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0E301" w14:textId="77777777" w:rsidR="004F7449" w:rsidRPr="00EF2F8B" w:rsidRDefault="004F7449" w:rsidP="00A545F2">
      <w:pPr>
        <w:widowControl w:val="0"/>
        <w:spacing w:line="276" w:lineRule="auto"/>
        <w:contextualSpacing/>
        <w:jc w:val="center"/>
        <w:rPr>
          <w:b/>
          <w:bCs/>
          <w:spacing w:val="-6"/>
        </w:rPr>
      </w:pPr>
      <w:r w:rsidRPr="00EF2F8B">
        <w:rPr>
          <w:b/>
          <w:bCs/>
          <w:spacing w:val="-6"/>
        </w:rPr>
        <w:t>Чернівецький навчально-науковий юридичний інститут</w:t>
      </w:r>
    </w:p>
    <w:p w14:paraId="2D2150FE" w14:textId="77777777" w:rsidR="004F7449" w:rsidRPr="00EF2F8B" w:rsidRDefault="004F7449" w:rsidP="00A545F2">
      <w:pPr>
        <w:widowControl w:val="0"/>
        <w:spacing w:line="276" w:lineRule="auto"/>
        <w:contextualSpacing/>
        <w:jc w:val="center"/>
        <w:rPr>
          <w:b/>
          <w:bCs/>
          <w:spacing w:val="-6"/>
        </w:rPr>
      </w:pPr>
      <w:r w:rsidRPr="00EF2F8B">
        <w:rPr>
          <w:b/>
          <w:bCs/>
          <w:spacing w:val="-6"/>
        </w:rPr>
        <w:t>Національного університету</w:t>
      </w:r>
    </w:p>
    <w:p w14:paraId="722CD984" w14:textId="77777777" w:rsidR="004F7449" w:rsidRPr="00EF2F8B" w:rsidRDefault="004F7449" w:rsidP="00A545F2">
      <w:pPr>
        <w:widowControl w:val="0"/>
        <w:spacing w:line="276" w:lineRule="auto"/>
        <w:contextualSpacing/>
        <w:jc w:val="center"/>
        <w:rPr>
          <w:b/>
          <w:bCs/>
          <w:spacing w:val="-6"/>
        </w:rPr>
      </w:pPr>
      <w:r w:rsidRPr="00EF2F8B">
        <w:rPr>
          <w:b/>
          <w:bCs/>
          <w:spacing w:val="-6"/>
        </w:rPr>
        <w:t>«Одеська юридична академія»</w:t>
      </w:r>
    </w:p>
    <w:p w14:paraId="3DA19477" w14:textId="77777777" w:rsidR="004F7449" w:rsidRPr="00EF2F8B" w:rsidRDefault="004F7449" w:rsidP="00A545F2">
      <w:pPr>
        <w:spacing w:line="276" w:lineRule="auto"/>
        <w:jc w:val="center"/>
      </w:pPr>
    </w:p>
    <w:p w14:paraId="7AC96847" w14:textId="77777777" w:rsidR="004F7449" w:rsidRPr="00EF2F8B" w:rsidRDefault="004F7449" w:rsidP="00A545F2">
      <w:pPr>
        <w:spacing w:line="276" w:lineRule="auto"/>
        <w:jc w:val="both"/>
      </w:pPr>
    </w:p>
    <w:p w14:paraId="376E50D9" w14:textId="77777777" w:rsidR="004F7449" w:rsidRPr="00EF2F8B" w:rsidRDefault="004F7449" w:rsidP="00A545F2">
      <w:pPr>
        <w:spacing w:line="276" w:lineRule="auto"/>
        <w:jc w:val="both"/>
      </w:pPr>
    </w:p>
    <w:p w14:paraId="3CCC4A21" w14:textId="77777777" w:rsidR="00A545F2" w:rsidRPr="00EF2F8B" w:rsidRDefault="00A545F2" w:rsidP="00A545F2">
      <w:pPr>
        <w:spacing w:line="276" w:lineRule="auto"/>
        <w:jc w:val="both"/>
        <w:rPr>
          <w:lang w:val="uk-UA"/>
        </w:rPr>
      </w:pPr>
    </w:p>
    <w:p w14:paraId="48098C4E" w14:textId="77777777" w:rsidR="00A545F2" w:rsidRPr="00EF2F8B" w:rsidRDefault="00A545F2" w:rsidP="00A545F2">
      <w:pPr>
        <w:spacing w:line="276" w:lineRule="auto"/>
        <w:jc w:val="both"/>
        <w:rPr>
          <w:lang w:val="uk-UA"/>
        </w:rPr>
      </w:pPr>
    </w:p>
    <w:p w14:paraId="537549BE" w14:textId="77777777" w:rsidR="00A545F2" w:rsidRPr="00EF2F8B" w:rsidRDefault="00A545F2" w:rsidP="00A545F2">
      <w:pPr>
        <w:spacing w:line="276" w:lineRule="auto"/>
        <w:jc w:val="both"/>
        <w:rPr>
          <w:lang w:val="uk-UA"/>
        </w:rPr>
      </w:pPr>
    </w:p>
    <w:p w14:paraId="5835420D" w14:textId="186F6E55" w:rsidR="00A545F2" w:rsidRPr="00EF2F8B" w:rsidRDefault="00EF2F8B" w:rsidP="00EF2F8B">
      <w:pPr>
        <w:spacing w:line="276" w:lineRule="auto"/>
        <w:jc w:val="center"/>
        <w:rPr>
          <w:lang w:val="uk-UA"/>
        </w:rPr>
      </w:pPr>
      <w:r w:rsidRPr="00EF2F8B">
        <w:rPr>
          <w:lang w:val="uk-UA"/>
        </w:rPr>
        <w:t xml:space="preserve">Цуркан-Сайфуліна Ю.В., </w:t>
      </w:r>
      <w:proofErr w:type="spellStart"/>
      <w:r w:rsidRPr="00EF2F8B">
        <w:rPr>
          <w:lang w:val="uk-UA"/>
        </w:rPr>
        <w:t>Грисюк</w:t>
      </w:r>
      <w:proofErr w:type="spellEnd"/>
      <w:r w:rsidRPr="00EF2F8B">
        <w:rPr>
          <w:lang w:val="uk-UA"/>
        </w:rPr>
        <w:t xml:space="preserve"> В. В.</w:t>
      </w:r>
    </w:p>
    <w:p w14:paraId="74B9C3F2" w14:textId="77777777" w:rsidR="00A545F2" w:rsidRPr="00EF2F8B" w:rsidRDefault="00A545F2" w:rsidP="00A545F2">
      <w:pPr>
        <w:spacing w:line="276" w:lineRule="auto"/>
        <w:jc w:val="both"/>
        <w:rPr>
          <w:lang w:val="uk-UA"/>
        </w:rPr>
      </w:pPr>
    </w:p>
    <w:p w14:paraId="1E206010" w14:textId="77777777" w:rsidR="004F7449" w:rsidRPr="00EF2F8B" w:rsidRDefault="004F7449" w:rsidP="00A545F2">
      <w:pPr>
        <w:spacing w:line="276" w:lineRule="auto"/>
        <w:jc w:val="both"/>
      </w:pPr>
    </w:p>
    <w:p w14:paraId="5B120760" w14:textId="77B9C599" w:rsidR="004F7449" w:rsidRPr="00EF2F8B" w:rsidRDefault="00386665" w:rsidP="00A545F2">
      <w:pPr>
        <w:spacing w:line="276" w:lineRule="auto"/>
        <w:jc w:val="center"/>
        <w:rPr>
          <w:b/>
          <w:bCs/>
          <w:color w:val="000000" w:themeColor="text1"/>
        </w:rPr>
      </w:pPr>
      <w:proofErr w:type="spellStart"/>
      <w:r w:rsidRPr="00EF2F8B">
        <w:rPr>
          <w:rFonts w:eastAsiaTheme="minorHAnsi"/>
          <w:b/>
          <w:bCs/>
          <w:color w:val="000000" w:themeColor="text1"/>
          <w:lang w:val="ru-RU" w:eastAsia="en-US"/>
        </w:rPr>
        <w:t>Академічна</w:t>
      </w:r>
      <w:proofErr w:type="spellEnd"/>
      <w:r w:rsidRPr="00EF2F8B">
        <w:rPr>
          <w:rFonts w:eastAsiaTheme="minorHAnsi"/>
          <w:b/>
          <w:bCs/>
          <w:color w:val="000000" w:themeColor="text1"/>
          <w:lang w:val="ru-RU" w:eastAsia="en-US"/>
        </w:rPr>
        <w:t xml:space="preserve"> </w:t>
      </w:r>
      <w:proofErr w:type="spellStart"/>
      <w:r w:rsidRPr="00EF2F8B">
        <w:rPr>
          <w:rFonts w:eastAsiaTheme="minorHAnsi"/>
          <w:b/>
          <w:bCs/>
          <w:color w:val="000000" w:themeColor="text1"/>
          <w:lang w:val="ru-RU" w:eastAsia="en-US"/>
        </w:rPr>
        <w:t>доброчесність</w:t>
      </w:r>
      <w:proofErr w:type="spellEnd"/>
      <w:r w:rsidRPr="00EF2F8B">
        <w:rPr>
          <w:rFonts w:eastAsiaTheme="minorHAnsi"/>
          <w:b/>
          <w:bCs/>
          <w:color w:val="000000" w:themeColor="text1"/>
          <w:lang w:val="ru-RU" w:eastAsia="en-US"/>
        </w:rPr>
        <w:t xml:space="preserve"> та </w:t>
      </w:r>
      <w:proofErr w:type="spellStart"/>
      <w:r w:rsidRPr="00EF2F8B">
        <w:rPr>
          <w:rFonts w:eastAsiaTheme="minorHAnsi"/>
          <w:b/>
          <w:bCs/>
          <w:color w:val="000000" w:themeColor="text1"/>
          <w:lang w:val="ru-RU" w:eastAsia="en-US"/>
        </w:rPr>
        <w:t>професійна</w:t>
      </w:r>
      <w:proofErr w:type="spellEnd"/>
      <w:r w:rsidRPr="00EF2F8B">
        <w:rPr>
          <w:rFonts w:eastAsiaTheme="minorHAnsi"/>
          <w:b/>
          <w:bCs/>
          <w:color w:val="000000" w:themeColor="text1"/>
          <w:lang w:val="ru-RU" w:eastAsia="en-US"/>
        </w:rPr>
        <w:t xml:space="preserve"> </w:t>
      </w:r>
      <w:proofErr w:type="spellStart"/>
      <w:r w:rsidRPr="00EF2F8B">
        <w:rPr>
          <w:rFonts w:eastAsiaTheme="minorHAnsi"/>
          <w:b/>
          <w:bCs/>
          <w:color w:val="000000" w:themeColor="text1"/>
          <w:lang w:val="ru-RU" w:eastAsia="en-US"/>
        </w:rPr>
        <w:t>етика</w:t>
      </w:r>
      <w:proofErr w:type="spellEnd"/>
    </w:p>
    <w:p w14:paraId="592BD83E" w14:textId="77777777" w:rsidR="00492B9B" w:rsidRDefault="00492B9B" w:rsidP="00A545F2">
      <w:pPr>
        <w:spacing w:line="276" w:lineRule="auto"/>
        <w:jc w:val="center"/>
        <w:rPr>
          <w:b/>
          <w:i/>
          <w:lang w:val="uk-UA"/>
        </w:rPr>
      </w:pPr>
    </w:p>
    <w:p w14:paraId="07E8AD6C" w14:textId="06DFF7A3" w:rsidR="004F7449" w:rsidRPr="00EF2F8B" w:rsidRDefault="004F7449" w:rsidP="00A545F2">
      <w:pPr>
        <w:spacing w:line="276" w:lineRule="auto"/>
        <w:jc w:val="center"/>
        <w:rPr>
          <w:b/>
          <w:i/>
        </w:rPr>
      </w:pPr>
      <w:r w:rsidRPr="00EF2F8B">
        <w:rPr>
          <w:b/>
          <w:i/>
        </w:rPr>
        <w:t>Навчально-методичний</w:t>
      </w:r>
    </w:p>
    <w:p w14:paraId="51ABC37B" w14:textId="77777777" w:rsidR="004F7449" w:rsidRPr="00EF2F8B" w:rsidRDefault="004F7449" w:rsidP="00A545F2">
      <w:pPr>
        <w:spacing w:line="276" w:lineRule="auto"/>
        <w:jc w:val="center"/>
        <w:rPr>
          <w:b/>
          <w:i/>
        </w:rPr>
      </w:pPr>
      <w:r w:rsidRPr="00EF2F8B">
        <w:rPr>
          <w:b/>
          <w:i/>
        </w:rPr>
        <w:t>посібник</w:t>
      </w:r>
    </w:p>
    <w:p w14:paraId="457738EC" w14:textId="77777777" w:rsidR="004F7449" w:rsidRPr="00EF2F8B" w:rsidRDefault="004F7449" w:rsidP="00A545F2">
      <w:pPr>
        <w:spacing w:line="276" w:lineRule="auto"/>
        <w:jc w:val="center"/>
        <w:rPr>
          <w:b/>
          <w:i/>
        </w:rPr>
      </w:pPr>
    </w:p>
    <w:p w14:paraId="09CF9D84" w14:textId="77777777" w:rsidR="004F7449" w:rsidRPr="00EF2F8B" w:rsidRDefault="004F7449" w:rsidP="00A545F2">
      <w:pPr>
        <w:spacing w:line="276" w:lineRule="auto"/>
        <w:jc w:val="both"/>
        <w:rPr>
          <w:b/>
          <w:i/>
        </w:rPr>
      </w:pPr>
    </w:p>
    <w:p w14:paraId="7CDA7404" w14:textId="77777777" w:rsidR="004F7449" w:rsidRPr="00EF2F8B" w:rsidRDefault="004F7449" w:rsidP="00A545F2">
      <w:pPr>
        <w:spacing w:line="276" w:lineRule="auto"/>
        <w:jc w:val="both"/>
        <w:rPr>
          <w:b/>
          <w:i/>
        </w:rPr>
      </w:pPr>
    </w:p>
    <w:p w14:paraId="583DD6AF" w14:textId="77777777" w:rsidR="004F7449" w:rsidRPr="00EF2F8B" w:rsidRDefault="004F7449" w:rsidP="00A545F2">
      <w:pPr>
        <w:spacing w:line="276" w:lineRule="auto"/>
        <w:jc w:val="both"/>
        <w:rPr>
          <w:b/>
          <w:i/>
          <w:lang w:val="uk-UA"/>
        </w:rPr>
      </w:pPr>
    </w:p>
    <w:p w14:paraId="11F775A2" w14:textId="77777777" w:rsidR="00A545F2" w:rsidRPr="00EF2F8B" w:rsidRDefault="00A545F2" w:rsidP="00A545F2">
      <w:pPr>
        <w:spacing w:line="276" w:lineRule="auto"/>
        <w:jc w:val="both"/>
        <w:rPr>
          <w:b/>
          <w:i/>
          <w:lang w:val="uk-UA"/>
        </w:rPr>
      </w:pPr>
    </w:p>
    <w:p w14:paraId="0ECB5A9C" w14:textId="77777777" w:rsidR="00A545F2" w:rsidRPr="00EF2F8B" w:rsidRDefault="00A545F2" w:rsidP="00A545F2">
      <w:pPr>
        <w:spacing w:line="276" w:lineRule="auto"/>
        <w:jc w:val="both"/>
        <w:rPr>
          <w:b/>
          <w:i/>
          <w:lang w:val="uk-UA"/>
        </w:rPr>
      </w:pPr>
    </w:p>
    <w:p w14:paraId="460E2B3E" w14:textId="77777777" w:rsidR="00A545F2" w:rsidRPr="00EF2F8B" w:rsidRDefault="00A545F2" w:rsidP="00A545F2">
      <w:pPr>
        <w:spacing w:line="276" w:lineRule="auto"/>
        <w:rPr>
          <w:b/>
          <w:i/>
          <w:lang w:val="uk-UA"/>
        </w:rPr>
      </w:pPr>
    </w:p>
    <w:p w14:paraId="483CCE5F" w14:textId="77777777" w:rsidR="00A545F2" w:rsidRPr="00EF2F8B" w:rsidRDefault="00A545F2" w:rsidP="00A545F2">
      <w:pPr>
        <w:spacing w:line="276" w:lineRule="auto"/>
        <w:jc w:val="center"/>
        <w:rPr>
          <w:b/>
          <w:i/>
          <w:lang w:val="uk-UA"/>
        </w:rPr>
      </w:pPr>
    </w:p>
    <w:p w14:paraId="5761DC5A" w14:textId="77777777" w:rsidR="004F7449" w:rsidRPr="00EF2F8B" w:rsidRDefault="004F7449" w:rsidP="00A545F2">
      <w:pPr>
        <w:spacing w:line="276" w:lineRule="auto"/>
        <w:jc w:val="center"/>
        <w:rPr>
          <w:b/>
          <w:i/>
        </w:rPr>
      </w:pPr>
    </w:p>
    <w:p w14:paraId="604F4E4C" w14:textId="77777777" w:rsidR="004F7449" w:rsidRPr="00EF2F8B" w:rsidRDefault="004F7449" w:rsidP="00A545F2">
      <w:pPr>
        <w:widowControl w:val="0"/>
        <w:spacing w:line="276" w:lineRule="auto"/>
        <w:contextualSpacing/>
        <w:jc w:val="center"/>
        <w:rPr>
          <w:b/>
          <w:bCs/>
          <w:spacing w:val="-6"/>
        </w:rPr>
      </w:pPr>
      <w:r w:rsidRPr="00EF2F8B">
        <w:rPr>
          <w:b/>
          <w:bCs/>
          <w:spacing w:val="-6"/>
        </w:rPr>
        <w:t>Чернівці</w:t>
      </w:r>
    </w:p>
    <w:p w14:paraId="12ADE03F" w14:textId="6F002E0C" w:rsidR="00EF3CDD" w:rsidRPr="00EF2F8B" w:rsidRDefault="00D37DD6" w:rsidP="00A545F2">
      <w:pPr>
        <w:widowControl w:val="0"/>
        <w:spacing w:line="276" w:lineRule="auto"/>
        <w:contextualSpacing/>
        <w:jc w:val="center"/>
        <w:rPr>
          <w:b/>
          <w:bCs/>
          <w:spacing w:val="-6"/>
          <w:lang w:val="uk-UA"/>
        </w:rPr>
      </w:pPr>
      <w:r w:rsidRPr="00EF2F8B">
        <w:rPr>
          <w:b/>
          <w:bCs/>
          <w:spacing w:val="-6"/>
        </w:rPr>
        <w:t>202</w:t>
      </w:r>
      <w:r w:rsidR="000314C6" w:rsidRPr="00EF2F8B">
        <w:rPr>
          <w:b/>
          <w:bCs/>
          <w:spacing w:val="-6"/>
        </w:rPr>
        <w:t>5</w:t>
      </w:r>
    </w:p>
    <w:p w14:paraId="061FF0B9" w14:textId="77777777" w:rsidR="00EF2F8B" w:rsidRDefault="00EF2F8B" w:rsidP="00A545F2">
      <w:pPr>
        <w:spacing w:line="276" w:lineRule="auto"/>
        <w:jc w:val="both"/>
        <w:rPr>
          <w:rStyle w:val="a3"/>
          <w:b w:val="0"/>
          <w:highlight w:val="yellow"/>
          <w:lang w:val="uk-UA"/>
        </w:rPr>
      </w:pPr>
    </w:p>
    <w:p w14:paraId="6A86A9BD" w14:textId="77777777" w:rsidR="00EF2F8B" w:rsidRDefault="00EF2F8B" w:rsidP="00A545F2">
      <w:pPr>
        <w:spacing w:line="276" w:lineRule="auto"/>
        <w:jc w:val="both"/>
        <w:rPr>
          <w:rStyle w:val="a3"/>
          <w:b w:val="0"/>
          <w:highlight w:val="yellow"/>
          <w:lang w:val="uk-UA"/>
        </w:rPr>
      </w:pPr>
    </w:p>
    <w:p w14:paraId="3D1F3606" w14:textId="77777777" w:rsidR="00EF2F8B" w:rsidRDefault="00EF2F8B" w:rsidP="00A545F2">
      <w:pPr>
        <w:spacing w:line="276" w:lineRule="auto"/>
        <w:jc w:val="both"/>
        <w:rPr>
          <w:rStyle w:val="a3"/>
          <w:b w:val="0"/>
          <w:highlight w:val="yellow"/>
          <w:lang w:val="uk-UA"/>
        </w:rPr>
      </w:pPr>
    </w:p>
    <w:p w14:paraId="4A8A2765" w14:textId="77777777" w:rsidR="00EF2F8B" w:rsidRDefault="00EF2F8B" w:rsidP="00A545F2">
      <w:pPr>
        <w:spacing w:line="276" w:lineRule="auto"/>
        <w:jc w:val="both"/>
        <w:rPr>
          <w:rStyle w:val="a3"/>
          <w:b w:val="0"/>
          <w:highlight w:val="yellow"/>
          <w:lang w:val="uk-UA"/>
        </w:rPr>
      </w:pPr>
    </w:p>
    <w:p w14:paraId="3B2250A1" w14:textId="77777777" w:rsidR="00EF2F8B" w:rsidRDefault="00EF2F8B" w:rsidP="00A545F2">
      <w:pPr>
        <w:spacing w:line="276" w:lineRule="auto"/>
        <w:jc w:val="both"/>
        <w:rPr>
          <w:rStyle w:val="a3"/>
          <w:b w:val="0"/>
          <w:highlight w:val="yellow"/>
          <w:lang w:val="uk-UA"/>
        </w:rPr>
      </w:pPr>
    </w:p>
    <w:p w14:paraId="6696D658" w14:textId="77777777" w:rsidR="00EF2F8B" w:rsidRDefault="00EF2F8B" w:rsidP="00A545F2">
      <w:pPr>
        <w:spacing w:line="276" w:lineRule="auto"/>
        <w:jc w:val="both"/>
        <w:rPr>
          <w:rStyle w:val="a3"/>
          <w:b w:val="0"/>
          <w:highlight w:val="yellow"/>
          <w:lang w:val="uk-UA"/>
        </w:rPr>
      </w:pPr>
    </w:p>
    <w:p w14:paraId="3286AFE0" w14:textId="2E7C0349" w:rsidR="004F7449" w:rsidRPr="00EF2F8B" w:rsidRDefault="004F7449" w:rsidP="00A545F2">
      <w:pPr>
        <w:spacing w:line="276" w:lineRule="auto"/>
        <w:jc w:val="both"/>
        <w:rPr>
          <w:b/>
          <w:highlight w:val="yellow"/>
        </w:rPr>
      </w:pPr>
      <w:r w:rsidRPr="00EF2F8B">
        <w:rPr>
          <w:rStyle w:val="a3"/>
          <w:b w:val="0"/>
          <w:highlight w:val="yellow"/>
        </w:rPr>
        <w:t xml:space="preserve">УДК </w:t>
      </w:r>
      <w:r w:rsidR="00F506BA" w:rsidRPr="00EF2F8B">
        <w:t>340.12:174:37</w:t>
      </w:r>
    </w:p>
    <w:p w14:paraId="7415F692" w14:textId="18A9209B" w:rsidR="004F7449" w:rsidRPr="00EF2F8B" w:rsidRDefault="004F7449" w:rsidP="00A545F2">
      <w:pPr>
        <w:spacing w:line="276" w:lineRule="auto"/>
        <w:jc w:val="both"/>
        <w:rPr>
          <w:rStyle w:val="a3"/>
          <w:b w:val="0"/>
          <w:highlight w:val="yellow"/>
        </w:rPr>
      </w:pPr>
      <w:r w:rsidRPr="00EF2F8B">
        <w:rPr>
          <w:rStyle w:val="a3"/>
          <w:b w:val="0"/>
          <w:highlight w:val="yellow"/>
        </w:rPr>
        <w:t xml:space="preserve">ББК </w:t>
      </w:r>
      <w:r w:rsidR="00F506BA" w:rsidRPr="00EF2F8B">
        <w:t>67.0я73 + 87.7я73</w:t>
      </w:r>
    </w:p>
    <w:p w14:paraId="09A122D9" w14:textId="77777777" w:rsidR="004F7449" w:rsidRPr="00492B9B" w:rsidRDefault="004F7449" w:rsidP="00A545F2">
      <w:pPr>
        <w:spacing w:line="276" w:lineRule="auto"/>
        <w:jc w:val="both"/>
        <w:rPr>
          <w:b/>
          <w:spacing w:val="-10"/>
          <w:lang w:val="ru-RU"/>
        </w:rPr>
      </w:pPr>
    </w:p>
    <w:p w14:paraId="3CE7890A" w14:textId="19810D17" w:rsidR="00492B9B" w:rsidRPr="00492B9B" w:rsidRDefault="004F7449" w:rsidP="00A545F2">
      <w:pPr>
        <w:spacing w:line="276" w:lineRule="auto"/>
        <w:jc w:val="both"/>
        <w:rPr>
          <w:rFonts w:eastAsia="Calibri"/>
          <w:spacing w:val="-10"/>
          <w:lang w:val="uk-UA" w:eastAsia="en-US"/>
        </w:rPr>
      </w:pPr>
      <w:r w:rsidRPr="00492B9B">
        <w:rPr>
          <w:rFonts w:eastAsia="Calibri"/>
          <w:spacing w:val="-10"/>
          <w:lang w:eastAsia="en-US"/>
        </w:rPr>
        <w:t>Рекомендовано до друку рішенням кафедри загальнотеоретичної юриспруденції та прав людини Чернівецького навчально-наукового юридичного інституту Національного університету «Одеська юридична академія» (Протокол №</w:t>
      </w:r>
      <w:r w:rsidRPr="00492B9B">
        <w:rPr>
          <w:rFonts w:eastAsia="Calibri"/>
          <w:color w:val="FF0000"/>
          <w:spacing w:val="-10"/>
          <w:lang w:eastAsia="en-US"/>
        </w:rPr>
        <w:t xml:space="preserve"> </w:t>
      </w:r>
      <w:r w:rsidR="00492B9B" w:rsidRPr="00492B9B">
        <w:rPr>
          <w:rFonts w:eastAsia="Calibri"/>
          <w:color w:val="000000" w:themeColor="text1"/>
          <w:spacing w:val="-10"/>
          <w:lang w:val="uk-UA" w:eastAsia="en-US"/>
        </w:rPr>
        <w:t>1</w:t>
      </w:r>
      <w:r w:rsidR="00492B9B" w:rsidRPr="00492B9B">
        <w:rPr>
          <w:rFonts w:eastAsia="Calibri"/>
          <w:color w:val="FF0000"/>
          <w:spacing w:val="-10"/>
          <w:lang w:val="uk-UA" w:eastAsia="en-US"/>
        </w:rPr>
        <w:t xml:space="preserve"> </w:t>
      </w:r>
      <w:r w:rsidRPr="00492B9B">
        <w:rPr>
          <w:rFonts w:eastAsia="Calibri"/>
          <w:spacing w:val="-10"/>
          <w:lang w:eastAsia="en-US"/>
        </w:rPr>
        <w:t>від</w:t>
      </w:r>
      <w:r w:rsidR="00492B9B" w:rsidRPr="00492B9B">
        <w:rPr>
          <w:rFonts w:eastAsia="Calibri"/>
          <w:spacing w:val="-10"/>
          <w:lang w:val="uk-UA" w:eastAsia="en-US"/>
        </w:rPr>
        <w:t xml:space="preserve"> 26 серпня </w:t>
      </w:r>
      <w:r w:rsidR="00D37DD6" w:rsidRPr="00492B9B">
        <w:rPr>
          <w:rFonts w:eastAsia="Calibri"/>
          <w:spacing w:val="-10"/>
          <w:lang w:eastAsia="en-US"/>
        </w:rPr>
        <w:t>2025</w:t>
      </w:r>
      <w:r w:rsidRPr="00492B9B">
        <w:rPr>
          <w:rFonts w:eastAsia="Calibri"/>
          <w:spacing w:val="-10"/>
          <w:lang w:eastAsia="en-US"/>
        </w:rPr>
        <w:t xml:space="preserve"> року) </w:t>
      </w:r>
    </w:p>
    <w:p w14:paraId="22CE8D6E" w14:textId="77777777" w:rsidR="00EF2F8B" w:rsidRPr="009E54AB" w:rsidRDefault="00EF2F8B" w:rsidP="00EF2F8B">
      <w:pPr>
        <w:widowControl w:val="0"/>
        <w:contextualSpacing/>
        <w:jc w:val="both"/>
        <w:rPr>
          <w:spacing w:val="-10"/>
        </w:rPr>
      </w:pPr>
      <w:r w:rsidRPr="009E54AB">
        <w:rPr>
          <w:spacing w:val="-10"/>
        </w:rPr>
        <w:t xml:space="preserve">Рекомендовано до друку Навчально-методичною радою  </w:t>
      </w:r>
    </w:p>
    <w:p w14:paraId="691475B2" w14:textId="77777777" w:rsidR="00EF2F8B" w:rsidRPr="009E54AB" w:rsidRDefault="00EF2F8B" w:rsidP="00EF2F8B">
      <w:pPr>
        <w:widowControl w:val="0"/>
        <w:contextualSpacing/>
        <w:jc w:val="both"/>
        <w:rPr>
          <w:spacing w:val="-10"/>
        </w:rPr>
      </w:pPr>
      <w:r w:rsidRPr="009E54AB">
        <w:rPr>
          <w:spacing w:val="-10"/>
        </w:rPr>
        <w:t xml:space="preserve">Чернівецького навчально-наукового юридичного інституту </w:t>
      </w:r>
    </w:p>
    <w:p w14:paraId="50F42B78" w14:textId="77777777" w:rsidR="00EF2F8B" w:rsidRPr="00F24F9F" w:rsidRDefault="00EF2F8B" w:rsidP="00EF2F8B">
      <w:pPr>
        <w:widowControl w:val="0"/>
        <w:contextualSpacing/>
        <w:jc w:val="both"/>
        <w:rPr>
          <w:spacing w:val="-10"/>
        </w:rPr>
      </w:pPr>
      <w:r w:rsidRPr="009E54AB">
        <w:rPr>
          <w:rFonts w:eastAsia="Calibri"/>
          <w:spacing w:val="-10"/>
          <w:lang w:eastAsia="en-US"/>
        </w:rPr>
        <w:t>Національного університету</w:t>
      </w:r>
      <w:r w:rsidRPr="009E54AB">
        <w:rPr>
          <w:spacing w:val="-10"/>
        </w:rPr>
        <w:t xml:space="preserve"> «Одеська юридична академія»</w:t>
      </w:r>
      <w:r>
        <w:rPr>
          <w:spacing w:val="-10"/>
        </w:rPr>
        <w:t xml:space="preserve">       </w:t>
      </w:r>
      <w:r w:rsidRPr="009E54AB">
        <w:rPr>
          <w:rFonts w:eastAsia="Calibri"/>
          <w:spacing w:val="-10"/>
          <w:lang w:eastAsia="en-US"/>
        </w:rPr>
        <w:t>(Протокол №</w:t>
      </w:r>
      <w:r w:rsidRPr="009E54AB">
        <w:rPr>
          <w:rFonts w:eastAsia="Calibri"/>
          <w:color w:val="FF0000"/>
          <w:spacing w:val="-10"/>
          <w:lang w:eastAsia="en-US"/>
        </w:rPr>
        <w:t xml:space="preserve"> </w:t>
      </w:r>
      <w:r w:rsidRPr="009E54AB">
        <w:rPr>
          <w:rFonts w:eastAsia="Calibri"/>
          <w:color w:val="000000" w:themeColor="text1"/>
          <w:spacing w:val="-10"/>
          <w:lang w:eastAsia="en-US"/>
        </w:rPr>
        <w:t xml:space="preserve">1 від  28 серпня </w:t>
      </w:r>
      <w:r w:rsidRPr="009E54AB">
        <w:rPr>
          <w:rFonts w:eastAsia="Calibri"/>
          <w:spacing w:val="-10"/>
          <w:lang w:eastAsia="en-US"/>
        </w:rPr>
        <w:t>2025 року</w:t>
      </w:r>
      <w:r w:rsidRPr="009E54AB">
        <w:rPr>
          <w:iCs/>
          <w:spacing w:val="-10"/>
        </w:rPr>
        <w:t>)</w:t>
      </w:r>
    </w:p>
    <w:p w14:paraId="3B6C7D93" w14:textId="77777777" w:rsidR="008A0F79" w:rsidRDefault="008A0F79" w:rsidP="00EF2F8B">
      <w:pPr>
        <w:widowControl w:val="0"/>
        <w:spacing w:line="276" w:lineRule="auto"/>
        <w:ind w:left="993" w:hanging="993"/>
        <w:contextualSpacing/>
        <w:jc w:val="both"/>
        <w:rPr>
          <w:spacing w:val="-6"/>
          <w:lang w:val="uk-UA"/>
        </w:rPr>
      </w:pPr>
    </w:p>
    <w:p w14:paraId="503ED392" w14:textId="62539448" w:rsidR="00EF2F8B" w:rsidRDefault="004F7449" w:rsidP="00EF2F8B">
      <w:pPr>
        <w:widowControl w:val="0"/>
        <w:spacing w:line="276" w:lineRule="auto"/>
        <w:ind w:left="993" w:hanging="993"/>
        <w:contextualSpacing/>
        <w:jc w:val="both"/>
        <w:rPr>
          <w:spacing w:val="-6"/>
          <w:lang w:val="uk-UA"/>
        </w:rPr>
      </w:pPr>
      <w:r w:rsidRPr="00EF2F8B">
        <w:rPr>
          <w:spacing w:val="-6"/>
        </w:rPr>
        <w:t xml:space="preserve">Рецензенти: </w:t>
      </w:r>
    </w:p>
    <w:p w14:paraId="70F56A37" w14:textId="6FE1CD68" w:rsidR="00EF2F8B" w:rsidRPr="00EF2F8B" w:rsidRDefault="00EF2F8B" w:rsidP="00EF2F8B">
      <w:pPr>
        <w:widowControl w:val="0"/>
        <w:spacing w:line="276" w:lineRule="auto"/>
        <w:ind w:left="993" w:hanging="993"/>
        <w:contextualSpacing/>
        <w:jc w:val="both"/>
        <w:rPr>
          <w:spacing w:val="-6"/>
          <w:lang w:val="uk-UA"/>
        </w:rPr>
      </w:pPr>
      <w:proofErr w:type="spellStart"/>
      <w:r>
        <w:rPr>
          <w:spacing w:val="-6"/>
          <w:lang w:val="uk-UA"/>
        </w:rPr>
        <w:t>Репецький</w:t>
      </w:r>
      <w:proofErr w:type="spellEnd"/>
      <w:r>
        <w:rPr>
          <w:spacing w:val="-6"/>
          <w:lang w:val="uk-UA"/>
        </w:rPr>
        <w:t xml:space="preserve"> С. П. кандидат юридичних наук, доцент кафедри права імені академіка УАН </w:t>
      </w:r>
      <w:r w:rsidR="005433C4">
        <w:rPr>
          <w:spacing w:val="-6"/>
          <w:lang w:val="uk-UA"/>
        </w:rPr>
        <w:t>о. Івана Луцького Закладу вищої освіти «Університет Короля Данила»</w:t>
      </w:r>
    </w:p>
    <w:p w14:paraId="6405BD96" w14:textId="76F03991" w:rsidR="00EF2F8B" w:rsidRPr="009E54AB" w:rsidRDefault="00EF2F8B" w:rsidP="00EF2F8B">
      <w:pPr>
        <w:widowControl w:val="0"/>
        <w:spacing w:line="276" w:lineRule="auto"/>
        <w:ind w:left="993" w:hanging="993"/>
        <w:contextualSpacing/>
        <w:jc w:val="both"/>
        <w:rPr>
          <w:spacing w:val="-6"/>
        </w:rPr>
      </w:pPr>
      <w:r w:rsidRPr="009E54AB">
        <w:rPr>
          <w:spacing w:val="-6"/>
        </w:rPr>
        <w:t>Возняковська К.</w:t>
      </w:r>
      <w:r>
        <w:rPr>
          <w:spacing w:val="-6"/>
          <w:lang w:val="uk-UA"/>
        </w:rPr>
        <w:t xml:space="preserve"> А.</w:t>
      </w:r>
      <w:r w:rsidRPr="009E54AB">
        <w:rPr>
          <w:spacing w:val="-6"/>
        </w:rPr>
        <w:t xml:space="preserve"> в.о. завідувач кафедри цивільного, господарського права та приватно-правових дисциплін, доктор юридичних наук, професор Чернівецького навчально-наукового юридичного інституту Національного університету «Одеська юридична академія»</w:t>
      </w:r>
    </w:p>
    <w:p w14:paraId="62056A7A" w14:textId="4B470C8B" w:rsidR="004F7449" w:rsidRPr="00EF2F8B" w:rsidRDefault="004F7449" w:rsidP="00A545F2">
      <w:pPr>
        <w:widowControl w:val="0"/>
        <w:spacing w:line="276" w:lineRule="auto"/>
        <w:contextualSpacing/>
        <w:jc w:val="both"/>
        <w:rPr>
          <w:b/>
          <w:bCs/>
          <w:color w:val="000000" w:themeColor="text1"/>
          <w:spacing w:val="-6"/>
          <w:highlight w:val="yellow"/>
        </w:rPr>
      </w:pPr>
      <w:r w:rsidRPr="00EF2F8B">
        <w:rPr>
          <w:b/>
          <w:bCs/>
          <w:color w:val="000000" w:themeColor="text1"/>
          <w:spacing w:val="-6"/>
          <w:highlight w:val="yellow"/>
        </w:rPr>
        <w:t xml:space="preserve">        </w:t>
      </w:r>
    </w:p>
    <w:p w14:paraId="736B7815" w14:textId="1214CFDB" w:rsidR="004F7449" w:rsidRPr="005433C4" w:rsidRDefault="00386665" w:rsidP="005433C4">
      <w:pPr>
        <w:widowControl w:val="0"/>
        <w:spacing w:line="276" w:lineRule="auto"/>
        <w:contextualSpacing/>
        <w:jc w:val="both"/>
        <w:rPr>
          <w:color w:val="000000" w:themeColor="text1"/>
          <w:spacing w:val="-6"/>
          <w:lang w:val="uk-UA"/>
        </w:rPr>
      </w:pPr>
      <w:proofErr w:type="spellStart"/>
      <w:r w:rsidRPr="00EF2F8B">
        <w:rPr>
          <w:rFonts w:eastAsiaTheme="minorHAnsi"/>
          <w:b/>
          <w:bCs/>
          <w:color w:val="000000" w:themeColor="text1"/>
          <w:lang w:val="ru-RU" w:eastAsia="en-US"/>
        </w:rPr>
        <w:t>Академічна</w:t>
      </w:r>
      <w:proofErr w:type="spellEnd"/>
      <w:r w:rsidRPr="00EF2F8B">
        <w:rPr>
          <w:rFonts w:eastAsiaTheme="minorHAnsi"/>
          <w:b/>
          <w:bCs/>
          <w:color w:val="000000" w:themeColor="text1"/>
          <w:lang w:val="ru-RU" w:eastAsia="en-US"/>
        </w:rPr>
        <w:t xml:space="preserve"> </w:t>
      </w:r>
      <w:proofErr w:type="spellStart"/>
      <w:r w:rsidRPr="00EF2F8B">
        <w:rPr>
          <w:rFonts w:eastAsiaTheme="minorHAnsi"/>
          <w:b/>
          <w:bCs/>
          <w:color w:val="000000" w:themeColor="text1"/>
          <w:lang w:val="ru-RU" w:eastAsia="en-US"/>
        </w:rPr>
        <w:t>доброчесність</w:t>
      </w:r>
      <w:proofErr w:type="spellEnd"/>
      <w:r w:rsidRPr="00EF2F8B">
        <w:rPr>
          <w:rFonts w:eastAsiaTheme="minorHAnsi"/>
          <w:b/>
          <w:bCs/>
          <w:color w:val="000000" w:themeColor="text1"/>
          <w:lang w:val="ru-RU" w:eastAsia="en-US"/>
        </w:rPr>
        <w:t xml:space="preserve"> та </w:t>
      </w:r>
      <w:proofErr w:type="spellStart"/>
      <w:r w:rsidRPr="00EF2F8B">
        <w:rPr>
          <w:rFonts w:eastAsiaTheme="minorHAnsi"/>
          <w:b/>
          <w:bCs/>
          <w:color w:val="000000" w:themeColor="text1"/>
          <w:lang w:val="ru-RU" w:eastAsia="en-US"/>
        </w:rPr>
        <w:t>професійна</w:t>
      </w:r>
      <w:proofErr w:type="spellEnd"/>
      <w:r w:rsidRPr="00EF2F8B">
        <w:rPr>
          <w:rFonts w:eastAsiaTheme="minorHAnsi"/>
          <w:b/>
          <w:bCs/>
          <w:color w:val="000000" w:themeColor="text1"/>
          <w:lang w:val="ru-RU" w:eastAsia="en-US"/>
        </w:rPr>
        <w:t xml:space="preserve"> </w:t>
      </w:r>
      <w:proofErr w:type="spellStart"/>
      <w:r w:rsidRPr="00EF2F8B">
        <w:rPr>
          <w:rFonts w:eastAsiaTheme="minorHAnsi"/>
          <w:b/>
          <w:bCs/>
          <w:color w:val="000000" w:themeColor="text1"/>
          <w:lang w:val="ru-RU" w:eastAsia="en-US"/>
        </w:rPr>
        <w:t>етика</w:t>
      </w:r>
      <w:proofErr w:type="spellEnd"/>
      <w:r w:rsidR="00364FDE" w:rsidRPr="005433C4">
        <w:rPr>
          <w:rFonts w:eastAsiaTheme="minorHAnsi"/>
          <w:color w:val="000000" w:themeColor="text1"/>
          <w:lang w:eastAsia="en-US"/>
        </w:rPr>
        <w:t>. Навчально-методичний посібник до програми підготовки здобувачів вищої освіти першого (бакалаврського) рівня («Правоохоронна діяльність») Цуркан-Сайфуліна Ю.В.</w:t>
      </w:r>
      <w:r w:rsidR="005433C4" w:rsidRPr="005433C4">
        <w:rPr>
          <w:rFonts w:eastAsiaTheme="minorHAnsi"/>
          <w:color w:val="000000" w:themeColor="text1"/>
          <w:lang w:val="uk-UA" w:eastAsia="en-US"/>
        </w:rPr>
        <w:t xml:space="preserve">, </w:t>
      </w:r>
      <w:proofErr w:type="spellStart"/>
      <w:r w:rsidR="005433C4" w:rsidRPr="005433C4">
        <w:rPr>
          <w:rFonts w:eastAsiaTheme="minorHAnsi"/>
          <w:color w:val="000000" w:themeColor="text1"/>
          <w:lang w:val="uk-UA" w:eastAsia="en-US"/>
        </w:rPr>
        <w:t>Грисюк</w:t>
      </w:r>
      <w:proofErr w:type="spellEnd"/>
      <w:r w:rsidR="005433C4" w:rsidRPr="005433C4">
        <w:rPr>
          <w:rFonts w:eastAsiaTheme="minorHAnsi"/>
          <w:color w:val="000000" w:themeColor="text1"/>
          <w:lang w:val="uk-UA" w:eastAsia="en-US"/>
        </w:rPr>
        <w:t xml:space="preserve"> В. В. </w:t>
      </w:r>
      <w:r w:rsidR="00364FDE" w:rsidRPr="005433C4">
        <w:rPr>
          <w:rFonts w:eastAsiaTheme="minorHAnsi"/>
          <w:color w:val="000000" w:themeColor="text1"/>
          <w:lang w:eastAsia="en-US"/>
        </w:rPr>
        <w:t>Чернівці,  2025.</w:t>
      </w:r>
    </w:p>
    <w:p w14:paraId="7CEAC16D" w14:textId="77777777" w:rsidR="004F7449" w:rsidRPr="00EF2F8B" w:rsidRDefault="004F7449" w:rsidP="00A545F2">
      <w:pPr>
        <w:spacing w:line="276" w:lineRule="auto"/>
        <w:jc w:val="both"/>
        <w:rPr>
          <w:i/>
          <w:spacing w:val="-6"/>
          <w:highlight w:val="yellow"/>
        </w:rPr>
      </w:pPr>
    </w:p>
    <w:p w14:paraId="306B94D0" w14:textId="3574A8F9" w:rsidR="004F7449" w:rsidRPr="008A0F79" w:rsidRDefault="004F7449" w:rsidP="00A545F2">
      <w:pPr>
        <w:spacing w:line="276" w:lineRule="auto"/>
        <w:jc w:val="both"/>
        <w:rPr>
          <w:bCs/>
          <w:lang w:val="uk-UA"/>
        </w:rPr>
      </w:pPr>
      <w:r w:rsidRPr="008A0F79">
        <w:rPr>
          <w:rStyle w:val="a3"/>
          <w:b w:val="0"/>
        </w:rPr>
        <w:t>ББК 67.0я73</w:t>
      </w:r>
    </w:p>
    <w:p w14:paraId="2A38AC42" w14:textId="77777777" w:rsidR="004F7449" w:rsidRPr="008A0F79" w:rsidRDefault="00D37DD6" w:rsidP="00A545F2">
      <w:pPr>
        <w:widowControl w:val="0"/>
        <w:spacing w:line="276" w:lineRule="auto"/>
        <w:ind w:left="4253" w:hanging="425"/>
        <w:contextualSpacing/>
        <w:jc w:val="both"/>
        <w:rPr>
          <w:spacing w:val="-6"/>
        </w:rPr>
      </w:pPr>
      <w:r w:rsidRPr="008A0F79">
        <w:rPr>
          <w:spacing w:val="-6"/>
        </w:rPr>
        <w:t>© ЧННЮІ НУ «ОЮА», 2025</w:t>
      </w:r>
    </w:p>
    <w:p w14:paraId="5B351865" w14:textId="412D6F00" w:rsidR="004F7449" w:rsidRPr="00EF2F8B" w:rsidRDefault="004F7449" w:rsidP="00A545F2">
      <w:pPr>
        <w:widowControl w:val="0"/>
        <w:spacing w:line="276" w:lineRule="auto"/>
        <w:ind w:left="4253" w:hanging="425"/>
        <w:contextualSpacing/>
        <w:jc w:val="both"/>
        <w:rPr>
          <w:spacing w:val="-6"/>
        </w:rPr>
      </w:pPr>
      <w:r w:rsidRPr="008A0F79">
        <w:rPr>
          <w:spacing w:val="-6"/>
        </w:rPr>
        <w:t>© Цуркан-Сайфуліна Ю</w:t>
      </w:r>
      <w:r w:rsidRPr="00EF2F8B">
        <w:rPr>
          <w:spacing w:val="-6"/>
        </w:rPr>
        <w:t>.В,</w:t>
      </w:r>
      <w:r w:rsidR="00EF2F8B" w:rsidRPr="00EF2F8B">
        <w:rPr>
          <w:spacing w:val="-6"/>
          <w:lang w:val="uk-UA"/>
        </w:rPr>
        <w:t xml:space="preserve"> </w:t>
      </w:r>
      <w:proofErr w:type="spellStart"/>
      <w:r w:rsidR="00EF2F8B" w:rsidRPr="00EF2F8B">
        <w:rPr>
          <w:spacing w:val="-6"/>
          <w:lang w:val="uk-UA"/>
        </w:rPr>
        <w:lastRenderedPageBreak/>
        <w:t>Грисюк</w:t>
      </w:r>
      <w:proofErr w:type="spellEnd"/>
      <w:r w:rsidR="00EF2F8B" w:rsidRPr="00EF2F8B">
        <w:rPr>
          <w:spacing w:val="-6"/>
          <w:lang w:val="uk-UA"/>
        </w:rPr>
        <w:t xml:space="preserve"> В. В.</w:t>
      </w:r>
      <w:r w:rsidRPr="00EF2F8B">
        <w:rPr>
          <w:spacing w:val="-6"/>
        </w:rPr>
        <w:t xml:space="preserve"> 202</w:t>
      </w:r>
      <w:r w:rsidR="000314C6" w:rsidRPr="00EF2F8B">
        <w:rPr>
          <w:spacing w:val="-6"/>
        </w:rPr>
        <w:t>5</w:t>
      </w:r>
    </w:p>
    <w:p w14:paraId="5790C3BC" w14:textId="7C62303F" w:rsidR="004F7449" w:rsidRPr="00EF2F8B" w:rsidRDefault="004F7449" w:rsidP="005433C4">
      <w:pPr>
        <w:pStyle w:val="21"/>
        <w:spacing w:line="276" w:lineRule="auto"/>
        <w:ind w:left="0" w:firstLine="0"/>
        <w:jc w:val="center"/>
        <w:rPr>
          <w:b/>
          <w:sz w:val="24"/>
          <w:szCs w:val="24"/>
        </w:rPr>
      </w:pPr>
      <w:r w:rsidRPr="00EF2F8B">
        <w:rPr>
          <w:b/>
          <w:sz w:val="24"/>
          <w:szCs w:val="24"/>
        </w:rPr>
        <w:t>З М І С Т</w:t>
      </w:r>
    </w:p>
    <w:p w14:paraId="2F7462C2" w14:textId="77777777" w:rsidR="004F7449" w:rsidRPr="00EF2F8B" w:rsidRDefault="004F7449" w:rsidP="00A545F2">
      <w:pPr>
        <w:shd w:val="clear" w:color="auto" w:fill="FFFFFF"/>
        <w:spacing w:line="276" w:lineRule="auto"/>
        <w:jc w:val="both"/>
        <w:rPr>
          <w:b/>
          <w:bCs/>
        </w:rPr>
      </w:pPr>
    </w:p>
    <w:p w14:paraId="1EFD6739" w14:textId="33D61017" w:rsidR="00E15D75"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z w:val="24"/>
          <w:szCs w:val="24"/>
        </w:rPr>
        <w:t>Пояснювальна</w:t>
      </w:r>
      <w:r w:rsidRPr="00EF2F8B">
        <w:rPr>
          <w:color w:val="231F20"/>
          <w:spacing w:val="-8"/>
          <w:sz w:val="24"/>
          <w:szCs w:val="24"/>
        </w:rPr>
        <w:t xml:space="preserve"> </w:t>
      </w:r>
      <w:r w:rsidRPr="00EF2F8B">
        <w:rPr>
          <w:color w:val="231F20"/>
          <w:sz w:val="24"/>
          <w:szCs w:val="24"/>
        </w:rPr>
        <w:t>записка</w:t>
      </w:r>
      <w:r w:rsidR="008A0F79">
        <w:rPr>
          <w:color w:val="231F20"/>
          <w:sz w:val="24"/>
          <w:szCs w:val="24"/>
          <w:lang w:val="uk-UA"/>
        </w:rPr>
        <w:t>……………………………………4</w:t>
      </w:r>
    </w:p>
    <w:p w14:paraId="7A6DB8C4" w14:textId="2F690B2C" w:rsidR="004F7449"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z w:val="24"/>
          <w:szCs w:val="24"/>
        </w:rPr>
        <w:t>Опис</w:t>
      </w:r>
      <w:r w:rsidRPr="00EF2F8B">
        <w:rPr>
          <w:color w:val="231F20"/>
          <w:spacing w:val="-5"/>
          <w:sz w:val="24"/>
          <w:szCs w:val="24"/>
        </w:rPr>
        <w:t xml:space="preserve"> </w:t>
      </w:r>
      <w:r w:rsidRPr="00EF2F8B">
        <w:rPr>
          <w:color w:val="231F20"/>
          <w:sz w:val="24"/>
          <w:szCs w:val="24"/>
        </w:rPr>
        <w:t>навчальної</w:t>
      </w:r>
      <w:r w:rsidRPr="00EF2F8B">
        <w:rPr>
          <w:color w:val="231F20"/>
          <w:spacing w:val="-5"/>
          <w:sz w:val="24"/>
          <w:szCs w:val="24"/>
        </w:rPr>
        <w:t xml:space="preserve"> </w:t>
      </w:r>
      <w:r w:rsidRPr="00EF2F8B">
        <w:rPr>
          <w:color w:val="231F20"/>
          <w:sz w:val="24"/>
          <w:szCs w:val="24"/>
        </w:rPr>
        <w:t>дисципліни</w:t>
      </w:r>
      <w:r w:rsidR="008A0F79">
        <w:rPr>
          <w:color w:val="231F20"/>
          <w:sz w:val="24"/>
          <w:szCs w:val="24"/>
          <w:lang w:val="uk-UA"/>
        </w:rPr>
        <w:t>……………………………..8</w:t>
      </w:r>
    </w:p>
    <w:p w14:paraId="5E5626D8" w14:textId="10B1C1FD" w:rsidR="004F7449"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z w:val="24"/>
          <w:szCs w:val="24"/>
        </w:rPr>
        <w:t>Тематичний</w:t>
      </w:r>
      <w:r w:rsidRPr="00EF2F8B">
        <w:rPr>
          <w:color w:val="231F20"/>
          <w:spacing w:val="-7"/>
          <w:sz w:val="24"/>
          <w:szCs w:val="24"/>
        </w:rPr>
        <w:t xml:space="preserve"> </w:t>
      </w:r>
      <w:r w:rsidRPr="00EF2F8B">
        <w:rPr>
          <w:color w:val="231F20"/>
          <w:sz w:val="24"/>
          <w:szCs w:val="24"/>
        </w:rPr>
        <w:t>план</w:t>
      </w:r>
      <w:r w:rsidRPr="00EF2F8B">
        <w:rPr>
          <w:color w:val="231F20"/>
          <w:spacing w:val="-7"/>
          <w:sz w:val="24"/>
          <w:szCs w:val="24"/>
        </w:rPr>
        <w:t xml:space="preserve"> </w:t>
      </w:r>
      <w:r w:rsidRPr="00EF2F8B">
        <w:rPr>
          <w:color w:val="231F20"/>
          <w:sz w:val="24"/>
          <w:szCs w:val="24"/>
        </w:rPr>
        <w:t>навчальної</w:t>
      </w:r>
      <w:r w:rsidRPr="00EF2F8B">
        <w:rPr>
          <w:color w:val="231F20"/>
          <w:spacing w:val="-8"/>
          <w:sz w:val="24"/>
          <w:szCs w:val="24"/>
        </w:rPr>
        <w:t xml:space="preserve"> </w:t>
      </w:r>
      <w:r w:rsidRPr="00EF2F8B">
        <w:rPr>
          <w:color w:val="231F20"/>
          <w:sz w:val="24"/>
          <w:szCs w:val="24"/>
        </w:rPr>
        <w:t>дисципліни</w:t>
      </w:r>
      <w:r w:rsidR="008A0F79">
        <w:rPr>
          <w:color w:val="231F20"/>
          <w:sz w:val="24"/>
          <w:szCs w:val="24"/>
          <w:lang w:val="uk-UA"/>
        </w:rPr>
        <w:t>……………….9</w:t>
      </w:r>
    </w:p>
    <w:p w14:paraId="6E5C692B" w14:textId="07D5C812" w:rsidR="00E01F5E"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z w:val="24"/>
          <w:szCs w:val="24"/>
        </w:rPr>
        <w:t>Глосарій</w:t>
      </w:r>
      <w:r w:rsidR="008A0F79">
        <w:rPr>
          <w:color w:val="231F20"/>
          <w:sz w:val="24"/>
          <w:szCs w:val="24"/>
          <w:lang w:val="uk-UA"/>
        </w:rPr>
        <w:t>…………………………………………………..10</w:t>
      </w:r>
    </w:p>
    <w:p w14:paraId="3AFC53D2" w14:textId="7F4B7140" w:rsidR="004F7449"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z w:val="24"/>
          <w:szCs w:val="24"/>
        </w:rPr>
        <w:t xml:space="preserve">Плани семінарських і практичних </w:t>
      </w:r>
      <w:r w:rsidR="00E01F5E" w:rsidRPr="00EF2F8B">
        <w:rPr>
          <w:bCs/>
          <w:color w:val="231F20"/>
          <w:sz w:val="24"/>
          <w:szCs w:val="24"/>
        </w:rPr>
        <w:t xml:space="preserve">занять </w:t>
      </w:r>
      <w:r w:rsidR="00E01F5E" w:rsidRPr="00EF2F8B">
        <w:rPr>
          <w:bCs/>
          <w:sz w:val="24"/>
          <w:szCs w:val="24"/>
        </w:rPr>
        <w:t>та тематичний виклад змісту освітнього компонента</w:t>
      </w:r>
      <w:r w:rsidR="008A0F79">
        <w:rPr>
          <w:bCs/>
          <w:sz w:val="24"/>
          <w:szCs w:val="24"/>
          <w:lang w:val="uk-UA"/>
        </w:rPr>
        <w:t>………………………15</w:t>
      </w:r>
    </w:p>
    <w:p w14:paraId="4085668A" w14:textId="77777777" w:rsidR="008A0F79" w:rsidRPr="008A0F79"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color w:val="231F20"/>
          <w:spacing w:val="1"/>
          <w:sz w:val="24"/>
          <w:szCs w:val="24"/>
        </w:rPr>
        <w:t>З</w:t>
      </w:r>
      <w:r w:rsidRPr="00EF2F8B">
        <w:rPr>
          <w:color w:val="231F20"/>
          <w:sz w:val="24"/>
          <w:szCs w:val="24"/>
        </w:rPr>
        <w:t>авдання</w:t>
      </w:r>
      <w:r w:rsidRPr="00EF2F8B">
        <w:rPr>
          <w:color w:val="231F20"/>
          <w:spacing w:val="-4"/>
          <w:sz w:val="24"/>
          <w:szCs w:val="24"/>
        </w:rPr>
        <w:t xml:space="preserve"> </w:t>
      </w:r>
      <w:r w:rsidRPr="00EF2F8B">
        <w:rPr>
          <w:color w:val="231F20"/>
          <w:sz w:val="24"/>
          <w:szCs w:val="24"/>
        </w:rPr>
        <w:t>для</w:t>
      </w:r>
      <w:r w:rsidRPr="00EF2F8B">
        <w:rPr>
          <w:color w:val="231F20"/>
          <w:spacing w:val="-3"/>
          <w:sz w:val="24"/>
          <w:szCs w:val="24"/>
        </w:rPr>
        <w:t xml:space="preserve"> </w:t>
      </w:r>
      <w:r w:rsidRPr="00EF2F8B">
        <w:rPr>
          <w:color w:val="231F20"/>
          <w:sz w:val="24"/>
          <w:szCs w:val="24"/>
        </w:rPr>
        <w:t>самостійної</w:t>
      </w:r>
      <w:r w:rsidRPr="00EF2F8B">
        <w:rPr>
          <w:color w:val="231F20"/>
          <w:spacing w:val="-3"/>
          <w:sz w:val="24"/>
          <w:szCs w:val="24"/>
        </w:rPr>
        <w:t xml:space="preserve">  та індивідуальної роботи </w:t>
      </w:r>
    </w:p>
    <w:p w14:paraId="7D28760D" w14:textId="1B6343D2" w:rsidR="004F7449" w:rsidRPr="008A0F79" w:rsidRDefault="008A0F79" w:rsidP="008A0F79">
      <w:pPr>
        <w:pStyle w:val="a4"/>
        <w:tabs>
          <w:tab w:val="left" w:pos="0"/>
          <w:tab w:val="left" w:pos="284"/>
          <w:tab w:val="left" w:pos="426"/>
          <w:tab w:val="left" w:leader="dot" w:pos="6050"/>
        </w:tabs>
        <w:spacing w:line="276" w:lineRule="auto"/>
        <w:ind w:left="142" w:firstLine="0"/>
        <w:rPr>
          <w:sz w:val="24"/>
          <w:szCs w:val="24"/>
          <w:lang w:val="uk-UA"/>
        </w:rPr>
      </w:pPr>
      <w:r w:rsidRPr="00EF2F8B">
        <w:rPr>
          <w:color w:val="231F20"/>
          <w:sz w:val="24"/>
          <w:szCs w:val="24"/>
        </w:rPr>
        <w:t>С</w:t>
      </w:r>
      <w:r w:rsidR="004F7449" w:rsidRPr="00EF2F8B">
        <w:rPr>
          <w:color w:val="231F20"/>
          <w:sz w:val="24"/>
          <w:szCs w:val="24"/>
        </w:rPr>
        <w:t>тудентів</w:t>
      </w:r>
      <w:r>
        <w:rPr>
          <w:color w:val="231F20"/>
          <w:sz w:val="24"/>
          <w:szCs w:val="24"/>
          <w:lang w:val="uk-UA"/>
        </w:rPr>
        <w:t>……………………………………………………33</w:t>
      </w:r>
    </w:p>
    <w:p w14:paraId="1445DDF7" w14:textId="759A8793" w:rsidR="004F7449" w:rsidRPr="00EF2F8B" w:rsidRDefault="004F7449" w:rsidP="00A545F2">
      <w:pPr>
        <w:pStyle w:val="a4"/>
        <w:numPr>
          <w:ilvl w:val="0"/>
          <w:numId w:val="1"/>
        </w:numPr>
        <w:tabs>
          <w:tab w:val="left" w:pos="0"/>
          <w:tab w:val="left" w:pos="284"/>
          <w:tab w:val="left" w:pos="426"/>
          <w:tab w:val="left" w:leader="dot" w:pos="6050"/>
        </w:tabs>
        <w:spacing w:line="276" w:lineRule="auto"/>
        <w:ind w:left="0" w:firstLine="142"/>
        <w:rPr>
          <w:sz w:val="24"/>
          <w:szCs w:val="24"/>
        </w:rPr>
      </w:pPr>
      <w:r w:rsidRPr="00EF2F8B">
        <w:rPr>
          <w:sz w:val="24"/>
          <w:szCs w:val="24"/>
        </w:rPr>
        <w:t>Інтерактивні вправи</w:t>
      </w:r>
      <w:r w:rsidR="008A0F79">
        <w:rPr>
          <w:sz w:val="24"/>
          <w:szCs w:val="24"/>
          <w:lang w:val="uk-UA"/>
        </w:rPr>
        <w:t>……………………………………..37</w:t>
      </w:r>
    </w:p>
    <w:p w14:paraId="57610F57" w14:textId="75E84557" w:rsidR="004F7449" w:rsidRPr="008A0F79" w:rsidRDefault="004F7449" w:rsidP="00A545F2">
      <w:pPr>
        <w:pStyle w:val="a4"/>
        <w:tabs>
          <w:tab w:val="left" w:pos="0"/>
          <w:tab w:val="left" w:pos="284"/>
          <w:tab w:val="left" w:pos="426"/>
          <w:tab w:val="left" w:leader="dot" w:pos="6050"/>
        </w:tabs>
        <w:spacing w:line="276" w:lineRule="auto"/>
        <w:ind w:left="142" w:firstLine="0"/>
        <w:rPr>
          <w:sz w:val="24"/>
          <w:szCs w:val="24"/>
          <w:lang w:val="uk-UA"/>
        </w:rPr>
      </w:pPr>
      <w:r w:rsidRPr="00EF2F8B">
        <w:rPr>
          <w:color w:val="231F20"/>
          <w:sz w:val="24"/>
          <w:szCs w:val="24"/>
          <w:lang w:val="ru-RU"/>
        </w:rPr>
        <w:t xml:space="preserve">8.   </w:t>
      </w:r>
      <w:r w:rsidRPr="00EF2F8B">
        <w:rPr>
          <w:color w:val="231F20"/>
          <w:sz w:val="24"/>
          <w:szCs w:val="24"/>
        </w:rPr>
        <w:t>Теми доповідей</w:t>
      </w:r>
      <w:r w:rsidR="008A0F79">
        <w:rPr>
          <w:color w:val="231F20"/>
          <w:sz w:val="24"/>
          <w:szCs w:val="24"/>
          <w:lang w:val="uk-UA"/>
        </w:rPr>
        <w:t>…………………………………………41</w:t>
      </w:r>
    </w:p>
    <w:p w14:paraId="419668CD" w14:textId="136F175E" w:rsidR="004F7449" w:rsidRPr="008A0F79" w:rsidRDefault="004F7449" w:rsidP="00A545F2">
      <w:pPr>
        <w:tabs>
          <w:tab w:val="left" w:pos="0"/>
          <w:tab w:val="left" w:pos="284"/>
          <w:tab w:val="left" w:pos="426"/>
          <w:tab w:val="left" w:leader="dot" w:pos="6050"/>
        </w:tabs>
        <w:spacing w:line="276" w:lineRule="auto"/>
        <w:ind w:left="110"/>
        <w:jc w:val="both"/>
        <w:rPr>
          <w:lang w:val="uk-UA"/>
        </w:rPr>
      </w:pPr>
      <w:r w:rsidRPr="00EF2F8B">
        <w:rPr>
          <w:color w:val="231F20"/>
          <w:lang w:val="ru-RU"/>
        </w:rPr>
        <w:t xml:space="preserve"> 9.  </w:t>
      </w:r>
      <w:r w:rsidRPr="00EF2F8B">
        <w:rPr>
          <w:color w:val="231F20"/>
        </w:rPr>
        <w:t>Тести</w:t>
      </w:r>
      <w:r w:rsidR="008A0F79">
        <w:rPr>
          <w:color w:val="231F20"/>
          <w:lang w:val="uk-UA"/>
        </w:rPr>
        <w:t>…………………………………………………….44</w:t>
      </w:r>
    </w:p>
    <w:p w14:paraId="423F6567" w14:textId="4B46E1B2" w:rsidR="004F7449" w:rsidRPr="008A0F79" w:rsidRDefault="004F7449" w:rsidP="00A545F2">
      <w:pPr>
        <w:tabs>
          <w:tab w:val="left" w:pos="0"/>
          <w:tab w:val="left" w:pos="284"/>
          <w:tab w:val="left" w:pos="426"/>
          <w:tab w:val="left" w:leader="dot" w:pos="6050"/>
        </w:tabs>
        <w:spacing w:line="276" w:lineRule="auto"/>
        <w:ind w:left="110"/>
        <w:jc w:val="both"/>
        <w:rPr>
          <w:color w:val="231F20"/>
          <w:lang w:val="uk-UA"/>
        </w:rPr>
      </w:pPr>
      <w:r w:rsidRPr="00EF2F8B">
        <w:rPr>
          <w:color w:val="231F20"/>
          <w:lang w:val="ru-RU"/>
        </w:rPr>
        <w:t xml:space="preserve">10. </w:t>
      </w:r>
      <w:r w:rsidRPr="00EF2F8B">
        <w:rPr>
          <w:color w:val="231F20"/>
        </w:rPr>
        <w:t>Контрольні</w:t>
      </w:r>
      <w:r w:rsidRPr="00EF2F8B">
        <w:rPr>
          <w:color w:val="231F20"/>
          <w:spacing w:val="-6"/>
        </w:rPr>
        <w:t xml:space="preserve"> </w:t>
      </w:r>
      <w:r w:rsidRPr="00EF2F8B">
        <w:rPr>
          <w:color w:val="231F20"/>
        </w:rPr>
        <w:t>питання</w:t>
      </w:r>
      <w:r w:rsidRPr="00EF2F8B">
        <w:rPr>
          <w:color w:val="231F20"/>
          <w:spacing w:val="-5"/>
        </w:rPr>
        <w:t xml:space="preserve"> </w:t>
      </w:r>
      <w:r w:rsidRPr="00EF2F8B">
        <w:rPr>
          <w:color w:val="231F20"/>
        </w:rPr>
        <w:t>з</w:t>
      </w:r>
      <w:r w:rsidRPr="00EF2F8B">
        <w:rPr>
          <w:color w:val="231F20"/>
          <w:spacing w:val="-4"/>
        </w:rPr>
        <w:t xml:space="preserve"> </w:t>
      </w:r>
      <w:r w:rsidRPr="00EF2F8B">
        <w:rPr>
          <w:color w:val="231F20"/>
        </w:rPr>
        <w:t>навчальної</w:t>
      </w:r>
      <w:r w:rsidRPr="00EF2F8B">
        <w:rPr>
          <w:color w:val="231F20"/>
          <w:spacing w:val="-6"/>
        </w:rPr>
        <w:t xml:space="preserve"> </w:t>
      </w:r>
      <w:r w:rsidRPr="00EF2F8B">
        <w:rPr>
          <w:color w:val="231F20"/>
        </w:rPr>
        <w:t>дисципліни</w:t>
      </w:r>
      <w:r w:rsidR="008A0F79">
        <w:rPr>
          <w:color w:val="231F20"/>
          <w:lang w:val="uk-UA"/>
        </w:rPr>
        <w:t>…</w:t>
      </w:r>
      <w:proofErr w:type="gramStart"/>
      <w:r w:rsidR="008A0F79">
        <w:rPr>
          <w:color w:val="231F20"/>
          <w:lang w:val="uk-UA"/>
        </w:rPr>
        <w:t>…….</w:t>
      </w:r>
      <w:proofErr w:type="gramEnd"/>
      <w:r w:rsidR="008A0F79">
        <w:rPr>
          <w:color w:val="231F20"/>
          <w:lang w:val="uk-UA"/>
        </w:rPr>
        <w:t>.53</w:t>
      </w:r>
    </w:p>
    <w:p w14:paraId="1521ED99" w14:textId="75883B67" w:rsidR="004F7449" w:rsidRPr="008A0F79" w:rsidRDefault="004F7449" w:rsidP="00A545F2">
      <w:pPr>
        <w:tabs>
          <w:tab w:val="left" w:pos="0"/>
          <w:tab w:val="left" w:pos="284"/>
          <w:tab w:val="left" w:pos="426"/>
          <w:tab w:val="left" w:leader="dot" w:pos="6050"/>
        </w:tabs>
        <w:spacing w:line="276" w:lineRule="auto"/>
        <w:ind w:left="110"/>
        <w:jc w:val="both"/>
        <w:rPr>
          <w:color w:val="231F20"/>
          <w:lang w:val="uk-UA"/>
        </w:rPr>
      </w:pPr>
      <w:r w:rsidRPr="00EF2F8B">
        <w:rPr>
          <w:color w:val="231F20"/>
          <w:lang w:val="ru-RU"/>
        </w:rPr>
        <w:t xml:space="preserve">11. </w:t>
      </w:r>
      <w:proofErr w:type="spellStart"/>
      <w:r w:rsidRPr="00EF2F8B">
        <w:rPr>
          <w:color w:val="231F20"/>
          <w:lang w:val="ru-RU"/>
        </w:rPr>
        <w:t>Питання</w:t>
      </w:r>
      <w:proofErr w:type="spellEnd"/>
      <w:r w:rsidRPr="00EF2F8B">
        <w:rPr>
          <w:color w:val="231F20"/>
          <w:lang w:val="ru-RU"/>
        </w:rPr>
        <w:t xml:space="preserve"> до </w:t>
      </w:r>
      <w:proofErr w:type="spellStart"/>
      <w:r w:rsidRPr="00EF2F8B">
        <w:rPr>
          <w:color w:val="231F20"/>
          <w:lang w:val="ru-RU"/>
        </w:rPr>
        <w:t>Заліку</w:t>
      </w:r>
      <w:proofErr w:type="spellEnd"/>
      <w:r w:rsidRPr="00EF2F8B">
        <w:rPr>
          <w:color w:val="231F20"/>
          <w:lang w:val="ru-RU"/>
        </w:rPr>
        <w:t>/</w:t>
      </w:r>
      <w:r w:rsidRPr="00EF2F8B">
        <w:rPr>
          <w:color w:val="231F20"/>
        </w:rPr>
        <w:t>Екзамену</w:t>
      </w:r>
      <w:r w:rsidR="008A0F79">
        <w:rPr>
          <w:color w:val="231F20"/>
          <w:lang w:val="uk-UA"/>
        </w:rPr>
        <w:t>……………………</w:t>
      </w:r>
      <w:proofErr w:type="gramStart"/>
      <w:r w:rsidR="008A0F79">
        <w:rPr>
          <w:color w:val="231F20"/>
          <w:lang w:val="uk-UA"/>
        </w:rPr>
        <w:t>…….</w:t>
      </w:r>
      <w:proofErr w:type="gramEnd"/>
      <w:r w:rsidR="008A0F79">
        <w:rPr>
          <w:color w:val="231F20"/>
          <w:lang w:val="uk-UA"/>
        </w:rPr>
        <w:t>.57</w:t>
      </w:r>
    </w:p>
    <w:p w14:paraId="51A4BD81" w14:textId="58177655" w:rsidR="004F7449" w:rsidRPr="008A0F79" w:rsidRDefault="004F7449" w:rsidP="00A545F2">
      <w:pPr>
        <w:tabs>
          <w:tab w:val="left" w:pos="0"/>
          <w:tab w:val="left" w:pos="284"/>
          <w:tab w:val="left" w:pos="426"/>
          <w:tab w:val="left" w:leader="dot" w:pos="6050"/>
        </w:tabs>
        <w:spacing w:line="276" w:lineRule="auto"/>
        <w:ind w:left="110"/>
        <w:jc w:val="both"/>
        <w:rPr>
          <w:color w:val="231F20"/>
          <w:lang w:val="uk-UA"/>
        </w:rPr>
      </w:pPr>
      <w:r w:rsidRPr="00EF2F8B">
        <w:rPr>
          <w:color w:val="231F20"/>
          <w:lang w:val="ru-RU"/>
        </w:rPr>
        <w:t xml:space="preserve">12. </w:t>
      </w:r>
      <w:r w:rsidRPr="00EF2F8B">
        <w:rPr>
          <w:color w:val="231F20"/>
        </w:rPr>
        <w:t>Список рекомендованих джерел до вивчення навчальної</w:t>
      </w:r>
      <w:r w:rsidRPr="00EF2F8B">
        <w:rPr>
          <w:color w:val="231F20"/>
          <w:spacing w:val="1"/>
        </w:rPr>
        <w:t xml:space="preserve"> </w:t>
      </w:r>
      <w:r w:rsidRPr="00EF2F8B">
        <w:rPr>
          <w:color w:val="231F20"/>
        </w:rPr>
        <w:t>дисципліни</w:t>
      </w:r>
      <w:r w:rsidR="008A0F79">
        <w:rPr>
          <w:color w:val="231F20"/>
          <w:lang w:val="uk-UA"/>
        </w:rPr>
        <w:t>……………………………………………</w:t>
      </w:r>
      <w:proofErr w:type="gramStart"/>
      <w:r w:rsidR="008A0F79">
        <w:rPr>
          <w:color w:val="231F20"/>
          <w:lang w:val="uk-UA"/>
        </w:rPr>
        <w:t>…….</w:t>
      </w:r>
      <w:proofErr w:type="gramEnd"/>
      <w:r w:rsidR="008A0F79">
        <w:rPr>
          <w:color w:val="231F20"/>
          <w:lang w:val="uk-UA"/>
        </w:rPr>
        <w:t>61</w:t>
      </w:r>
    </w:p>
    <w:p w14:paraId="4DEB7DFE" w14:textId="681C62FE" w:rsidR="00F4738B" w:rsidRPr="008A0F79" w:rsidRDefault="00F4738B" w:rsidP="00A545F2">
      <w:pPr>
        <w:tabs>
          <w:tab w:val="left" w:pos="0"/>
          <w:tab w:val="left" w:pos="284"/>
          <w:tab w:val="left" w:pos="426"/>
          <w:tab w:val="left" w:leader="dot" w:pos="6050"/>
        </w:tabs>
        <w:spacing w:line="276" w:lineRule="auto"/>
        <w:ind w:left="110"/>
        <w:jc w:val="both"/>
        <w:rPr>
          <w:lang w:val="uk-UA"/>
        </w:rPr>
      </w:pPr>
      <w:r w:rsidRPr="00EF2F8B">
        <w:rPr>
          <w:color w:val="231F20"/>
        </w:rPr>
        <w:t xml:space="preserve">13. </w:t>
      </w:r>
      <w:r w:rsidRPr="00EF2F8B">
        <w:t>Методичні рекомендації для студентів</w:t>
      </w:r>
      <w:r w:rsidR="008A0F79">
        <w:rPr>
          <w:lang w:val="uk-UA"/>
        </w:rPr>
        <w:t>……………….70</w:t>
      </w:r>
    </w:p>
    <w:p w14:paraId="07E8DDFF" w14:textId="4FB42BC2" w:rsidR="00FC6CD0" w:rsidRPr="008A0F79" w:rsidRDefault="00FC6CD0" w:rsidP="00A545F2">
      <w:pPr>
        <w:tabs>
          <w:tab w:val="left" w:pos="0"/>
          <w:tab w:val="left" w:pos="284"/>
          <w:tab w:val="left" w:pos="426"/>
          <w:tab w:val="left" w:leader="dot" w:pos="6050"/>
        </w:tabs>
        <w:spacing w:line="276" w:lineRule="auto"/>
        <w:ind w:left="110"/>
        <w:jc w:val="both"/>
        <w:rPr>
          <w:color w:val="231F20"/>
          <w:lang w:val="uk-UA"/>
        </w:rPr>
      </w:pPr>
      <w:r w:rsidRPr="00EF2F8B">
        <w:t>14. Методичні рекомендації для викладача</w:t>
      </w:r>
      <w:r w:rsidR="008A0F79">
        <w:rPr>
          <w:lang w:val="uk-UA"/>
        </w:rPr>
        <w:t>………………72</w:t>
      </w:r>
    </w:p>
    <w:p w14:paraId="05BD2EAD" w14:textId="77777777" w:rsidR="00E01F5E" w:rsidRPr="00EF2F8B" w:rsidRDefault="00E01F5E" w:rsidP="00A545F2">
      <w:pPr>
        <w:spacing w:line="276" w:lineRule="auto"/>
        <w:jc w:val="both"/>
      </w:pPr>
    </w:p>
    <w:p w14:paraId="493D53A7" w14:textId="77777777" w:rsidR="00FC6CD0" w:rsidRPr="00EF2F8B" w:rsidRDefault="00FC6CD0" w:rsidP="00A545F2">
      <w:pPr>
        <w:spacing w:line="276" w:lineRule="auto"/>
        <w:jc w:val="both"/>
        <w:rPr>
          <w:lang w:val="uk-UA"/>
        </w:rPr>
      </w:pPr>
    </w:p>
    <w:p w14:paraId="44CA243B" w14:textId="77777777" w:rsidR="00A545F2" w:rsidRPr="00EF2F8B" w:rsidRDefault="00A545F2" w:rsidP="00A545F2">
      <w:pPr>
        <w:spacing w:line="276" w:lineRule="auto"/>
        <w:jc w:val="both"/>
        <w:rPr>
          <w:lang w:val="uk-UA"/>
        </w:rPr>
      </w:pPr>
    </w:p>
    <w:p w14:paraId="484080CE" w14:textId="77777777" w:rsidR="00A545F2" w:rsidRPr="00EF2F8B" w:rsidRDefault="00A545F2" w:rsidP="00A545F2">
      <w:pPr>
        <w:spacing w:line="276" w:lineRule="auto"/>
        <w:jc w:val="both"/>
        <w:rPr>
          <w:lang w:val="uk-UA"/>
        </w:rPr>
      </w:pPr>
    </w:p>
    <w:p w14:paraId="50719709" w14:textId="77777777" w:rsidR="00A545F2" w:rsidRPr="00EF2F8B" w:rsidRDefault="00A545F2" w:rsidP="00A545F2">
      <w:pPr>
        <w:spacing w:line="276" w:lineRule="auto"/>
        <w:jc w:val="both"/>
        <w:rPr>
          <w:lang w:val="uk-UA"/>
        </w:rPr>
      </w:pPr>
    </w:p>
    <w:p w14:paraId="3BDD3E2B" w14:textId="77777777" w:rsidR="00A545F2" w:rsidRPr="00EF2F8B" w:rsidRDefault="00A545F2" w:rsidP="00A545F2">
      <w:pPr>
        <w:spacing w:line="276" w:lineRule="auto"/>
        <w:jc w:val="both"/>
        <w:rPr>
          <w:lang w:val="uk-UA"/>
        </w:rPr>
      </w:pPr>
    </w:p>
    <w:p w14:paraId="67BE6D89" w14:textId="77777777" w:rsidR="00A545F2" w:rsidRPr="00EF2F8B" w:rsidRDefault="00A545F2" w:rsidP="00A545F2">
      <w:pPr>
        <w:spacing w:line="276" w:lineRule="auto"/>
        <w:jc w:val="both"/>
        <w:rPr>
          <w:lang w:val="uk-UA"/>
        </w:rPr>
      </w:pPr>
    </w:p>
    <w:p w14:paraId="4426092A" w14:textId="77777777" w:rsidR="00A545F2" w:rsidRDefault="00A545F2" w:rsidP="00A545F2">
      <w:pPr>
        <w:spacing w:line="276" w:lineRule="auto"/>
        <w:jc w:val="both"/>
        <w:rPr>
          <w:lang w:val="uk-UA"/>
        </w:rPr>
      </w:pPr>
    </w:p>
    <w:p w14:paraId="45A74E38" w14:textId="77777777" w:rsidR="005433C4" w:rsidRDefault="005433C4" w:rsidP="00A545F2">
      <w:pPr>
        <w:spacing w:line="276" w:lineRule="auto"/>
        <w:jc w:val="both"/>
        <w:rPr>
          <w:lang w:val="uk-UA"/>
        </w:rPr>
      </w:pPr>
    </w:p>
    <w:p w14:paraId="01812EC6" w14:textId="77777777" w:rsidR="005433C4" w:rsidRDefault="005433C4" w:rsidP="00A545F2">
      <w:pPr>
        <w:spacing w:line="276" w:lineRule="auto"/>
        <w:jc w:val="both"/>
        <w:rPr>
          <w:lang w:val="uk-UA"/>
        </w:rPr>
      </w:pPr>
    </w:p>
    <w:p w14:paraId="235164B5" w14:textId="77777777" w:rsidR="005433C4" w:rsidRDefault="005433C4" w:rsidP="00A545F2">
      <w:pPr>
        <w:spacing w:line="276" w:lineRule="auto"/>
        <w:jc w:val="both"/>
        <w:rPr>
          <w:lang w:val="uk-UA"/>
        </w:rPr>
      </w:pPr>
    </w:p>
    <w:p w14:paraId="5097C8B9" w14:textId="77777777" w:rsidR="005433C4" w:rsidRDefault="005433C4" w:rsidP="00A545F2">
      <w:pPr>
        <w:spacing w:line="276" w:lineRule="auto"/>
        <w:jc w:val="both"/>
        <w:rPr>
          <w:lang w:val="uk-UA"/>
        </w:rPr>
      </w:pPr>
    </w:p>
    <w:p w14:paraId="0F85A999" w14:textId="77777777" w:rsidR="005433C4" w:rsidRPr="00EF2F8B" w:rsidRDefault="005433C4" w:rsidP="00A545F2">
      <w:pPr>
        <w:spacing w:line="276" w:lineRule="auto"/>
        <w:jc w:val="both"/>
        <w:rPr>
          <w:lang w:val="uk-UA"/>
        </w:rPr>
      </w:pPr>
    </w:p>
    <w:p w14:paraId="73BFFFF7" w14:textId="77777777" w:rsidR="004F7449" w:rsidRPr="00EF2F8B" w:rsidRDefault="004F7449" w:rsidP="005433C4">
      <w:pPr>
        <w:pStyle w:val="a5"/>
        <w:spacing w:before="0" w:beforeAutospacing="0" w:after="0" w:afterAutospacing="0" w:line="276" w:lineRule="auto"/>
        <w:jc w:val="center"/>
        <w:rPr>
          <w:b/>
          <w:lang w:val="uk-UA"/>
        </w:rPr>
      </w:pPr>
      <w:r w:rsidRPr="00EF2F8B">
        <w:rPr>
          <w:b/>
          <w:color w:val="231F20"/>
          <w:lang w:val="uk-UA"/>
        </w:rPr>
        <w:t>1.ПОЯСНЮВАЛЬНА</w:t>
      </w:r>
      <w:r w:rsidRPr="00EF2F8B">
        <w:rPr>
          <w:b/>
          <w:color w:val="231F20"/>
          <w:spacing w:val="-8"/>
          <w:lang w:val="uk-UA"/>
        </w:rPr>
        <w:t xml:space="preserve"> </w:t>
      </w:r>
      <w:r w:rsidRPr="00EF2F8B">
        <w:rPr>
          <w:b/>
          <w:color w:val="231F20"/>
          <w:lang w:val="uk-UA"/>
        </w:rPr>
        <w:t>ЗАПИСКА</w:t>
      </w:r>
    </w:p>
    <w:p w14:paraId="23FB6DA9" w14:textId="77777777" w:rsidR="00F506BA" w:rsidRPr="00EF2F8B" w:rsidRDefault="00F506BA" w:rsidP="00A545F2">
      <w:pPr>
        <w:pStyle w:val="NormalWeb2"/>
        <w:spacing w:before="0" w:beforeAutospacing="0" w:after="0" w:afterAutospacing="0" w:line="276" w:lineRule="auto"/>
        <w:ind w:firstLine="567"/>
        <w:jc w:val="both"/>
      </w:pPr>
      <w:r w:rsidRPr="00EF2F8B">
        <w:t>Освітній компонент «Академічна доброчесність та професійна етика» є базовим елементом обов’язкової складової ОПП  «Правоохоронна діяльність» і забезпечує формування у здобувачів вищої освіти ціннісної та нормативної основи професійної підготовки майбутнього правоохоронця. Дисципліна інтегрує дві взаємопов’язані площини: культуру доброчесної поведінки в освітньому середовищі та етичні стандарти майбутньої службової діяльності.</w:t>
      </w:r>
    </w:p>
    <w:p w14:paraId="7FAAC2DC" w14:textId="77777777" w:rsidR="00F506BA" w:rsidRPr="00EF2F8B" w:rsidRDefault="00F506BA" w:rsidP="00A545F2">
      <w:pPr>
        <w:pStyle w:val="NormalWeb2"/>
        <w:spacing w:before="0" w:beforeAutospacing="0" w:after="0" w:afterAutospacing="0" w:line="276" w:lineRule="auto"/>
        <w:ind w:firstLine="567"/>
        <w:jc w:val="both"/>
      </w:pPr>
      <w:r w:rsidRPr="00EF2F8B">
        <w:t>У межах курсу розкриваються принципи академічної доброчесності, типові порушення та юридична, дисциплінарна, організаційна відповідальність за них, механізми запобігання плагіату, фальсифікації та іншим проявам недоброчесності, а також інструменти формування культури навчання, академічного письма і коректного використання джерел. Окремий модуль присвячений професійній етиці правоохоронця: етичні цінності професії, службова комунікація, моральний вибір, професійна відповідальність, запобігання конфлікту інтересів, інформаційна культура та цифрова етика.</w:t>
      </w:r>
    </w:p>
    <w:p w14:paraId="5502634A" w14:textId="77777777" w:rsidR="00F506BA" w:rsidRPr="00EF2F8B" w:rsidRDefault="00F506BA" w:rsidP="00A545F2">
      <w:pPr>
        <w:pStyle w:val="16"/>
        <w:spacing w:before="0" w:beforeAutospacing="0" w:after="0"/>
        <w:jc w:val="both"/>
        <w:rPr>
          <w:rFonts w:ascii="Times New Roman" w:hAnsi="Times New Roman"/>
        </w:rPr>
      </w:pPr>
      <w:r w:rsidRPr="00EF2F8B">
        <w:rPr>
          <w:rFonts w:ascii="Times New Roman" w:hAnsi="Times New Roman"/>
        </w:rPr>
        <w:t>Дисципліна має чітку практикоорієнтовану спрямованість: опрацювання кейсів, ситуаційних моделей, інструментів самоконтролю та оцінки етичних ризиків, формування професійної репутації вже на етапі навчання, у тому числі в контексті підвищеного стресу, кризових ситуацій та умов воєнного стану.</w:t>
      </w:r>
    </w:p>
    <w:p w14:paraId="185ECBBB" w14:textId="38CD9A65" w:rsidR="00F506BA" w:rsidRPr="005433C4" w:rsidRDefault="00F506BA" w:rsidP="005433C4">
      <w:pPr>
        <w:pStyle w:val="Normal2"/>
        <w:spacing w:before="0" w:beforeAutospacing="0" w:line="276" w:lineRule="auto"/>
        <w:ind w:firstLine="567"/>
        <w:jc w:val="both"/>
        <w:rPr>
          <w:sz w:val="24"/>
          <w:szCs w:val="24"/>
          <w:lang w:val="uk-UA"/>
        </w:rPr>
      </w:pPr>
      <w:r w:rsidRPr="00EF2F8B">
        <w:rPr>
          <w:sz w:val="24"/>
          <w:szCs w:val="24"/>
        </w:rPr>
        <w:t xml:space="preserve">Формування у здобувачів вищої освіти за спеціальністю «Правоохоронна діяльність» системного розуміння принципів академічної доброчесності та професійної етики, розвиток практичних навичок їх застосування у навчальній діяльності і в </w:t>
      </w:r>
      <w:r w:rsidRPr="00EF2F8B">
        <w:rPr>
          <w:sz w:val="24"/>
          <w:szCs w:val="24"/>
        </w:rPr>
        <w:lastRenderedPageBreak/>
        <w:t>моделях майбутньої служби, з орієнтацією на якість підготовки, персональну відповідальність, довіру до інституцій та професійну репутацію правоохоронця.</w:t>
      </w:r>
    </w:p>
    <w:p w14:paraId="07BA908A" w14:textId="77777777" w:rsidR="00F506BA" w:rsidRPr="00EF2F8B" w:rsidRDefault="00F506BA" w:rsidP="00A545F2">
      <w:pPr>
        <w:pStyle w:val="Normal2"/>
        <w:spacing w:before="0" w:beforeAutospacing="0" w:line="276" w:lineRule="auto"/>
        <w:ind w:firstLine="567"/>
        <w:jc w:val="both"/>
        <w:rPr>
          <w:sz w:val="24"/>
          <w:szCs w:val="24"/>
        </w:rPr>
      </w:pPr>
      <w:r w:rsidRPr="00EF2F8B">
        <w:rPr>
          <w:b/>
          <w:bCs/>
          <w:sz w:val="24"/>
          <w:szCs w:val="24"/>
        </w:rPr>
        <w:t>Завдання</w:t>
      </w:r>
      <w:r w:rsidRPr="00EF2F8B">
        <w:rPr>
          <w:sz w:val="24"/>
          <w:szCs w:val="24"/>
        </w:rPr>
        <w:t xml:space="preserve"> освітнього компонента полягають у:</w:t>
      </w:r>
    </w:p>
    <w:p w14:paraId="1B47BC2D" w14:textId="77777777" w:rsidR="00F506BA" w:rsidRPr="00EF2F8B" w:rsidRDefault="00F506BA" w:rsidP="00A545F2">
      <w:pPr>
        <w:pStyle w:val="Normal2"/>
        <w:spacing w:before="0" w:beforeAutospacing="0" w:line="276" w:lineRule="auto"/>
        <w:ind w:firstLine="567"/>
        <w:jc w:val="both"/>
        <w:rPr>
          <w:sz w:val="24"/>
          <w:szCs w:val="24"/>
        </w:rPr>
      </w:pPr>
      <w:r w:rsidRPr="00EF2F8B">
        <w:rPr>
          <w:sz w:val="24"/>
          <w:szCs w:val="24"/>
        </w:rPr>
        <w:t>засвоєнні нормативних і організаційних засад академічної доброчесності у закладах вищої освіти, включно з видами порушень та наслідками;</w:t>
      </w:r>
    </w:p>
    <w:p w14:paraId="2A0ACD1C" w14:textId="77777777" w:rsidR="00F506BA" w:rsidRPr="00EF2F8B" w:rsidRDefault="00F506BA" w:rsidP="00A545F2">
      <w:pPr>
        <w:pStyle w:val="Normal2"/>
        <w:spacing w:before="0" w:beforeAutospacing="0" w:line="276" w:lineRule="auto"/>
        <w:ind w:firstLine="567"/>
        <w:jc w:val="both"/>
        <w:rPr>
          <w:sz w:val="24"/>
          <w:szCs w:val="24"/>
        </w:rPr>
      </w:pPr>
      <w:r w:rsidRPr="00EF2F8B">
        <w:rPr>
          <w:sz w:val="24"/>
          <w:szCs w:val="24"/>
        </w:rPr>
        <w:t>формуванні навичок коректної роботи з інформацією, джерелами, цитуванням, академічним письмом, інструментами запобігання плагіату;</w:t>
      </w:r>
    </w:p>
    <w:p w14:paraId="7B6B7EF0" w14:textId="77777777" w:rsidR="00F506BA" w:rsidRPr="00EF2F8B" w:rsidRDefault="00F506BA" w:rsidP="00A545F2">
      <w:pPr>
        <w:pStyle w:val="Normal2"/>
        <w:spacing w:before="0" w:beforeAutospacing="0" w:line="276" w:lineRule="auto"/>
        <w:ind w:firstLine="567"/>
        <w:jc w:val="both"/>
        <w:rPr>
          <w:sz w:val="24"/>
          <w:szCs w:val="24"/>
        </w:rPr>
      </w:pPr>
      <w:r w:rsidRPr="00EF2F8B">
        <w:rPr>
          <w:sz w:val="24"/>
          <w:szCs w:val="24"/>
        </w:rPr>
        <w:t>розвитку здатності розпізнавати етичні ризики у навчальному процесі та професійно орієнтованих ситуаціях, приймати обґрунтовані рішення в межах ціннісних стандартів;</w:t>
      </w:r>
    </w:p>
    <w:p w14:paraId="65F1C03C" w14:textId="77777777" w:rsidR="00F506BA" w:rsidRPr="00EF2F8B" w:rsidRDefault="00F506BA" w:rsidP="00A545F2">
      <w:pPr>
        <w:pStyle w:val="Normal2"/>
        <w:spacing w:before="0" w:beforeAutospacing="0" w:line="276" w:lineRule="auto"/>
        <w:ind w:firstLine="567"/>
        <w:jc w:val="both"/>
        <w:rPr>
          <w:sz w:val="24"/>
          <w:szCs w:val="24"/>
        </w:rPr>
      </w:pPr>
      <w:r w:rsidRPr="00EF2F8B">
        <w:rPr>
          <w:sz w:val="24"/>
          <w:szCs w:val="24"/>
        </w:rPr>
        <w:t>опануванні базових моделей професійної етики правоохоронця: службова комунікація, професійна відповідальність, моральний вибір, нульова толерантність до корупції та недоброчесності;</w:t>
      </w:r>
    </w:p>
    <w:p w14:paraId="0668B22A" w14:textId="77777777" w:rsidR="00F506BA" w:rsidRPr="00EF2F8B" w:rsidRDefault="00F506BA" w:rsidP="00A545F2">
      <w:pPr>
        <w:pStyle w:val="Normal2"/>
        <w:spacing w:before="0" w:beforeAutospacing="0" w:line="276" w:lineRule="auto"/>
        <w:ind w:firstLine="567"/>
        <w:jc w:val="both"/>
        <w:rPr>
          <w:sz w:val="24"/>
          <w:szCs w:val="24"/>
        </w:rPr>
      </w:pPr>
      <w:r w:rsidRPr="00EF2F8B">
        <w:rPr>
          <w:sz w:val="24"/>
          <w:szCs w:val="24"/>
        </w:rPr>
        <w:t>формуванні практичних умінь запобігати конфлікту інтересів, дотримуватися інформаційної культури та цифрової етики, у тому числі щодо даних з обмеженим доступом;</w:t>
      </w:r>
    </w:p>
    <w:p w14:paraId="2C52DA66" w14:textId="42A8DA9A" w:rsidR="00F506BA" w:rsidRPr="005433C4" w:rsidRDefault="00F506BA" w:rsidP="005433C4">
      <w:pPr>
        <w:pStyle w:val="16"/>
        <w:spacing w:before="0" w:beforeAutospacing="0" w:after="0"/>
        <w:jc w:val="both"/>
        <w:rPr>
          <w:rFonts w:ascii="Times New Roman" w:hAnsi="Times New Roman"/>
          <w:lang w:val="uk-UA"/>
        </w:rPr>
      </w:pPr>
      <w:r w:rsidRPr="00EF2F8B">
        <w:rPr>
          <w:rFonts w:ascii="Times New Roman" w:hAnsi="Times New Roman"/>
        </w:rPr>
        <w:t>відпрацюванні поведінкових алгоритмів етичної стійкості в умовах підвищеного стресу, кризових ситуацій та воєнного стану.</w:t>
      </w:r>
    </w:p>
    <w:p w14:paraId="019150EE" w14:textId="77777777" w:rsidR="00F506BA" w:rsidRPr="00EF2F8B" w:rsidRDefault="00F506BA" w:rsidP="00A545F2">
      <w:pPr>
        <w:pStyle w:val="Normal1"/>
        <w:spacing w:before="0" w:beforeAutospacing="0" w:line="276" w:lineRule="auto"/>
        <w:ind w:firstLine="284"/>
        <w:rPr>
          <w:b/>
          <w:bCs/>
          <w:sz w:val="24"/>
          <w:szCs w:val="24"/>
        </w:rPr>
      </w:pPr>
      <w:r w:rsidRPr="00EF2F8B">
        <w:rPr>
          <w:b/>
          <w:bCs/>
          <w:sz w:val="24"/>
          <w:szCs w:val="24"/>
        </w:rPr>
        <w:t>Зв’язок з програмними результатами навчання:</w:t>
      </w:r>
    </w:p>
    <w:p w14:paraId="3EDA64B9"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 І. Розуміти історичний, соціальний, економічний, технологічний і культурний контексти розвитку правоохоронної діяльності. </w:t>
      </w:r>
    </w:p>
    <w:p w14:paraId="5B56D1C4"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 2. Вести міжособистісний діалог та превентивну комунікацію з метою виконання завдань професійної діяльності. </w:t>
      </w:r>
    </w:p>
    <w:p w14:paraId="2CBA393A"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 3. Розуміти та професійно застосовувати понятійний апарат права та правоохоронної діяльності. </w:t>
      </w:r>
    </w:p>
    <w:p w14:paraId="7F32248F"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 5. Розробляти тексти, документи з питань професійної </w:t>
      </w:r>
      <w:r w:rsidRPr="00EF2F8B">
        <w:lastRenderedPageBreak/>
        <w:t xml:space="preserve">діяльності, вільно спілкуватися українською та іноземною мовами. </w:t>
      </w:r>
    </w:p>
    <w:p w14:paraId="41B16E85"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 6. Знаті і розуміти принципи доброчесності та норми етичної поведінки, дотримуватися їх у професійній діяльності. </w:t>
      </w:r>
    </w:p>
    <w:p w14:paraId="4EE9C5CC"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PH 8. Здійснювати пошук інформації у доступних джерелах, аналізувати оцінювати її для повного та всебічного встановлення обставин, необхідних для виконання професійних завдань. </w:t>
      </w:r>
    </w:p>
    <w:p w14:paraId="79560902"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PH 11. Знати і розуміти сучасні правові доктрини, цінності та принципи функціонування національної правової системи. </w:t>
      </w:r>
    </w:p>
    <w:p w14:paraId="74A49320"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РНІ4. Здійснювати пошук та аналіз новітньої інформації у сфері правоохоронної діяльності, мати навички саморозвитку та самоосвіти протягом життя, підвищення професійної майстерності, вивчення та використання передового досвіду у сфері правоохоронної діяльності. </w:t>
      </w:r>
    </w:p>
    <w:p w14:paraId="68AD2723" w14:textId="77777777" w:rsidR="00F506BA" w:rsidRPr="00EF2F8B" w:rsidRDefault="00F506BA" w:rsidP="00A545F2">
      <w:pPr>
        <w:pStyle w:val="Normal2"/>
        <w:spacing w:before="0" w:beforeAutospacing="0" w:line="276" w:lineRule="auto"/>
        <w:jc w:val="both"/>
        <w:rPr>
          <w:sz w:val="24"/>
          <w:szCs w:val="24"/>
        </w:rPr>
      </w:pPr>
      <w:r w:rsidRPr="00EF2F8B">
        <w:rPr>
          <w:sz w:val="24"/>
          <w:szCs w:val="24"/>
        </w:rPr>
        <w:t>РНІ5. Працювати самостійно та в команді при виконанні службових (посадових) обов'язків та під час розв'язання складних спеціалізованих задач у сфері правоохоронної діяльності</w:t>
      </w:r>
      <w:r w:rsidRPr="00EF2F8B">
        <w:rPr>
          <w:rFonts w:eastAsia="SimSun"/>
          <w:sz w:val="24"/>
          <w:szCs w:val="24"/>
        </w:rPr>
        <w:t xml:space="preserve"> </w:t>
      </w:r>
    </w:p>
    <w:p w14:paraId="71C663FF" w14:textId="2AA0CE52" w:rsidR="00F506BA" w:rsidRPr="005433C4" w:rsidRDefault="00F506BA" w:rsidP="005433C4">
      <w:pPr>
        <w:pStyle w:val="NormalWeb2"/>
        <w:widowControl w:val="0"/>
        <w:spacing w:before="0" w:beforeAutospacing="0" w:after="0" w:afterAutospacing="0" w:line="276" w:lineRule="auto"/>
        <w:jc w:val="both"/>
      </w:pPr>
      <w:r w:rsidRPr="00EF2F8B">
        <w:t>РН21. Організовувати та здійснювати заходи щодо дотримання режиму секретності та захисту інформації.</w:t>
      </w:r>
      <w:r w:rsidRPr="00EF2F8B">
        <w:rPr>
          <w:b/>
        </w:rPr>
        <w:t xml:space="preserve"> </w:t>
      </w:r>
    </w:p>
    <w:p w14:paraId="7E12CC57" w14:textId="5C5E4454" w:rsidR="00F506BA" w:rsidRPr="00EF2F8B" w:rsidRDefault="00F506BA" w:rsidP="005433C4">
      <w:pPr>
        <w:pStyle w:val="Normal1"/>
        <w:spacing w:before="0" w:beforeAutospacing="0" w:line="276" w:lineRule="auto"/>
        <w:ind w:firstLine="720"/>
        <w:rPr>
          <w:sz w:val="24"/>
          <w:szCs w:val="24"/>
        </w:rPr>
      </w:pPr>
      <w:r w:rsidRPr="00EF2F8B">
        <w:rPr>
          <w:sz w:val="24"/>
          <w:szCs w:val="24"/>
        </w:rPr>
        <w:t>Вивчення ОК передбачає формування та розвиток у студентів</w:t>
      </w:r>
      <w:r w:rsidR="00A545F2" w:rsidRPr="00EF2F8B">
        <w:rPr>
          <w:sz w:val="24"/>
          <w:szCs w:val="24"/>
          <w:lang w:val="uk-UA"/>
        </w:rPr>
        <w:t xml:space="preserve"> </w:t>
      </w:r>
      <w:r w:rsidRPr="00EF2F8B">
        <w:rPr>
          <w:b/>
          <w:sz w:val="24"/>
          <w:szCs w:val="24"/>
        </w:rPr>
        <w:t>компетентностей</w:t>
      </w:r>
      <w:r w:rsidRPr="00EF2F8B">
        <w:rPr>
          <w:sz w:val="24"/>
          <w:szCs w:val="24"/>
        </w:rPr>
        <w:t>:</w:t>
      </w:r>
    </w:p>
    <w:p w14:paraId="3236177F"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ЗК1. Здатність застосовувати знання у практичних ситуаціях </w:t>
      </w:r>
    </w:p>
    <w:p w14:paraId="60304092"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ЗК2. Знання та розуміння предметної області та розуміння професійної діяльності </w:t>
      </w:r>
    </w:p>
    <w:p w14:paraId="362A0E49"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ЗКЗ. Здатність спілкуватися державною мовою як усно, так і письмово </w:t>
      </w:r>
    </w:p>
    <w:p w14:paraId="0672D9EB"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ЗК5. Здатність вчитися і оволодівати сучасними знаннями </w:t>
      </w:r>
    </w:p>
    <w:p w14:paraId="7F1EC636"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ЗК6. Усвідомлення рівних можливостей та тендерних проблем </w:t>
      </w:r>
    </w:p>
    <w:p w14:paraId="5AA70E83"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ЗК7. Здатність до адаптації та дії в новій ситуації </w:t>
      </w:r>
    </w:p>
    <w:p w14:paraId="55E48C08"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ЗК8. Здатність приймати обґрунтовані рішення </w:t>
      </w:r>
    </w:p>
    <w:p w14:paraId="3BDD03F2"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ЗК9. Здатність працювати в команді </w:t>
      </w:r>
    </w:p>
    <w:p w14:paraId="28ED2A1D" w14:textId="77777777" w:rsidR="00F506BA" w:rsidRPr="00EF2F8B" w:rsidRDefault="00F506BA" w:rsidP="00A545F2">
      <w:pPr>
        <w:pStyle w:val="NormalWeb2"/>
        <w:widowControl w:val="0"/>
        <w:spacing w:before="0" w:beforeAutospacing="0" w:after="0" w:afterAutospacing="0" w:line="276" w:lineRule="auto"/>
        <w:jc w:val="both"/>
      </w:pPr>
      <w:r w:rsidRPr="00EF2F8B">
        <w:lastRenderedPageBreak/>
        <w:t xml:space="preserve">ЗК10.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2D757427"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0DF5B8F0"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ЗК12. Здатність ухвалювати рішення та діяти, дотримуючись принципу неприпустимості корупції та будь-яких інших проявів недоброчесності </w:t>
      </w:r>
    </w:p>
    <w:p w14:paraId="26C48E94"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СК1. Усвідомлення функцій держави у сфері правоохоронної діяльності, способів та механізмів реалізації цих функцій </w:t>
      </w:r>
    </w:p>
    <w:p w14:paraId="5D9E90DE" w14:textId="77777777" w:rsidR="00F506BA" w:rsidRPr="00EF2F8B" w:rsidRDefault="00F506BA" w:rsidP="00A545F2">
      <w:pPr>
        <w:pStyle w:val="NormalWeb2"/>
        <w:widowControl w:val="0"/>
        <w:spacing w:before="0" w:beforeAutospacing="0" w:after="0" w:afterAutospacing="0" w:line="276" w:lineRule="auto"/>
        <w:jc w:val="both"/>
      </w:pPr>
      <w:r w:rsidRPr="00EF2F8B">
        <w:t>СКЗ. Здатність до критичного мислення та системного аналізу правових явищ</w:t>
      </w:r>
    </w:p>
    <w:p w14:paraId="27286AF8" w14:textId="77777777" w:rsidR="00F506BA" w:rsidRPr="00EF2F8B" w:rsidRDefault="00F506BA" w:rsidP="00A545F2">
      <w:pPr>
        <w:pStyle w:val="NormalWeb2"/>
        <w:widowControl w:val="0"/>
        <w:spacing w:before="0" w:beforeAutospacing="0" w:after="0" w:afterAutospacing="0" w:line="276" w:lineRule="auto"/>
        <w:jc w:val="both"/>
      </w:pPr>
      <w:r w:rsidRPr="00EF2F8B">
        <w:t>СК4. Здатність самостійно збирати та критично опрацьовувати, аналізувати та узагальнювати правову інформацію з різних джерел</w:t>
      </w:r>
    </w:p>
    <w:p w14:paraId="549C6929" w14:textId="77777777" w:rsidR="00F506BA" w:rsidRPr="00EF2F8B" w:rsidRDefault="00F506BA" w:rsidP="00A545F2">
      <w:pPr>
        <w:pStyle w:val="NormalWeb2"/>
        <w:widowControl w:val="0"/>
        <w:spacing w:before="0" w:beforeAutospacing="0" w:after="0" w:afterAutospacing="0" w:line="276" w:lineRule="auto"/>
        <w:jc w:val="both"/>
      </w:pPr>
      <w:r w:rsidRPr="00EF2F8B">
        <w:t xml:space="preserve">СК10. Здатність до аналізу та оцінки причин, умов та факторів, що впливають на вчинення кримінальних та адміністративних правопорушень </w:t>
      </w:r>
    </w:p>
    <w:p w14:paraId="0F7B2529" w14:textId="77777777" w:rsidR="00F506BA" w:rsidRPr="00EF2F8B" w:rsidRDefault="00F506BA" w:rsidP="00A545F2">
      <w:pPr>
        <w:pStyle w:val="NormalWeb2"/>
        <w:widowControl w:val="0"/>
        <w:spacing w:before="0" w:beforeAutospacing="0" w:after="0" w:afterAutospacing="0" w:line="276" w:lineRule="auto"/>
        <w:jc w:val="both"/>
      </w:pPr>
      <w:r w:rsidRPr="00EF2F8B">
        <w:t>СК17. Здатність забезпечувати охорону державної таємниці та працювати з носіями інформації з обмеженим доступом</w:t>
      </w:r>
    </w:p>
    <w:p w14:paraId="59328C21" w14:textId="07BC692B" w:rsidR="004F7449" w:rsidRPr="005433C4" w:rsidRDefault="00F506BA" w:rsidP="005433C4">
      <w:pPr>
        <w:pStyle w:val="16"/>
        <w:spacing w:before="0" w:beforeAutospacing="0" w:after="0"/>
        <w:jc w:val="both"/>
        <w:rPr>
          <w:rFonts w:ascii="Times New Roman" w:hAnsi="Times New Roman"/>
          <w:lang w:val="uk-UA"/>
        </w:rPr>
      </w:pPr>
      <w:r w:rsidRPr="00EF2F8B">
        <w:rPr>
          <w:rFonts w:ascii="Times New Roman" w:hAnsi="Times New Roman"/>
        </w:rPr>
        <w:t xml:space="preserve">СК18. Здатність вживати заходів з метою запобігання, виявлення та припинення кримінальних та адміністративних правопорушень, усунення загроз життю та здоров’ю фізичних </w:t>
      </w:r>
      <w:r w:rsidRPr="00EF2F8B">
        <w:rPr>
          <w:rFonts w:ascii="Times New Roman" w:hAnsi="Times New Roman"/>
        </w:rPr>
        <w:lastRenderedPageBreak/>
        <w:t>осіб і публічній безпеці, що виникли внаслідок учинення правопорушенн</w:t>
      </w:r>
      <w:r w:rsidR="005433C4">
        <w:rPr>
          <w:rFonts w:ascii="Times New Roman" w:hAnsi="Times New Roman"/>
          <w:lang w:val="uk-UA"/>
        </w:rPr>
        <w:t>я.</w:t>
      </w:r>
    </w:p>
    <w:p w14:paraId="0336B88A" w14:textId="77777777" w:rsidR="004F7449" w:rsidRPr="00EF2F8B" w:rsidRDefault="004F7449" w:rsidP="005433C4">
      <w:pPr>
        <w:tabs>
          <w:tab w:val="left" w:pos="284"/>
        </w:tabs>
        <w:spacing w:line="276" w:lineRule="auto"/>
        <w:jc w:val="center"/>
        <w:rPr>
          <w:b/>
          <w:color w:val="231F20"/>
        </w:rPr>
      </w:pPr>
      <w:r w:rsidRPr="00EF2F8B">
        <w:rPr>
          <w:b/>
          <w:color w:val="231F20"/>
        </w:rPr>
        <w:t>2. ОПИС</w:t>
      </w:r>
      <w:r w:rsidRPr="00EF2F8B">
        <w:rPr>
          <w:b/>
          <w:color w:val="231F20"/>
          <w:spacing w:val="13"/>
        </w:rPr>
        <w:t xml:space="preserve"> </w:t>
      </w:r>
      <w:r w:rsidRPr="00EF2F8B">
        <w:rPr>
          <w:b/>
          <w:color w:val="231F20"/>
        </w:rPr>
        <w:t>НАВЧАЛЬНОЇ</w:t>
      </w:r>
      <w:r w:rsidRPr="00EF2F8B">
        <w:rPr>
          <w:b/>
          <w:color w:val="231F20"/>
          <w:spacing w:val="13"/>
        </w:rPr>
        <w:t xml:space="preserve"> </w:t>
      </w:r>
      <w:r w:rsidRPr="00EF2F8B">
        <w:rPr>
          <w:b/>
          <w:color w:val="231F20"/>
        </w:rPr>
        <w:t>ДИСЦИПЛІНИ</w:t>
      </w:r>
    </w:p>
    <w:p w14:paraId="3C9216F6" w14:textId="77777777" w:rsidR="004F7449" w:rsidRPr="00EF2F8B" w:rsidRDefault="004F7449" w:rsidP="00A545F2">
      <w:pPr>
        <w:jc w:val="both"/>
      </w:pPr>
    </w:p>
    <w:tbl>
      <w:tblPr>
        <w:tblStyle w:val="TableNormal1"/>
        <w:tblW w:w="6802"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3181"/>
        <w:gridCol w:w="1794"/>
        <w:gridCol w:w="1827"/>
      </w:tblGrid>
      <w:tr w:rsidR="00A545F2" w:rsidRPr="00EF2F8B" w14:paraId="227128AB" w14:textId="77777777" w:rsidTr="00A545F2">
        <w:trPr>
          <w:trHeight w:val="1499"/>
        </w:trPr>
        <w:tc>
          <w:tcPr>
            <w:tcW w:w="3181" w:type="dxa"/>
            <w:tcBorders>
              <w:top w:val="single" w:sz="8" w:space="0" w:color="000000"/>
              <w:left w:val="single" w:sz="8" w:space="0" w:color="000000"/>
              <w:bottom w:val="single" w:sz="6" w:space="0" w:color="000000"/>
              <w:right w:val="single" w:sz="8" w:space="0" w:color="000000"/>
            </w:tcBorders>
            <w:hideMark/>
          </w:tcPr>
          <w:p w14:paraId="3728ADAD" w14:textId="77777777" w:rsidR="00F506BA" w:rsidRPr="00EF2F8B" w:rsidRDefault="00F506BA" w:rsidP="00A545F2">
            <w:pPr>
              <w:pStyle w:val="TableParagraph"/>
              <w:jc w:val="both"/>
              <w:rPr>
                <w:b/>
                <w:sz w:val="24"/>
                <w:szCs w:val="24"/>
              </w:rPr>
            </w:pPr>
          </w:p>
          <w:p w14:paraId="2E9B8FF4" w14:textId="77777777" w:rsidR="00F506BA" w:rsidRPr="00EF2F8B" w:rsidRDefault="00F506BA" w:rsidP="00A545F2">
            <w:pPr>
              <w:pStyle w:val="TableParagraph"/>
              <w:ind w:left="383"/>
              <w:jc w:val="both"/>
              <w:rPr>
                <w:b/>
                <w:sz w:val="24"/>
                <w:szCs w:val="24"/>
              </w:rPr>
            </w:pPr>
            <w:r w:rsidRPr="00EF2F8B">
              <w:rPr>
                <w:b/>
                <w:sz w:val="24"/>
                <w:szCs w:val="24"/>
              </w:rPr>
              <w:t>Вид</w:t>
            </w:r>
            <w:r w:rsidRPr="00EF2F8B">
              <w:rPr>
                <w:b/>
                <w:spacing w:val="2"/>
                <w:sz w:val="24"/>
                <w:szCs w:val="24"/>
              </w:rPr>
              <w:t xml:space="preserve"> </w:t>
            </w:r>
            <w:r w:rsidRPr="00EF2F8B">
              <w:rPr>
                <w:b/>
                <w:spacing w:val="-2"/>
                <w:sz w:val="24"/>
                <w:szCs w:val="24"/>
              </w:rPr>
              <w:t>заняття</w:t>
            </w:r>
          </w:p>
        </w:tc>
        <w:tc>
          <w:tcPr>
            <w:tcW w:w="1794" w:type="dxa"/>
            <w:tcBorders>
              <w:top w:val="single" w:sz="8" w:space="0" w:color="000000"/>
              <w:left w:val="single" w:sz="8" w:space="0" w:color="000000"/>
              <w:bottom w:val="single" w:sz="8" w:space="0" w:color="000000"/>
              <w:right w:val="single" w:sz="8" w:space="0" w:color="000000"/>
            </w:tcBorders>
            <w:hideMark/>
          </w:tcPr>
          <w:p w14:paraId="20EE4FC5" w14:textId="77777777" w:rsidR="00F506BA" w:rsidRPr="00EF2F8B" w:rsidRDefault="00F506BA" w:rsidP="00A545F2">
            <w:pPr>
              <w:pStyle w:val="TableParagraph"/>
              <w:ind w:left="344" w:right="332" w:firstLine="499"/>
              <w:jc w:val="both"/>
              <w:rPr>
                <w:b/>
                <w:sz w:val="24"/>
                <w:szCs w:val="24"/>
              </w:rPr>
            </w:pPr>
            <w:r w:rsidRPr="00EF2F8B">
              <w:rPr>
                <w:b/>
                <w:spacing w:val="-2"/>
                <w:sz w:val="24"/>
                <w:szCs w:val="24"/>
              </w:rPr>
              <w:t xml:space="preserve">Загальна </w:t>
            </w:r>
            <w:r w:rsidRPr="00EF2F8B">
              <w:rPr>
                <w:b/>
                <w:sz w:val="24"/>
                <w:szCs w:val="24"/>
              </w:rPr>
              <w:t>кількість</w:t>
            </w:r>
            <w:r w:rsidRPr="00EF2F8B">
              <w:rPr>
                <w:b/>
                <w:spacing w:val="-15"/>
                <w:sz w:val="24"/>
                <w:szCs w:val="24"/>
              </w:rPr>
              <w:t xml:space="preserve"> </w:t>
            </w:r>
            <w:r w:rsidRPr="00EF2F8B">
              <w:rPr>
                <w:b/>
                <w:sz w:val="24"/>
                <w:szCs w:val="24"/>
              </w:rPr>
              <w:t>годин</w:t>
            </w:r>
          </w:p>
          <w:p w14:paraId="71770105" w14:textId="77777777" w:rsidR="00F506BA" w:rsidRPr="00EF2F8B" w:rsidRDefault="00F506BA" w:rsidP="00A545F2">
            <w:pPr>
              <w:pStyle w:val="TableParagraph"/>
              <w:ind w:left="297" w:right="282"/>
              <w:jc w:val="both"/>
              <w:rPr>
                <w:b/>
                <w:sz w:val="24"/>
                <w:szCs w:val="24"/>
              </w:rPr>
            </w:pPr>
            <w:r w:rsidRPr="00EF2F8B">
              <w:rPr>
                <w:b/>
                <w:spacing w:val="-4"/>
                <w:sz w:val="24"/>
                <w:szCs w:val="24"/>
              </w:rPr>
              <w:t>(ДФ)</w:t>
            </w:r>
          </w:p>
        </w:tc>
        <w:tc>
          <w:tcPr>
            <w:tcW w:w="1827" w:type="dxa"/>
            <w:tcBorders>
              <w:top w:val="single" w:sz="8" w:space="0" w:color="000000"/>
              <w:left w:val="single" w:sz="8" w:space="0" w:color="000000"/>
              <w:bottom w:val="single" w:sz="8" w:space="0" w:color="000000"/>
              <w:right w:val="single" w:sz="8" w:space="0" w:color="000000"/>
            </w:tcBorders>
            <w:hideMark/>
          </w:tcPr>
          <w:p w14:paraId="7D6F0F74" w14:textId="77777777" w:rsidR="00F506BA" w:rsidRPr="00EF2F8B" w:rsidRDefault="00F506BA" w:rsidP="00A545F2">
            <w:pPr>
              <w:pStyle w:val="TableParagraph"/>
              <w:ind w:left="368" w:right="352" w:firstLine="499"/>
              <w:jc w:val="both"/>
              <w:rPr>
                <w:b/>
                <w:sz w:val="24"/>
                <w:szCs w:val="24"/>
              </w:rPr>
            </w:pPr>
            <w:r w:rsidRPr="00EF2F8B">
              <w:rPr>
                <w:b/>
                <w:spacing w:val="-2"/>
                <w:sz w:val="24"/>
                <w:szCs w:val="24"/>
              </w:rPr>
              <w:t xml:space="preserve">Загальна </w:t>
            </w:r>
            <w:r w:rsidRPr="00EF2F8B">
              <w:rPr>
                <w:b/>
                <w:sz w:val="24"/>
                <w:szCs w:val="24"/>
              </w:rPr>
              <w:t>кількість</w:t>
            </w:r>
            <w:r w:rsidRPr="00EF2F8B">
              <w:rPr>
                <w:b/>
                <w:spacing w:val="-15"/>
                <w:sz w:val="24"/>
                <w:szCs w:val="24"/>
              </w:rPr>
              <w:t xml:space="preserve"> </w:t>
            </w:r>
            <w:r w:rsidRPr="00EF2F8B">
              <w:rPr>
                <w:b/>
                <w:sz w:val="24"/>
                <w:szCs w:val="24"/>
              </w:rPr>
              <w:t>годин</w:t>
            </w:r>
          </w:p>
          <w:p w14:paraId="28B0D1E6" w14:textId="77777777" w:rsidR="00F506BA" w:rsidRPr="00EF2F8B" w:rsidRDefault="00F506BA" w:rsidP="00A545F2">
            <w:pPr>
              <w:pStyle w:val="TableParagraph"/>
              <w:ind w:left="300" w:right="280"/>
              <w:jc w:val="both"/>
              <w:rPr>
                <w:b/>
                <w:sz w:val="24"/>
                <w:szCs w:val="24"/>
              </w:rPr>
            </w:pPr>
            <w:r w:rsidRPr="00EF2F8B">
              <w:rPr>
                <w:b/>
                <w:spacing w:val="-4"/>
                <w:sz w:val="24"/>
                <w:szCs w:val="24"/>
              </w:rPr>
              <w:t>(ЗФ)</w:t>
            </w:r>
          </w:p>
        </w:tc>
      </w:tr>
      <w:tr w:rsidR="00A545F2" w:rsidRPr="00EF2F8B" w14:paraId="43CEE925" w14:textId="77777777" w:rsidTr="00A545F2">
        <w:trPr>
          <w:trHeight w:val="686"/>
        </w:trPr>
        <w:tc>
          <w:tcPr>
            <w:tcW w:w="3181" w:type="dxa"/>
            <w:tcBorders>
              <w:top w:val="single" w:sz="6" w:space="0" w:color="000000"/>
              <w:left w:val="single" w:sz="8" w:space="0" w:color="000000"/>
              <w:bottom w:val="single" w:sz="8" w:space="0" w:color="000000"/>
              <w:right w:val="single" w:sz="8" w:space="0" w:color="000000"/>
            </w:tcBorders>
            <w:hideMark/>
          </w:tcPr>
          <w:p w14:paraId="6A31DFDE" w14:textId="77777777" w:rsidR="00F506BA" w:rsidRPr="00EF2F8B" w:rsidRDefault="00F506BA" w:rsidP="00A545F2">
            <w:pPr>
              <w:pStyle w:val="TableParagraph"/>
              <w:ind w:left="383"/>
              <w:jc w:val="both"/>
              <w:rPr>
                <w:sz w:val="24"/>
                <w:szCs w:val="24"/>
              </w:rPr>
            </w:pPr>
            <w:r w:rsidRPr="00EF2F8B">
              <w:rPr>
                <w:spacing w:val="-2"/>
                <w:sz w:val="24"/>
                <w:szCs w:val="24"/>
              </w:rPr>
              <w:t>лекції</w:t>
            </w:r>
          </w:p>
        </w:tc>
        <w:tc>
          <w:tcPr>
            <w:tcW w:w="1794" w:type="dxa"/>
            <w:tcBorders>
              <w:top w:val="single" w:sz="8" w:space="0" w:color="000000"/>
              <w:left w:val="single" w:sz="8" w:space="0" w:color="000000"/>
              <w:bottom w:val="single" w:sz="8" w:space="0" w:color="000000"/>
              <w:right w:val="single" w:sz="8" w:space="0" w:color="000000"/>
            </w:tcBorders>
            <w:hideMark/>
          </w:tcPr>
          <w:p w14:paraId="166626E3" w14:textId="77777777" w:rsidR="00F506BA" w:rsidRPr="00EF2F8B" w:rsidRDefault="00F506BA" w:rsidP="00A545F2">
            <w:pPr>
              <w:pStyle w:val="TableParagraph"/>
              <w:ind w:left="297" w:right="1"/>
              <w:jc w:val="both"/>
              <w:rPr>
                <w:sz w:val="24"/>
                <w:szCs w:val="24"/>
              </w:rPr>
            </w:pPr>
            <w:r w:rsidRPr="00EF2F8B">
              <w:rPr>
                <w:sz w:val="24"/>
                <w:szCs w:val="24"/>
              </w:rPr>
              <w:t>18</w:t>
            </w:r>
          </w:p>
        </w:tc>
        <w:tc>
          <w:tcPr>
            <w:tcW w:w="1827" w:type="dxa"/>
            <w:tcBorders>
              <w:top w:val="single" w:sz="8" w:space="0" w:color="000000"/>
              <w:left w:val="single" w:sz="8" w:space="0" w:color="000000"/>
              <w:bottom w:val="single" w:sz="8" w:space="0" w:color="000000"/>
              <w:right w:val="single" w:sz="8" w:space="0" w:color="000000"/>
            </w:tcBorders>
            <w:hideMark/>
          </w:tcPr>
          <w:p w14:paraId="67EE80C5" w14:textId="77777777" w:rsidR="00F506BA" w:rsidRPr="00EF2F8B" w:rsidRDefault="00F506BA" w:rsidP="00A545F2">
            <w:pPr>
              <w:pStyle w:val="TableParagraph"/>
              <w:ind w:left="300" w:right="5"/>
              <w:jc w:val="both"/>
              <w:rPr>
                <w:sz w:val="24"/>
                <w:szCs w:val="24"/>
              </w:rPr>
            </w:pPr>
            <w:r w:rsidRPr="00EF2F8B">
              <w:rPr>
                <w:sz w:val="24"/>
                <w:szCs w:val="24"/>
              </w:rPr>
              <w:t>10</w:t>
            </w:r>
          </w:p>
        </w:tc>
      </w:tr>
      <w:tr w:rsidR="00A545F2" w:rsidRPr="00EF2F8B" w14:paraId="76CBC871" w14:textId="77777777" w:rsidTr="00A545F2">
        <w:trPr>
          <w:trHeight w:val="697"/>
        </w:trPr>
        <w:tc>
          <w:tcPr>
            <w:tcW w:w="3181" w:type="dxa"/>
            <w:tcBorders>
              <w:top w:val="single" w:sz="8" w:space="0" w:color="000000"/>
              <w:left w:val="single" w:sz="8" w:space="0" w:color="000000"/>
              <w:bottom w:val="single" w:sz="8" w:space="0" w:color="000000"/>
              <w:right w:val="single" w:sz="8" w:space="0" w:color="000000"/>
            </w:tcBorders>
            <w:hideMark/>
          </w:tcPr>
          <w:p w14:paraId="73D319A3" w14:textId="77777777" w:rsidR="00F506BA" w:rsidRPr="00EF2F8B" w:rsidRDefault="00F506BA" w:rsidP="00A545F2">
            <w:pPr>
              <w:pStyle w:val="TableParagraph"/>
              <w:ind w:left="383"/>
              <w:jc w:val="both"/>
              <w:rPr>
                <w:sz w:val="24"/>
                <w:szCs w:val="24"/>
              </w:rPr>
            </w:pPr>
            <w:r w:rsidRPr="00EF2F8B">
              <w:rPr>
                <w:sz w:val="24"/>
                <w:szCs w:val="24"/>
              </w:rPr>
              <w:t>семінарські</w:t>
            </w:r>
            <w:r w:rsidRPr="00EF2F8B">
              <w:rPr>
                <w:spacing w:val="-8"/>
                <w:sz w:val="24"/>
                <w:szCs w:val="24"/>
              </w:rPr>
              <w:t xml:space="preserve"> </w:t>
            </w:r>
            <w:r w:rsidRPr="00EF2F8B">
              <w:rPr>
                <w:spacing w:val="-2"/>
                <w:sz w:val="24"/>
                <w:szCs w:val="24"/>
              </w:rPr>
              <w:t>заняття</w:t>
            </w:r>
          </w:p>
        </w:tc>
        <w:tc>
          <w:tcPr>
            <w:tcW w:w="1794" w:type="dxa"/>
            <w:tcBorders>
              <w:top w:val="single" w:sz="8" w:space="0" w:color="000000"/>
              <w:left w:val="single" w:sz="8" w:space="0" w:color="000000"/>
              <w:bottom w:val="single" w:sz="8" w:space="0" w:color="000000"/>
              <w:right w:val="single" w:sz="8" w:space="0" w:color="000000"/>
            </w:tcBorders>
            <w:hideMark/>
          </w:tcPr>
          <w:p w14:paraId="048B8352" w14:textId="77777777" w:rsidR="00F506BA" w:rsidRPr="00EF2F8B" w:rsidRDefault="00F506BA" w:rsidP="00A545F2">
            <w:pPr>
              <w:pStyle w:val="TableParagraph"/>
              <w:ind w:left="297" w:right="1"/>
              <w:jc w:val="both"/>
              <w:rPr>
                <w:sz w:val="24"/>
                <w:szCs w:val="24"/>
              </w:rPr>
            </w:pPr>
            <w:r w:rsidRPr="00EF2F8B">
              <w:rPr>
                <w:sz w:val="24"/>
                <w:szCs w:val="24"/>
              </w:rPr>
              <w:t>22</w:t>
            </w:r>
          </w:p>
        </w:tc>
        <w:tc>
          <w:tcPr>
            <w:tcW w:w="1827" w:type="dxa"/>
            <w:tcBorders>
              <w:top w:val="single" w:sz="8" w:space="0" w:color="000000"/>
              <w:left w:val="single" w:sz="8" w:space="0" w:color="000000"/>
              <w:bottom w:val="single" w:sz="8" w:space="0" w:color="000000"/>
              <w:right w:val="single" w:sz="8" w:space="0" w:color="000000"/>
            </w:tcBorders>
            <w:hideMark/>
          </w:tcPr>
          <w:p w14:paraId="77399310" w14:textId="77777777" w:rsidR="00F506BA" w:rsidRPr="00EF2F8B" w:rsidRDefault="00F506BA" w:rsidP="00A545F2">
            <w:pPr>
              <w:pStyle w:val="TableParagraph"/>
              <w:ind w:left="300" w:right="5"/>
              <w:jc w:val="both"/>
              <w:rPr>
                <w:sz w:val="24"/>
                <w:szCs w:val="24"/>
              </w:rPr>
            </w:pPr>
            <w:r w:rsidRPr="00EF2F8B">
              <w:rPr>
                <w:sz w:val="24"/>
                <w:szCs w:val="24"/>
              </w:rPr>
              <w:t>6</w:t>
            </w:r>
          </w:p>
        </w:tc>
      </w:tr>
      <w:tr w:rsidR="00A545F2" w:rsidRPr="00EF2F8B" w14:paraId="78A67A58" w14:textId="77777777" w:rsidTr="00A545F2">
        <w:trPr>
          <w:trHeight w:val="683"/>
        </w:trPr>
        <w:tc>
          <w:tcPr>
            <w:tcW w:w="3181" w:type="dxa"/>
            <w:tcBorders>
              <w:top w:val="single" w:sz="8" w:space="0" w:color="000000"/>
              <w:left w:val="single" w:sz="8" w:space="0" w:color="000000"/>
              <w:bottom w:val="single" w:sz="6" w:space="0" w:color="000000"/>
              <w:right w:val="single" w:sz="8" w:space="0" w:color="000000"/>
            </w:tcBorders>
            <w:hideMark/>
          </w:tcPr>
          <w:p w14:paraId="02D58C05" w14:textId="77777777" w:rsidR="00F506BA" w:rsidRPr="00EF2F8B" w:rsidRDefault="00F506BA" w:rsidP="00A545F2">
            <w:pPr>
              <w:pStyle w:val="TableParagraph"/>
              <w:ind w:left="383"/>
              <w:jc w:val="both"/>
              <w:rPr>
                <w:sz w:val="24"/>
                <w:szCs w:val="24"/>
              </w:rPr>
            </w:pPr>
            <w:r w:rsidRPr="00EF2F8B">
              <w:rPr>
                <w:sz w:val="24"/>
                <w:szCs w:val="24"/>
              </w:rPr>
              <w:t>індивідуальна</w:t>
            </w:r>
            <w:r w:rsidRPr="00EF2F8B">
              <w:rPr>
                <w:spacing w:val="-11"/>
                <w:sz w:val="24"/>
                <w:szCs w:val="24"/>
              </w:rPr>
              <w:t xml:space="preserve"> </w:t>
            </w:r>
            <w:r w:rsidRPr="00EF2F8B">
              <w:rPr>
                <w:spacing w:val="-2"/>
                <w:sz w:val="24"/>
                <w:szCs w:val="24"/>
              </w:rPr>
              <w:t>робота</w:t>
            </w:r>
          </w:p>
        </w:tc>
        <w:tc>
          <w:tcPr>
            <w:tcW w:w="1794" w:type="dxa"/>
            <w:tcBorders>
              <w:top w:val="single" w:sz="8" w:space="0" w:color="000000"/>
              <w:left w:val="single" w:sz="8" w:space="0" w:color="000000"/>
              <w:bottom w:val="single" w:sz="6" w:space="0" w:color="000000"/>
              <w:right w:val="single" w:sz="8" w:space="0" w:color="000000"/>
            </w:tcBorders>
            <w:hideMark/>
          </w:tcPr>
          <w:p w14:paraId="55693DC2" w14:textId="77777777" w:rsidR="00F506BA" w:rsidRPr="00EF2F8B" w:rsidRDefault="00F506BA" w:rsidP="00A545F2">
            <w:pPr>
              <w:pStyle w:val="TableParagraph"/>
              <w:ind w:left="297" w:right="1"/>
              <w:jc w:val="both"/>
              <w:rPr>
                <w:sz w:val="24"/>
                <w:szCs w:val="24"/>
              </w:rPr>
            </w:pPr>
            <w:r w:rsidRPr="00EF2F8B">
              <w:rPr>
                <w:sz w:val="24"/>
                <w:szCs w:val="24"/>
              </w:rPr>
              <w:t>12</w:t>
            </w:r>
          </w:p>
        </w:tc>
        <w:tc>
          <w:tcPr>
            <w:tcW w:w="1827" w:type="dxa"/>
            <w:tcBorders>
              <w:top w:val="single" w:sz="8" w:space="0" w:color="000000"/>
              <w:left w:val="single" w:sz="8" w:space="0" w:color="000000"/>
              <w:bottom w:val="single" w:sz="6" w:space="0" w:color="000000"/>
              <w:right w:val="single" w:sz="8" w:space="0" w:color="000000"/>
            </w:tcBorders>
            <w:hideMark/>
          </w:tcPr>
          <w:p w14:paraId="4173202F" w14:textId="77777777" w:rsidR="00F506BA" w:rsidRPr="00EF2F8B" w:rsidRDefault="00F506BA" w:rsidP="00A545F2">
            <w:pPr>
              <w:pStyle w:val="TableParagraph"/>
              <w:ind w:left="300"/>
              <w:jc w:val="both"/>
              <w:rPr>
                <w:sz w:val="24"/>
                <w:szCs w:val="24"/>
              </w:rPr>
            </w:pPr>
            <w:r w:rsidRPr="00EF2F8B">
              <w:rPr>
                <w:sz w:val="24"/>
                <w:szCs w:val="24"/>
              </w:rPr>
              <w:t>26</w:t>
            </w:r>
          </w:p>
        </w:tc>
      </w:tr>
      <w:tr w:rsidR="00A545F2" w:rsidRPr="00EF2F8B" w14:paraId="69B0C299" w14:textId="77777777" w:rsidTr="00A545F2">
        <w:trPr>
          <w:trHeight w:val="697"/>
        </w:trPr>
        <w:tc>
          <w:tcPr>
            <w:tcW w:w="3181" w:type="dxa"/>
            <w:tcBorders>
              <w:top w:val="single" w:sz="6" w:space="0" w:color="000000"/>
              <w:left w:val="single" w:sz="8" w:space="0" w:color="000000"/>
              <w:bottom w:val="single" w:sz="6" w:space="0" w:color="000000"/>
              <w:right w:val="single" w:sz="8" w:space="0" w:color="000000"/>
            </w:tcBorders>
            <w:hideMark/>
          </w:tcPr>
          <w:p w14:paraId="25B088EB" w14:textId="77777777" w:rsidR="00F506BA" w:rsidRPr="00EF2F8B" w:rsidRDefault="00F506BA" w:rsidP="00A545F2">
            <w:pPr>
              <w:pStyle w:val="TableParagraph"/>
              <w:ind w:left="383"/>
              <w:jc w:val="both"/>
              <w:rPr>
                <w:sz w:val="24"/>
                <w:szCs w:val="24"/>
              </w:rPr>
            </w:pPr>
            <w:r w:rsidRPr="00EF2F8B">
              <w:rPr>
                <w:sz w:val="24"/>
                <w:szCs w:val="24"/>
              </w:rPr>
              <w:t>самостійна</w:t>
            </w:r>
            <w:r w:rsidRPr="00EF2F8B">
              <w:rPr>
                <w:spacing w:val="-6"/>
                <w:sz w:val="24"/>
                <w:szCs w:val="24"/>
              </w:rPr>
              <w:t xml:space="preserve"> </w:t>
            </w:r>
            <w:r w:rsidRPr="00EF2F8B">
              <w:rPr>
                <w:spacing w:val="-2"/>
                <w:sz w:val="24"/>
                <w:szCs w:val="24"/>
              </w:rPr>
              <w:t>робота</w:t>
            </w:r>
          </w:p>
        </w:tc>
        <w:tc>
          <w:tcPr>
            <w:tcW w:w="1794" w:type="dxa"/>
            <w:tcBorders>
              <w:top w:val="single" w:sz="6" w:space="0" w:color="000000"/>
              <w:left w:val="single" w:sz="8" w:space="0" w:color="000000"/>
              <w:bottom w:val="single" w:sz="6" w:space="0" w:color="000000"/>
              <w:right w:val="single" w:sz="8" w:space="0" w:color="000000"/>
            </w:tcBorders>
            <w:hideMark/>
          </w:tcPr>
          <w:p w14:paraId="00815819" w14:textId="77777777" w:rsidR="00F506BA" w:rsidRPr="00EF2F8B" w:rsidRDefault="00F506BA" w:rsidP="00A545F2">
            <w:pPr>
              <w:pStyle w:val="TableParagraph"/>
              <w:ind w:left="297" w:right="1"/>
              <w:jc w:val="both"/>
              <w:rPr>
                <w:sz w:val="24"/>
                <w:szCs w:val="24"/>
              </w:rPr>
            </w:pPr>
            <w:r w:rsidRPr="00EF2F8B">
              <w:rPr>
                <w:sz w:val="24"/>
                <w:szCs w:val="24"/>
              </w:rPr>
              <w:t>38</w:t>
            </w:r>
          </w:p>
        </w:tc>
        <w:tc>
          <w:tcPr>
            <w:tcW w:w="1827" w:type="dxa"/>
            <w:tcBorders>
              <w:top w:val="single" w:sz="6" w:space="0" w:color="000000"/>
              <w:left w:val="single" w:sz="8" w:space="0" w:color="000000"/>
              <w:bottom w:val="single" w:sz="6" w:space="0" w:color="000000"/>
              <w:right w:val="single" w:sz="8" w:space="0" w:color="000000"/>
            </w:tcBorders>
            <w:hideMark/>
          </w:tcPr>
          <w:p w14:paraId="7D1D5773" w14:textId="77777777" w:rsidR="00F506BA" w:rsidRPr="00EF2F8B" w:rsidRDefault="00F506BA" w:rsidP="00A545F2">
            <w:pPr>
              <w:pStyle w:val="TableParagraph"/>
              <w:ind w:left="300"/>
              <w:jc w:val="both"/>
              <w:rPr>
                <w:sz w:val="24"/>
                <w:szCs w:val="24"/>
              </w:rPr>
            </w:pPr>
            <w:r w:rsidRPr="00EF2F8B">
              <w:rPr>
                <w:sz w:val="24"/>
                <w:szCs w:val="24"/>
              </w:rPr>
              <w:t>48</w:t>
            </w:r>
          </w:p>
        </w:tc>
      </w:tr>
      <w:tr w:rsidR="00A545F2" w:rsidRPr="00EF2F8B" w14:paraId="62C9E945" w14:textId="77777777" w:rsidTr="00A545F2">
        <w:trPr>
          <w:trHeight w:val="777"/>
        </w:trPr>
        <w:tc>
          <w:tcPr>
            <w:tcW w:w="3181" w:type="dxa"/>
            <w:tcBorders>
              <w:top w:val="single" w:sz="6" w:space="0" w:color="000000"/>
              <w:left w:val="single" w:sz="8" w:space="0" w:color="000000"/>
              <w:bottom w:val="single" w:sz="6" w:space="0" w:color="000000"/>
              <w:right w:val="single" w:sz="8" w:space="0" w:color="000000"/>
            </w:tcBorders>
            <w:hideMark/>
          </w:tcPr>
          <w:p w14:paraId="3D265B7F" w14:textId="77777777" w:rsidR="00F506BA" w:rsidRPr="00EF2F8B" w:rsidRDefault="00F506BA" w:rsidP="00A545F2">
            <w:pPr>
              <w:pStyle w:val="TableParagraph"/>
              <w:ind w:left="383"/>
              <w:jc w:val="both"/>
              <w:rPr>
                <w:sz w:val="24"/>
                <w:szCs w:val="24"/>
              </w:rPr>
            </w:pPr>
            <w:r w:rsidRPr="00EF2F8B">
              <w:rPr>
                <w:spacing w:val="-2"/>
                <w:sz w:val="24"/>
                <w:szCs w:val="24"/>
              </w:rPr>
              <w:t>всього</w:t>
            </w:r>
          </w:p>
        </w:tc>
        <w:tc>
          <w:tcPr>
            <w:tcW w:w="1794" w:type="dxa"/>
            <w:tcBorders>
              <w:top w:val="single" w:sz="6" w:space="0" w:color="000000"/>
              <w:left w:val="single" w:sz="8" w:space="0" w:color="000000"/>
              <w:bottom w:val="single" w:sz="6" w:space="0" w:color="000000"/>
              <w:right w:val="single" w:sz="8" w:space="0" w:color="000000"/>
            </w:tcBorders>
            <w:hideMark/>
          </w:tcPr>
          <w:p w14:paraId="0390F0E8" w14:textId="77777777" w:rsidR="00F506BA" w:rsidRPr="00EF2F8B" w:rsidRDefault="00F506BA" w:rsidP="00A545F2">
            <w:pPr>
              <w:pStyle w:val="TableParagraph"/>
              <w:ind w:left="297"/>
              <w:jc w:val="both"/>
              <w:rPr>
                <w:sz w:val="24"/>
                <w:szCs w:val="24"/>
              </w:rPr>
            </w:pPr>
            <w:r w:rsidRPr="00EF2F8B">
              <w:rPr>
                <w:sz w:val="24"/>
                <w:szCs w:val="24"/>
              </w:rPr>
              <w:t>90</w:t>
            </w:r>
          </w:p>
        </w:tc>
        <w:tc>
          <w:tcPr>
            <w:tcW w:w="1827" w:type="dxa"/>
            <w:tcBorders>
              <w:top w:val="single" w:sz="6" w:space="0" w:color="000000"/>
              <w:left w:val="single" w:sz="8" w:space="0" w:color="000000"/>
              <w:bottom w:val="single" w:sz="6" w:space="0" w:color="000000"/>
              <w:right w:val="single" w:sz="8" w:space="0" w:color="000000"/>
            </w:tcBorders>
            <w:hideMark/>
          </w:tcPr>
          <w:p w14:paraId="6A76989F" w14:textId="77777777" w:rsidR="00F506BA" w:rsidRPr="00EF2F8B" w:rsidRDefault="00F506BA" w:rsidP="00A545F2">
            <w:pPr>
              <w:pStyle w:val="TableParagraph"/>
              <w:ind w:left="300" w:right="8"/>
              <w:jc w:val="both"/>
              <w:rPr>
                <w:sz w:val="24"/>
                <w:szCs w:val="24"/>
              </w:rPr>
            </w:pPr>
            <w:r w:rsidRPr="00EF2F8B">
              <w:rPr>
                <w:sz w:val="24"/>
                <w:szCs w:val="24"/>
              </w:rPr>
              <w:t>90</w:t>
            </w:r>
          </w:p>
        </w:tc>
      </w:tr>
      <w:tr w:rsidR="00A545F2" w:rsidRPr="00EF2F8B" w14:paraId="3792F082" w14:textId="77777777" w:rsidTr="00A545F2">
        <w:trPr>
          <w:trHeight w:val="777"/>
        </w:trPr>
        <w:tc>
          <w:tcPr>
            <w:tcW w:w="3181" w:type="dxa"/>
            <w:tcBorders>
              <w:top w:val="single" w:sz="6" w:space="0" w:color="000000"/>
              <w:left w:val="single" w:sz="8" w:space="0" w:color="000000"/>
              <w:bottom w:val="single" w:sz="8" w:space="0" w:color="000000"/>
              <w:right w:val="single" w:sz="8" w:space="0" w:color="000000"/>
            </w:tcBorders>
            <w:hideMark/>
          </w:tcPr>
          <w:p w14:paraId="7706F047" w14:textId="77777777" w:rsidR="00F506BA" w:rsidRPr="00EF2F8B" w:rsidRDefault="00F506BA" w:rsidP="00A545F2">
            <w:pPr>
              <w:pStyle w:val="TableParagraph"/>
              <w:ind w:left="383"/>
              <w:jc w:val="both"/>
              <w:rPr>
                <w:spacing w:val="-2"/>
                <w:sz w:val="24"/>
                <w:szCs w:val="24"/>
              </w:rPr>
            </w:pPr>
            <w:r w:rsidRPr="00EF2F8B">
              <w:rPr>
                <w:spacing w:val="-2"/>
                <w:sz w:val="24"/>
                <w:szCs w:val="24"/>
              </w:rPr>
              <w:t>Екзамен</w:t>
            </w:r>
          </w:p>
        </w:tc>
        <w:tc>
          <w:tcPr>
            <w:tcW w:w="1794" w:type="dxa"/>
            <w:tcBorders>
              <w:top w:val="single" w:sz="6" w:space="0" w:color="000000"/>
              <w:left w:val="single" w:sz="8" w:space="0" w:color="000000"/>
              <w:bottom w:val="single" w:sz="8" w:space="0" w:color="000000"/>
              <w:right w:val="single" w:sz="8" w:space="0" w:color="000000"/>
            </w:tcBorders>
            <w:hideMark/>
          </w:tcPr>
          <w:p w14:paraId="603CC96E" w14:textId="77777777" w:rsidR="00F506BA" w:rsidRPr="00EF2F8B" w:rsidRDefault="00F506BA" w:rsidP="00A545F2">
            <w:pPr>
              <w:pStyle w:val="TableParagraph"/>
              <w:ind w:left="297"/>
              <w:jc w:val="both"/>
              <w:rPr>
                <w:sz w:val="24"/>
                <w:szCs w:val="24"/>
              </w:rPr>
            </w:pPr>
            <w:r w:rsidRPr="00EF2F8B">
              <w:rPr>
                <w:sz w:val="24"/>
                <w:szCs w:val="24"/>
              </w:rPr>
              <w:t>+</w:t>
            </w:r>
          </w:p>
        </w:tc>
        <w:tc>
          <w:tcPr>
            <w:tcW w:w="1827" w:type="dxa"/>
            <w:tcBorders>
              <w:top w:val="single" w:sz="6" w:space="0" w:color="000000"/>
              <w:left w:val="single" w:sz="8" w:space="0" w:color="000000"/>
              <w:bottom w:val="single" w:sz="8" w:space="0" w:color="000000"/>
              <w:right w:val="single" w:sz="8" w:space="0" w:color="000000"/>
            </w:tcBorders>
            <w:hideMark/>
          </w:tcPr>
          <w:p w14:paraId="1708618C" w14:textId="77777777" w:rsidR="00F506BA" w:rsidRPr="00EF2F8B" w:rsidRDefault="00F506BA" w:rsidP="00A545F2">
            <w:pPr>
              <w:pStyle w:val="TableParagraph"/>
              <w:ind w:left="300" w:right="8"/>
              <w:jc w:val="both"/>
              <w:rPr>
                <w:sz w:val="24"/>
                <w:szCs w:val="24"/>
              </w:rPr>
            </w:pPr>
            <w:r w:rsidRPr="00EF2F8B">
              <w:rPr>
                <w:sz w:val="24"/>
                <w:szCs w:val="24"/>
              </w:rPr>
              <w:t>+</w:t>
            </w:r>
          </w:p>
        </w:tc>
      </w:tr>
    </w:tbl>
    <w:p w14:paraId="761FC0DD" w14:textId="77777777" w:rsidR="004F7449" w:rsidRPr="00EF2F8B" w:rsidRDefault="004F7449" w:rsidP="00A545F2">
      <w:pPr>
        <w:jc w:val="both"/>
      </w:pPr>
    </w:p>
    <w:p w14:paraId="36EB3692" w14:textId="77777777" w:rsidR="00B75E26" w:rsidRDefault="00B75E26" w:rsidP="00A545F2">
      <w:pPr>
        <w:tabs>
          <w:tab w:val="left" w:pos="0"/>
          <w:tab w:val="left" w:pos="284"/>
          <w:tab w:val="left" w:pos="426"/>
          <w:tab w:val="left" w:leader="dot" w:pos="6050"/>
        </w:tabs>
        <w:spacing w:line="276" w:lineRule="auto"/>
        <w:jc w:val="both"/>
        <w:rPr>
          <w:b/>
          <w:lang w:val="uk-UA"/>
        </w:rPr>
      </w:pPr>
    </w:p>
    <w:p w14:paraId="4B163CD7" w14:textId="77777777" w:rsidR="005433C4" w:rsidRDefault="005433C4" w:rsidP="00A545F2">
      <w:pPr>
        <w:tabs>
          <w:tab w:val="left" w:pos="0"/>
          <w:tab w:val="left" w:pos="284"/>
          <w:tab w:val="left" w:pos="426"/>
          <w:tab w:val="left" w:leader="dot" w:pos="6050"/>
        </w:tabs>
        <w:spacing w:line="276" w:lineRule="auto"/>
        <w:jc w:val="both"/>
        <w:rPr>
          <w:b/>
          <w:lang w:val="uk-UA"/>
        </w:rPr>
      </w:pPr>
    </w:p>
    <w:p w14:paraId="4FF3C646" w14:textId="77777777" w:rsidR="005433C4" w:rsidRDefault="005433C4" w:rsidP="00A545F2">
      <w:pPr>
        <w:tabs>
          <w:tab w:val="left" w:pos="0"/>
          <w:tab w:val="left" w:pos="284"/>
          <w:tab w:val="left" w:pos="426"/>
          <w:tab w:val="left" w:leader="dot" w:pos="6050"/>
        </w:tabs>
        <w:spacing w:line="276" w:lineRule="auto"/>
        <w:jc w:val="both"/>
        <w:rPr>
          <w:b/>
          <w:lang w:val="uk-UA"/>
        </w:rPr>
      </w:pPr>
    </w:p>
    <w:p w14:paraId="61DF8772" w14:textId="77777777" w:rsidR="005433C4" w:rsidRDefault="005433C4" w:rsidP="00A545F2">
      <w:pPr>
        <w:tabs>
          <w:tab w:val="left" w:pos="0"/>
          <w:tab w:val="left" w:pos="284"/>
          <w:tab w:val="left" w:pos="426"/>
          <w:tab w:val="left" w:leader="dot" w:pos="6050"/>
        </w:tabs>
        <w:spacing w:line="276" w:lineRule="auto"/>
        <w:jc w:val="both"/>
        <w:rPr>
          <w:b/>
          <w:lang w:val="uk-UA"/>
        </w:rPr>
      </w:pPr>
    </w:p>
    <w:p w14:paraId="00C44875" w14:textId="77777777" w:rsidR="005433C4" w:rsidRDefault="005433C4" w:rsidP="00A545F2">
      <w:pPr>
        <w:tabs>
          <w:tab w:val="left" w:pos="0"/>
          <w:tab w:val="left" w:pos="284"/>
          <w:tab w:val="left" w:pos="426"/>
          <w:tab w:val="left" w:leader="dot" w:pos="6050"/>
        </w:tabs>
        <w:spacing w:line="276" w:lineRule="auto"/>
        <w:jc w:val="both"/>
        <w:rPr>
          <w:b/>
          <w:lang w:val="uk-UA"/>
        </w:rPr>
      </w:pPr>
    </w:p>
    <w:p w14:paraId="2F4B0DCE" w14:textId="77777777" w:rsidR="005433C4" w:rsidRDefault="005433C4" w:rsidP="00A545F2">
      <w:pPr>
        <w:tabs>
          <w:tab w:val="left" w:pos="0"/>
          <w:tab w:val="left" w:pos="284"/>
          <w:tab w:val="left" w:pos="426"/>
          <w:tab w:val="left" w:leader="dot" w:pos="6050"/>
        </w:tabs>
        <w:spacing w:line="276" w:lineRule="auto"/>
        <w:jc w:val="both"/>
        <w:rPr>
          <w:b/>
          <w:lang w:val="uk-UA"/>
        </w:rPr>
      </w:pPr>
    </w:p>
    <w:p w14:paraId="30E39B5C" w14:textId="77777777" w:rsidR="005433C4" w:rsidRDefault="005433C4" w:rsidP="00A545F2">
      <w:pPr>
        <w:tabs>
          <w:tab w:val="left" w:pos="0"/>
          <w:tab w:val="left" w:pos="284"/>
          <w:tab w:val="left" w:pos="426"/>
          <w:tab w:val="left" w:leader="dot" w:pos="6050"/>
        </w:tabs>
        <w:spacing w:line="276" w:lineRule="auto"/>
        <w:jc w:val="both"/>
        <w:rPr>
          <w:b/>
          <w:lang w:val="uk-UA"/>
        </w:rPr>
      </w:pPr>
    </w:p>
    <w:p w14:paraId="7959032A" w14:textId="77777777" w:rsidR="005433C4" w:rsidRDefault="005433C4" w:rsidP="00A545F2">
      <w:pPr>
        <w:tabs>
          <w:tab w:val="left" w:pos="0"/>
          <w:tab w:val="left" w:pos="284"/>
          <w:tab w:val="left" w:pos="426"/>
          <w:tab w:val="left" w:leader="dot" w:pos="6050"/>
        </w:tabs>
        <w:spacing w:line="276" w:lineRule="auto"/>
        <w:jc w:val="both"/>
        <w:rPr>
          <w:b/>
          <w:lang w:val="uk-UA"/>
        </w:rPr>
      </w:pPr>
    </w:p>
    <w:p w14:paraId="07353373" w14:textId="77777777" w:rsidR="005433C4" w:rsidRDefault="005433C4" w:rsidP="00A545F2">
      <w:pPr>
        <w:tabs>
          <w:tab w:val="left" w:pos="0"/>
          <w:tab w:val="left" w:pos="284"/>
          <w:tab w:val="left" w:pos="426"/>
          <w:tab w:val="left" w:leader="dot" w:pos="6050"/>
        </w:tabs>
        <w:spacing w:line="276" w:lineRule="auto"/>
        <w:jc w:val="both"/>
        <w:rPr>
          <w:b/>
          <w:lang w:val="uk-UA"/>
        </w:rPr>
      </w:pPr>
    </w:p>
    <w:p w14:paraId="61AE9ADD" w14:textId="77777777" w:rsidR="005433C4" w:rsidRPr="005433C4" w:rsidRDefault="005433C4" w:rsidP="00A545F2">
      <w:pPr>
        <w:tabs>
          <w:tab w:val="left" w:pos="0"/>
          <w:tab w:val="left" w:pos="284"/>
          <w:tab w:val="left" w:pos="426"/>
          <w:tab w:val="left" w:leader="dot" w:pos="6050"/>
        </w:tabs>
        <w:spacing w:line="276" w:lineRule="auto"/>
        <w:jc w:val="both"/>
        <w:rPr>
          <w:b/>
          <w:lang w:val="uk-UA"/>
        </w:rPr>
      </w:pPr>
    </w:p>
    <w:p w14:paraId="3B36DB1E" w14:textId="2E275B6D" w:rsidR="004F7449" w:rsidRPr="00EF2F8B" w:rsidRDefault="004F7449" w:rsidP="00A545F2">
      <w:pPr>
        <w:tabs>
          <w:tab w:val="left" w:pos="0"/>
          <w:tab w:val="left" w:pos="284"/>
          <w:tab w:val="left" w:pos="426"/>
          <w:tab w:val="left" w:leader="dot" w:pos="6050"/>
        </w:tabs>
        <w:spacing w:line="276" w:lineRule="auto"/>
        <w:jc w:val="both"/>
        <w:rPr>
          <w:b/>
          <w:color w:val="231F20"/>
        </w:rPr>
      </w:pPr>
      <w:r w:rsidRPr="00EF2F8B">
        <w:rPr>
          <w:b/>
        </w:rPr>
        <w:t xml:space="preserve">3. </w:t>
      </w:r>
      <w:r w:rsidRPr="00EF2F8B">
        <w:rPr>
          <w:b/>
          <w:color w:val="231F20"/>
        </w:rPr>
        <w:t>ТЕМАТИЧНИЙ</w:t>
      </w:r>
      <w:r w:rsidRPr="00EF2F8B">
        <w:rPr>
          <w:b/>
          <w:color w:val="231F20"/>
          <w:spacing w:val="-7"/>
        </w:rPr>
        <w:t xml:space="preserve"> </w:t>
      </w:r>
      <w:r w:rsidRPr="00EF2F8B">
        <w:rPr>
          <w:b/>
          <w:color w:val="231F20"/>
        </w:rPr>
        <w:t>ПЛАН</w:t>
      </w:r>
      <w:r w:rsidRPr="00EF2F8B">
        <w:rPr>
          <w:b/>
          <w:color w:val="231F20"/>
          <w:spacing w:val="-7"/>
        </w:rPr>
        <w:t xml:space="preserve"> </w:t>
      </w:r>
      <w:r w:rsidRPr="00EF2F8B">
        <w:rPr>
          <w:b/>
          <w:color w:val="231F20"/>
        </w:rPr>
        <w:t>НАВЧАЛЬНОЇ</w:t>
      </w:r>
      <w:r w:rsidRPr="00EF2F8B">
        <w:rPr>
          <w:b/>
          <w:color w:val="231F20"/>
          <w:spacing w:val="-8"/>
        </w:rPr>
        <w:t xml:space="preserve"> </w:t>
      </w:r>
      <w:r w:rsidRPr="00EF2F8B">
        <w:rPr>
          <w:b/>
          <w:color w:val="231F20"/>
        </w:rPr>
        <w:t>ДИСЦИПЛІНИ</w:t>
      </w:r>
    </w:p>
    <w:tbl>
      <w:tblPr>
        <w:tblStyle w:val="TableNormal1"/>
        <w:tblW w:w="666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46"/>
        <w:gridCol w:w="5517"/>
      </w:tblGrid>
      <w:tr w:rsidR="00F506BA" w:rsidRPr="00EF2F8B" w14:paraId="1EA957C5" w14:textId="77777777" w:rsidTr="00A545F2">
        <w:trPr>
          <w:trHeight w:val="455"/>
        </w:trPr>
        <w:tc>
          <w:tcPr>
            <w:tcW w:w="1146" w:type="dxa"/>
            <w:tcBorders>
              <w:top w:val="single" w:sz="4" w:space="0" w:color="000000"/>
              <w:left w:val="single" w:sz="4" w:space="0" w:color="000000"/>
              <w:bottom w:val="single" w:sz="4" w:space="0" w:color="000000"/>
              <w:right w:val="single" w:sz="4" w:space="0" w:color="000000"/>
            </w:tcBorders>
            <w:hideMark/>
          </w:tcPr>
          <w:p w14:paraId="1C4FAB6A"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1.</w:t>
            </w:r>
          </w:p>
        </w:tc>
        <w:tc>
          <w:tcPr>
            <w:tcW w:w="5517" w:type="dxa"/>
            <w:tcBorders>
              <w:top w:val="single" w:sz="4" w:space="0" w:color="000000"/>
              <w:left w:val="single" w:sz="4" w:space="0" w:color="000000"/>
              <w:bottom w:val="single" w:sz="4" w:space="0" w:color="000000"/>
              <w:right w:val="single" w:sz="4" w:space="0" w:color="000000"/>
            </w:tcBorders>
          </w:tcPr>
          <w:p w14:paraId="376FB0CA"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Академічна доброчесність здобувача освіти</w:t>
            </w:r>
          </w:p>
          <w:p w14:paraId="52DE0076" w14:textId="77777777" w:rsidR="00F506BA" w:rsidRPr="00EF2F8B" w:rsidRDefault="00F506BA" w:rsidP="00A545F2">
            <w:pPr>
              <w:pStyle w:val="16"/>
              <w:spacing w:before="0" w:beforeAutospacing="0"/>
              <w:jc w:val="both"/>
              <w:outlineLvl w:val="3"/>
              <w:rPr>
                <w:rFonts w:ascii="Times New Roman" w:hAnsi="Times New Roman"/>
                <w:bCs/>
              </w:rPr>
            </w:pPr>
          </w:p>
        </w:tc>
      </w:tr>
      <w:tr w:rsidR="00F506BA" w:rsidRPr="00EF2F8B" w14:paraId="710A84C1"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6198EF9D"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2.</w:t>
            </w:r>
          </w:p>
        </w:tc>
        <w:tc>
          <w:tcPr>
            <w:tcW w:w="5517" w:type="dxa"/>
            <w:tcBorders>
              <w:top w:val="single" w:sz="4" w:space="0" w:color="000000"/>
              <w:left w:val="single" w:sz="4" w:space="0" w:color="000000"/>
              <w:bottom w:val="single" w:sz="4" w:space="0" w:color="000000"/>
              <w:right w:val="single" w:sz="4" w:space="0" w:color="000000"/>
            </w:tcBorders>
          </w:tcPr>
          <w:p w14:paraId="432D4C13"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Порушення академічної доброчесності та відповідальність</w:t>
            </w:r>
          </w:p>
          <w:p w14:paraId="3BCC6046" w14:textId="77777777" w:rsidR="00F506BA" w:rsidRPr="00EF2F8B" w:rsidRDefault="00F506BA" w:rsidP="00A545F2">
            <w:pPr>
              <w:pStyle w:val="TableParagraph"/>
              <w:spacing w:line="276" w:lineRule="auto"/>
              <w:jc w:val="both"/>
              <w:rPr>
                <w:sz w:val="24"/>
                <w:szCs w:val="24"/>
              </w:rPr>
            </w:pPr>
          </w:p>
        </w:tc>
      </w:tr>
      <w:tr w:rsidR="00F506BA" w:rsidRPr="00EF2F8B" w14:paraId="3BD55611" w14:textId="77777777" w:rsidTr="00A545F2">
        <w:trPr>
          <w:trHeight w:val="641"/>
        </w:trPr>
        <w:tc>
          <w:tcPr>
            <w:tcW w:w="1146" w:type="dxa"/>
            <w:tcBorders>
              <w:top w:val="single" w:sz="4" w:space="0" w:color="000000"/>
              <w:left w:val="single" w:sz="4" w:space="0" w:color="000000"/>
              <w:bottom w:val="single" w:sz="4" w:space="0" w:color="000000"/>
              <w:right w:val="single" w:sz="4" w:space="0" w:color="000000"/>
            </w:tcBorders>
            <w:hideMark/>
          </w:tcPr>
          <w:p w14:paraId="3B93E629"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3.</w:t>
            </w:r>
          </w:p>
        </w:tc>
        <w:tc>
          <w:tcPr>
            <w:tcW w:w="5517" w:type="dxa"/>
            <w:tcBorders>
              <w:top w:val="single" w:sz="4" w:space="0" w:color="000000"/>
              <w:left w:val="single" w:sz="4" w:space="0" w:color="000000"/>
              <w:bottom w:val="single" w:sz="4" w:space="0" w:color="000000"/>
              <w:right w:val="single" w:sz="4" w:space="0" w:color="000000"/>
            </w:tcBorders>
          </w:tcPr>
          <w:p w14:paraId="33F18B16" w14:textId="77777777" w:rsidR="00F506BA" w:rsidRPr="00EF2F8B" w:rsidRDefault="00F506BA" w:rsidP="00A545F2">
            <w:pPr>
              <w:pStyle w:val="17"/>
              <w:spacing w:before="0" w:beforeAutospacing="0" w:after="0" w:afterAutospacing="0" w:line="276" w:lineRule="auto"/>
              <w:jc w:val="both"/>
            </w:pPr>
            <w:r w:rsidRPr="00EF2F8B">
              <w:t>Культура навчання та доброчесна академічна поведінка</w:t>
            </w:r>
          </w:p>
          <w:p w14:paraId="54719CD0" w14:textId="77777777" w:rsidR="00F506BA" w:rsidRPr="00EF2F8B" w:rsidRDefault="00F506BA" w:rsidP="00A545F2">
            <w:pPr>
              <w:pStyle w:val="16"/>
              <w:spacing w:before="0" w:beforeAutospacing="0"/>
              <w:jc w:val="both"/>
              <w:outlineLvl w:val="3"/>
              <w:rPr>
                <w:rFonts w:ascii="Times New Roman" w:hAnsi="Times New Roman"/>
                <w:bCs/>
              </w:rPr>
            </w:pPr>
          </w:p>
        </w:tc>
      </w:tr>
      <w:tr w:rsidR="00F506BA" w:rsidRPr="00EF2F8B" w14:paraId="46F3CE3F"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02538F1D"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4.</w:t>
            </w:r>
          </w:p>
        </w:tc>
        <w:tc>
          <w:tcPr>
            <w:tcW w:w="5517" w:type="dxa"/>
            <w:tcBorders>
              <w:top w:val="single" w:sz="4" w:space="0" w:color="000000"/>
              <w:left w:val="single" w:sz="4" w:space="0" w:color="000000"/>
              <w:bottom w:val="single" w:sz="4" w:space="0" w:color="000000"/>
              <w:right w:val="single" w:sz="4" w:space="0" w:color="000000"/>
            </w:tcBorders>
          </w:tcPr>
          <w:p w14:paraId="5AA60335"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Професійна етика майбутнього правоохоронця</w:t>
            </w:r>
          </w:p>
          <w:p w14:paraId="2DD5E086" w14:textId="77777777" w:rsidR="00F506BA" w:rsidRPr="00EF2F8B" w:rsidRDefault="00F506BA" w:rsidP="00A545F2">
            <w:pPr>
              <w:pStyle w:val="TableParagraph"/>
              <w:spacing w:line="276" w:lineRule="auto"/>
              <w:jc w:val="both"/>
              <w:rPr>
                <w:sz w:val="24"/>
                <w:szCs w:val="24"/>
              </w:rPr>
            </w:pPr>
          </w:p>
        </w:tc>
      </w:tr>
      <w:tr w:rsidR="00F506BA" w:rsidRPr="00EF2F8B" w14:paraId="3A51C508" w14:textId="77777777" w:rsidTr="00A545F2">
        <w:trPr>
          <w:trHeight w:val="641"/>
        </w:trPr>
        <w:tc>
          <w:tcPr>
            <w:tcW w:w="1146" w:type="dxa"/>
            <w:tcBorders>
              <w:top w:val="single" w:sz="4" w:space="0" w:color="000000"/>
              <w:left w:val="single" w:sz="4" w:space="0" w:color="000000"/>
              <w:bottom w:val="single" w:sz="4" w:space="0" w:color="000000"/>
              <w:right w:val="single" w:sz="4" w:space="0" w:color="000000"/>
            </w:tcBorders>
            <w:hideMark/>
          </w:tcPr>
          <w:p w14:paraId="123C1B42"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5.</w:t>
            </w:r>
          </w:p>
        </w:tc>
        <w:tc>
          <w:tcPr>
            <w:tcW w:w="5517" w:type="dxa"/>
            <w:tcBorders>
              <w:top w:val="single" w:sz="4" w:space="0" w:color="000000"/>
              <w:left w:val="single" w:sz="4" w:space="0" w:color="000000"/>
              <w:bottom w:val="single" w:sz="4" w:space="0" w:color="000000"/>
              <w:right w:val="single" w:sz="4" w:space="0" w:color="000000"/>
            </w:tcBorders>
          </w:tcPr>
          <w:p w14:paraId="26EE7AAF"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Етична комунікація у навчальному та професійному середовищі</w:t>
            </w:r>
          </w:p>
          <w:p w14:paraId="25E55EE5" w14:textId="77777777" w:rsidR="00F506BA" w:rsidRPr="00EF2F8B" w:rsidRDefault="00F506BA" w:rsidP="00A545F2">
            <w:pPr>
              <w:pStyle w:val="16"/>
              <w:spacing w:before="0" w:beforeAutospacing="0"/>
              <w:jc w:val="both"/>
              <w:rPr>
                <w:rFonts w:ascii="Times New Roman" w:hAnsi="Times New Roman"/>
              </w:rPr>
            </w:pPr>
          </w:p>
        </w:tc>
      </w:tr>
      <w:tr w:rsidR="00F506BA" w:rsidRPr="00EF2F8B" w14:paraId="3BFF9C5A"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6E008F22" w14:textId="77777777" w:rsidR="00F506BA" w:rsidRPr="00EF2F8B" w:rsidRDefault="00F506BA" w:rsidP="00A545F2">
            <w:pPr>
              <w:pStyle w:val="TableParagraph"/>
              <w:spacing w:line="276" w:lineRule="auto"/>
              <w:ind w:left="140"/>
              <w:jc w:val="both"/>
              <w:rPr>
                <w:sz w:val="24"/>
                <w:szCs w:val="24"/>
              </w:rPr>
            </w:pPr>
            <w:r w:rsidRPr="00EF2F8B">
              <w:rPr>
                <w:spacing w:val="-4"/>
                <w:sz w:val="24"/>
                <w:szCs w:val="24"/>
              </w:rPr>
              <w:t>Тема</w:t>
            </w:r>
            <w:r w:rsidRPr="00EF2F8B">
              <w:rPr>
                <w:sz w:val="24"/>
                <w:szCs w:val="24"/>
              </w:rPr>
              <w:t xml:space="preserve"> </w:t>
            </w:r>
            <w:r w:rsidRPr="00EF2F8B">
              <w:rPr>
                <w:spacing w:val="-5"/>
                <w:sz w:val="24"/>
                <w:szCs w:val="24"/>
              </w:rPr>
              <w:t>6.</w:t>
            </w:r>
          </w:p>
        </w:tc>
        <w:tc>
          <w:tcPr>
            <w:tcW w:w="5517" w:type="dxa"/>
            <w:tcBorders>
              <w:top w:val="single" w:sz="4" w:space="0" w:color="000000"/>
              <w:left w:val="single" w:sz="4" w:space="0" w:color="000000"/>
              <w:bottom w:val="single" w:sz="4" w:space="0" w:color="000000"/>
              <w:right w:val="single" w:sz="4" w:space="0" w:color="000000"/>
            </w:tcBorders>
          </w:tcPr>
          <w:p w14:paraId="267FF347"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Професійна відповідальність і моральний вибір</w:t>
            </w:r>
          </w:p>
          <w:p w14:paraId="15A4C23D" w14:textId="77777777" w:rsidR="00F506BA" w:rsidRPr="00EF2F8B" w:rsidRDefault="00F506BA" w:rsidP="00A545F2">
            <w:pPr>
              <w:pStyle w:val="TableParagraph"/>
              <w:spacing w:line="276" w:lineRule="auto"/>
              <w:jc w:val="both"/>
              <w:rPr>
                <w:sz w:val="24"/>
                <w:szCs w:val="24"/>
              </w:rPr>
            </w:pPr>
          </w:p>
        </w:tc>
      </w:tr>
      <w:tr w:rsidR="00F506BA" w:rsidRPr="00EF2F8B" w14:paraId="1263B8B9"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581DF904" w14:textId="77777777" w:rsidR="00F506BA" w:rsidRPr="00EF2F8B" w:rsidRDefault="00F506BA" w:rsidP="00A545F2">
            <w:pPr>
              <w:pStyle w:val="TableParagraph"/>
              <w:spacing w:line="276" w:lineRule="auto"/>
              <w:ind w:left="140"/>
              <w:jc w:val="both"/>
              <w:rPr>
                <w:spacing w:val="-4"/>
                <w:sz w:val="24"/>
                <w:szCs w:val="24"/>
              </w:rPr>
            </w:pPr>
            <w:r w:rsidRPr="00EF2F8B">
              <w:rPr>
                <w:spacing w:val="-4"/>
                <w:sz w:val="24"/>
                <w:szCs w:val="24"/>
              </w:rPr>
              <w:t>Тема 7.</w:t>
            </w:r>
          </w:p>
        </w:tc>
        <w:tc>
          <w:tcPr>
            <w:tcW w:w="5517" w:type="dxa"/>
            <w:tcBorders>
              <w:top w:val="single" w:sz="4" w:space="0" w:color="000000"/>
              <w:left w:val="single" w:sz="4" w:space="0" w:color="000000"/>
              <w:bottom w:val="single" w:sz="4" w:space="0" w:color="000000"/>
              <w:right w:val="single" w:sz="4" w:space="0" w:color="000000"/>
            </w:tcBorders>
          </w:tcPr>
          <w:p w14:paraId="10E703DE"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Основи запобігання конфлікту інтересів</w:t>
            </w:r>
          </w:p>
          <w:p w14:paraId="098C2754" w14:textId="77777777" w:rsidR="00F506BA" w:rsidRPr="00EF2F8B" w:rsidRDefault="00F506BA" w:rsidP="00A545F2">
            <w:pPr>
              <w:pStyle w:val="16"/>
              <w:spacing w:before="0" w:beforeAutospacing="0"/>
              <w:jc w:val="both"/>
              <w:outlineLvl w:val="3"/>
              <w:rPr>
                <w:rFonts w:ascii="Times New Roman" w:hAnsi="Times New Roman"/>
                <w:bCs/>
              </w:rPr>
            </w:pPr>
          </w:p>
        </w:tc>
      </w:tr>
      <w:tr w:rsidR="00F506BA" w:rsidRPr="00EF2F8B" w14:paraId="5D2FB4DB"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16B24403" w14:textId="77777777" w:rsidR="00F506BA" w:rsidRPr="00EF2F8B" w:rsidRDefault="00F506BA" w:rsidP="00A545F2">
            <w:pPr>
              <w:pStyle w:val="TableParagraph"/>
              <w:spacing w:line="276" w:lineRule="auto"/>
              <w:ind w:left="140"/>
              <w:jc w:val="both"/>
              <w:rPr>
                <w:spacing w:val="-4"/>
                <w:sz w:val="24"/>
                <w:szCs w:val="24"/>
              </w:rPr>
            </w:pPr>
            <w:r w:rsidRPr="00EF2F8B">
              <w:rPr>
                <w:spacing w:val="-4"/>
                <w:sz w:val="24"/>
                <w:szCs w:val="24"/>
              </w:rPr>
              <w:t>Тема 8.</w:t>
            </w:r>
          </w:p>
        </w:tc>
        <w:tc>
          <w:tcPr>
            <w:tcW w:w="5517" w:type="dxa"/>
            <w:tcBorders>
              <w:top w:val="single" w:sz="4" w:space="0" w:color="000000"/>
              <w:left w:val="single" w:sz="4" w:space="0" w:color="000000"/>
              <w:bottom w:val="single" w:sz="4" w:space="0" w:color="000000"/>
              <w:right w:val="single" w:sz="4" w:space="0" w:color="000000"/>
            </w:tcBorders>
          </w:tcPr>
          <w:p w14:paraId="4FE7E069"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Інформаційна культура та цифрова етика правоохоронця</w:t>
            </w:r>
          </w:p>
          <w:p w14:paraId="0D98F443" w14:textId="77777777" w:rsidR="00F506BA" w:rsidRPr="00EF2F8B" w:rsidRDefault="00F506BA" w:rsidP="00A545F2">
            <w:pPr>
              <w:pStyle w:val="16"/>
              <w:spacing w:before="0" w:beforeAutospacing="0"/>
              <w:jc w:val="both"/>
              <w:outlineLvl w:val="3"/>
              <w:rPr>
                <w:rFonts w:ascii="Times New Roman" w:hAnsi="Times New Roman"/>
                <w:bCs/>
              </w:rPr>
            </w:pPr>
          </w:p>
        </w:tc>
      </w:tr>
      <w:tr w:rsidR="00F506BA" w:rsidRPr="00EF2F8B" w14:paraId="4C9D5E96" w14:textId="77777777" w:rsidTr="00A545F2">
        <w:trPr>
          <w:trHeight w:val="640"/>
        </w:trPr>
        <w:tc>
          <w:tcPr>
            <w:tcW w:w="1146" w:type="dxa"/>
            <w:tcBorders>
              <w:top w:val="single" w:sz="4" w:space="0" w:color="000000"/>
              <w:left w:val="single" w:sz="4" w:space="0" w:color="000000"/>
              <w:bottom w:val="single" w:sz="4" w:space="0" w:color="000000"/>
              <w:right w:val="single" w:sz="4" w:space="0" w:color="000000"/>
            </w:tcBorders>
            <w:hideMark/>
          </w:tcPr>
          <w:p w14:paraId="0A3A2C06" w14:textId="77777777" w:rsidR="00F506BA" w:rsidRPr="00EF2F8B" w:rsidRDefault="00F506BA" w:rsidP="00A545F2">
            <w:pPr>
              <w:pStyle w:val="TableParagraph"/>
              <w:spacing w:line="276" w:lineRule="auto"/>
              <w:ind w:left="140"/>
              <w:jc w:val="both"/>
              <w:rPr>
                <w:spacing w:val="-4"/>
                <w:sz w:val="24"/>
                <w:szCs w:val="24"/>
              </w:rPr>
            </w:pPr>
            <w:r w:rsidRPr="00EF2F8B">
              <w:rPr>
                <w:spacing w:val="-4"/>
                <w:sz w:val="24"/>
                <w:szCs w:val="24"/>
              </w:rPr>
              <w:t xml:space="preserve">Тема 9. </w:t>
            </w:r>
          </w:p>
        </w:tc>
        <w:tc>
          <w:tcPr>
            <w:tcW w:w="5517" w:type="dxa"/>
            <w:tcBorders>
              <w:top w:val="single" w:sz="4" w:space="0" w:color="000000"/>
              <w:left w:val="single" w:sz="4" w:space="0" w:color="000000"/>
              <w:bottom w:val="single" w:sz="4" w:space="0" w:color="000000"/>
              <w:right w:val="single" w:sz="4" w:space="0" w:color="000000"/>
            </w:tcBorders>
          </w:tcPr>
          <w:p w14:paraId="74B79C52" w14:textId="77777777" w:rsidR="00F506BA" w:rsidRPr="00EF2F8B" w:rsidRDefault="00F506BA" w:rsidP="00A545F2">
            <w:pPr>
              <w:pStyle w:val="16"/>
              <w:spacing w:before="0" w:beforeAutospacing="0"/>
              <w:jc w:val="both"/>
              <w:rPr>
                <w:rFonts w:ascii="Times New Roman" w:hAnsi="Times New Roman"/>
              </w:rPr>
            </w:pPr>
            <w:r w:rsidRPr="00EF2F8B">
              <w:rPr>
                <w:rFonts w:ascii="Times New Roman" w:eastAsia="SimSun" w:hAnsi="Times New Roman"/>
              </w:rPr>
              <w:t>Етична поведінка в умовах війни та кризових ситуацій</w:t>
            </w:r>
          </w:p>
          <w:p w14:paraId="42F4F431" w14:textId="77777777" w:rsidR="00F506BA" w:rsidRPr="00EF2F8B" w:rsidRDefault="00F506BA" w:rsidP="00A545F2">
            <w:pPr>
              <w:pStyle w:val="16"/>
              <w:spacing w:before="0" w:beforeAutospacing="0"/>
              <w:jc w:val="both"/>
              <w:outlineLvl w:val="3"/>
              <w:rPr>
                <w:rFonts w:ascii="Times New Roman" w:hAnsi="Times New Roman"/>
                <w:bCs/>
              </w:rPr>
            </w:pPr>
          </w:p>
        </w:tc>
      </w:tr>
    </w:tbl>
    <w:p w14:paraId="3B54E606" w14:textId="77777777" w:rsidR="004F7449" w:rsidRPr="00EF2F8B" w:rsidRDefault="004F7449" w:rsidP="00A545F2">
      <w:pPr>
        <w:tabs>
          <w:tab w:val="left" w:pos="0"/>
          <w:tab w:val="left" w:pos="284"/>
          <w:tab w:val="left" w:pos="426"/>
          <w:tab w:val="left" w:leader="dot" w:pos="6050"/>
        </w:tabs>
        <w:spacing w:line="276" w:lineRule="auto"/>
        <w:jc w:val="both"/>
        <w:rPr>
          <w:b/>
        </w:rPr>
      </w:pPr>
    </w:p>
    <w:p w14:paraId="69B40CCB" w14:textId="77777777" w:rsidR="00B75E26" w:rsidRPr="00EF2F8B" w:rsidRDefault="00B75E26" w:rsidP="00A545F2">
      <w:pPr>
        <w:tabs>
          <w:tab w:val="left" w:pos="0"/>
          <w:tab w:val="left" w:pos="284"/>
          <w:tab w:val="left" w:pos="426"/>
          <w:tab w:val="left" w:leader="dot" w:pos="6050"/>
        </w:tabs>
        <w:spacing w:line="276" w:lineRule="auto"/>
        <w:jc w:val="both"/>
        <w:rPr>
          <w:b/>
        </w:rPr>
      </w:pPr>
    </w:p>
    <w:p w14:paraId="48272893" w14:textId="77777777" w:rsidR="00B75E26" w:rsidRPr="00EF2F8B" w:rsidRDefault="00B75E26" w:rsidP="00A545F2">
      <w:pPr>
        <w:tabs>
          <w:tab w:val="left" w:pos="0"/>
          <w:tab w:val="left" w:pos="284"/>
          <w:tab w:val="left" w:pos="426"/>
          <w:tab w:val="left" w:leader="dot" w:pos="6050"/>
        </w:tabs>
        <w:spacing w:line="276" w:lineRule="auto"/>
        <w:jc w:val="both"/>
        <w:rPr>
          <w:b/>
        </w:rPr>
      </w:pPr>
    </w:p>
    <w:p w14:paraId="0AF586A1" w14:textId="77777777" w:rsidR="00B75E26" w:rsidRPr="00EF2F8B" w:rsidRDefault="00B75E26" w:rsidP="00A545F2">
      <w:pPr>
        <w:tabs>
          <w:tab w:val="left" w:pos="0"/>
          <w:tab w:val="left" w:pos="284"/>
          <w:tab w:val="left" w:pos="426"/>
          <w:tab w:val="left" w:leader="dot" w:pos="6050"/>
        </w:tabs>
        <w:spacing w:line="276" w:lineRule="auto"/>
        <w:jc w:val="both"/>
        <w:rPr>
          <w:b/>
        </w:rPr>
      </w:pPr>
    </w:p>
    <w:p w14:paraId="4A78914B" w14:textId="77777777" w:rsidR="00B75E26" w:rsidRPr="00EF2F8B" w:rsidRDefault="00B75E26" w:rsidP="00A545F2">
      <w:pPr>
        <w:tabs>
          <w:tab w:val="left" w:pos="0"/>
          <w:tab w:val="left" w:pos="284"/>
          <w:tab w:val="left" w:pos="426"/>
          <w:tab w:val="left" w:leader="dot" w:pos="6050"/>
        </w:tabs>
        <w:spacing w:line="276" w:lineRule="auto"/>
        <w:jc w:val="both"/>
        <w:rPr>
          <w:b/>
        </w:rPr>
      </w:pPr>
    </w:p>
    <w:p w14:paraId="33BFF155" w14:textId="77777777" w:rsidR="00B75E26" w:rsidRPr="00EF2F8B" w:rsidRDefault="00B75E26" w:rsidP="00A545F2">
      <w:pPr>
        <w:tabs>
          <w:tab w:val="left" w:pos="0"/>
          <w:tab w:val="left" w:pos="284"/>
          <w:tab w:val="left" w:pos="426"/>
          <w:tab w:val="left" w:leader="dot" w:pos="6050"/>
        </w:tabs>
        <w:spacing w:line="276" w:lineRule="auto"/>
        <w:jc w:val="both"/>
        <w:rPr>
          <w:b/>
        </w:rPr>
      </w:pPr>
    </w:p>
    <w:p w14:paraId="62F86B31" w14:textId="77777777" w:rsidR="00F506BA" w:rsidRPr="00EF2F8B" w:rsidRDefault="00F506BA" w:rsidP="00A545F2">
      <w:pPr>
        <w:tabs>
          <w:tab w:val="left" w:pos="0"/>
          <w:tab w:val="left" w:pos="284"/>
          <w:tab w:val="left" w:pos="426"/>
          <w:tab w:val="left" w:leader="dot" w:pos="6050"/>
        </w:tabs>
        <w:spacing w:line="276" w:lineRule="auto"/>
        <w:jc w:val="both"/>
        <w:rPr>
          <w:b/>
          <w:lang w:val="uk-UA"/>
        </w:rPr>
      </w:pPr>
    </w:p>
    <w:p w14:paraId="5983EBFC" w14:textId="77777777" w:rsidR="00B75E26" w:rsidRPr="005433C4" w:rsidRDefault="00B75E26" w:rsidP="00A545F2">
      <w:pPr>
        <w:tabs>
          <w:tab w:val="left" w:pos="0"/>
          <w:tab w:val="left" w:pos="284"/>
          <w:tab w:val="left" w:pos="426"/>
          <w:tab w:val="left" w:leader="dot" w:pos="6050"/>
        </w:tabs>
        <w:spacing w:line="276" w:lineRule="auto"/>
        <w:jc w:val="both"/>
        <w:rPr>
          <w:b/>
          <w:lang w:val="uk-UA"/>
        </w:rPr>
      </w:pPr>
    </w:p>
    <w:p w14:paraId="43093EA9" w14:textId="6D43B501" w:rsidR="004F7449" w:rsidRPr="00EF2F8B" w:rsidRDefault="004F7449" w:rsidP="005433C4">
      <w:pPr>
        <w:tabs>
          <w:tab w:val="left" w:pos="0"/>
          <w:tab w:val="left" w:pos="284"/>
          <w:tab w:val="left" w:pos="426"/>
          <w:tab w:val="left" w:leader="dot" w:pos="6050"/>
        </w:tabs>
        <w:spacing w:line="276" w:lineRule="auto"/>
        <w:jc w:val="center"/>
        <w:rPr>
          <w:b/>
        </w:rPr>
      </w:pPr>
      <w:r w:rsidRPr="00EF2F8B">
        <w:rPr>
          <w:b/>
        </w:rPr>
        <w:t xml:space="preserve">4. </w:t>
      </w:r>
      <w:r w:rsidRPr="00EF2F8B">
        <w:rPr>
          <w:b/>
          <w:color w:val="231F20"/>
        </w:rPr>
        <w:t>ГЛОСАРІЙ</w:t>
      </w:r>
    </w:p>
    <w:p w14:paraId="50503780"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Академічна відповідальність</w:t>
      </w:r>
      <w:r w:rsidRPr="00EF2F8B">
        <w:rPr>
          <w:rFonts w:ascii="Times New Roman" w:hAnsi="Times New Roman"/>
          <w:kern w:val="0"/>
        </w:rPr>
        <w:t xml:space="preserve"> – система дисциплінарних, організаційних та інших заходів впливу, що застосовуються до учасників освітнього процесу за порушення принципів академічної доброчесності.</w:t>
      </w:r>
    </w:p>
    <w:p w14:paraId="306DFAF3"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Академічна доброчесність</w:t>
      </w:r>
      <w:r w:rsidRPr="00EF2F8B">
        <w:rPr>
          <w:rFonts w:ascii="Times New Roman" w:hAnsi="Times New Roman"/>
          <w:kern w:val="0"/>
        </w:rPr>
        <w:t xml:space="preserve"> – сукупність етичних принципів та визначених законом правил, якими мають керуватися учасники освітнього процесу під час навчання, викладання і наукової діяльності з метою забезпечення довіри до результатів навчання (ст. 42 Закону України «Про освіту»).</w:t>
      </w:r>
    </w:p>
    <w:p w14:paraId="064100C4"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Академічна репутація</w:t>
      </w:r>
      <w:r w:rsidRPr="00EF2F8B">
        <w:rPr>
          <w:rFonts w:ascii="Times New Roman" w:hAnsi="Times New Roman"/>
          <w:kern w:val="0"/>
        </w:rPr>
        <w:t xml:space="preserve"> – сформована в освітньому та професійному середовищі оцінка доброчесності, відповідальності та професійної поведінки особи.</w:t>
      </w:r>
    </w:p>
    <w:p w14:paraId="06C7136F"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Академічна свобода</w:t>
      </w:r>
      <w:r w:rsidRPr="00EF2F8B">
        <w:rPr>
          <w:rFonts w:ascii="Times New Roman" w:hAnsi="Times New Roman"/>
          <w:kern w:val="0"/>
        </w:rPr>
        <w:t xml:space="preserve"> – самостійність і незалежність учасників освітнього процесу у здійсненні освітньої та наукової діяльності в межах закону.</w:t>
      </w:r>
    </w:p>
    <w:p w14:paraId="1E412D98"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Академічний плагіат</w:t>
      </w:r>
      <w:r w:rsidRPr="00EF2F8B">
        <w:rPr>
          <w:rFonts w:ascii="Times New Roman" w:hAnsi="Times New Roman"/>
          <w:kern w:val="0"/>
        </w:rPr>
        <w:t xml:space="preserve"> – оприлюднення результатів чужої інтелектуальної праці як власних без належного посилання на автора (ст. 42 Закону України «Про освіту»).</w:t>
      </w:r>
    </w:p>
    <w:p w14:paraId="457ED066"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Актуальність джерела</w:t>
      </w:r>
      <w:r w:rsidRPr="00EF2F8B">
        <w:rPr>
          <w:rFonts w:ascii="Times New Roman" w:hAnsi="Times New Roman"/>
          <w:kern w:val="0"/>
        </w:rPr>
        <w:t xml:space="preserve"> – відповідність інформації сучасному стану правового регулювання та наукового знання.</w:t>
      </w:r>
    </w:p>
    <w:p w14:paraId="2D0DAB07"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Антиплагіатна система</w:t>
      </w:r>
      <w:r w:rsidRPr="00EF2F8B">
        <w:rPr>
          <w:rFonts w:ascii="Times New Roman" w:hAnsi="Times New Roman"/>
          <w:kern w:val="0"/>
        </w:rPr>
        <w:t xml:space="preserve"> – програмний інструмент для виявлення текстових збігів та визначення рівня схожості тексту з іншими джерелами.</w:t>
      </w:r>
    </w:p>
    <w:p w14:paraId="0066FA72"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Аргументація</w:t>
      </w:r>
      <w:r w:rsidRPr="00EF2F8B">
        <w:rPr>
          <w:rFonts w:ascii="Times New Roman" w:hAnsi="Times New Roman"/>
          <w:kern w:val="0"/>
        </w:rPr>
        <w:t xml:space="preserve"> – логічне обґрунтування висновків на підставі нормативних положень, фактів та доказів.</w:t>
      </w:r>
    </w:p>
    <w:p w14:paraId="09A2A52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Авторське право</w:t>
      </w:r>
      <w:r w:rsidRPr="00EF2F8B">
        <w:rPr>
          <w:rFonts w:ascii="Times New Roman" w:hAnsi="Times New Roman"/>
          <w:kern w:val="0"/>
        </w:rPr>
        <w:t xml:space="preserve"> – особисті немайнові та майнові права автора на результат творчої діяльності (Закон України «Про авторське право і суміжні права»).</w:t>
      </w:r>
    </w:p>
    <w:p w14:paraId="3FA6BCC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lastRenderedPageBreak/>
        <w:t>Авторство</w:t>
      </w:r>
      <w:r w:rsidRPr="00EF2F8B">
        <w:rPr>
          <w:rFonts w:ascii="Times New Roman" w:hAnsi="Times New Roman"/>
          <w:kern w:val="0"/>
        </w:rPr>
        <w:t xml:space="preserve"> – належність результату інтелектуальної діяльності конкретній особі.</w:t>
      </w:r>
    </w:p>
    <w:p w14:paraId="7AA5374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Бібліографічне посилання</w:t>
      </w:r>
      <w:r w:rsidRPr="00EF2F8B">
        <w:rPr>
          <w:rFonts w:ascii="Times New Roman" w:hAnsi="Times New Roman"/>
          <w:kern w:val="0"/>
        </w:rPr>
        <w:t xml:space="preserve"> – оформлене зазначення джерела інформації, використаного у тексті.</w:t>
      </w:r>
    </w:p>
    <w:p w14:paraId="2F46D8F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Верховенство права</w:t>
      </w:r>
      <w:r w:rsidRPr="00EF2F8B">
        <w:rPr>
          <w:rFonts w:ascii="Times New Roman" w:hAnsi="Times New Roman"/>
          <w:kern w:val="0"/>
        </w:rPr>
        <w:t xml:space="preserve"> – принцип організації та функціонування державної влади, за яким право має найвищу юридичну силу та є основою діяльності органів влади.</w:t>
      </w:r>
    </w:p>
    <w:p w14:paraId="4BFF4A4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Внутрішня система забезпечення якості освіти</w:t>
      </w:r>
      <w:r w:rsidRPr="00EF2F8B">
        <w:rPr>
          <w:rFonts w:ascii="Times New Roman" w:hAnsi="Times New Roman"/>
          <w:kern w:val="0"/>
        </w:rPr>
        <w:t xml:space="preserve"> – сукупність процедур і заходів закладу освіти, спрямованих на гарантування якості освітнього процесу.</w:t>
      </w:r>
    </w:p>
    <w:p w14:paraId="1BD1AD56"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Дисциплінарна відповідальність</w:t>
      </w:r>
      <w:r w:rsidRPr="00EF2F8B">
        <w:rPr>
          <w:rFonts w:ascii="Times New Roman" w:hAnsi="Times New Roman"/>
          <w:kern w:val="0"/>
        </w:rPr>
        <w:t xml:space="preserve"> – вид юридичної відповідальності, що застосовується за порушення службової дисципліни або правил внутрішнього розпорядку.</w:t>
      </w:r>
    </w:p>
    <w:p w14:paraId="55F3756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Довіра до результатів навчання</w:t>
      </w:r>
      <w:r w:rsidRPr="00EF2F8B">
        <w:rPr>
          <w:rFonts w:ascii="Times New Roman" w:hAnsi="Times New Roman"/>
          <w:kern w:val="0"/>
        </w:rPr>
        <w:t xml:space="preserve"> – суспільне визнання об’єктивності та достовірності оцінювання знань.</w:t>
      </w:r>
    </w:p>
    <w:p w14:paraId="77EC2DAF"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Достовірність інформації</w:t>
      </w:r>
      <w:r w:rsidRPr="00EF2F8B">
        <w:rPr>
          <w:rFonts w:ascii="Times New Roman" w:hAnsi="Times New Roman"/>
          <w:kern w:val="0"/>
        </w:rPr>
        <w:t xml:space="preserve"> – відповідність відомостей фактичним обставинам і чинному законодавству.</w:t>
      </w:r>
    </w:p>
    <w:p w14:paraId="3AA18C0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Джерельна база</w:t>
      </w:r>
      <w:r w:rsidRPr="00EF2F8B">
        <w:rPr>
          <w:rFonts w:ascii="Times New Roman" w:hAnsi="Times New Roman"/>
          <w:kern w:val="0"/>
        </w:rPr>
        <w:t xml:space="preserve"> – сукупність нормативних, наукових та інформаційних матеріалів, використаних у роботі.</w:t>
      </w:r>
    </w:p>
    <w:p w14:paraId="6285F9AD"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Законність</w:t>
      </w:r>
      <w:r w:rsidRPr="00EF2F8B">
        <w:rPr>
          <w:rFonts w:ascii="Times New Roman" w:hAnsi="Times New Roman"/>
          <w:kern w:val="0"/>
        </w:rPr>
        <w:t xml:space="preserve"> – обов’язок діяти відповідно до Конституції України та законів.</w:t>
      </w:r>
    </w:p>
    <w:p w14:paraId="48C85BD5"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Зловживання владою</w:t>
      </w:r>
      <w:r w:rsidRPr="00EF2F8B">
        <w:rPr>
          <w:rFonts w:ascii="Times New Roman" w:hAnsi="Times New Roman"/>
          <w:kern w:val="0"/>
        </w:rPr>
        <w:t xml:space="preserve"> – використання службових повноважень у приватних інтересах.</w:t>
      </w:r>
    </w:p>
    <w:p w14:paraId="4977C921"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Інформаційна культура</w:t>
      </w:r>
      <w:r w:rsidRPr="00EF2F8B">
        <w:rPr>
          <w:rFonts w:ascii="Times New Roman" w:hAnsi="Times New Roman"/>
          <w:kern w:val="0"/>
        </w:rPr>
        <w:t xml:space="preserve"> – система знань і навичок відповідального пошуку, використання та поширення інформації.</w:t>
      </w:r>
    </w:p>
    <w:p w14:paraId="136BCD2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Інформація з обмеженим доступом</w:t>
      </w:r>
      <w:r w:rsidRPr="00EF2F8B">
        <w:rPr>
          <w:rFonts w:ascii="Times New Roman" w:hAnsi="Times New Roman"/>
          <w:kern w:val="0"/>
        </w:rPr>
        <w:t xml:space="preserve"> – інформація, доступ до якої обмежується законом.</w:t>
      </w:r>
    </w:p>
    <w:p w14:paraId="29AA4D07"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Інтелектуальна власність</w:t>
      </w:r>
      <w:r w:rsidRPr="00EF2F8B">
        <w:rPr>
          <w:rFonts w:ascii="Times New Roman" w:hAnsi="Times New Roman"/>
          <w:kern w:val="0"/>
        </w:rPr>
        <w:t xml:space="preserve"> – право особи на результати інтелектуальної діяльності.</w:t>
      </w:r>
    </w:p>
    <w:p w14:paraId="0559C2B0"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Конфлікт інтересів</w:t>
      </w:r>
      <w:r w:rsidRPr="00EF2F8B">
        <w:rPr>
          <w:rFonts w:ascii="Times New Roman" w:hAnsi="Times New Roman"/>
          <w:kern w:val="0"/>
        </w:rPr>
        <w:t xml:space="preserve"> – суперечність між приватним інтересом особи та її службовими повноваженнями, що може вплинути на </w:t>
      </w:r>
      <w:r w:rsidRPr="00EF2F8B">
        <w:rPr>
          <w:rFonts w:ascii="Times New Roman" w:hAnsi="Times New Roman"/>
          <w:kern w:val="0"/>
        </w:rPr>
        <w:lastRenderedPageBreak/>
        <w:t>об’єктивність прийняття рішення (Закон України «Про запобігання корупції»).</w:t>
      </w:r>
    </w:p>
    <w:p w14:paraId="5F8E95C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Корупція</w:t>
      </w:r>
      <w:r w:rsidRPr="00EF2F8B">
        <w:rPr>
          <w:rFonts w:ascii="Times New Roman" w:hAnsi="Times New Roman"/>
          <w:kern w:val="0"/>
        </w:rPr>
        <w:t xml:space="preserve"> – використання службових повноважень з метою одержання неправомірної вигоди (Закон України «Про запобігання корупції»).</w:t>
      </w:r>
    </w:p>
    <w:p w14:paraId="7C15DEB1"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Критичне мислення</w:t>
      </w:r>
      <w:r w:rsidRPr="00EF2F8B">
        <w:rPr>
          <w:rFonts w:ascii="Times New Roman" w:hAnsi="Times New Roman"/>
          <w:kern w:val="0"/>
        </w:rPr>
        <w:t xml:space="preserve"> – здатність аналізувати інформацію, оцінювати її обґрунтованість і формувати самостійні висновки.</w:t>
      </w:r>
    </w:p>
    <w:p w14:paraId="6E0D2ADA"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Культура навчання</w:t>
      </w:r>
      <w:r w:rsidRPr="00EF2F8B">
        <w:rPr>
          <w:rFonts w:ascii="Times New Roman" w:hAnsi="Times New Roman"/>
          <w:kern w:val="0"/>
        </w:rPr>
        <w:t xml:space="preserve"> – система навичок самоорганізації, планування та відповідальності за результати освітньої діяльності.</w:t>
      </w:r>
    </w:p>
    <w:p w14:paraId="0A31E575"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Моральний вибір</w:t>
      </w:r>
      <w:r w:rsidRPr="00EF2F8B">
        <w:rPr>
          <w:rFonts w:ascii="Times New Roman" w:hAnsi="Times New Roman"/>
          <w:kern w:val="0"/>
        </w:rPr>
        <w:t xml:space="preserve"> – прийняття рішення з урахуванням етичних принципів і професійних стандартів.</w:t>
      </w:r>
    </w:p>
    <w:p w14:paraId="373C8183"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Неправомірна вигода</w:t>
      </w:r>
      <w:r w:rsidRPr="00EF2F8B">
        <w:rPr>
          <w:rFonts w:ascii="Times New Roman" w:hAnsi="Times New Roman"/>
          <w:kern w:val="0"/>
        </w:rPr>
        <w:t xml:space="preserve"> – грошові кошти чи інші переваги, одержані незаконно.</w:t>
      </w:r>
    </w:p>
    <w:p w14:paraId="2741476C"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Неправомірна допомога</w:t>
      </w:r>
      <w:r w:rsidRPr="00EF2F8B">
        <w:rPr>
          <w:rFonts w:ascii="Times New Roman" w:hAnsi="Times New Roman"/>
          <w:kern w:val="0"/>
        </w:rPr>
        <w:t xml:space="preserve"> – надання або отримання допомоги, що спотворює об’єктивність оцінювання.</w:t>
      </w:r>
    </w:p>
    <w:p w14:paraId="0E5DC2F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Неупередженість</w:t>
      </w:r>
      <w:r w:rsidRPr="00EF2F8B">
        <w:rPr>
          <w:rFonts w:ascii="Times New Roman" w:hAnsi="Times New Roman"/>
          <w:kern w:val="0"/>
        </w:rPr>
        <w:t xml:space="preserve"> – відсутність особистої зацікавленості при прийнятті рішень.</w:t>
      </w:r>
    </w:p>
    <w:p w14:paraId="3E0E4C10"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Оригінальність тексту</w:t>
      </w:r>
      <w:r w:rsidRPr="00EF2F8B">
        <w:rPr>
          <w:rFonts w:ascii="Times New Roman" w:hAnsi="Times New Roman"/>
          <w:kern w:val="0"/>
        </w:rPr>
        <w:t xml:space="preserve"> – рівень самостійності виконання письмової роботи.</w:t>
      </w:r>
    </w:p>
    <w:p w14:paraId="4588C7B8"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Освітня траєкторія</w:t>
      </w:r>
      <w:r w:rsidRPr="00EF2F8B">
        <w:rPr>
          <w:rFonts w:ascii="Times New Roman" w:hAnsi="Times New Roman"/>
          <w:kern w:val="0"/>
        </w:rPr>
        <w:t xml:space="preserve"> – індивідуальний шлях здобувача у межах освітньої програми.</w:t>
      </w:r>
    </w:p>
    <w:p w14:paraId="2B62C9B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Парафразування</w:t>
      </w:r>
      <w:r w:rsidRPr="00EF2F8B">
        <w:rPr>
          <w:rFonts w:ascii="Times New Roman" w:hAnsi="Times New Roman"/>
          <w:kern w:val="0"/>
        </w:rPr>
        <w:t xml:space="preserve"> – виклад чужої думки власними словами із зазначенням джерела.</w:t>
      </w:r>
    </w:p>
    <w:p w14:paraId="07E24715"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Перевищення повноважень</w:t>
      </w:r>
      <w:r w:rsidRPr="00EF2F8B">
        <w:rPr>
          <w:rFonts w:ascii="Times New Roman" w:hAnsi="Times New Roman"/>
          <w:kern w:val="0"/>
        </w:rPr>
        <w:t xml:space="preserve"> – вчинення службових дій поза межами компетенції.</w:t>
      </w:r>
    </w:p>
    <w:p w14:paraId="0ECDA7E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Плагіат</w:t>
      </w:r>
      <w:r w:rsidRPr="00EF2F8B">
        <w:rPr>
          <w:rFonts w:ascii="Times New Roman" w:hAnsi="Times New Roman"/>
          <w:kern w:val="0"/>
        </w:rPr>
        <w:t xml:space="preserve"> – привласнення результатів чужої праці без зазначення авторства.</w:t>
      </w:r>
    </w:p>
    <w:p w14:paraId="02B00AE4"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Показник схожості</w:t>
      </w:r>
      <w:r w:rsidRPr="00EF2F8B">
        <w:rPr>
          <w:rFonts w:ascii="Times New Roman" w:hAnsi="Times New Roman"/>
          <w:kern w:val="0"/>
        </w:rPr>
        <w:t xml:space="preserve"> – технічний індикатор наявності текстових збігів у звіті перевірки.</w:t>
      </w:r>
    </w:p>
    <w:p w14:paraId="369E6D7F"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lastRenderedPageBreak/>
        <w:t>Потенційний конфлікт інтересів</w:t>
      </w:r>
      <w:r w:rsidRPr="00EF2F8B">
        <w:rPr>
          <w:rFonts w:ascii="Times New Roman" w:hAnsi="Times New Roman"/>
          <w:kern w:val="0"/>
        </w:rPr>
        <w:t xml:space="preserve"> – наявність приватного інтересу, що може вплинути на рішення.</w:t>
      </w:r>
    </w:p>
    <w:p w14:paraId="76DB8278"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Приватний інтерес</w:t>
      </w:r>
      <w:r w:rsidRPr="00EF2F8B">
        <w:rPr>
          <w:rFonts w:ascii="Times New Roman" w:hAnsi="Times New Roman"/>
          <w:kern w:val="0"/>
        </w:rPr>
        <w:t xml:space="preserve"> – будь-який майновий або немайновий інтерес особи.</w:t>
      </w:r>
    </w:p>
    <w:p w14:paraId="5E292490"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Принцип пропорційності</w:t>
      </w:r>
      <w:r w:rsidRPr="00EF2F8B">
        <w:rPr>
          <w:rFonts w:ascii="Times New Roman" w:hAnsi="Times New Roman"/>
          <w:kern w:val="0"/>
        </w:rPr>
        <w:t xml:space="preserve"> – відповідність заходу впливу тяжкості порушення.</w:t>
      </w:r>
    </w:p>
    <w:p w14:paraId="6B6C8299"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Професійна дисципліна</w:t>
      </w:r>
      <w:r w:rsidRPr="00EF2F8B">
        <w:rPr>
          <w:rFonts w:ascii="Times New Roman" w:hAnsi="Times New Roman"/>
          <w:kern w:val="0"/>
        </w:rPr>
        <w:t xml:space="preserve"> – дотримання встановленого порядку службової діяльності.</w:t>
      </w:r>
    </w:p>
    <w:p w14:paraId="3CDB2310"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Професійна етика</w:t>
      </w:r>
      <w:r w:rsidRPr="00EF2F8B">
        <w:rPr>
          <w:rFonts w:ascii="Times New Roman" w:hAnsi="Times New Roman"/>
          <w:kern w:val="0"/>
        </w:rPr>
        <w:t xml:space="preserve"> – система моральних норм, що регулюють поведінку представників професії.</w:t>
      </w:r>
    </w:p>
    <w:p w14:paraId="3DDD03D7"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Професійна репутація</w:t>
      </w:r>
      <w:r w:rsidRPr="00EF2F8B">
        <w:rPr>
          <w:rFonts w:ascii="Times New Roman" w:hAnsi="Times New Roman"/>
          <w:kern w:val="0"/>
        </w:rPr>
        <w:t xml:space="preserve"> – суспільна оцінка законності та доброчесності професійної діяльності.</w:t>
      </w:r>
    </w:p>
    <w:p w14:paraId="62E91F94"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Професійна честь</w:t>
      </w:r>
      <w:r w:rsidRPr="00EF2F8B">
        <w:rPr>
          <w:rFonts w:ascii="Times New Roman" w:hAnsi="Times New Roman"/>
          <w:kern w:val="0"/>
        </w:rPr>
        <w:t xml:space="preserve"> – внутрішня моральна оцінка особою власної службової поведінки.</w:t>
      </w:r>
    </w:p>
    <w:p w14:paraId="246D4DC1"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Публічна комунікація</w:t>
      </w:r>
      <w:r w:rsidRPr="00EF2F8B">
        <w:rPr>
          <w:rFonts w:ascii="Times New Roman" w:hAnsi="Times New Roman"/>
          <w:kern w:val="0"/>
        </w:rPr>
        <w:t xml:space="preserve"> – офіційне або публічне інформування суспільства в межах повноважень.</w:t>
      </w:r>
    </w:p>
    <w:p w14:paraId="104CA88D"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Режим секретності</w:t>
      </w:r>
      <w:r w:rsidRPr="00EF2F8B">
        <w:rPr>
          <w:rFonts w:ascii="Times New Roman" w:hAnsi="Times New Roman"/>
          <w:kern w:val="0"/>
        </w:rPr>
        <w:t xml:space="preserve"> – встановлений порядок роботи з інформацією, що становить державну таємницю.</w:t>
      </w:r>
    </w:p>
    <w:p w14:paraId="67EAEEFB"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Репутаційний ризик</w:t>
      </w:r>
      <w:r w:rsidRPr="00EF2F8B">
        <w:rPr>
          <w:rFonts w:ascii="Times New Roman" w:hAnsi="Times New Roman"/>
          <w:kern w:val="0"/>
        </w:rPr>
        <w:t xml:space="preserve"> – імовірність втрати довіри внаслідок неетичної поведінки.</w:t>
      </w:r>
    </w:p>
    <w:p w14:paraId="3ADEF125"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Самоплагіат</w:t>
      </w:r>
      <w:r w:rsidRPr="00EF2F8B">
        <w:rPr>
          <w:rFonts w:ascii="Times New Roman" w:hAnsi="Times New Roman"/>
          <w:kern w:val="0"/>
        </w:rPr>
        <w:t xml:space="preserve"> – повторне використання власних раніше оприлюднених матеріалів без посилання.</w:t>
      </w:r>
    </w:p>
    <w:p w14:paraId="15D5E9B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Списування</w:t>
      </w:r>
      <w:r w:rsidRPr="00EF2F8B">
        <w:rPr>
          <w:rFonts w:ascii="Times New Roman" w:hAnsi="Times New Roman"/>
          <w:kern w:val="0"/>
        </w:rPr>
        <w:t xml:space="preserve"> – використання заборонених джерел під час оцінювання.</w:t>
      </w:r>
    </w:p>
    <w:p w14:paraId="4A74D492"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Службова субординація</w:t>
      </w:r>
      <w:r w:rsidRPr="00EF2F8B">
        <w:rPr>
          <w:rFonts w:ascii="Times New Roman" w:hAnsi="Times New Roman"/>
          <w:kern w:val="0"/>
        </w:rPr>
        <w:t xml:space="preserve"> – встановлений порядок підпорядкування в органі.</w:t>
      </w:r>
    </w:p>
    <w:p w14:paraId="7F0BC7D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Справедливість</w:t>
      </w:r>
      <w:r w:rsidRPr="00EF2F8B">
        <w:rPr>
          <w:rFonts w:ascii="Times New Roman" w:hAnsi="Times New Roman"/>
          <w:kern w:val="0"/>
        </w:rPr>
        <w:t xml:space="preserve"> – етичний принцип рівного ставлення та обґрунтованості рішень.</w:t>
      </w:r>
    </w:p>
    <w:p w14:paraId="01FF7FE5"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Фабрикація</w:t>
      </w:r>
      <w:r w:rsidRPr="00EF2F8B">
        <w:rPr>
          <w:rFonts w:ascii="Times New Roman" w:hAnsi="Times New Roman"/>
          <w:kern w:val="0"/>
        </w:rPr>
        <w:t xml:space="preserve"> – вигадування даних або результатів дослідження.</w:t>
      </w:r>
    </w:p>
    <w:p w14:paraId="41DA2B6A"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lastRenderedPageBreak/>
        <w:t>Фальсифікація</w:t>
      </w:r>
      <w:r w:rsidRPr="00EF2F8B">
        <w:rPr>
          <w:rFonts w:ascii="Times New Roman" w:hAnsi="Times New Roman"/>
          <w:kern w:val="0"/>
        </w:rPr>
        <w:t xml:space="preserve"> – свідоме спотворення інформації або результатів.</w:t>
      </w:r>
    </w:p>
    <w:p w14:paraId="69C05654"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Цифрова етика</w:t>
      </w:r>
      <w:r w:rsidRPr="00EF2F8B">
        <w:rPr>
          <w:rFonts w:ascii="Times New Roman" w:hAnsi="Times New Roman"/>
          <w:kern w:val="0"/>
        </w:rPr>
        <w:t xml:space="preserve"> – правила поведінки в електронному та онлайн-середовищі.</w:t>
      </w:r>
    </w:p>
    <w:p w14:paraId="12BCB6AD"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Цитування</w:t>
      </w:r>
      <w:r w:rsidRPr="00EF2F8B">
        <w:rPr>
          <w:rFonts w:ascii="Times New Roman" w:hAnsi="Times New Roman"/>
          <w:kern w:val="0"/>
        </w:rPr>
        <w:t xml:space="preserve"> – дослівне відтворення тексту з обов’язковим зазначенням джерела.</w:t>
      </w:r>
    </w:p>
    <w:p w14:paraId="6CB8BC5F"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Якість освіти</w:t>
      </w:r>
      <w:r w:rsidRPr="00EF2F8B">
        <w:rPr>
          <w:rFonts w:ascii="Times New Roman" w:hAnsi="Times New Roman"/>
          <w:kern w:val="0"/>
        </w:rPr>
        <w:t xml:space="preserve"> – відповідність результатів навчання вимогам стандартів та потребам суспільства.</w:t>
      </w:r>
    </w:p>
    <w:p w14:paraId="061F8B31"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Учасники освітнього процесу</w:t>
      </w:r>
      <w:r w:rsidRPr="00EF2F8B">
        <w:rPr>
          <w:rFonts w:ascii="Times New Roman" w:hAnsi="Times New Roman"/>
          <w:kern w:val="0"/>
        </w:rPr>
        <w:t xml:space="preserve"> – здобувачі освіти, науково-педагогічні працівники та інші особи, залучені до освітньої діяльності.</w:t>
      </w:r>
    </w:p>
    <w:p w14:paraId="032B81E3"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Етична комунікація</w:t>
      </w:r>
      <w:r w:rsidRPr="00EF2F8B">
        <w:rPr>
          <w:rFonts w:ascii="Times New Roman" w:hAnsi="Times New Roman"/>
          <w:kern w:val="0"/>
        </w:rPr>
        <w:t xml:space="preserve"> – взаємодія, що ґрунтується на повазі, коректності та відповідальності.</w:t>
      </w:r>
    </w:p>
    <w:p w14:paraId="3722A5F3"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b/>
          <w:bCs/>
          <w:kern w:val="0"/>
        </w:rPr>
        <w:t>Етичні ризики</w:t>
      </w:r>
      <w:r w:rsidRPr="00EF2F8B">
        <w:rPr>
          <w:rFonts w:ascii="Times New Roman" w:hAnsi="Times New Roman"/>
          <w:kern w:val="0"/>
        </w:rPr>
        <w:t xml:space="preserve"> – ситуації, у яких існує ймовірність порушення професійних або моральних стандартів.</w:t>
      </w:r>
    </w:p>
    <w:p w14:paraId="474535DE" w14:textId="77777777" w:rsidR="00F506BA" w:rsidRPr="00EF2F8B" w:rsidRDefault="00F506BA" w:rsidP="00A545F2">
      <w:pPr>
        <w:pStyle w:val="16"/>
        <w:spacing w:before="0" w:beforeAutospacing="0" w:after="0"/>
        <w:ind w:firstLine="426"/>
        <w:jc w:val="both"/>
        <w:rPr>
          <w:rFonts w:ascii="Times New Roman" w:hAnsi="Times New Roman"/>
          <w:kern w:val="0"/>
        </w:rPr>
      </w:pPr>
      <w:r w:rsidRPr="00EF2F8B">
        <w:rPr>
          <w:rFonts w:ascii="Times New Roman" w:hAnsi="Times New Roman"/>
          <w:kern w:val="0"/>
        </w:rPr>
        <w:t xml:space="preserve"> </w:t>
      </w:r>
    </w:p>
    <w:p w14:paraId="45306748" w14:textId="77777777" w:rsidR="00F506BA" w:rsidRPr="00EF2F8B" w:rsidRDefault="00F506BA" w:rsidP="00A545F2">
      <w:pPr>
        <w:pStyle w:val="16"/>
        <w:spacing w:before="0" w:beforeAutospacing="0" w:after="0"/>
        <w:ind w:firstLine="426"/>
        <w:jc w:val="both"/>
        <w:rPr>
          <w:rFonts w:ascii="Times New Roman" w:hAnsi="Times New Roman"/>
          <w:lang w:val="uk-UA"/>
        </w:rPr>
      </w:pPr>
      <w:r w:rsidRPr="00EF2F8B">
        <w:rPr>
          <w:rFonts w:ascii="Times New Roman" w:hAnsi="Times New Roman"/>
        </w:rPr>
        <w:t xml:space="preserve"> </w:t>
      </w:r>
    </w:p>
    <w:p w14:paraId="3B0EE2F4" w14:textId="77777777" w:rsidR="00A545F2" w:rsidRPr="00EF2F8B" w:rsidRDefault="00A545F2" w:rsidP="00A545F2">
      <w:pPr>
        <w:pStyle w:val="16"/>
        <w:spacing w:before="0" w:beforeAutospacing="0" w:after="0"/>
        <w:ind w:firstLine="426"/>
        <w:jc w:val="both"/>
        <w:rPr>
          <w:rFonts w:ascii="Times New Roman" w:hAnsi="Times New Roman"/>
          <w:lang w:val="uk-UA"/>
        </w:rPr>
      </w:pPr>
    </w:p>
    <w:p w14:paraId="485B96C2" w14:textId="77777777" w:rsidR="00A545F2" w:rsidRPr="00EF2F8B" w:rsidRDefault="00A545F2" w:rsidP="00A545F2">
      <w:pPr>
        <w:pStyle w:val="16"/>
        <w:spacing w:before="0" w:beforeAutospacing="0" w:after="0"/>
        <w:ind w:firstLine="426"/>
        <w:jc w:val="both"/>
        <w:rPr>
          <w:rFonts w:ascii="Times New Roman" w:hAnsi="Times New Roman"/>
          <w:lang w:val="uk-UA"/>
        </w:rPr>
      </w:pPr>
    </w:p>
    <w:p w14:paraId="077E9412" w14:textId="77777777" w:rsidR="00A545F2" w:rsidRPr="00EF2F8B" w:rsidRDefault="00A545F2" w:rsidP="00A545F2">
      <w:pPr>
        <w:pStyle w:val="16"/>
        <w:spacing w:before="0" w:beforeAutospacing="0" w:after="0"/>
        <w:ind w:firstLine="426"/>
        <w:jc w:val="both"/>
        <w:rPr>
          <w:rFonts w:ascii="Times New Roman" w:hAnsi="Times New Roman"/>
          <w:lang w:val="uk-UA"/>
        </w:rPr>
      </w:pPr>
    </w:p>
    <w:p w14:paraId="7ABA69C2" w14:textId="77777777" w:rsidR="00A545F2" w:rsidRPr="00EF2F8B" w:rsidRDefault="00A545F2" w:rsidP="00A545F2">
      <w:pPr>
        <w:pStyle w:val="16"/>
        <w:spacing w:before="0" w:beforeAutospacing="0" w:after="0"/>
        <w:ind w:firstLine="426"/>
        <w:jc w:val="both"/>
        <w:rPr>
          <w:rFonts w:ascii="Times New Roman" w:hAnsi="Times New Roman"/>
          <w:lang w:val="uk-UA"/>
        </w:rPr>
      </w:pPr>
    </w:p>
    <w:p w14:paraId="0C1C5307" w14:textId="77777777" w:rsidR="00A545F2" w:rsidRPr="00EF2F8B" w:rsidRDefault="00A545F2" w:rsidP="00A545F2">
      <w:pPr>
        <w:pStyle w:val="16"/>
        <w:spacing w:before="0" w:beforeAutospacing="0" w:after="0"/>
        <w:ind w:firstLine="426"/>
        <w:jc w:val="both"/>
        <w:rPr>
          <w:rFonts w:ascii="Times New Roman" w:hAnsi="Times New Roman"/>
          <w:lang w:val="uk-UA"/>
        </w:rPr>
      </w:pPr>
    </w:p>
    <w:p w14:paraId="1FD37E1F" w14:textId="77777777" w:rsidR="004F7449" w:rsidRDefault="004F7449" w:rsidP="00A545F2">
      <w:pPr>
        <w:spacing w:line="276" w:lineRule="auto"/>
        <w:jc w:val="both"/>
        <w:rPr>
          <w:b/>
          <w:lang w:val="uk-UA"/>
        </w:rPr>
      </w:pPr>
    </w:p>
    <w:p w14:paraId="4EE76D94" w14:textId="77777777" w:rsidR="005433C4" w:rsidRDefault="005433C4" w:rsidP="00A545F2">
      <w:pPr>
        <w:spacing w:line="276" w:lineRule="auto"/>
        <w:jc w:val="both"/>
        <w:rPr>
          <w:b/>
          <w:lang w:val="uk-UA"/>
        </w:rPr>
      </w:pPr>
    </w:p>
    <w:p w14:paraId="4DA4D102" w14:textId="77777777" w:rsidR="005433C4" w:rsidRDefault="005433C4" w:rsidP="00A545F2">
      <w:pPr>
        <w:spacing w:line="276" w:lineRule="auto"/>
        <w:jc w:val="both"/>
        <w:rPr>
          <w:b/>
          <w:lang w:val="uk-UA"/>
        </w:rPr>
      </w:pPr>
    </w:p>
    <w:p w14:paraId="7539FF3E" w14:textId="77777777" w:rsidR="005433C4" w:rsidRDefault="005433C4" w:rsidP="00A545F2">
      <w:pPr>
        <w:spacing w:line="276" w:lineRule="auto"/>
        <w:jc w:val="both"/>
        <w:rPr>
          <w:b/>
          <w:lang w:val="uk-UA"/>
        </w:rPr>
      </w:pPr>
    </w:p>
    <w:p w14:paraId="5D4C12DA" w14:textId="77777777" w:rsidR="005433C4" w:rsidRDefault="005433C4" w:rsidP="00A545F2">
      <w:pPr>
        <w:spacing w:line="276" w:lineRule="auto"/>
        <w:jc w:val="both"/>
        <w:rPr>
          <w:b/>
          <w:lang w:val="uk-UA"/>
        </w:rPr>
      </w:pPr>
    </w:p>
    <w:p w14:paraId="15D7ECBE" w14:textId="77777777" w:rsidR="005433C4" w:rsidRDefault="005433C4" w:rsidP="00A545F2">
      <w:pPr>
        <w:spacing w:line="276" w:lineRule="auto"/>
        <w:jc w:val="both"/>
        <w:rPr>
          <w:b/>
          <w:lang w:val="uk-UA"/>
        </w:rPr>
      </w:pPr>
    </w:p>
    <w:p w14:paraId="3D6939BF" w14:textId="77777777" w:rsidR="005433C4" w:rsidRDefault="005433C4" w:rsidP="00A545F2">
      <w:pPr>
        <w:spacing w:line="276" w:lineRule="auto"/>
        <w:jc w:val="both"/>
        <w:rPr>
          <w:b/>
          <w:lang w:val="uk-UA"/>
        </w:rPr>
      </w:pPr>
    </w:p>
    <w:p w14:paraId="0B7F3EE6" w14:textId="77777777" w:rsidR="005433C4" w:rsidRDefault="005433C4" w:rsidP="00A545F2">
      <w:pPr>
        <w:spacing w:line="276" w:lineRule="auto"/>
        <w:jc w:val="both"/>
        <w:rPr>
          <w:b/>
          <w:lang w:val="uk-UA"/>
        </w:rPr>
      </w:pPr>
    </w:p>
    <w:p w14:paraId="336606EB" w14:textId="77777777" w:rsidR="005433C4" w:rsidRPr="005433C4" w:rsidRDefault="005433C4" w:rsidP="00A545F2">
      <w:pPr>
        <w:spacing w:line="276" w:lineRule="auto"/>
        <w:jc w:val="both"/>
        <w:rPr>
          <w:b/>
          <w:lang w:val="uk-UA"/>
        </w:rPr>
      </w:pPr>
    </w:p>
    <w:p w14:paraId="4437B2E7" w14:textId="0DC38566" w:rsidR="00E01F5E" w:rsidRPr="00EF2F8B" w:rsidRDefault="00E01F5E" w:rsidP="005433C4">
      <w:pPr>
        <w:spacing w:line="276" w:lineRule="auto"/>
        <w:jc w:val="center"/>
        <w:rPr>
          <w:b/>
          <w:color w:val="231F20"/>
        </w:rPr>
      </w:pPr>
      <w:r w:rsidRPr="00EF2F8B">
        <w:rPr>
          <w:b/>
        </w:rPr>
        <w:lastRenderedPageBreak/>
        <w:t>5.</w:t>
      </w:r>
      <w:r w:rsidR="004F7449" w:rsidRPr="00EF2F8B">
        <w:rPr>
          <w:b/>
          <w:color w:val="231F20"/>
        </w:rPr>
        <w:t xml:space="preserve"> ПЛАНИ СЕМІНАРСЬКИХ</w:t>
      </w:r>
      <w:r w:rsidR="00B75E26" w:rsidRPr="00EF2F8B">
        <w:rPr>
          <w:b/>
          <w:color w:val="231F20"/>
        </w:rPr>
        <w:t xml:space="preserve"> І</w:t>
      </w:r>
      <w:r w:rsidRPr="00EF2F8B">
        <w:rPr>
          <w:b/>
          <w:color w:val="231F20"/>
        </w:rPr>
        <w:t xml:space="preserve"> </w:t>
      </w:r>
      <w:r w:rsidR="004F7449" w:rsidRPr="00EF2F8B">
        <w:rPr>
          <w:b/>
          <w:color w:val="231F20"/>
        </w:rPr>
        <w:t>ПРАКТИЧНИХ ЗАНЯТЬ</w:t>
      </w:r>
      <w:r w:rsidRPr="00EF2F8B">
        <w:rPr>
          <w:b/>
          <w:color w:val="231F20"/>
        </w:rPr>
        <w:t xml:space="preserve"> </w:t>
      </w:r>
      <w:r w:rsidRPr="00EF2F8B">
        <w:rPr>
          <w:b/>
        </w:rPr>
        <w:t>ТА ТЕМАТИЧНИЙ ВИКЛАД ЗМІСТУ ОСВІТНЬОГО КОМПОНЕНТА</w:t>
      </w:r>
    </w:p>
    <w:p w14:paraId="6B9448A2" w14:textId="77777777" w:rsidR="004F7449" w:rsidRPr="00EF2F8B" w:rsidRDefault="004F7449" w:rsidP="00A545F2">
      <w:pPr>
        <w:tabs>
          <w:tab w:val="left" w:pos="0"/>
          <w:tab w:val="left" w:pos="284"/>
          <w:tab w:val="left" w:pos="426"/>
          <w:tab w:val="left" w:leader="dot" w:pos="6050"/>
        </w:tabs>
        <w:spacing w:line="276" w:lineRule="auto"/>
        <w:jc w:val="both"/>
        <w:rPr>
          <w:b/>
        </w:rPr>
      </w:pPr>
    </w:p>
    <w:p w14:paraId="73A42FE0"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1. Академічна доброчесність здобувача освіти</w:t>
      </w:r>
    </w:p>
    <w:p w14:paraId="7CCD8DF2"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1.1. Поняття академічної доброчесності: ціннісні засади, принципи, функції.</w:t>
      </w:r>
    </w:p>
    <w:p w14:paraId="74CB7A91" w14:textId="77777777" w:rsidR="00F506BA" w:rsidRPr="00EF2F8B" w:rsidRDefault="00F506BA" w:rsidP="00A545F2">
      <w:pPr>
        <w:pStyle w:val="17"/>
        <w:spacing w:before="0" w:beforeAutospacing="0" w:after="0" w:afterAutospacing="0" w:line="276" w:lineRule="auto"/>
        <w:ind w:firstLine="567"/>
        <w:jc w:val="both"/>
      </w:pPr>
      <w:r w:rsidRPr="00EF2F8B">
        <w:t>Поняття академічної доброчесності як етичної та правової категорії. Історичні передумови формування стандартів академічної поведінки. Ціннісні засади академічної доброчесності: чесність, відповідальність, справедливість, повага до інтелектуальної власності. Принцип законності у сфері освітньої діяльності. Принцип персональної відповідальності за результати навчання. Принцип довіри та відкритості. Функції академічної доброчесності в освітньому процесі. Регулятивна функція академічної доброчесності. Превентивна функція академічної доброчесності. Репутаційна функція академічної доброчесності. Академічна доброчесність як складова системи забезпечення якості освіти. Академічна доброчесність як основа формування професійної культури майбутнього правоохоронця.</w:t>
      </w:r>
    </w:p>
    <w:p w14:paraId="3D29FE0B"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1.2. Права та обов’язки здобувача освіти у системі забезпечення якості освіти.</w:t>
      </w:r>
    </w:p>
    <w:p w14:paraId="0F03BF18" w14:textId="77777777" w:rsidR="00F506BA" w:rsidRPr="00EF2F8B" w:rsidRDefault="00F506BA" w:rsidP="00A545F2">
      <w:pPr>
        <w:pStyle w:val="17"/>
        <w:spacing w:before="0" w:beforeAutospacing="0" w:after="0" w:afterAutospacing="0" w:line="276" w:lineRule="auto"/>
        <w:ind w:firstLine="567"/>
        <w:jc w:val="both"/>
      </w:pPr>
      <w:r w:rsidRPr="00EF2F8B">
        <w:t xml:space="preserve">Права здобувача освіти на об’єктивне оцінювання результатів навчання. Право на академічну свободу в межах освітньої програми. Право на захист авторства та інтелектуальної власності. Право на оскарження результатів оцінювання. Обов’язки здобувача освіти щодо самостійного виконання навчальних завдань. Обов’язок дотримання вимог внутрішніх нормативних актів закладу освіти. Обов’язок поваги до прав інших учасників освітнього процесу. Співвідношення прав і обов’язків у навчальному процесі. Внутрішня система </w:t>
      </w:r>
      <w:r w:rsidRPr="00EF2F8B">
        <w:lastRenderedPageBreak/>
        <w:t>забезпечення якості освіти: структура та механізми функціонування. Роль здобувача у підтриманні академічних стандартів. Відповідальність здобувача за порушення принципів доброчесності.</w:t>
      </w:r>
    </w:p>
    <w:p w14:paraId="1DC6C00E"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1.3. Академічна репутація, довіра до результатів навчання, етичні стандарти взаємодії.</w:t>
      </w:r>
    </w:p>
    <w:p w14:paraId="6CC2A5BC" w14:textId="77777777" w:rsidR="00F506BA" w:rsidRPr="00EF2F8B" w:rsidRDefault="00F506BA" w:rsidP="00A545F2">
      <w:pPr>
        <w:pStyle w:val="17"/>
        <w:spacing w:before="0" w:beforeAutospacing="0" w:after="0" w:afterAutospacing="0" w:line="276" w:lineRule="auto"/>
        <w:ind w:firstLine="567"/>
        <w:jc w:val="both"/>
      </w:pPr>
      <w:r w:rsidRPr="00EF2F8B">
        <w:t>Поняття академічної репутації здобувача освіти. Академічна репутація як довгостроковий нематеріальний ресурс. Формування репутації в процесі навчальної діяльності. Вплив індивідуальної поведінки на інституційну довіру. Довіра до результатів навчання як складова публічної легітимності диплома. Етичні стандарти взаємодії між здобувачами та викладачами. Академічний етикет у навчальному процесі. Коректність комунікації в аудиторії та позааудиторній діяльності. Культура наукової дискусії. Недопущення образливої поведінки та дискримінації. Взаємна відповідальність учасників освітнього процесу за підтримання професійного середовища.</w:t>
      </w:r>
    </w:p>
    <w:p w14:paraId="025D1689"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1.4. Доброчесність у підготовці письмових робіт: авторство, самостійність, добір джерел.</w:t>
      </w:r>
    </w:p>
    <w:p w14:paraId="48363533" w14:textId="77777777" w:rsidR="00F506BA" w:rsidRPr="00EF2F8B" w:rsidRDefault="00F506BA" w:rsidP="00A545F2">
      <w:pPr>
        <w:pStyle w:val="17"/>
        <w:spacing w:before="0" w:beforeAutospacing="0" w:after="0" w:afterAutospacing="0" w:line="276" w:lineRule="auto"/>
        <w:ind w:firstLine="567"/>
        <w:jc w:val="both"/>
      </w:pPr>
      <w:r w:rsidRPr="00EF2F8B">
        <w:t>Поняття авторства у навчальній та науковій діяльності. Самостійність виконання письмових робіт як базова вимога академічної доброчесності. Межі допустимого використання консультаційної допомоги. Відповідальність за достовірність викладених даних. Академічні вимоги до структури письмової роботи. Принцип логічної послідовності викладу матеріалу. Критерії добору наукових і нормативних джерел. Релевантність і наукова цінність джерел інформації. Використання офіційних та перевірених інформаційних ресурсів. Недопустимість використання неперевірених або анонімних джерел. Дотримання стандартів оформлення письмових робіт.</w:t>
      </w:r>
    </w:p>
    <w:p w14:paraId="62A3BE8B"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lastRenderedPageBreak/>
        <w:t>1.5. Коректне використання ідей інших авторів: цитування, парафраз, посилання.</w:t>
      </w:r>
    </w:p>
    <w:p w14:paraId="3ED1C33F" w14:textId="77777777" w:rsidR="00F506BA" w:rsidRPr="00EF2F8B" w:rsidRDefault="00F506BA" w:rsidP="00A545F2">
      <w:pPr>
        <w:pStyle w:val="17"/>
        <w:spacing w:before="0" w:beforeAutospacing="0" w:after="0" w:afterAutospacing="0" w:line="276" w:lineRule="auto"/>
        <w:ind w:firstLine="567"/>
        <w:jc w:val="both"/>
      </w:pPr>
      <w:r w:rsidRPr="00EF2F8B">
        <w:t>Поняття інтелектуальної власності в освітньому процесі. Цитування як форма правомірного використання чужого тексту. Види цитування: пряме і непряме. Вимоги до оформлення прямих цитат. Парафразування як спосіб інтерпретації наукової позиції. Межі допустимого перефразування. Обов’язковість посилання на першоджерело. Стандарти оформлення бібліографічних посилань. Формування списку використаних джерел. Типові помилки при цитуванні та оформленні посилань. Відмежування коректного використання джерел від академічного плагіату.</w:t>
      </w:r>
    </w:p>
    <w:p w14:paraId="103C1F2E"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1.6. Етика навчальної взаємодії: повага, недискримінація, академічний етикет.</w:t>
      </w:r>
    </w:p>
    <w:p w14:paraId="6D84F2A3" w14:textId="77777777" w:rsidR="00F506BA" w:rsidRPr="00EF2F8B" w:rsidRDefault="00F506BA" w:rsidP="00A545F2">
      <w:pPr>
        <w:pStyle w:val="17"/>
        <w:spacing w:before="0" w:beforeAutospacing="0" w:after="0" w:afterAutospacing="0" w:line="276" w:lineRule="auto"/>
        <w:ind w:firstLine="567"/>
        <w:jc w:val="both"/>
      </w:pPr>
      <w:r w:rsidRPr="00EF2F8B">
        <w:t>Повага як основа взаємодії у навчальному середовищі. Принцип рівності учасників освітнього процесу. Недискримінація за ознаками статі, національності, переконань чи соціального статусу. Коректність поведінки під час занять і контрольних заходів. Дотримання правил внутрішнього розпорядку закладу освіти. Академічна комунікація в аудиторному та дистанційному форматі. Культура ділового спілкування. Етика електронного листування та цифрової взаємодії. Запобігання конфліктам у навчальному середовищі. Формування безпечного та професійного освітнього простору.</w:t>
      </w:r>
    </w:p>
    <w:p w14:paraId="205D49A2"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35DE8D6A"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2. Порушення академічної доброчесності та відповідальність</w:t>
      </w:r>
    </w:p>
    <w:p w14:paraId="35E3F2E0"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2.1. Види порушень академічної доброчесності: типологія та характерні ознаки.</w:t>
      </w:r>
    </w:p>
    <w:p w14:paraId="04E94D47"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порушення академічної доброчесності. Загальна класифікація порушень у сфері освітньої та наукової діяльності. Академічний плагіат як привласнення результатів чужої </w:t>
      </w:r>
      <w:r w:rsidRPr="00EF2F8B">
        <w:lastRenderedPageBreak/>
        <w:t>інтелектуальної праці. Самоплагіат як повторне використання власних раніше оприлюднених результатів без належного посилання. Фабрикація як вигадування даних або результатів дослідження. Фальсифікація як свідоме спотворення фактичної інформації. Списування під час контролю знань. Підроблення результатів навчальної діяльності. Надання або отримання неправомірної допомоги. Підміна авторства. Використання заборонених технічних засобів під час оцінювання. Ознаки умисності порушення. Розмежування свідомого порушення та помилки, допущеної з необережності.</w:t>
      </w:r>
    </w:p>
    <w:p w14:paraId="05463E5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2.2. Академічний плагіат і самоплагіат: критерії виявлення та запобігання.</w:t>
      </w:r>
    </w:p>
    <w:p w14:paraId="72D337A5" w14:textId="77777777" w:rsidR="00F506BA" w:rsidRPr="00EF2F8B" w:rsidRDefault="00F506BA" w:rsidP="00A545F2">
      <w:pPr>
        <w:pStyle w:val="17"/>
        <w:spacing w:before="0" w:beforeAutospacing="0" w:after="0" w:afterAutospacing="0" w:line="276" w:lineRule="auto"/>
        <w:ind w:firstLine="567"/>
        <w:jc w:val="both"/>
      </w:pPr>
      <w:r w:rsidRPr="00EF2F8B">
        <w:t>Поняття академічного плагіату у законодавстві та внутрішніх нормативних актах закладу освіти. Об’єктивні та суб’єктивні ознаки плагіату. Форми плагіату: повне копіювання тексту, часткове запозичення без посилання, перефразування без зазначення джерела. Самоплагіат як повторне використання власних текстів без належного оформлення. Межі допустимого використання раніше виконаних робіт. Інструменти виявлення текстових запозичень. Програмні засоби перевірки оригінальності. Інтерпретація показників схожості. Профілактика плагіату через формування культури цитування. Роль наукового керівника у попередженні порушень.</w:t>
      </w:r>
    </w:p>
    <w:p w14:paraId="2C0AA82F"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2.3. Фабрикація і фальсифікація результатів: ризики для якості освіти і довіри.</w:t>
      </w:r>
    </w:p>
    <w:p w14:paraId="2FE2D47D"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фабрикації у навчальній і дослідницькій діяльності. Вигадування статистичних даних, результатів опитувань, емпіричних показників. Поняття фальсифікації як навмисного спотворення інформації. Маніпуляція джерелами та перекручення змісту нормативних актів. Підроблення підписів або документів. Використання неіснуючих джерел. Вплив </w:t>
      </w:r>
      <w:r w:rsidRPr="00EF2F8B">
        <w:lastRenderedPageBreak/>
        <w:t>фабрикації та фальсифікації на якість освіти. Репутаційні ризики для здобувача та закладу освіти. Довіра до академічних результатів як основа легітимності кваліфікації.</w:t>
      </w:r>
    </w:p>
    <w:p w14:paraId="2BFE88D7"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2.4. Списування, неправомірна допомога, підміна авторства: практичні кейси.</w:t>
      </w:r>
    </w:p>
    <w:p w14:paraId="5ED47A3E" w14:textId="77777777" w:rsidR="00F506BA" w:rsidRPr="00EF2F8B" w:rsidRDefault="00F506BA" w:rsidP="00A545F2">
      <w:pPr>
        <w:pStyle w:val="17"/>
        <w:spacing w:before="0" w:beforeAutospacing="0" w:after="0" w:afterAutospacing="0" w:line="276" w:lineRule="auto"/>
        <w:ind w:firstLine="567"/>
        <w:jc w:val="both"/>
      </w:pPr>
      <w:r w:rsidRPr="00EF2F8B">
        <w:t>Поняття списування під час поточного та підсумкового контролю. Форми списування: використання шпаргалок, електронних пристроїв, сторонньої допомоги. Колективне виконання індивідуальних завдань без дозволу. Передача власної роботи іншій особі для подання від її імені. Замовлення робіт у третіх осіб. Використання готових текстів з відкритих ресурсів. Організація так званих «академічних посередників». Ознаки неправомірної допомоги. Розмежування консультації та фактичного виконання роботи за здобувача.</w:t>
      </w:r>
    </w:p>
    <w:p w14:paraId="18628A12"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2.5. Відповідальність за порушення: дисциплінарні, організаційні та правові наслідки.</w:t>
      </w:r>
    </w:p>
    <w:p w14:paraId="17579D72" w14:textId="77777777" w:rsidR="00F506BA" w:rsidRPr="00EF2F8B" w:rsidRDefault="00F506BA" w:rsidP="00A545F2">
      <w:pPr>
        <w:pStyle w:val="17"/>
        <w:spacing w:before="0" w:beforeAutospacing="0" w:after="0" w:afterAutospacing="0" w:line="276" w:lineRule="auto"/>
        <w:ind w:firstLine="567"/>
        <w:jc w:val="both"/>
      </w:pPr>
      <w:r w:rsidRPr="00EF2F8B">
        <w:t>Поняття академічної відповідальності. Дисциплінарні заходи впливу. Попередження та анулювання результатів оцінювання. Повторне проходження контрольних заходів. Відрахування із закладу освіти. Обмеження доступу до академічних програм. Правові наслідки порушення авторського права. Співвідношення дисциплінарної та юридичної відповідальності. Принцип пропорційності застосування санкцій.</w:t>
      </w:r>
    </w:p>
    <w:p w14:paraId="173FEE24"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2.6. Процедури реагування: фіксація, розгляд, доказовість, принцип пропорційності.</w:t>
      </w:r>
    </w:p>
    <w:p w14:paraId="0A9F98BF" w14:textId="77777777" w:rsidR="00F506BA" w:rsidRPr="00EF2F8B" w:rsidRDefault="00F506BA" w:rsidP="00A545F2">
      <w:pPr>
        <w:pStyle w:val="17"/>
        <w:spacing w:before="0" w:beforeAutospacing="0" w:after="0" w:afterAutospacing="0" w:line="276" w:lineRule="auto"/>
        <w:ind w:firstLine="567"/>
        <w:jc w:val="both"/>
      </w:pPr>
      <w:r w:rsidRPr="00EF2F8B">
        <w:t xml:space="preserve">Порядок виявлення та фіксації порушень академічної доброчесності. Документування фактів порушення. Повідомлення здобувача про встановлені обставини. Розгляд матеріалів уповноваженими органами закладу освіти. Забезпечення права на пояснення та захист. Оцінка доказів і прийняття рішення. Принцип об’єктивності та неупередженості. </w:t>
      </w:r>
      <w:r w:rsidRPr="00EF2F8B">
        <w:lastRenderedPageBreak/>
        <w:t>Дотримання принципу пропорційності при визначенні виду відповідальності.</w:t>
      </w:r>
    </w:p>
    <w:p w14:paraId="27B39DAC"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2.7. Превенція: політики доброчесності, інформування, навчальні інструменти.</w:t>
      </w:r>
    </w:p>
    <w:p w14:paraId="30B4917F" w14:textId="77777777" w:rsidR="00F506BA" w:rsidRPr="00EF2F8B" w:rsidRDefault="00F506BA" w:rsidP="00A545F2">
      <w:pPr>
        <w:pStyle w:val="17"/>
        <w:spacing w:before="0" w:beforeAutospacing="0" w:after="0" w:afterAutospacing="0" w:line="276" w:lineRule="auto"/>
        <w:ind w:firstLine="567"/>
        <w:jc w:val="both"/>
      </w:pPr>
      <w:r w:rsidRPr="00EF2F8B">
        <w:t>Внутрішні політики закладу освіти щодо академічної доброчесності. Кодекс честі здобувача освіти. Інформаційні кампанії з формування культури доброчесності. Проведення тренінгів та семінарів. Використання методичних рекомендацій з академічного письма. Інтеграція теми доброчесності в освітні компоненти. Формування нульової толерантності до порушень. Роль викладача у профілактиці недоброчесної поведінки.</w:t>
      </w:r>
    </w:p>
    <w:p w14:paraId="1A3E8FF4"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6D253CCF"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3. Культура навчання та доброчесна академічна поведінка</w:t>
      </w:r>
    </w:p>
    <w:p w14:paraId="489AC1BE"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3.1. Культура навчання: планування, самоконтроль, відповідальність за результат.</w:t>
      </w:r>
    </w:p>
    <w:p w14:paraId="7407691E" w14:textId="77777777" w:rsidR="00F506BA" w:rsidRPr="00EF2F8B" w:rsidRDefault="00F506BA" w:rsidP="00A545F2">
      <w:pPr>
        <w:pStyle w:val="17"/>
        <w:spacing w:before="0" w:beforeAutospacing="0" w:after="0" w:afterAutospacing="0" w:line="276" w:lineRule="auto"/>
        <w:ind w:firstLine="567"/>
        <w:jc w:val="both"/>
      </w:pPr>
      <w:r w:rsidRPr="00EF2F8B">
        <w:t>Поняття культури навчання. Самоорганізація освітньої діяльності. Планування навчального навантаження. Раціональний розподіл часу. Виконання індивідуального навчального плану. Самоконтроль як інструмент академічної дисципліни. Відповідальність за результати навчання. Дотримання строків виконання завдань. Академічна дисципліна та її значення для професійного становлення. Формування навичок довгострокового освітнього планування.</w:t>
      </w:r>
    </w:p>
    <w:p w14:paraId="5B588E98"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3.2. Академічне письмо: структура тексту, аргументація, логіка викладу.</w:t>
      </w:r>
    </w:p>
    <w:p w14:paraId="6F63503B"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академічного письма. Вимоги до наукового стилю викладу. Структура письмової роботи: вступ, основна частина, висновки. Формулювання проблематики та мети дослідження. Побудова аргументації. Логічна послідовність викладу матеріалу. </w:t>
      </w:r>
      <w:r w:rsidRPr="00EF2F8B">
        <w:lastRenderedPageBreak/>
        <w:t>Використання доказів і прикладів. Узгодженість частин тексту. Коректність термінології. Уникнення емоційно-оцінних суджень.</w:t>
      </w:r>
    </w:p>
    <w:p w14:paraId="5009E0AB"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3.3. Робота з джерелами: пошук, оцінка надійності, критичне опрацювання.</w:t>
      </w:r>
    </w:p>
    <w:p w14:paraId="25FCD5EA" w14:textId="77777777" w:rsidR="00F506BA" w:rsidRPr="00EF2F8B" w:rsidRDefault="00F506BA" w:rsidP="00A545F2">
      <w:pPr>
        <w:pStyle w:val="17"/>
        <w:spacing w:before="0" w:beforeAutospacing="0" w:after="0" w:afterAutospacing="0" w:line="276" w:lineRule="auto"/>
        <w:ind w:firstLine="567"/>
        <w:jc w:val="both"/>
      </w:pPr>
      <w:r w:rsidRPr="00EF2F8B">
        <w:t>Поняття джерельної бази дослідження. Види джерел: нормативні, наукові, статистичні, інформаційні. Пошук джерел у бібліотечних і електронних ресурсах. Оцінка авторитетності джерела. Перевірка актуальності інформації. Відмежування наукових публікацій від неперевірених матеріалів. Критичний аналіз змісту джерел. Узагальнення та систематизація інформації. Коректне використання електронних ресурсів.</w:t>
      </w:r>
    </w:p>
    <w:p w14:paraId="6FA74B05"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3.4. Оформлення посилань і списку джерел: стандарти, типові помилки.</w:t>
      </w:r>
    </w:p>
    <w:p w14:paraId="7FF5F6EC" w14:textId="77777777" w:rsidR="00F506BA" w:rsidRPr="00EF2F8B" w:rsidRDefault="00F506BA" w:rsidP="00A545F2">
      <w:pPr>
        <w:pStyle w:val="17"/>
        <w:spacing w:before="0" w:beforeAutospacing="0" w:after="0" w:afterAutospacing="0" w:line="276" w:lineRule="auto"/>
        <w:ind w:firstLine="567"/>
        <w:jc w:val="both"/>
      </w:pPr>
      <w:r w:rsidRPr="00EF2F8B">
        <w:t>Бібліографічний опис джерел. Стандарти оформлення посилань. Внутрішньотекстові посилання та примітки. Оформлення списку використаних джерел. Єдині вимоги до структури бібліографії. Типові помилки при оформленні джерел. Відсутність посилань на запозичені положення. Невідповідність між посиланням і фактичним джерелом. Значення правильного оформлення для підтвердження академічної доброчесності.</w:t>
      </w:r>
    </w:p>
    <w:p w14:paraId="1A0EC288"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3.5. Інструменти перевірки оригінальності: можливості, межі, коректна інтерпретація.</w:t>
      </w:r>
    </w:p>
    <w:p w14:paraId="4349AC8E" w14:textId="77777777" w:rsidR="00F506BA" w:rsidRPr="00EF2F8B" w:rsidRDefault="00F506BA" w:rsidP="00A545F2">
      <w:pPr>
        <w:pStyle w:val="17"/>
        <w:spacing w:before="0" w:beforeAutospacing="0" w:after="0" w:afterAutospacing="0" w:line="276" w:lineRule="auto"/>
        <w:ind w:firstLine="567"/>
        <w:jc w:val="both"/>
      </w:pPr>
      <w:r w:rsidRPr="00EF2F8B">
        <w:t>Поняття оригінальності тексту. Програмні засоби перевірки текстових запозичень. Принципи функціонування антиплагіатних систем. Показники текстової схожості. Межі автоматичної перевірки. Коректна інтерпретація звіту про оригінальність. Врахування специфіки юридичної термінології. Недопустимість формального підходу до показників відсотка схожості. Поєднання технічної перевірки та експертної оцінки.</w:t>
      </w:r>
    </w:p>
    <w:p w14:paraId="7C6D928F"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3.6. Етика використання цифрових інструментів і штучного інтелекту у навчанні: допустимі практики.</w:t>
      </w:r>
    </w:p>
    <w:p w14:paraId="129C6306" w14:textId="77777777" w:rsidR="00F506BA" w:rsidRPr="00EF2F8B" w:rsidRDefault="00F506BA" w:rsidP="00A545F2">
      <w:pPr>
        <w:pStyle w:val="17"/>
        <w:spacing w:before="0" w:beforeAutospacing="0" w:after="0" w:afterAutospacing="0" w:line="276" w:lineRule="auto"/>
        <w:ind w:firstLine="567"/>
        <w:jc w:val="both"/>
      </w:pPr>
      <w:r w:rsidRPr="00EF2F8B">
        <w:lastRenderedPageBreak/>
        <w:t>Поняття цифрових інструментів у навчальному процесі. Використання електронних ресурсів для підготовки завдань. Межі допустимого застосування штучного інтелекту. Самостійність мислення як базова вимога. Коректне посилання на цифрові джерела. Заборона автоматичного генерування текстів без опрацювання. Ризики підміни особистої інтелектуальної праці. Відповідальність за зміст створеного тексту. Формування цифрової культури майбутнього правоохоронця.</w:t>
      </w:r>
    </w:p>
    <w:p w14:paraId="351399FA" w14:textId="6C243431" w:rsidR="00A545F2" w:rsidRPr="00EF2F8B" w:rsidRDefault="00F506BA" w:rsidP="005433C4">
      <w:pPr>
        <w:pStyle w:val="17"/>
        <w:spacing w:before="0" w:beforeAutospacing="0" w:after="0" w:afterAutospacing="0" w:line="276" w:lineRule="auto"/>
        <w:ind w:firstLine="567"/>
        <w:jc w:val="both"/>
        <w:rPr>
          <w:lang w:val="uk-UA"/>
        </w:rPr>
      </w:pPr>
      <w:r w:rsidRPr="00EF2F8B">
        <w:t xml:space="preserve"> </w:t>
      </w:r>
    </w:p>
    <w:p w14:paraId="65EEE932"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4. Професійна етика майбутнього правоохоронця</w:t>
      </w:r>
    </w:p>
    <w:p w14:paraId="19751D1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4.1. Професійна етика: поняття, структура, місце у правоохоронній діяльності.</w:t>
      </w:r>
    </w:p>
    <w:p w14:paraId="3CE929AF" w14:textId="77777777" w:rsidR="00F506BA" w:rsidRPr="00EF2F8B" w:rsidRDefault="00F506BA" w:rsidP="00A545F2">
      <w:pPr>
        <w:pStyle w:val="17"/>
        <w:spacing w:before="0" w:beforeAutospacing="0" w:after="0" w:afterAutospacing="0" w:line="276" w:lineRule="auto"/>
        <w:ind w:firstLine="567"/>
        <w:jc w:val="both"/>
      </w:pPr>
      <w:r w:rsidRPr="00EF2F8B">
        <w:t>Поняття професійної етики. Співвідношення моралі, права та службової дисципліни. Структура професійної етики правоохоронця. Норми професійної поведінки. Етичні стандарти виконання службових обов’язків. Професійна етика як складова правової культури. Взаємозв’язок етичних і правових норм у діяльності правоохоронних органів. Роль професійної етики у формуванні довіри до інституцій. Значення етичних стандартів для легітимності правоохоронної діяльності.</w:t>
      </w:r>
    </w:p>
    <w:p w14:paraId="57F0F8D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4.2. Цінності служби: законність, справедливість, неупередженість, повага до гідності.</w:t>
      </w:r>
    </w:p>
    <w:p w14:paraId="52880B67" w14:textId="77777777" w:rsidR="00F506BA" w:rsidRPr="00EF2F8B" w:rsidRDefault="00F506BA" w:rsidP="00A545F2">
      <w:pPr>
        <w:pStyle w:val="17"/>
        <w:spacing w:before="0" w:beforeAutospacing="0" w:after="0" w:afterAutospacing="0" w:line="276" w:lineRule="auto"/>
        <w:ind w:firstLine="567"/>
        <w:jc w:val="both"/>
      </w:pPr>
      <w:r w:rsidRPr="00EF2F8B">
        <w:t>Принцип законності у діяльності правоохоронця. Принцип верховенства права. Справедливість як орієнтир прийняття рішень. Неупередженість та об’єктивність у службовій діяльності. Повага до честі та гідності людини. Дотримання прав і свобод громадян. Заборона дискримінації. Пропорційність застосування владних повноважень. Гуманність у службовій практиці.</w:t>
      </w:r>
    </w:p>
    <w:p w14:paraId="482A5572"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4.3. Професійна честь і репутація правоохоронця: зміст, критерії, ризики втрат.</w:t>
      </w:r>
    </w:p>
    <w:p w14:paraId="1B1CC6E4" w14:textId="77777777" w:rsidR="00F506BA" w:rsidRPr="00EF2F8B" w:rsidRDefault="00F506BA" w:rsidP="00A545F2">
      <w:pPr>
        <w:pStyle w:val="17"/>
        <w:spacing w:before="0" w:beforeAutospacing="0" w:after="0" w:afterAutospacing="0" w:line="276" w:lineRule="auto"/>
        <w:ind w:firstLine="567"/>
        <w:jc w:val="both"/>
      </w:pPr>
      <w:r w:rsidRPr="00EF2F8B">
        <w:lastRenderedPageBreak/>
        <w:t>Поняття професійної честі. Професійна репутація як показник довіри суспільства. Критерії оцінки професійної поведінки. Публічність діяльності правоохоронця. Ризики втрати репутації. Дисциплінарні порушення та їх вплив на імідж органу. Значення особистої поведінки поза службою. Взаємозв’язок індивідуальної та інституційної репутації.</w:t>
      </w:r>
    </w:p>
    <w:p w14:paraId="3A06CF74"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4.4. Етика застосування повноважень: межі допустимого, баланс сили і права.</w:t>
      </w:r>
    </w:p>
    <w:p w14:paraId="32515894" w14:textId="77777777" w:rsidR="00F506BA" w:rsidRPr="00EF2F8B" w:rsidRDefault="00F506BA" w:rsidP="00A545F2">
      <w:pPr>
        <w:pStyle w:val="17"/>
        <w:spacing w:before="0" w:beforeAutospacing="0" w:after="0" w:afterAutospacing="0" w:line="276" w:lineRule="auto"/>
        <w:ind w:firstLine="567"/>
        <w:jc w:val="both"/>
      </w:pPr>
      <w:r w:rsidRPr="00EF2F8B">
        <w:t>Повноваження правоохоронця як інструмент реалізації державної функції. Межі використання владних повноважень. Заборона зловживання владою. Принцип необхідності та достатності застосування примусу. Баланс між безпекою і правами людини. Документування службових дій. Відповідальність за перевищення повноважень. Контроль і підзвітність у правоохоронній діяльності.</w:t>
      </w:r>
    </w:p>
    <w:p w14:paraId="75BFEB85"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4.5. Етичні стандарти поведінки у взаємодії з громадянами та колегами.</w:t>
      </w:r>
    </w:p>
    <w:p w14:paraId="5EBB51A3" w14:textId="77777777" w:rsidR="00F506BA" w:rsidRPr="00EF2F8B" w:rsidRDefault="00F506BA" w:rsidP="00A545F2">
      <w:pPr>
        <w:pStyle w:val="17"/>
        <w:spacing w:before="0" w:beforeAutospacing="0" w:after="0" w:afterAutospacing="0" w:line="276" w:lineRule="auto"/>
        <w:ind w:firstLine="567"/>
        <w:jc w:val="both"/>
      </w:pPr>
      <w:r w:rsidRPr="00EF2F8B">
        <w:t>Коректність службового спілкування. Дотримання субординації. Повага до громадян незалежно від їхнього статусу. Етика прийняття звернень і скарг. Недопущення грубості та приниження. Командна взаємодія у правоохоронному підрозділі. Колегіальність у прийнятті рішень. Професійна солідарність і недопущення покривання порушень.</w:t>
      </w:r>
    </w:p>
    <w:p w14:paraId="5337D1E0"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1F7B5B4A"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5. Етична комунікація у навчальному та професійному середовищі</w:t>
      </w:r>
    </w:p>
    <w:p w14:paraId="5A69E259"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5.1. Стандарти етичної комунікації: повага, коректність, відповідальність за слово.</w:t>
      </w:r>
    </w:p>
    <w:p w14:paraId="2B1D6094"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етичної комунікації. Повага як базовий принцип спілкування. Коректність формулювань у професійному середовищі. Відповідальність за зміст і форму висловлювань. </w:t>
      </w:r>
      <w:r w:rsidRPr="00EF2F8B">
        <w:lastRenderedPageBreak/>
        <w:t>Недопущення образ, приниження честі та гідності. Дотримання нейтральності та об’єктивності у публічних висловлюваннях. Професійна стриманість у конфліктних ситуаціях. Вимоги до усного та письмового мовлення. Значення комунікаційної культури для формування довіри.</w:t>
      </w:r>
    </w:p>
    <w:p w14:paraId="210EC4F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5.2. Службова субординація і командна взаємодія: ролі, дисципліна, взаємопідтримка.</w:t>
      </w:r>
    </w:p>
    <w:p w14:paraId="4EA7F2BA" w14:textId="77777777" w:rsidR="00F506BA" w:rsidRPr="00EF2F8B" w:rsidRDefault="00F506BA" w:rsidP="00A545F2">
      <w:pPr>
        <w:pStyle w:val="17"/>
        <w:spacing w:before="0" w:beforeAutospacing="0" w:after="0" w:afterAutospacing="0" w:line="276" w:lineRule="auto"/>
        <w:ind w:firstLine="567"/>
        <w:jc w:val="both"/>
      </w:pPr>
      <w:r w:rsidRPr="00EF2F8B">
        <w:t>Поняття службової субординації. Розмежування повноважень і відповідальності. Дисципліна як елемент організаційної культури. Виконання наказів і розпоряджень у межах закону. Командна взаємодія в правоохоронному підрозділі. Роль лідера у формуванні етичного клімату. Взаємопідтримка і професійна солідарність. Недопущення внутрішніх конфліктів і неформального тиску.</w:t>
      </w:r>
    </w:p>
    <w:p w14:paraId="1C17BB17"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5.3. Комунікація у конфлікті: деескалація, медіація, попередження агресії.</w:t>
      </w:r>
    </w:p>
    <w:p w14:paraId="55711BF3" w14:textId="77777777" w:rsidR="00F506BA" w:rsidRPr="00EF2F8B" w:rsidRDefault="00F506BA" w:rsidP="00A545F2">
      <w:pPr>
        <w:pStyle w:val="17"/>
        <w:spacing w:before="0" w:beforeAutospacing="0" w:after="0" w:afterAutospacing="0" w:line="276" w:lineRule="auto"/>
        <w:ind w:firstLine="567"/>
        <w:jc w:val="both"/>
      </w:pPr>
      <w:r w:rsidRPr="00EF2F8B">
        <w:t>Поняття конфлікту у професійному середовищі. Причини виникнення комунікативних конфліктів. Техніки деескалації напружених ситуацій. Контроль емоцій у процесі спілкування. Переговори як інструмент врегулювання спору. Медіація у службовій діяльності. Недопущення провокаційної поведінки. Профілактика агресії та насильства у взаємодії з громадянами.</w:t>
      </w:r>
    </w:p>
    <w:p w14:paraId="6F4A14C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5.4. Публічна комунікація і соціальні мережі: професійні межі, репутаційні ризики.</w:t>
      </w:r>
    </w:p>
    <w:p w14:paraId="080B74BB" w14:textId="77777777" w:rsidR="00F506BA" w:rsidRPr="00EF2F8B" w:rsidRDefault="00F506BA" w:rsidP="00A545F2">
      <w:pPr>
        <w:pStyle w:val="17"/>
        <w:spacing w:before="0" w:beforeAutospacing="0" w:after="0" w:afterAutospacing="0" w:line="276" w:lineRule="auto"/>
        <w:ind w:firstLine="567"/>
        <w:jc w:val="both"/>
      </w:pPr>
      <w:r w:rsidRPr="00EF2F8B">
        <w:t>Поняття публічної комунікації правоохоронця. Межі службової інформації, що підлягає розголошенню. Вимоги до поведінки у соціальних мережах. Репутаційні ризики публічних висловлювань. Недопустимість поширення недостовірної інформації. Дотримання принципів нейтральності та законності. Вплив цифрової активності на професійну репутацію. Захист службової та конфіденційної інформації.</w:t>
      </w:r>
    </w:p>
    <w:p w14:paraId="3A89CF06"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lastRenderedPageBreak/>
        <w:t>5.5. Недискримінація та чутливість у спілкуванні: етичні стандарти і практичні ситуації.</w:t>
      </w:r>
    </w:p>
    <w:p w14:paraId="53D7EFA5" w14:textId="77777777" w:rsidR="00F506BA" w:rsidRPr="00EF2F8B" w:rsidRDefault="00F506BA" w:rsidP="00A545F2">
      <w:pPr>
        <w:pStyle w:val="17"/>
        <w:spacing w:before="0" w:beforeAutospacing="0" w:after="0" w:afterAutospacing="0" w:line="276" w:lineRule="auto"/>
        <w:ind w:firstLine="567"/>
        <w:jc w:val="both"/>
      </w:pPr>
      <w:r w:rsidRPr="00EF2F8B">
        <w:t>Принцип рівності у професійній комунікації. Недопущення дискримінації за будь-якими ознаками. Гендерна та культурна чутливість у спілкуванні. Поведінка у взаємодії з вразливими групами населення. Дотримання коректної термінології. Запобігання мові ворожнечі. Формування інклюзивного середовища у навчальному та службовому колективі. Значення толерантності для зміцнення суспільної довіри.</w:t>
      </w:r>
    </w:p>
    <w:p w14:paraId="1E117E4F"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20276FB9"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6. Професійна відповідальність і моральний вибір</w:t>
      </w:r>
    </w:p>
    <w:p w14:paraId="23F5C99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6.1. Професійна відповідальність: особиста, командна, інституційна.</w:t>
      </w:r>
    </w:p>
    <w:p w14:paraId="2742DD2D" w14:textId="77777777" w:rsidR="00F506BA" w:rsidRPr="00EF2F8B" w:rsidRDefault="00F506BA" w:rsidP="00A545F2">
      <w:pPr>
        <w:pStyle w:val="17"/>
        <w:spacing w:before="0" w:beforeAutospacing="0" w:after="0" w:afterAutospacing="0" w:line="276" w:lineRule="auto"/>
        <w:ind w:firstLine="567"/>
        <w:jc w:val="both"/>
      </w:pPr>
      <w:r w:rsidRPr="00EF2F8B">
        <w:t>Поняття професійної відповідальності правоохоронця. Особиста відповідальність за прийняті рішення та вчинені дії. Межі службової відповідальності. Командна відповідальність у колективній діяльності. Інституційна відповідальність органу перед суспільством. Дисциплінарна відповідальність як форма реагування на порушення. Юридична відповідальність за перевищення повноважень. Підзвітність і контроль у системі правоохоронних органів. Відповідальність за бездіяльність. Відповідальність за наслідки помилкових рішень.</w:t>
      </w:r>
    </w:p>
    <w:p w14:paraId="4B2BD9D8"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6.2. Моральний вибір у службових ситуаціях: критерії, дилеми, рішення.</w:t>
      </w:r>
    </w:p>
    <w:p w14:paraId="6C510CC8"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морального вибору. Етичні дилеми у правоохоронній діяльності. Конфлікт між формальною нормою і моральною оцінкою. Критерії прийняття етичного рішення. Пріоритет прав людини у складних ситуаціях. Вплив особистих переконань на службову поведінку. Ризик формального підходу до виконання обов’язків. Значення внутрішніх переконань для </w:t>
      </w:r>
      <w:r w:rsidRPr="00EF2F8B">
        <w:lastRenderedPageBreak/>
        <w:t>доброчесної поведінки. Роль професійних стандартів у прийнятті рішень.</w:t>
      </w:r>
    </w:p>
    <w:p w14:paraId="7C644246"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6.3. Етичні ризики владних рішень: упередженість, формалізм, «виправдання метою».</w:t>
      </w:r>
    </w:p>
    <w:p w14:paraId="2D4F6DBE" w14:textId="77777777" w:rsidR="00F506BA" w:rsidRPr="00EF2F8B" w:rsidRDefault="00F506BA" w:rsidP="00A545F2">
      <w:pPr>
        <w:pStyle w:val="17"/>
        <w:spacing w:before="0" w:beforeAutospacing="0" w:after="0" w:afterAutospacing="0" w:line="276" w:lineRule="auto"/>
        <w:ind w:firstLine="567"/>
        <w:jc w:val="both"/>
      </w:pPr>
      <w:r w:rsidRPr="00EF2F8B">
        <w:t>Поняття зловживання владними повноваженнями. Упередженість як загроза об’єктивності. Формалізм у службовій діяльності. Ігнорування принципу пропорційності. Небезпека підходу «мета виправдовує засоби». Порушення балансу між безпекою і правами людини. Використання службового становища у приватних інтересах. Профілактика корупційних ризиків. Контроль і нагляд за прийняттям рішень.</w:t>
      </w:r>
    </w:p>
    <w:p w14:paraId="5B31E4AB"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6.4. Стрес і вплив емоцій на поведінку: саморегуляція, професійна стійкість.</w:t>
      </w:r>
    </w:p>
    <w:p w14:paraId="241E5B60" w14:textId="77777777" w:rsidR="00F506BA" w:rsidRPr="00EF2F8B" w:rsidRDefault="00F506BA" w:rsidP="00A545F2">
      <w:pPr>
        <w:pStyle w:val="17"/>
        <w:spacing w:before="0" w:beforeAutospacing="0" w:after="0" w:afterAutospacing="0" w:line="276" w:lineRule="auto"/>
        <w:ind w:firstLine="567"/>
        <w:jc w:val="both"/>
      </w:pPr>
      <w:r w:rsidRPr="00EF2F8B">
        <w:t>Поняття професійного стресу. Джерела стресових ситуацій у правоохоронній діяльності. Вплив емоцій на прийняття рішень. Самоконтроль як умова етичної поведінки. Методи психологічної саморегуляції. Професійна витримка у конфліктних ситуаціях. Ризики імпульсивних рішень. Значення емоційної стабільності для законності дій. Підтримка колег як фактор професійної стійкості.</w:t>
      </w:r>
    </w:p>
    <w:p w14:paraId="3BA430E4"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6.5. Профілактика професійного вигорання як елемент якості служби.</w:t>
      </w:r>
    </w:p>
    <w:p w14:paraId="24F46B74" w14:textId="77777777" w:rsidR="00F506BA" w:rsidRPr="00EF2F8B" w:rsidRDefault="00F506BA" w:rsidP="00A545F2">
      <w:pPr>
        <w:pStyle w:val="17"/>
        <w:spacing w:before="0" w:beforeAutospacing="0" w:after="0" w:afterAutospacing="0" w:line="276" w:lineRule="auto"/>
        <w:ind w:firstLine="567"/>
        <w:jc w:val="both"/>
      </w:pPr>
      <w:r w:rsidRPr="00EF2F8B">
        <w:t>Поняття професійного вигорання. Ознаки емоційного виснаження. Вплив вигорання на якість службових рішень. Зниження мотивації та відповідальності. Організаційні заходи профілактики. Режим праці та відпочинку. Підтримання психологічного здоров’я. Професійне консультування та супервізія. Формування довгострокової професійної стійкості.</w:t>
      </w:r>
    </w:p>
    <w:p w14:paraId="65D03E6B" w14:textId="77777777" w:rsidR="005433C4" w:rsidRDefault="005433C4" w:rsidP="00A545F2">
      <w:pPr>
        <w:pStyle w:val="17"/>
        <w:spacing w:before="0" w:beforeAutospacing="0" w:after="0" w:afterAutospacing="0" w:line="276" w:lineRule="auto"/>
        <w:ind w:firstLine="567"/>
        <w:jc w:val="both"/>
        <w:rPr>
          <w:rStyle w:val="160"/>
          <w:rFonts w:ascii="Times New Roman" w:eastAsia="DengXian Light" w:hAnsi="Times New Roman"/>
          <w:lang w:val="uk-UA"/>
        </w:rPr>
      </w:pPr>
    </w:p>
    <w:p w14:paraId="3105626F" w14:textId="77777777" w:rsidR="005433C4" w:rsidRDefault="005433C4" w:rsidP="00A545F2">
      <w:pPr>
        <w:pStyle w:val="17"/>
        <w:spacing w:before="0" w:beforeAutospacing="0" w:after="0" w:afterAutospacing="0" w:line="276" w:lineRule="auto"/>
        <w:ind w:firstLine="567"/>
        <w:jc w:val="both"/>
        <w:rPr>
          <w:rStyle w:val="160"/>
          <w:rFonts w:ascii="Times New Roman" w:eastAsia="DengXian Light" w:hAnsi="Times New Roman"/>
          <w:lang w:val="uk-UA"/>
        </w:rPr>
      </w:pPr>
    </w:p>
    <w:p w14:paraId="4FCB05B3" w14:textId="00F779B9"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lastRenderedPageBreak/>
        <w:t>6.6. Етика помилки: визнання, корекція, відповідальне реагування, навчання з кейсів.</w:t>
      </w:r>
    </w:p>
    <w:p w14:paraId="3AA68596" w14:textId="77777777" w:rsidR="00F506BA" w:rsidRPr="00EF2F8B" w:rsidRDefault="00F506BA" w:rsidP="00A545F2">
      <w:pPr>
        <w:pStyle w:val="17"/>
        <w:spacing w:before="0" w:beforeAutospacing="0" w:after="0" w:afterAutospacing="0" w:line="276" w:lineRule="auto"/>
        <w:ind w:firstLine="567"/>
        <w:jc w:val="both"/>
      </w:pPr>
      <w:r w:rsidRPr="00EF2F8B">
        <w:t>Поняття професійної помилки. Відмежування помилки від умисного порушення. Визнання помилки як прояв відповідальності. Процедури службового реагування. Корекція наслідків неправомірних дій. Аналіз типових помилок у практиці. Використання кейс-методу для навчання. Формування культури відкритості до вдосконалення. Значення саморефлексії у професійному розвитку.</w:t>
      </w:r>
    </w:p>
    <w:p w14:paraId="215F9200"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6A70E0EA"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7. Основи запобігання конфлікту інтересів</w:t>
      </w:r>
    </w:p>
    <w:p w14:paraId="077165D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7.1. Поняття конфлікту інтересів: види, джерела, типові ситуації.</w:t>
      </w:r>
    </w:p>
    <w:p w14:paraId="245C09F3" w14:textId="77777777" w:rsidR="00F506BA" w:rsidRPr="00EF2F8B" w:rsidRDefault="00F506BA" w:rsidP="00A545F2">
      <w:pPr>
        <w:pStyle w:val="17"/>
        <w:spacing w:before="0" w:beforeAutospacing="0" w:after="0" w:afterAutospacing="0" w:line="276" w:lineRule="auto"/>
        <w:ind w:firstLine="567"/>
        <w:jc w:val="both"/>
      </w:pPr>
      <w:r w:rsidRPr="00EF2F8B">
        <w:t>Поняття конфлікту інтересів у публічній службі. Реальний конфлікт інтересів. Потенційний конфлікт інтересів. Приватний інтерес та його ознаки. Службові повноваження та їх зв’язок із приватним інтересом. Джерела виникнення конфлікту інтересів. Родинні та особисті зв’язки як фактор ризику. Матеріальна зацікавленість. Поєднання службових і позаслужбових ролей. Типові ситуації конфлікту інтересів у правоохоронній діяльності.</w:t>
      </w:r>
    </w:p>
    <w:p w14:paraId="79F66EE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7.2. Алгоритм виявлення конфлікту інтересів: індикатори, оцінка ризику, фіксація.</w:t>
      </w:r>
    </w:p>
    <w:p w14:paraId="7E0902D5" w14:textId="77777777" w:rsidR="00F506BA" w:rsidRPr="00EF2F8B" w:rsidRDefault="00F506BA" w:rsidP="00A545F2">
      <w:pPr>
        <w:pStyle w:val="17"/>
        <w:spacing w:before="0" w:beforeAutospacing="0" w:after="0" w:afterAutospacing="0" w:line="276" w:lineRule="auto"/>
        <w:ind w:firstLine="567"/>
        <w:jc w:val="both"/>
      </w:pPr>
      <w:r w:rsidRPr="00EF2F8B">
        <w:t>Ознаки наявності приватного інтересу. Ідентифікація ризикових ситуацій. Самооцінка можливого впливу особистої зацікавленості. Критерії встановлення конфлікту інтересів. Повідомлення керівництва про потенційний конфлікт. Документування відповідних обставин. Оцінка ступеня впливу конфлікту на службове рішення. Прийняття управлінських рішень щодо мінімізації ризиків.</w:t>
      </w:r>
    </w:p>
    <w:p w14:paraId="3ABE95B2"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7.3. Механізми врегулювання: повідомлення, самоусунення, управлінські рішення.</w:t>
      </w:r>
    </w:p>
    <w:p w14:paraId="3C81B24B" w14:textId="77777777" w:rsidR="00F506BA" w:rsidRPr="00EF2F8B" w:rsidRDefault="00F506BA" w:rsidP="00A545F2">
      <w:pPr>
        <w:pStyle w:val="17"/>
        <w:spacing w:before="0" w:beforeAutospacing="0" w:after="0" w:afterAutospacing="0" w:line="276" w:lineRule="auto"/>
        <w:ind w:firstLine="567"/>
        <w:jc w:val="both"/>
      </w:pPr>
      <w:r w:rsidRPr="00EF2F8B">
        <w:lastRenderedPageBreak/>
        <w:t>Обов’язок повідомлення про конфлікт інтересів. Самоусунення від прийняття рішення. Передача повноважень іншій уповноваженій особі. Контроль з боку керівництва. Внутрішні процедури врегулювання конфлікту. Дотримання принципу прозорості. Фіксація прийнятих рішень у службових документах. Запобігання повторенню аналогічних ситуацій.</w:t>
      </w:r>
    </w:p>
    <w:p w14:paraId="56A1BEE9"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7.4. Доброчесність і антикорупційні стандарти поведінки: нульова толерантність.</w:t>
      </w:r>
    </w:p>
    <w:p w14:paraId="1625DE6B" w14:textId="77777777" w:rsidR="00F506BA" w:rsidRPr="00EF2F8B" w:rsidRDefault="00F506BA" w:rsidP="00A545F2">
      <w:pPr>
        <w:pStyle w:val="17"/>
        <w:spacing w:before="0" w:beforeAutospacing="0" w:after="0" w:afterAutospacing="0" w:line="276" w:lineRule="auto"/>
        <w:ind w:firstLine="567"/>
        <w:jc w:val="both"/>
      </w:pPr>
      <w:r w:rsidRPr="00EF2F8B">
        <w:t>Поняття доброчесності у публічній службі. Антикорупційні стандарти поведінки. Заборона використання службового становища у приватних інтересах. Принцип нульової толерантності до корупції. Відмова від неправомірної вигоди. Декларування доходів і майна. Публічність як інструмент запобігання корупції. Відповідальність за корупційні правопорушення.</w:t>
      </w:r>
    </w:p>
    <w:p w14:paraId="45D26651"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7.5. Подарунки, послуги, «посередники»: етичні межі та репутаційні наслідки.</w:t>
      </w:r>
    </w:p>
    <w:p w14:paraId="33AC1B27" w14:textId="77777777" w:rsidR="00F506BA" w:rsidRPr="00EF2F8B" w:rsidRDefault="00F506BA" w:rsidP="00A545F2">
      <w:pPr>
        <w:pStyle w:val="17"/>
        <w:spacing w:before="0" w:beforeAutospacing="0" w:after="0" w:afterAutospacing="0" w:line="276" w:lineRule="auto"/>
        <w:ind w:firstLine="567"/>
        <w:jc w:val="both"/>
      </w:pPr>
      <w:r w:rsidRPr="00EF2F8B">
        <w:t>Поняття неправомірної вигоди. Межі допустимого отримання подарунків. Заборона прийняття послуг в обмін на службові рішення. Використання третіх осіб як посередників. Репутаційні ризики неформальних домовленостей. Конфлікт інтересів у сфері матеріальних заохочень. Дотримання принципу неупередженості. Публічність та підзвітність як гарантія прозорості.</w:t>
      </w:r>
    </w:p>
    <w:p w14:paraId="6C9A65F5"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7.6. Практичні кейси для правоохоронця: конфлікт ролей, приватний інтерес, тиск.</w:t>
      </w:r>
    </w:p>
    <w:p w14:paraId="7A464A15" w14:textId="77777777" w:rsidR="00F506BA" w:rsidRPr="00EF2F8B" w:rsidRDefault="00F506BA" w:rsidP="00A545F2">
      <w:pPr>
        <w:pStyle w:val="17"/>
        <w:spacing w:before="0" w:beforeAutospacing="0" w:after="0" w:afterAutospacing="0" w:line="276" w:lineRule="auto"/>
        <w:ind w:firstLine="567"/>
        <w:jc w:val="both"/>
      </w:pPr>
      <w:r w:rsidRPr="00EF2F8B">
        <w:t xml:space="preserve">Конфлікт ролей у службовій діяльності. Ситуації родинних або дружніх зв’язків. Приватний інтерес у процесі розгляду справи. Тиск з боку керівництва або сторонніх осіб. Зовнішній вплив на службові рішення. Алгоритм дій у разі виникнення </w:t>
      </w:r>
      <w:r w:rsidRPr="00EF2F8B">
        <w:lastRenderedPageBreak/>
        <w:t>конфлікту. Фіксація неправомірного впливу. Захист професійної незалежності.</w:t>
      </w:r>
    </w:p>
    <w:p w14:paraId="79850C28" w14:textId="369E06F4" w:rsidR="00A545F2" w:rsidRPr="00EF2F8B" w:rsidRDefault="00F506BA" w:rsidP="005433C4">
      <w:pPr>
        <w:pStyle w:val="17"/>
        <w:spacing w:before="0" w:beforeAutospacing="0" w:after="0" w:afterAutospacing="0" w:line="276" w:lineRule="auto"/>
        <w:ind w:firstLine="567"/>
        <w:jc w:val="both"/>
        <w:rPr>
          <w:lang w:val="uk-UA"/>
        </w:rPr>
      </w:pPr>
      <w:r w:rsidRPr="00EF2F8B">
        <w:t xml:space="preserve"> </w:t>
      </w:r>
    </w:p>
    <w:p w14:paraId="70071762"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8. Інформаційна культура та цифрова етика правоохоронця</w:t>
      </w:r>
    </w:p>
    <w:p w14:paraId="5B1904F5"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8.1. Інформаційна культура: принципи, відповідальність, правові та етичні обмеження.</w:t>
      </w:r>
    </w:p>
    <w:p w14:paraId="69E01CAB" w14:textId="77777777" w:rsidR="00F506BA" w:rsidRPr="00EF2F8B" w:rsidRDefault="00F506BA" w:rsidP="00A545F2">
      <w:pPr>
        <w:pStyle w:val="17"/>
        <w:spacing w:before="0" w:beforeAutospacing="0" w:after="0" w:afterAutospacing="0" w:line="276" w:lineRule="auto"/>
        <w:ind w:firstLine="567"/>
        <w:jc w:val="both"/>
      </w:pPr>
      <w:r w:rsidRPr="00EF2F8B">
        <w:t>Поняття інформаційної культури правоохоронця. Правові основи роботи з інформацією. Принцип законності обробки інформації. Принцип достовірності даних. Принцип мінімізації втручання у приватне життя. Відповідальність за збереження службової інформації. Етичні межі використання інформаційних ресурсів. Заборона розголошення відомостей з обмеженим доступом. Інформаційна дисципліна як складова професійної культури.</w:t>
      </w:r>
    </w:p>
    <w:p w14:paraId="55B8BB04"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8.2. Персональні дані та конфіденційність: етичні стандарти роботи з інформацією.</w:t>
      </w:r>
    </w:p>
    <w:p w14:paraId="2AEB5BB3" w14:textId="77777777" w:rsidR="00F506BA" w:rsidRPr="00EF2F8B" w:rsidRDefault="00F506BA" w:rsidP="00A545F2">
      <w:pPr>
        <w:pStyle w:val="17"/>
        <w:spacing w:before="0" w:beforeAutospacing="0" w:after="0" w:afterAutospacing="0" w:line="276" w:lineRule="auto"/>
        <w:ind w:firstLine="567"/>
        <w:jc w:val="both"/>
      </w:pPr>
      <w:r w:rsidRPr="00EF2F8B">
        <w:t>Поняття персональних даних. Обробка персональних даних у межах службових повноважень. Принцип згоди та законної підстави обробки. Захист конфіденційної інформації. Забезпечення безпеки баз даних. Недопустимість використання персональних даних у приватних цілях. Відповідальність за незаконне поширення інформації. Повага до права на приватність.</w:t>
      </w:r>
    </w:p>
    <w:p w14:paraId="2229B44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8.3. Інформація з обмеженим доступом: дисципліна доступу, службова обережність.</w:t>
      </w:r>
    </w:p>
    <w:p w14:paraId="34F6B262"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службової таємниці. Режим доступу до інформації з обмеженим доступом. Класифікація інформації за ступенем обмеження. Дотримання процедур допуску. Забезпечення фізичного і цифрового захисту документів. Відповідальність за </w:t>
      </w:r>
      <w:r w:rsidRPr="00EF2F8B">
        <w:lastRenderedPageBreak/>
        <w:t>витік інформації. Профілактика несанкціонованого доступу. Контроль за обігом службових матеріалів.</w:t>
      </w:r>
    </w:p>
    <w:p w14:paraId="77262D38"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8.4. Кібергігієна правоохоронця: безпечні практики, типові загрози, профілактика.</w:t>
      </w:r>
    </w:p>
    <w:p w14:paraId="0EA1B276" w14:textId="77777777" w:rsidR="00F506BA" w:rsidRPr="00EF2F8B" w:rsidRDefault="00F506BA" w:rsidP="00A545F2">
      <w:pPr>
        <w:pStyle w:val="17"/>
        <w:spacing w:before="0" w:beforeAutospacing="0" w:after="0" w:afterAutospacing="0" w:line="276" w:lineRule="auto"/>
        <w:ind w:firstLine="567"/>
        <w:jc w:val="both"/>
      </w:pPr>
      <w:r w:rsidRPr="00EF2F8B">
        <w:t>Поняття кібергігієни. Захист службових пристроїв. Використання складних паролів і багатофакторної автентифікації. Захист електронної пошти від фішингових атак. Оновлення програмного забезпечення. Безпечне використання мережі Інтернет. Ризики використання публічних Wi-Fi мереж. Профілактика витоку даних через соціальну інженерію.</w:t>
      </w:r>
    </w:p>
    <w:p w14:paraId="6C4808BE"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8.5. Цифровий слід і поведінка у соціальних мережах: межі публічності, ризики компрометації.</w:t>
      </w:r>
    </w:p>
    <w:p w14:paraId="228463DA" w14:textId="77777777" w:rsidR="00F506BA" w:rsidRPr="00EF2F8B" w:rsidRDefault="00F506BA" w:rsidP="00A545F2">
      <w:pPr>
        <w:pStyle w:val="17"/>
        <w:spacing w:before="0" w:beforeAutospacing="0" w:after="0" w:afterAutospacing="0" w:line="276" w:lineRule="auto"/>
        <w:ind w:firstLine="567"/>
        <w:jc w:val="both"/>
      </w:pPr>
      <w:r w:rsidRPr="00EF2F8B">
        <w:t>Поняття цифрового сліду. Публічність особистої інформації. Межі службової інформації у соціальних мережах. Репутаційні ризики онлайн-поведінки. Недопустимість поширення недостовірних відомостей. Заборона демонстрації службових матеріалів. Вплив публічної активності на довіру до органу. Самообмеження як елемент цифрової етики.</w:t>
      </w:r>
    </w:p>
    <w:p w14:paraId="4BF75B37"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8.6. Етика використання цифрових доказів і даних: коректність, пропорційність, мінімізація шкоди.</w:t>
      </w:r>
    </w:p>
    <w:p w14:paraId="6B732F95" w14:textId="77777777" w:rsidR="00F506BA" w:rsidRPr="00EF2F8B" w:rsidRDefault="00F506BA" w:rsidP="00A545F2">
      <w:pPr>
        <w:pStyle w:val="17"/>
        <w:spacing w:before="0" w:beforeAutospacing="0" w:after="0" w:afterAutospacing="0" w:line="276" w:lineRule="auto"/>
        <w:ind w:firstLine="567"/>
        <w:jc w:val="both"/>
      </w:pPr>
      <w:r w:rsidRPr="00EF2F8B">
        <w:t>Поняття цифрових доказів. Законність отримання електронної інформації. Пропорційність втручання у приватне життя. Збереження цілісності цифрових даних. Документування процесу збору інформації. Недопущення маніпуляції доказами. Мінімізація шкоди третім особам. Забезпечення процесуальної чистоти дій.</w:t>
      </w:r>
    </w:p>
    <w:p w14:paraId="3CF568D5"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8.7. Етичні аспекти дистанційної комунікації та онлайн-взаємодії у службових умовах.</w:t>
      </w:r>
    </w:p>
    <w:p w14:paraId="2DC3770A" w14:textId="77777777" w:rsidR="00F506BA" w:rsidRPr="00EF2F8B" w:rsidRDefault="00F506BA" w:rsidP="00A545F2">
      <w:pPr>
        <w:pStyle w:val="17"/>
        <w:spacing w:before="0" w:beforeAutospacing="0" w:after="0" w:afterAutospacing="0" w:line="276" w:lineRule="auto"/>
        <w:ind w:firstLine="567"/>
        <w:jc w:val="both"/>
      </w:pPr>
      <w:r w:rsidRPr="00EF2F8B">
        <w:t xml:space="preserve">Поняття дистанційної службової комунікації. Захист службових каналів зв’язку. Конфіденційність онлайн-нарад. Дотримання службового етикету у відеоконференціях. Контроль </w:t>
      </w:r>
      <w:r w:rsidRPr="00EF2F8B">
        <w:lastRenderedPageBreak/>
        <w:t>доступу до електронних документів. Відповідальність за збереження інформації під час дистанційної роботи. Профілактика несанкціонованого запису або поширення матеріалів.</w:t>
      </w:r>
    </w:p>
    <w:p w14:paraId="3EBA954C" w14:textId="77777777" w:rsidR="00F506BA" w:rsidRPr="00EF2F8B" w:rsidRDefault="00F506BA" w:rsidP="00A545F2">
      <w:pPr>
        <w:pStyle w:val="17"/>
        <w:spacing w:before="0" w:beforeAutospacing="0" w:after="0" w:afterAutospacing="0" w:line="276" w:lineRule="auto"/>
        <w:ind w:firstLine="567"/>
        <w:jc w:val="both"/>
      </w:pPr>
      <w:r w:rsidRPr="00EF2F8B">
        <w:t xml:space="preserve"> </w:t>
      </w:r>
    </w:p>
    <w:p w14:paraId="16FE5636" w14:textId="77777777" w:rsidR="00F506BA" w:rsidRPr="00EF2F8B" w:rsidRDefault="00F506BA" w:rsidP="00A545F2">
      <w:pPr>
        <w:pStyle w:val="17"/>
        <w:spacing w:before="0" w:beforeAutospacing="0" w:after="0" w:afterAutospacing="0" w:line="276" w:lineRule="auto"/>
        <w:ind w:firstLine="567"/>
        <w:jc w:val="both"/>
        <w:rPr>
          <w:b/>
          <w:bCs/>
        </w:rPr>
      </w:pPr>
      <w:r w:rsidRPr="00EF2F8B">
        <w:rPr>
          <w:b/>
          <w:bCs/>
        </w:rPr>
        <w:t>Тема 9. Етична поведінка в умовах війни та кризових ситуацій</w:t>
      </w:r>
    </w:p>
    <w:p w14:paraId="363E01A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9.1. Етичні стандарти служби в умовах воєнного стану: пріоритет законності і прав людини.</w:t>
      </w:r>
    </w:p>
    <w:p w14:paraId="03D31C33" w14:textId="77777777" w:rsidR="00F506BA" w:rsidRPr="00EF2F8B" w:rsidRDefault="00F506BA" w:rsidP="00A545F2">
      <w:pPr>
        <w:pStyle w:val="17"/>
        <w:spacing w:before="0" w:beforeAutospacing="0" w:after="0" w:afterAutospacing="0" w:line="276" w:lineRule="auto"/>
        <w:ind w:firstLine="567"/>
        <w:jc w:val="both"/>
      </w:pPr>
      <w:r w:rsidRPr="00EF2F8B">
        <w:t>Поняття правового режиму воєнного стану. Особливості реалізації правоохоронних повноважень у період надзвичайних обставин. Принцип законності як базовий орієнтир службової діяльності. Дотримання прав і свобод людини в умовах обмежень. Принцип пропорційності застосування заходів примусу. Недопустимість свавільного втручання у приватне життя. Гуманність у поводженні з особами, затриманими або постраждалими. Підзвітність і контроль за діями правоохоронця під час війни.</w:t>
      </w:r>
    </w:p>
    <w:p w14:paraId="54ED758A"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9.2. Поведінка у кризі: алгоритми етичного рішення за дефіциту часу та інформації.</w:t>
      </w:r>
    </w:p>
    <w:p w14:paraId="34C324FF" w14:textId="77777777" w:rsidR="00F506BA" w:rsidRPr="00EF2F8B" w:rsidRDefault="00F506BA" w:rsidP="00A545F2">
      <w:pPr>
        <w:pStyle w:val="17"/>
        <w:spacing w:before="0" w:beforeAutospacing="0" w:after="0" w:afterAutospacing="0" w:line="276" w:lineRule="auto"/>
        <w:ind w:firstLine="567"/>
        <w:jc w:val="both"/>
      </w:pPr>
      <w:r w:rsidRPr="00EF2F8B">
        <w:t>Поняття кризової ситуації. Дефіцит часу та інформації як фактор ризику помилкових рішень. Пріоритет безпеки громадян. Алгоритм швидкої правової оцінки обставин. Збереження неупередженості у стресових умовах. Відмежування законного примусу від надмірного втручання. Координація дій із іншими службами. Документування прийнятих рішень.</w:t>
      </w:r>
    </w:p>
    <w:p w14:paraId="3D6F19C3"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9.3. Комунікація з населенням у кризових подіях: недопущення паніки, коректність повідомлень.</w:t>
      </w:r>
    </w:p>
    <w:p w14:paraId="6A3C207C" w14:textId="77777777" w:rsidR="00F506BA" w:rsidRPr="00EF2F8B" w:rsidRDefault="00F506BA" w:rsidP="00A545F2">
      <w:pPr>
        <w:pStyle w:val="17"/>
        <w:spacing w:before="0" w:beforeAutospacing="0" w:after="0" w:afterAutospacing="0" w:line="276" w:lineRule="auto"/>
        <w:ind w:firstLine="567"/>
        <w:jc w:val="both"/>
      </w:pPr>
      <w:r w:rsidRPr="00EF2F8B">
        <w:t xml:space="preserve">Публічне інформування під час надзвичайних подій. Достовірність офіційних повідомлень. Недопущення поширення неперевіреної інформації. Запобігання панічним настроям. </w:t>
      </w:r>
      <w:r w:rsidRPr="00EF2F8B">
        <w:lastRenderedPageBreak/>
        <w:t>Етичність формулювань у публічних заявах. Взаємодія з медіа. Дотримання принципу конфіденційності персональних даних. Координація інформаційної політики з керівництвом.</w:t>
      </w:r>
    </w:p>
    <w:p w14:paraId="1FB71C4D"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9.4. Недискримінація і недопущення мови ворожнечі: ризики радикалізації та відповідальність.</w:t>
      </w:r>
    </w:p>
    <w:p w14:paraId="4EC574FD" w14:textId="77777777" w:rsidR="00F506BA" w:rsidRPr="00EF2F8B" w:rsidRDefault="00F506BA" w:rsidP="00A545F2">
      <w:pPr>
        <w:pStyle w:val="17"/>
        <w:spacing w:before="0" w:beforeAutospacing="0" w:after="0" w:afterAutospacing="0" w:line="276" w:lineRule="auto"/>
        <w:ind w:firstLine="567"/>
        <w:jc w:val="both"/>
      </w:pPr>
      <w:r w:rsidRPr="00EF2F8B">
        <w:t>Принцип рівності в умовах воєнного стану. Заборона дискримінації за будь-якими ознаками. Недопущення мови ворожнечі у службових та публічних висловлюваннях. Відмежування правомірної оцінки від узагальнень і стигматизації. Поведінка щодо внутрішньо переміщених осіб і вразливих груп. Профілактика радикалізації. Персональна відповідальність за нетолерантну поведінку.</w:t>
      </w:r>
    </w:p>
    <w:p w14:paraId="0825DE89"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9.5. Психологічна стійкість та етика застосування сили: самоконтроль, пропорційність, гуманність.</w:t>
      </w:r>
    </w:p>
    <w:p w14:paraId="2FD6F255" w14:textId="77777777" w:rsidR="00F506BA" w:rsidRPr="00EF2F8B" w:rsidRDefault="00F506BA" w:rsidP="00A545F2">
      <w:pPr>
        <w:pStyle w:val="17"/>
        <w:spacing w:before="0" w:beforeAutospacing="0" w:after="0" w:afterAutospacing="0" w:line="276" w:lineRule="auto"/>
        <w:ind w:firstLine="567"/>
        <w:jc w:val="both"/>
      </w:pPr>
      <w:r w:rsidRPr="00EF2F8B">
        <w:t>Поняття психологічної стійкості у правоохоронній діяльності. Самоконтроль під час застосування заходів примусу. Пропорційність використання сили. Заборона жорстокого або принизливого поводження. Мінімізація шкоди для сторонніх осіб. Дотримання міжнародних стандартів поводження. Фіксація застосування сили. Оцінка правомірності дій після завершення операції.</w:t>
      </w:r>
    </w:p>
    <w:p w14:paraId="641B6212" w14:textId="77777777" w:rsidR="00F506BA" w:rsidRPr="00EF2F8B" w:rsidRDefault="00F506BA" w:rsidP="00A545F2">
      <w:pPr>
        <w:pStyle w:val="17"/>
        <w:spacing w:before="0" w:beforeAutospacing="0" w:after="0" w:afterAutospacing="0" w:line="276" w:lineRule="auto"/>
        <w:ind w:firstLine="567"/>
        <w:jc w:val="both"/>
      </w:pPr>
      <w:r w:rsidRPr="00EF2F8B">
        <w:rPr>
          <w:rStyle w:val="160"/>
          <w:rFonts w:ascii="Times New Roman" w:eastAsia="DengXian Light" w:hAnsi="Times New Roman"/>
        </w:rPr>
        <w:t>9.6. Репутаційна безпека правоохоронця в публічному просторі під час війни.</w:t>
      </w:r>
    </w:p>
    <w:p w14:paraId="098E396A" w14:textId="77777777" w:rsidR="00F506BA" w:rsidRPr="00EF2F8B" w:rsidRDefault="00F506BA" w:rsidP="00A545F2">
      <w:pPr>
        <w:pStyle w:val="17"/>
        <w:spacing w:before="0" w:beforeAutospacing="0" w:after="0" w:afterAutospacing="0" w:line="276" w:lineRule="auto"/>
        <w:ind w:firstLine="567"/>
        <w:jc w:val="both"/>
      </w:pPr>
      <w:r w:rsidRPr="00EF2F8B">
        <w:t>Публічний статус правоохоронця в умовах воєнного стану. Контроль за особистими висловлюваннями у медіа та соціальних мережах. Недопущення розголошення службової інформації. Збереження довіри суспільства до правоохоронних органів. Дотримання принципу політичної нейтральності. Відповідальність за порушення етичних стандартів у публічному просторі. Формування позитивного іміджу служби.</w:t>
      </w:r>
    </w:p>
    <w:p w14:paraId="452A85D0" w14:textId="21E1B158" w:rsidR="00B75E26" w:rsidRPr="00EF2F8B" w:rsidRDefault="00F506BA" w:rsidP="00A545F2">
      <w:pPr>
        <w:pStyle w:val="17"/>
        <w:spacing w:before="0" w:beforeAutospacing="0" w:after="0" w:afterAutospacing="0" w:line="276" w:lineRule="auto"/>
        <w:ind w:firstLine="567"/>
        <w:jc w:val="both"/>
        <w:rPr>
          <w:lang w:val="uk-UA"/>
        </w:rPr>
      </w:pPr>
      <w:r w:rsidRPr="00EF2F8B">
        <w:t xml:space="preserve"> </w:t>
      </w:r>
    </w:p>
    <w:p w14:paraId="61CE67B5" w14:textId="040AB253" w:rsidR="004F7449" w:rsidRPr="00EF2F8B" w:rsidRDefault="00B6645C" w:rsidP="005433C4">
      <w:pPr>
        <w:tabs>
          <w:tab w:val="left" w:pos="0"/>
          <w:tab w:val="left" w:pos="284"/>
          <w:tab w:val="left" w:pos="426"/>
          <w:tab w:val="left" w:leader="dot" w:pos="6050"/>
        </w:tabs>
        <w:spacing w:line="276" w:lineRule="auto"/>
        <w:jc w:val="center"/>
        <w:rPr>
          <w:b/>
          <w:color w:val="231F20"/>
          <w:lang w:val="uk-UA"/>
        </w:rPr>
      </w:pPr>
      <w:r w:rsidRPr="00EF2F8B">
        <w:rPr>
          <w:b/>
        </w:rPr>
        <w:lastRenderedPageBreak/>
        <w:t>6</w:t>
      </w:r>
      <w:r w:rsidR="004F7449" w:rsidRPr="00EF2F8B">
        <w:rPr>
          <w:b/>
        </w:rPr>
        <w:t>.</w:t>
      </w:r>
      <w:r w:rsidR="004F7449" w:rsidRPr="00EF2F8B">
        <w:rPr>
          <w:b/>
          <w:color w:val="231F20"/>
          <w:spacing w:val="1"/>
        </w:rPr>
        <w:t>З</w:t>
      </w:r>
      <w:r w:rsidR="004F7449" w:rsidRPr="00EF2F8B">
        <w:rPr>
          <w:b/>
          <w:color w:val="231F20"/>
        </w:rPr>
        <w:t>АВДАННЯ</w:t>
      </w:r>
      <w:r w:rsidR="004F7449" w:rsidRPr="00EF2F8B">
        <w:rPr>
          <w:b/>
          <w:color w:val="231F20"/>
          <w:spacing w:val="-4"/>
        </w:rPr>
        <w:t xml:space="preserve"> </w:t>
      </w:r>
      <w:r w:rsidR="004F7449" w:rsidRPr="00EF2F8B">
        <w:rPr>
          <w:b/>
          <w:color w:val="231F20"/>
        </w:rPr>
        <w:t>ДЛЯ</w:t>
      </w:r>
      <w:r w:rsidR="004F7449" w:rsidRPr="00EF2F8B">
        <w:rPr>
          <w:b/>
          <w:color w:val="231F20"/>
          <w:spacing w:val="-3"/>
        </w:rPr>
        <w:t xml:space="preserve"> </w:t>
      </w:r>
      <w:r w:rsidR="004F7449" w:rsidRPr="00EF2F8B">
        <w:rPr>
          <w:b/>
          <w:color w:val="231F20"/>
        </w:rPr>
        <w:t>САМОСТІЙНОЇ</w:t>
      </w:r>
      <w:r w:rsidR="004F7449" w:rsidRPr="00EF2F8B">
        <w:rPr>
          <w:b/>
          <w:color w:val="231F20"/>
          <w:spacing w:val="-3"/>
        </w:rPr>
        <w:t xml:space="preserve">  ТА ІНДИВІДУАЛЬНОЇ РОБОТИ </w:t>
      </w:r>
      <w:r w:rsidR="004F7449" w:rsidRPr="00EF2F8B">
        <w:rPr>
          <w:b/>
          <w:color w:val="231F20"/>
        </w:rPr>
        <w:t>СТУДЕНТІВ.</w:t>
      </w:r>
    </w:p>
    <w:p w14:paraId="36737F37" w14:textId="77777777" w:rsidR="00A545F2" w:rsidRPr="00EF2F8B" w:rsidRDefault="00A545F2" w:rsidP="00A545F2">
      <w:pPr>
        <w:tabs>
          <w:tab w:val="left" w:pos="0"/>
          <w:tab w:val="left" w:pos="284"/>
          <w:tab w:val="left" w:pos="426"/>
          <w:tab w:val="left" w:leader="dot" w:pos="6050"/>
        </w:tabs>
        <w:spacing w:line="276" w:lineRule="auto"/>
        <w:jc w:val="both"/>
        <w:rPr>
          <w:b/>
          <w:color w:val="231F20"/>
          <w:lang w:val="uk-UA"/>
        </w:rPr>
      </w:pPr>
    </w:p>
    <w:p w14:paraId="512CC580" w14:textId="77777777" w:rsidR="00F506BA" w:rsidRPr="00EF2F8B" w:rsidRDefault="00F506BA" w:rsidP="00A545F2">
      <w:pPr>
        <w:pStyle w:val="16"/>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1. Академічна доброчесність</w:t>
      </w:r>
    </w:p>
    <w:p w14:paraId="3DA1A5ED" w14:textId="77777777" w:rsidR="00F506BA" w:rsidRPr="00EF2F8B" w:rsidRDefault="00F506BA" w:rsidP="00A545F2">
      <w:pPr>
        <w:pStyle w:val="16"/>
        <w:numPr>
          <w:ilvl w:val="0"/>
          <w:numId w:val="472"/>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Опрацювати статтю 42 Закону України «Про освіту» та виписати всі форми порушень академічної доброчесності. Подати їх у вигляді структурованої схеми.</w:t>
      </w:r>
    </w:p>
    <w:p w14:paraId="7D675A8C" w14:textId="77777777" w:rsidR="00F506BA" w:rsidRPr="00EF2F8B" w:rsidRDefault="00F506BA" w:rsidP="00A545F2">
      <w:pPr>
        <w:pStyle w:val="16"/>
        <w:numPr>
          <w:ilvl w:val="0"/>
          <w:numId w:val="472"/>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Порівняти поняття «академічна доброчесність» та «професійна доброчесність». Визначити спільні та відмінні ознаки.</w:t>
      </w:r>
    </w:p>
    <w:p w14:paraId="0109AAD1" w14:textId="77777777" w:rsidR="00F506BA" w:rsidRPr="00EF2F8B" w:rsidRDefault="00F506BA" w:rsidP="00A545F2">
      <w:pPr>
        <w:pStyle w:val="16"/>
        <w:numPr>
          <w:ilvl w:val="0"/>
          <w:numId w:val="472"/>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внутрішнє Положення про академічну доброчесність вашого ЗВО та визначити механізми контролю.</w:t>
      </w:r>
    </w:p>
    <w:p w14:paraId="6AEAD470" w14:textId="77777777" w:rsidR="00F506BA" w:rsidRPr="00EF2F8B" w:rsidRDefault="00F506BA" w:rsidP="00A545F2">
      <w:pPr>
        <w:pStyle w:val="16"/>
        <w:numPr>
          <w:ilvl w:val="0"/>
          <w:numId w:val="472"/>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коротке есе на тему: «Чому академічна нечесність небезпечна для майбутнього правоохоронця».</w:t>
      </w:r>
    </w:p>
    <w:p w14:paraId="4DE4B596"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5A172C42"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2. Порушення академічної доброчесності</w:t>
      </w:r>
    </w:p>
    <w:p w14:paraId="4609C7FA" w14:textId="77777777" w:rsidR="00F506BA" w:rsidRPr="00EF2F8B" w:rsidRDefault="00F506BA" w:rsidP="00A545F2">
      <w:pPr>
        <w:pStyle w:val="16"/>
        <w:numPr>
          <w:ilvl w:val="0"/>
          <w:numId w:val="473"/>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реальне судове рішення щодо порушення авторського права та визначити юридичні наслідки.</w:t>
      </w:r>
    </w:p>
    <w:p w14:paraId="0049A029" w14:textId="77777777" w:rsidR="00F506BA" w:rsidRPr="00EF2F8B" w:rsidRDefault="00F506BA" w:rsidP="00A545F2">
      <w:pPr>
        <w:pStyle w:val="16"/>
        <w:numPr>
          <w:ilvl w:val="0"/>
          <w:numId w:val="473"/>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Розробити алгоритм дій студента у разі безпідставного звинувачення у плагіаті.</w:t>
      </w:r>
    </w:p>
    <w:p w14:paraId="2391EC4F" w14:textId="77777777" w:rsidR="00F506BA" w:rsidRPr="00EF2F8B" w:rsidRDefault="00F506BA" w:rsidP="00A545F2">
      <w:pPr>
        <w:pStyle w:val="16"/>
        <w:numPr>
          <w:ilvl w:val="0"/>
          <w:numId w:val="473"/>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Визначити різницю між плагіатом і компіляцією з правильним цитуванням. Навести приклади.</w:t>
      </w:r>
    </w:p>
    <w:p w14:paraId="30235B02" w14:textId="77777777" w:rsidR="00F506BA" w:rsidRPr="00EF2F8B" w:rsidRDefault="00F506BA" w:rsidP="00A545F2">
      <w:pPr>
        <w:pStyle w:val="16"/>
        <w:numPr>
          <w:ilvl w:val="0"/>
          <w:numId w:val="473"/>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роль антиплагіатних систем у забезпеченні доброчесності.</w:t>
      </w:r>
    </w:p>
    <w:p w14:paraId="57672874"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2B87C3FB"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3. Культура навчання</w:t>
      </w:r>
    </w:p>
    <w:p w14:paraId="127645DC" w14:textId="77777777" w:rsidR="00F506BA" w:rsidRPr="00EF2F8B" w:rsidRDefault="00F506BA" w:rsidP="00A545F2">
      <w:pPr>
        <w:pStyle w:val="16"/>
        <w:numPr>
          <w:ilvl w:val="0"/>
          <w:numId w:val="474"/>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Розробити індивідуальний план підготовки до іспиту без порушення принципів доброчесності.</w:t>
      </w:r>
    </w:p>
    <w:p w14:paraId="5E62BBF2" w14:textId="77777777" w:rsidR="00F506BA" w:rsidRPr="00EF2F8B" w:rsidRDefault="00F506BA" w:rsidP="00A545F2">
      <w:pPr>
        <w:pStyle w:val="16"/>
        <w:numPr>
          <w:ilvl w:val="0"/>
          <w:numId w:val="474"/>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Провести аналіз трьох наукових джерел та визначити їхню достовірність.</w:t>
      </w:r>
    </w:p>
    <w:p w14:paraId="0CD12782" w14:textId="77777777" w:rsidR="00F506BA" w:rsidRPr="00EF2F8B" w:rsidRDefault="00F506BA" w:rsidP="00A545F2">
      <w:pPr>
        <w:pStyle w:val="16"/>
        <w:numPr>
          <w:ilvl w:val="0"/>
          <w:numId w:val="474"/>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lastRenderedPageBreak/>
        <w:t>Скласти пам’ятку «10 правил академічного письма».</w:t>
      </w:r>
    </w:p>
    <w:p w14:paraId="4EE54B9D"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4D92B860"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4. Професійна етика правоохоронця</w:t>
      </w:r>
    </w:p>
    <w:p w14:paraId="10B81BC3" w14:textId="77777777" w:rsidR="00F506BA" w:rsidRPr="00EF2F8B" w:rsidRDefault="00F506BA" w:rsidP="00A545F2">
      <w:pPr>
        <w:pStyle w:val="16"/>
        <w:numPr>
          <w:ilvl w:val="0"/>
          <w:numId w:val="475"/>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положення Конституції України щодо принципу законності та визначити їх значення для службової діяльності.</w:t>
      </w:r>
    </w:p>
    <w:p w14:paraId="020DB600" w14:textId="77777777" w:rsidR="00F506BA" w:rsidRPr="00EF2F8B" w:rsidRDefault="00F506BA" w:rsidP="00A545F2">
      <w:pPr>
        <w:pStyle w:val="16"/>
        <w:numPr>
          <w:ilvl w:val="0"/>
          <w:numId w:val="475"/>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Дослідити зміст одного з етичних кодексів правоохоронних органів та визначити базові цінності.</w:t>
      </w:r>
    </w:p>
    <w:p w14:paraId="630BCD47" w14:textId="77777777" w:rsidR="00F506BA" w:rsidRPr="00EF2F8B" w:rsidRDefault="00F506BA" w:rsidP="00A545F2">
      <w:pPr>
        <w:pStyle w:val="16"/>
        <w:numPr>
          <w:ilvl w:val="0"/>
          <w:numId w:val="475"/>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порівняльну таблицю «Право – мораль – службова дисципліна».</w:t>
      </w:r>
    </w:p>
    <w:p w14:paraId="56CF0E3C" w14:textId="77777777" w:rsidR="00F506BA" w:rsidRPr="00EF2F8B" w:rsidRDefault="00F506BA" w:rsidP="00A545F2">
      <w:pPr>
        <w:pStyle w:val="16"/>
        <w:numPr>
          <w:ilvl w:val="0"/>
          <w:numId w:val="475"/>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Написати есе «Чи може правоохоронець бути морально нейтральним».</w:t>
      </w:r>
    </w:p>
    <w:p w14:paraId="606204C9"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2B5E8FED"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5. Етична комунікація</w:t>
      </w:r>
    </w:p>
    <w:p w14:paraId="65C44911" w14:textId="77777777" w:rsidR="00F506BA" w:rsidRPr="00EF2F8B" w:rsidRDefault="00F506BA" w:rsidP="00A545F2">
      <w:pPr>
        <w:pStyle w:val="16"/>
        <w:numPr>
          <w:ilvl w:val="0"/>
          <w:numId w:val="476"/>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кейс конфлікту між правоохоронцем і громадянином. Запропонувати модель ассертивної поведінки.</w:t>
      </w:r>
    </w:p>
    <w:p w14:paraId="36340671" w14:textId="77777777" w:rsidR="00F506BA" w:rsidRPr="00EF2F8B" w:rsidRDefault="00F506BA" w:rsidP="00A545F2">
      <w:pPr>
        <w:pStyle w:val="16"/>
        <w:numPr>
          <w:ilvl w:val="0"/>
          <w:numId w:val="476"/>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рекомендації щодо поведінки правоохоронця у соціальних мережах.</w:t>
      </w:r>
    </w:p>
    <w:p w14:paraId="04E7DACC" w14:textId="77777777" w:rsidR="00F506BA" w:rsidRPr="00EF2F8B" w:rsidRDefault="00F506BA" w:rsidP="00A545F2">
      <w:pPr>
        <w:pStyle w:val="16"/>
        <w:numPr>
          <w:ilvl w:val="0"/>
          <w:numId w:val="476"/>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Розробити алгоритм деескалації конфлікту під час службового спілкування.</w:t>
      </w:r>
    </w:p>
    <w:p w14:paraId="4DC16AFF"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10329CE5"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6. Професійна відповідальність</w:t>
      </w:r>
    </w:p>
    <w:p w14:paraId="00B9B205" w14:textId="77777777" w:rsidR="00F506BA" w:rsidRPr="00EF2F8B" w:rsidRDefault="00F506BA" w:rsidP="00A545F2">
      <w:pPr>
        <w:pStyle w:val="16"/>
        <w:numPr>
          <w:ilvl w:val="0"/>
          <w:numId w:val="477"/>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Визначити види юридичної відповідальності правоохоронця та навести приклади з практики.</w:t>
      </w:r>
    </w:p>
    <w:p w14:paraId="6EEF1F76" w14:textId="77777777" w:rsidR="00F506BA" w:rsidRPr="00EF2F8B" w:rsidRDefault="00F506BA" w:rsidP="00A545F2">
      <w:pPr>
        <w:pStyle w:val="16"/>
        <w:numPr>
          <w:ilvl w:val="0"/>
          <w:numId w:val="477"/>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статті Кримінального кодексу України щодо перевищення влади.</w:t>
      </w:r>
    </w:p>
    <w:p w14:paraId="6696F42B" w14:textId="77777777" w:rsidR="00F506BA" w:rsidRPr="00EF2F8B" w:rsidRDefault="00F506BA" w:rsidP="00A545F2">
      <w:pPr>
        <w:pStyle w:val="16"/>
        <w:numPr>
          <w:ilvl w:val="0"/>
          <w:numId w:val="477"/>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письмовий аналіз ситуації морального вибору у службовій діяльності.</w:t>
      </w:r>
    </w:p>
    <w:p w14:paraId="4821F60E"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59E94828"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lastRenderedPageBreak/>
        <w:t>Тема 7. Конфлікт інтересів</w:t>
      </w:r>
    </w:p>
    <w:p w14:paraId="658214E6" w14:textId="77777777" w:rsidR="00F506BA" w:rsidRPr="00EF2F8B" w:rsidRDefault="00F506BA" w:rsidP="00A545F2">
      <w:pPr>
        <w:pStyle w:val="16"/>
        <w:numPr>
          <w:ilvl w:val="0"/>
          <w:numId w:val="478"/>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Закон України «Про запобігання корупції» щодо конфлікту інтересів.</w:t>
      </w:r>
    </w:p>
    <w:p w14:paraId="4A68AABF" w14:textId="77777777" w:rsidR="00F506BA" w:rsidRPr="00EF2F8B" w:rsidRDefault="00F506BA" w:rsidP="00A545F2">
      <w:pPr>
        <w:pStyle w:val="16"/>
        <w:numPr>
          <w:ilvl w:val="0"/>
          <w:numId w:val="478"/>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Розробити приклади потенційного та реального конфлікту інтересів.</w:t>
      </w:r>
    </w:p>
    <w:p w14:paraId="2C6B5082" w14:textId="77777777" w:rsidR="00F506BA" w:rsidRPr="00EF2F8B" w:rsidRDefault="00F506BA" w:rsidP="00A545F2">
      <w:pPr>
        <w:pStyle w:val="16"/>
        <w:numPr>
          <w:ilvl w:val="0"/>
          <w:numId w:val="478"/>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Скласти алгоритм дій у разі виявлення конфлікту інтересів.</w:t>
      </w:r>
    </w:p>
    <w:p w14:paraId="2BFC4D04"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0923585D"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8. Інформаційна культура</w:t>
      </w:r>
    </w:p>
    <w:p w14:paraId="2C01AD52" w14:textId="77777777" w:rsidR="00F506BA" w:rsidRPr="00EF2F8B" w:rsidRDefault="00F506BA" w:rsidP="00A545F2">
      <w:pPr>
        <w:pStyle w:val="16"/>
        <w:numPr>
          <w:ilvl w:val="0"/>
          <w:numId w:val="479"/>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Закон України «Про інформацію» щодо режимів доступу.</w:t>
      </w:r>
    </w:p>
    <w:p w14:paraId="5762EBD8" w14:textId="77777777" w:rsidR="00F506BA" w:rsidRPr="00EF2F8B" w:rsidRDefault="00F506BA" w:rsidP="00A545F2">
      <w:pPr>
        <w:pStyle w:val="16"/>
        <w:numPr>
          <w:ilvl w:val="0"/>
          <w:numId w:val="479"/>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Визначити ризики використання штучного інтелекту в освітньому процесі.</w:t>
      </w:r>
    </w:p>
    <w:p w14:paraId="08FE9B22" w14:textId="77777777" w:rsidR="00F506BA" w:rsidRPr="00EF2F8B" w:rsidRDefault="00F506BA" w:rsidP="00A545F2">
      <w:pPr>
        <w:pStyle w:val="16"/>
        <w:numPr>
          <w:ilvl w:val="0"/>
          <w:numId w:val="479"/>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пам’ятку щодо роботи з конфіденційною інформацією.</w:t>
      </w:r>
    </w:p>
    <w:p w14:paraId="2A921CC7"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4266C553" w14:textId="77777777" w:rsidR="00F506BA" w:rsidRPr="00EF2F8B" w:rsidRDefault="00F506BA" w:rsidP="00A545F2">
      <w:pPr>
        <w:pStyle w:val="16"/>
        <w:tabs>
          <w:tab w:val="left" w:pos="0"/>
        </w:tabs>
        <w:spacing w:before="0" w:beforeAutospacing="0" w:after="0"/>
        <w:ind w:firstLine="567"/>
        <w:jc w:val="both"/>
        <w:outlineLvl w:val="1"/>
        <w:rPr>
          <w:rFonts w:ascii="Times New Roman" w:hAnsi="Times New Roman"/>
          <w:b/>
          <w:bCs/>
          <w:kern w:val="0"/>
        </w:rPr>
      </w:pPr>
      <w:r w:rsidRPr="00EF2F8B">
        <w:rPr>
          <w:rFonts w:ascii="Times New Roman" w:hAnsi="Times New Roman"/>
          <w:b/>
          <w:bCs/>
          <w:kern w:val="0"/>
        </w:rPr>
        <w:t>Тема 9. Етика в умовах війни</w:t>
      </w:r>
    </w:p>
    <w:p w14:paraId="7BACE27B" w14:textId="77777777" w:rsidR="00F506BA" w:rsidRPr="00EF2F8B" w:rsidRDefault="00F506BA" w:rsidP="00A545F2">
      <w:pPr>
        <w:pStyle w:val="16"/>
        <w:numPr>
          <w:ilvl w:val="0"/>
          <w:numId w:val="480"/>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Проаналізувати Закон України «Про правовий режим воєнного стану» щодо обмеження прав.</w:t>
      </w:r>
    </w:p>
    <w:p w14:paraId="32798704" w14:textId="77777777" w:rsidR="00F506BA" w:rsidRPr="00EF2F8B" w:rsidRDefault="00F506BA" w:rsidP="00A545F2">
      <w:pPr>
        <w:pStyle w:val="16"/>
        <w:numPr>
          <w:ilvl w:val="0"/>
          <w:numId w:val="480"/>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Розробити кейс щодо етичної дилеми під час воєнного стану.</w:t>
      </w:r>
    </w:p>
    <w:p w14:paraId="7B3D615E" w14:textId="77777777" w:rsidR="00F506BA" w:rsidRPr="00EF2F8B" w:rsidRDefault="00F506BA" w:rsidP="00A545F2">
      <w:pPr>
        <w:pStyle w:val="16"/>
        <w:numPr>
          <w:ilvl w:val="0"/>
          <w:numId w:val="480"/>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Підготувати аналітичну довідку «Баланс безпеки і прав людини».</w:t>
      </w:r>
    </w:p>
    <w:p w14:paraId="7CCD46D6"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 xml:space="preserve"> </w:t>
      </w:r>
    </w:p>
    <w:p w14:paraId="6A236AF6" w14:textId="77777777" w:rsidR="00F506BA" w:rsidRPr="00EF2F8B" w:rsidRDefault="00F506BA" w:rsidP="00A545F2">
      <w:pPr>
        <w:pStyle w:val="16"/>
        <w:tabs>
          <w:tab w:val="left" w:pos="0"/>
        </w:tabs>
        <w:spacing w:before="0" w:beforeAutospacing="0" w:after="0"/>
        <w:ind w:firstLine="567"/>
        <w:jc w:val="both"/>
        <w:outlineLvl w:val="0"/>
        <w:rPr>
          <w:rFonts w:ascii="Times New Roman" w:hAnsi="Times New Roman"/>
          <w:b/>
          <w:bCs/>
          <w:kern w:val="36"/>
        </w:rPr>
      </w:pPr>
      <w:r w:rsidRPr="00EF2F8B">
        <w:rPr>
          <w:rFonts w:ascii="Times New Roman" w:hAnsi="Times New Roman"/>
          <w:b/>
          <w:bCs/>
          <w:kern w:val="36"/>
        </w:rPr>
        <w:t>Завдання для індивідуальної роботи</w:t>
      </w:r>
    </w:p>
    <w:p w14:paraId="6BCB5CDF" w14:textId="77777777" w:rsidR="00F506BA" w:rsidRPr="00EF2F8B" w:rsidRDefault="00F506BA" w:rsidP="00A545F2">
      <w:pPr>
        <w:pStyle w:val="16"/>
        <w:tabs>
          <w:tab w:val="left" w:pos="0"/>
        </w:tabs>
        <w:spacing w:before="0" w:beforeAutospacing="0" w:after="0"/>
        <w:ind w:firstLine="567"/>
        <w:jc w:val="both"/>
        <w:rPr>
          <w:rFonts w:ascii="Times New Roman" w:hAnsi="Times New Roman"/>
          <w:kern w:val="0"/>
        </w:rPr>
      </w:pPr>
      <w:r w:rsidRPr="00EF2F8B">
        <w:rPr>
          <w:rFonts w:ascii="Times New Roman" w:hAnsi="Times New Roman"/>
          <w:kern w:val="0"/>
        </w:rPr>
        <w:t>(виконуються у письмовій формі, 8–12 сторінок, із посиланням на чинне законодавство)</w:t>
      </w:r>
    </w:p>
    <w:p w14:paraId="73B6BA5D"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Дослідження: «Академічна доброчесність як передумова професійної доброчесності правоохоронця».</w:t>
      </w:r>
    </w:p>
    <w:p w14:paraId="44187C71"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Порівняльний аналіз етичних кодексів різних правоохоронних органів України.</w:t>
      </w:r>
    </w:p>
    <w:p w14:paraId="7A6AE239"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lastRenderedPageBreak/>
        <w:t>Аналіз судової практики щодо службових злочинів, пов’язаних із порушенням етичних стандартів.</w:t>
      </w:r>
    </w:p>
    <w:p w14:paraId="7175A97A"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Дослідження механізмів запобігання конфлікту інтересів у секторі безпеки.</w:t>
      </w:r>
    </w:p>
    <w:p w14:paraId="49F3A86D"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Етичні стандарти застосування примусу у світлі Конституції України.</w:t>
      </w:r>
    </w:p>
    <w:p w14:paraId="23914839"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Інформаційна безпека та цифрова поведінка правоохоронця.</w:t>
      </w:r>
    </w:p>
    <w:p w14:paraId="178C7865"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Вплив академічної недоброчесності на репутацію правоохоронної системи.</w:t>
      </w:r>
    </w:p>
    <w:p w14:paraId="02F36B53" w14:textId="77777777" w:rsidR="00F506BA" w:rsidRPr="00EF2F8B" w:rsidRDefault="00F506BA" w:rsidP="00A545F2">
      <w:pPr>
        <w:pStyle w:val="16"/>
        <w:numPr>
          <w:ilvl w:val="0"/>
          <w:numId w:val="481"/>
        </w:numPr>
        <w:tabs>
          <w:tab w:val="clear" w:pos="720"/>
          <w:tab w:val="left" w:pos="0"/>
        </w:tabs>
        <w:spacing w:before="0" w:beforeAutospacing="0" w:after="0"/>
        <w:ind w:left="0" w:firstLine="567"/>
        <w:jc w:val="both"/>
        <w:rPr>
          <w:rFonts w:ascii="Times New Roman" w:hAnsi="Times New Roman"/>
          <w:kern w:val="0"/>
        </w:rPr>
      </w:pPr>
      <w:r w:rsidRPr="00EF2F8B">
        <w:rPr>
          <w:rFonts w:ascii="Times New Roman" w:hAnsi="Times New Roman"/>
          <w:kern w:val="0"/>
        </w:rPr>
        <w:t>Професійна етика в умовах воєнного стану: виклики та ризики.</w:t>
      </w:r>
    </w:p>
    <w:p w14:paraId="39EC8CE0" w14:textId="77777777" w:rsidR="00B6645C" w:rsidRPr="00EF2F8B" w:rsidRDefault="00B6645C" w:rsidP="00A545F2">
      <w:pPr>
        <w:pStyle w:val="13"/>
        <w:tabs>
          <w:tab w:val="left" w:pos="0"/>
        </w:tabs>
        <w:spacing w:before="0" w:beforeAutospacing="0" w:line="276" w:lineRule="auto"/>
        <w:jc w:val="both"/>
      </w:pPr>
    </w:p>
    <w:p w14:paraId="71AD51DB" w14:textId="77777777" w:rsidR="00B6645C" w:rsidRPr="00EF2F8B" w:rsidRDefault="00B6645C" w:rsidP="00A545F2">
      <w:pPr>
        <w:pStyle w:val="13"/>
        <w:tabs>
          <w:tab w:val="left" w:pos="0"/>
        </w:tabs>
        <w:spacing w:before="0" w:beforeAutospacing="0" w:line="276" w:lineRule="auto"/>
        <w:jc w:val="both"/>
        <w:rPr>
          <w:lang w:val="uk-UA"/>
        </w:rPr>
      </w:pPr>
    </w:p>
    <w:p w14:paraId="7903C40E" w14:textId="77777777" w:rsidR="00B6645C" w:rsidRDefault="00B6645C" w:rsidP="00A545F2">
      <w:pPr>
        <w:pStyle w:val="13"/>
        <w:spacing w:before="0" w:beforeAutospacing="0" w:line="276" w:lineRule="auto"/>
        <w:jc w:val="both"/>
        <w:rPr>
          <w:lang w:val="uk-UA"/>
        </w:rPr>
      </w:pPr>
    </w:p>
    <w:p w14:paraId="598A3A3B" w14:textId="77777777" w:rsidR="005433C4" w:rsidRDefault="005433C4" w:rsidP="00A545F2">
      <w:pPr>
        <w:pStyle w:val="13"/>
        <w:spacing w:before="0" w:beforeAutospacing="0" w:line="276" w:lineRule="auto"/>
        <w:jc w:val="both"/>
        <w:rPr>
          <w:lang w:val="uk-UA"/>
        </w:rPr>
      </w:pPr>
    </w:p>
    <w:p w14:paraId="4C69D126" w14:textId="77777777" w:rsidR="005433C4" w:rsidRDefault="005433C4" w:rsidP="00A545F2">
      <w:pPr>
        <w:pStyle w:val="13"/>
        <w:spacing w:before="0" w:beforeAutospacing="0" w:line="276" w:lineRule="auto"/>
        <w:jc w:val="both"/>
        <w:rPr>
          <w:lang w:val="uk-UA"/>
        </w:rPr>
      </w:pPr>
    </w:p>
    <w:p w14:paraId="42447CD1" w14:textId="77777777" w:rsidR="005433C4" w:rsidRDefault="005433C4" w:rsidP="00A545F2">
      <w:pPr>
        <w:pStyle w:val="13"/>
        <w:spacing w:before="0" w:beforeAutospacing="0" w:line="276" w:lineRule="auto"/>
        <w:jc w:val="both"/>
        <w:rPr>
          <w:lang w:val="uk-UA"/>
        </w:rPr>
      </w:pPr>
    </w:p>
    <w:p w14:paraId="228A7BA8" w14:textId="77777777" w:rsidR="005433C4" w:rsidRDefault="005433C4" w:rsidP="00A545F2">
      <w:pPr>
        <w:pStyle w:val="13"/>
        <w:spacing w:before="0" w:beforeAutospacing="0" w:line="276" w:lineRule="auto"/>
        <w:jc w:val="both"/>
        <w:rPr>
          <w:lang w:val="uk-UA"/>
        </w:rPr>
      </w:pPr>
    </w:p>
    <w:p w14:paraId="383639B1" w14:textId="77777777" w:rsidR="005433C4" w:rsidRDefault="005433C4" w:rsidP="00A545F2">
      <w:pPr>
        <w:pStyle w:val="13"/>
        <w:spacing w:before="0" w:beforeAutospacing="0" w:line="276" w:lineRule="auto"/>
        <w:jc w:val="both"/>
        <w:rPr>
          <w:lang w:val="uk-UA"/>
        </w:rPr>
      </w:pPr>
    </w:p>
    <w:p w14:paraId="0150A2E0" w14:textId="77777777" w:rsidR="005433C4" w:rsidRDefault="005433C4" w:rsidP="00A545F2">
      <w:pPr>
        <w:pStyle w:val="13"/>
        <w:spacing w:before="0" w:beforeAutospacing="0" w:line="276" w:lineRule="auto"/>
        <w:jc w:val="both"/>
        <w:rPr>
          <w:lang w:val="uk-UA"/>
        </w:rPr>
      </w:pPr>
    </w:p>
    <w:p w14:paraId="484AD3DE" w14:textId="77777777" w:rsidR="005433C4" w:rsidRDefault="005433C4" w:rsidP="00A545F2">
      <w:pPr>
        <w:pStyle w:val="13"/>
        <w:spacing w:before="0" w:beforeAutospacing="0" w:line="276" w:lineRule="auto"/>
        <w:jc w:val="both"/>
        <w:rPr>
          <w:lang w:val="uk-UA"/>
        </w:rPr>
      </w:pPr>
    </w:p>
    <w:p w14:paraId="3FDCB991" w14:textId="77777777" w:rsidR="005433C4" w:rsidRDefault="005433C4" w:rsidP="00A545F2">
      <w:pPr>
        <w:pStyle w:val="13"/>
        <w:spacing w:before="0" w:beforeAutospacing="0" w:line="276" w:lineRule="auto"/>
        <w:jc w:val="both"/>
        <w:rPr>
          <w:lang w:val="uk-UA"/>
        </w:rPr>
      </w:pPr>
    </w:p>
    <w:p w14:paraId="36293A0B" w14:textId="77777777" w:rsidR="005433C4" w:rsidRDefault="005433C4" w:rsidP="00A545F2">
      <w:pPr>
        <w:pStyle w:val="13"/>
        <w:spacing w:before="0" w:beforeAutospacing="0" w:line="276" w:lineRule="auto"/>
        <w:jc w:val="both"/>
        <w:rPr>
          <w:lang w:val="uk-UA"/>
        </w:rPr>
      </w:pPr>
    </w:p>
    <w:p w14:paraId="511CE031" w14:textId="77777777" w:rsidR="005433C4" w:rsidRDefault="005433C4" w:rsidP="00A545F2">
      <w:pPr>
        <w:pStyle w:val="13"/>
        <w:spacing w:before="0" w:beforeAutospacing="0" w:line="276" w:lineRule="auto"/>
        <w:jc w:val="both"/>
        <w:rPr>
          <w:lang w:val="uk-UA"/>
        </w:rPr>
      </w:pPr>
    </w:p>
    <w:p w14:paraId="12570C0C" w14:textId="77777777" w:rsidR="005433C4" w:rsidRDefault="005433C4" w:rsidP="00A545F2">
      <w:pPr>
        <w:pStyle w:val="13"/>
        <w:spacing w:before="0" w:beforeAutospacing="0" w:line="276" w:lineRule="auto"/>
        <w:jc w:val="both"/>
        <w:rPr>
          <w:lang w:val="uk-UA"/>
        </w:rPr>
      </w:pPr>
    </w:p>
    <w:p w14:paraId="33883D8A" w14:textId="77777777" w:rsidR="005433C4" w:rsidRDefault="005433C4" w:rsidP="00A545F2">
      <w:pPr>
        <w:pStyle w:val="13"/>
        <w:spacing w:before="0" w:beforeAutospacing="0" w:line="276" w:lineRule="auto"/>
        <w:jc w:val="both"/>
        <w:rPr>
          <w:lang w:val="uk-UA"/>
        </w:rPr>
      </w:pPr>
    </w:p>
    <w:p w14:paraId="79F8C557" w14:textId="77777777" w:rsidR="005433C4" w:rsidRDefault="005433C4" w:rsidP="00A545F2">
      <w:pPr>
        <w:pStyle w:val="13"/>
        <w:spacing w:before="0" w:beforeAutospacing="0" w:line="276" w:lineRule="auto"/>
        <w:jc w:val="both"/>
        <w:rPr>
          <w:lang w:val="uk-UA"/>
        </w:rPr>
      </w:pPr>
    </w:p>
    <w:p w14:paraId="3703283E" w14:textId="77777777" w:rsidR="005433C4" w:rsidRDefault="005433C4" w:rsidP="00A545F2">
      <w:pPr>
        <w:pStyle w:val="13"/>
        <w:spacing w:before="0" w:beforeAutospacing="0" w:line="276" w:lineRule="auto"/>
        <w:jc w:val="both"/>
        <w:rPr>
          <w:lang w:val="uk-UA"/>
        </w:rPr>
      </w:pPr>
    </w:p>
    <w:p w14:paraId="1A749278" w14:textId="77777777" w:rsidR="005433C4" w:rsidRDefault="005433C4" w:rsidP="00A545F2">
      <w:pPr>
        <w:pStyle w:val="13"/>
        <w:spacing w:before="0" w:beforeAutospacing="0" w:line="276" w:lineRule="auto"/>
        <w:jc w:val="both"/>
        <w:rPr>
          <w:lang w:val="uk-UA"/>
        </w:rPr>
      </w:pPr>
    </w:p>
    <w:p w14:paraId="45ADE2A7" w14:textId="77777777" w:rsidR="005433C4" w:rsidRPr="00EF2F8B" w:rsidRDefault="005433C4" w:rsidP="00A545F2">
      <w:pPr>
        <w:pStyle w:val="13"/>
        <w:spacing w:before="0" w:beforeAutospacing="0" w:line="276" w:lineRule="auto"/>
        <w:jc w:val="both"/>
        <w:rPr>
          <w:lang w:val="uk-UA"/>
        </w:rPr>
      </w:pPr>
    </w:p>
    <w:p w14:paraId="43A1AF33" w14:textId="4CBDB2CD" w:rsidR="005F3C02" w:rsidRPr="00EF2F8B" w:rsidRDefault="00B6645C" w:rsidP="005433C4">
      <w:pPr>
        <w:pStyle w:val="a4"/>
        <w:numPr>
          <w:ilvl w:val="0"/>
          <w:numId w:val="323"/>
        </w:numPr>
        <w:tabs>
          <w:tab w:val="left" w:pos="0"/>
          <w:tab w:val="left" w:pos="284"/>
          <w:tab w:val="left" w:pos="426"/>
          <w:tab w:val="left" w:leader="dot" w:pos="6050"/>
        </w:tabs>
        <w:spacing w:line="276" w:lineRule="auto"/>
        <w:jc w:val="center"/>
        <w:rPr>
          <w:b/>
          <w:bCs/>
          <w:sz w:val="24"/>
          <w:szCs w:val="24"/>
        </w:rPr>
      </w:pPr>
      <w:r w:rsidRPr="00EF2F8B">
        <w:rPr>
          <w:b/>
          <w:bCs/>
          <w:sz w:val="24"/>
          <w:szCs w:val="24"/>
        </w:rPr>
        <w:lastRenderedPageBreak/>
        <w:t>ІНТЕРАКТИВНІ ВПРАВИ</w:t>
      </w:r>
    </w:p>
    <w:p w14:paraId="568BBD0C"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1. Рольова вправа «Комісія з академічної доброчесності»</w:t>
      </w:r>
    </w:p>
    <w:p w14:paraId="49E06514"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Мета: сформувати розуміння процедури розгляду порушень.</w:t>
      </w:r>
    </w:p>
    <w:p w14:paraId="40928370"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Студенти розподіляються на ролі:</w:t>
      </w:r>
      <w:r w:rsidRPr="00EF2F8B">
        <w:rPr>
          <w:rFonts w:ascii="Times New Roman" w:hAnsi="Times New Roman"/>
          <w:kern w:val="0"/>
        </w:rPr>
        <w:br/>
        <w:t>– студент, якого звинувачено у плагіаті;</w:t>
      </w:r>
      <w:r w:rsidRPr="00EF2F8B">
        <w:rPr>
          <w:rFonts w:ascii="Times New Roman" w:hAnsi="Times New Roman"/>
          <w:kern w:val="0"/>
        </w:rPr>
        <w:br/>
        <w:t>– члени комісії;</w:t>
      </w:r>
      <w:r w:rsidRPr="00EF2F8B">
        <w:rPr>
          <w:rFonts w:ascii="Times New Roman" w:hAnsi="Times New Roman"/>
          <w:kern w:val="0"/>
        </w:rPr>
        <w:br/>
        <w:t>– представник адміністрації;</w:t>
      </w:r>
      <w:r w:rsidRPr="00EF2F8B">
        <w:rPr>
          <w:rFonts w:ascii="Times New Roman" w:hAnsi="Times New Roman"/>
          <w:kern w:val="0"/>
        </w:rPr>
        <w:br/>
        <w:t>– спостерігач.</w:t>
      </w:r>
    </w:p>
    <w:p w14:paraId="4FC92AFD"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Завдання: розглянути умовний випадок порушення академічної доброчесності та прийняти рішення, дотримуючись принципів об’єктивності, пропорційності та права на захист.</w:t>
      </w:r>
    </w:p>
    <w:p w14:paraId="73831ACD"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Результат: формування навичок правового аналізу та аргументації.</w:t>
      </w:r>
    </w:p>
    <w:p w14:paraId="056C8395" w14:textId="3ADCF3FD" w:rsidR="00A545F2" w:rsidRPr="00EF2F8B" w:rsidRDefault="00496FDA" w:rsidP="00A545F2">
      <w:pPr>
        <w:pStyle w:val="16"/>
        <w:spacing w:before="0" w:beforeAutospacing="0" w:after="0"/>
        <w:jc w:val="both"/>
        <w:rPr>
          <w:rFonts w:ascii="Times New Roman" w:hAnsi="Times New Roman"/>
          <w:kern w:val="0"/>
          <w:lang w:val="uk-UA"/>
        </w:rPr>
      </w:pPr>
      <w:r w:rsidRPr="00EF2F8B">
        <w:rPr>
          <w:rFonts w:ascii="Times New Roman" w:hAnsi="Times New Roman"/>
          <w:kern w:val="0"/>
        </w:rPr>
        <w:t xml:space="preserve"> </w:t>
      </w:r>
    </w:p>
    <w:p w14:paraId="587D0BF9"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2. Кейс-аналіз «Плагіат чи помилка»</w:t>
      </w:r>
    </w:p>
    <w:p w14:paraId="50414133"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Студентам надається фрагмент роботи з порушенням правил цитування.</w:t>
      </w:r>
    </w:p>
    <w:p w14:paraId="726F1106"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Завдання:</w:t>
      </w:r>
      <w:r w:rsidRPr="00EF2F8B">
        <w:rPr>
          <w:rFonts w:ascii="Times New Roman" w:hAnsi="Times New Roman"/>
          <w:kern w:val="0"/>
        </w:rPr>
        <w:br/>
        <w:t>– визначити вид порушення;</w:t>
      </w:r>
      <w:r w:rsidRPr="00EF2F8B">
        <w:rPr>
          <w:rFonts w:ascii="Times New Roman" w:hAnsi="Times New Roman"/>
          <w:kern w:val="0"/>
        </w:rPr>
        <w:br/>
        <w:t>– встановити наявність умислу;</w:t>
      </w:r>
      <w:r w:rsidRPr="00EF2F8B">
        <w:rPr>
          <w:rFonts w:ascii="Times New Roman" w:hAnsi="Times New Roman"/>
          <w:kern w:val="0"/>
        </w:rPr>
        <w:br/>
        <w:t>– запропонувати рішення.</w:t>
      </w:r>
    </w:p>
    <w:p w14:paraId="29ED08AB"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Обговорення відбувається у форматі малих груп із подальшим публічним захистом позиції.</w:t>
      </w:r>
    </w:p>
    <w:p w14:paraId="05725AC5"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0F10F875"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3. Ділова гра «Етична дилема правоохоронця»</w:t>
      </w:r>
    </w:p>
    <w:p w14:paraId="19185F85"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Ситуація: правоохоронець отримує інформацію про правопорушення, в якому фігурує його знайомий.</w:t>
      </w:r>
    </w:p>
    <w:p w14:paraId="571541F0"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Група аналізує:</w:t>
      </w:r>
      <w:r w:rsidRPr="00EF2F8B">
        <w:rPr>
          <w:rFonts w:ascii="Times New Roman" w:hAnsi="Times New Roman"/>
          <w:kern w:val="0"/>
        </w:rPr>
        <w:br/>
        <w:t>– наявність конфлікту інтересів;</w:t>
      </w:r>
      <w:r w:rsidRPr="00EF2F8B">
        <w:rPr>
          <w:rFonts w:ascii="Times New Roman" w:hAnsi="Times New Roman"/>
          <w:kern w:val="0"/>
        </w:rPr>
        <w:br/>
        <w:t>– можливі варіанти дій;</w:t>
      </w:r>
      <w:r w:rsidRPr="00EF2F8B">
        <w:rPr>
          <w:rFonts w:ascii="Times New Roman" w:hAnsi="Times New Roman"/>
          <w:kern w:val="0"/>
        </w:rPr>
        <w:br/>
        <w:t>– правові та репутаційні наслідки.</w:t>
      </w:r>
    </w:p>
    <w:p w14:paraId="658F7F1C"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lastRenderedPageBreak/>
        <w:t>Після обговорення студенти формулюють алгоритм правомірної поведінки.</w:t>
      </w:r>
    </w:p>
    <w:p w14:paraId="4D0C36BA"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689C6A70"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4. Дискусійна вправа «Межі свободи слова правоохоронця»</w:t>
      </w:r>
    </w:p>
    <w:p w14:paraId="53AC47F7"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Студенти отримують приклад публікації в соціальній мережі, що містить критику керівництва.</w:t>
      </w:r>
    </w:p>
    <w:p w14:paraId="1351C38C"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Група визначає:</w:t>
      </w:r>
      <w:r w:rsidRPr="00EF2F8B">
        <w:rPr>
          <w:rFonts w:ascii="Times New Roman" w:hAnsi="Times New Roman"/>
          <w:kern w:val="0"/>
        </w:rPr>
        <w:br/>
        <w:t>– чи є порушення етичних стандартів;</w:t>
      </w:r>
      <w:r w:rsidRPr="00EF2F8B">
        <w:rPr>
          <w:rFonts w:ascii="Times New Roman" w:hAnsi="Times New Roman"/>
          <w:kern w:val="0"/>
        </w:rPr>
        <w:br/>
        <w:t>– межі допустимої критики;</w:t>
      </w:r>
      <w:r w:rsidRPr="00EF2F8B">
        <w:rPr>
          <w:rFonts w:ascii="Times New Roman" w:hAnsi="Times New Roman"/>
          <w:kern w:val="0"/>
        </w:rPr>
        <w:br/>
        <w:t>– можливі дисциплінарні наслідки.</w:t>
      </w:r>
    </w:p>
    <w:p w14:paraId="42C78C27"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Мета: сформувати розуміння балансу між правами і службовими обмеженнями.</w:t>
      </w:r>
    </w:p>
    <w:p w14:paraId="7C589A24"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6E1E5F72"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5. Вправа «Етичний компас»</w:t>
      </w:r>
    </w:p>
    <w:p w14:paraId="1E4088BC"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Кожній групі пропонується складна ситуація:</w:t>
      </w:r>
      <w:r w:rsidRPr="00EF2F8B">
        <w:rPr>
          <w:rFonts w:ascii="Times New Roman" w:hAnsi="Times New Roman"/>
          <w:kern w:val="0"/>
        </w:rPr>
        <w:br/>
        <w:t>– наказ керівника, який викликає сумнів;</w:t>
      </w:r>
      <w:r w:rsidRPr="00EF2F8B">
        <w:rPr>
          <w:rFonts w:ascii="Times New Roman" w:hAnsi="Times New Roman"/>
          <w:kern w:val="0"/>
        </w:rPr>
        <w:br/>
        <w:t>– застосування сили у стресовій ситуації;</w:t>
      </w:r>
      <w:r w:rsidRPr="00EF2F8B">
        <w:rPr>
          <w:rFonts w:ascii="Times New Roman" w:hAnsi="Times New Roman"/>
          <w:kern w:val="0"/>
        </w:rPr>
        <w:br/>
        <w:t>– тиск з боку громадськості.</w:t>
      </w:r>
    </w:p>
    <w:p w14:paraId="2CCA5290"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Студенти відповідають на три ключові питання:</w:t>
      </w:r>
    </w:p>
    <w:p w14:paraId="68CE35FA" w14:textId="77777777" w:rsidR="00496FDA" w:rsidRPr="00EF2F8B" w:rsidRDefault="00496FDA" w:rsidP="00A545F2">
      <w:pPr>
        <w:pStyle w:val="16"/>
        <w:numPr>
          <w:ilvl w:val="0"/>
          <w:numId w:val="482"/>
        </w:numPr>
        <w:tabs>
          <w:tab w:val="left" w:pos="720"/>
        </w:tabs>
        <w:spacing w:before="0" w:beforeAutospacing="0" w:after="0"/>
        <w:jc w:val="both"/>
        <w:rPr>
          <w:rFonts w:ascii="Times New Roman" w:hAnsi="Times New Roman"/>
          <w:kern w:val="0"/>
        </w:rPr>
      </w:pPr>
      <w:r w:rsidRPr="00EF2F8B">
        <w:rPr>
          <w:rFonts w:ascii="Times New Roman" w:hAnsi="Times New Roman"/>
          <w:kern w:val="0"/>
        </w:rPr>
        <w:t>Чи відповідає дія закону?</w:t>
      </w:r>
    </w:p>
    <w:p w14:paraId="49F9A597" w14:textId="77777777" w:rsidR="00496FDA" w:rsidRPr="00EF2F8B" w:rsidRDefault="00496FDA" w:rsidP="00A545F2">
      <w:pPr>
        <w:pStyle w:val="16"/>
        <w:numPr>
          <w:ilvl w:val="0"/>
          <w:numId w:val="482"/>
        </w:numPr>
        <w:tabs>
          <w:tab w:val="left" w:pos="720"/>
        </w:tabs>
        <w:spacing w:before="0" w:beforeAutospacing="0" w:after="0"/>
        <w:jc w:val="both"/>
        <w:rPr>
          <w:rFonts w:ascii="Times New Roman" w:hAnsi="Times New Roman"/>
          <w:kern w:val="0"/>
        </w:rPr>
      </w:pPr>
      <w:r w:rsidRPr="00EF2F8B">
        <w:rPr>
          <w:rFonts w:ascii="Times New Roman" w:hAnsi="Times New Roman"/>
          <w:kern w:val="0"/>
        </w:rPr>
        <w:t>Чи відповідає вона етичним стандартам?</w:t>
      </w:r>
    </w:p>
    <w:p w14:paraId="09526FAB" w14:textId="77777777" w:rsidR="00496FDA" w:rsidRPr="00EF2F8B" w:rsidRDefault="00496FDA" w:rsidP="00A545F2">
      <w:pPr>
        <w:pStyle w:val="16"/>
        <w:numPr>
          <w:ilvl w:val="0"/>
          <w:numId w:val="482"/>
        </w:numPr>
        <w:tabs>
          <w:tab w:val="left" w:pos="720"/>
        </w:tabs>
        <w:spacing w:before="0" w:beforeAutospacing="0" w:after="0"/>
        <w:jc w:val="both"/>
        <w:rPr>
          <w:rFonts w:ascii="Times New Roman" w:hAnsi="Times New Roman"/>
          <w:kern w:val="0"/>
        </w:rPr>
      </w:pPr>
      <w:r w:rsidRPr="00EF2F8B">
        <w:rPr>
          <w:rFonts w:ascii="Times New Roman" w:hAnsi="Times New Roman"/>
          <w:kern w:val="0"/>
        </w:rPr>
        <w:t>Які будуть наслідки для довіри суспільства?</w:t>
      </w:r>
    </w:p>
    <w:p w14:paraId="3A92B67B"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296F71D7"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6. Міні-суд «Перевищення влади»</w:t>
      </w:r>
    </w:p>
    <w:p w14:paraId="336F00D3"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Моделюється дисциплінарний розгляд дій правоохоронця.</w:t>
      </w:r>
    </w:p>
    <w:p w14:paraId="447F6F93"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Ролі:</w:t>
      </w:r>
      <w:r w:rsidRPr="00EF2F8B">
        <w:rPr>
          <w:rFonts w:ascii="Times New Roman" w:hAnsi="Times New Roman"/>
          <w:kern w:val="0"/>
        </w:rPr>
        <w:br/>
        <w:t>– правоохоронець;</w:t>
      </w:r>
      <w:r w:rsidRPr="00EF2F8B">
        <w:rPr>
          <w:rFonts w:ascii="Times New Roman" w:hAnsi="Times New Roman"/>
          <w:kern w:val="0"/>
        </w:rPr>
        <w:br/>
        <w:t>– представник дисциплінарної комісії;</w:t>
      </w:r>
      <w:r w:rsidRPr="00EF2F8B">
        <w:rPr>
          <w:rFonts w:ascii="Times New Roman" w:hAnsi="Times New Roman"/>
          <w:kern w:val="0"/>
        </w:rPr>
        <w:br/>
        <w:t>– потерпілий;</w:t>
      </w:r>
      <w:r w:rsidRPr="00EF2F8B">
        <w:rPr>
          <w:rFonts w:ascii="Times New Roman" w:hAnsi="Times New Roman"/>
          <w:kern w:val="0"/>
        </w:rPr>
        <w:br/>
        <w:t>– експерт з етики.</w:t>
      </w:r>
    </w:p>
    <w:p w14:paraId="67E83AD5" w14:textId="77777777" w:rsidR="00496FDA" w:rsidRPr="00EF2F8B" w:rsidRDefault="00496FDA" w:rsidP="00A545F2">
      <w:pPr>
        <w:pStyle w:val="16"/>
        <w:spacing w:before="0" w:beforeAutospacing="0" w:after="0"/>
        <w:jc w:val="both"/>
        <w:rPr>
          <w:rFonts w:ascii="Times New Roman" w:hAnsi="Times New Roman"/>
          <w:kern w:val="0"/>
          <w:lang w:val="uk-UA"/>
        </w:rPr>
      </w:pPr>
      <w:r w:rsidRPr="00EF2F8B">
        <w:rPr>
          <w:rFonts w:ascii="Times New Roman" w:hAnsi="Times New Roman"/>
          <w:kern w:val="0"/>
        </w:rPr>
        <w:lastRenderedPageBreak/>
        <w:t>Мета: сформувати розуміння взаємозв’язку юридичної та моральної відповідальності.</w:t>
      </w:r>
    </w:p>
    <w:p w14:paraId="5325F4D0" w14:textId="49890A26" w:rsidR="00496FDA" w:rsidRPr="005433C4" w:rsidRDefault="00496FDA" w:rsidP="00A545F2">
      <w:pPr>
        <w:pStyle w:val="16"/>
        <w:spacing w:before="0" w:beforeAutospacing="0" w:after="0"/>
        <w:jc w:val="both"/>
        <w:rPr>
          <w:rFonts w:ascii="Times New Roman" w:hAnsi="Times New Roman"/>
          <w:kern w:val="0"/>
          <w:lang w:val="uk-UA"/>
        </w:rPr>
      </w:pPr>
    </w:p>
    <w:p w14:paraId="722DBDEE"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7. Групова вправа «Антикорупційний аналіз»</w:t>
      </w:r>
    </w:p>
    <w:p w14:paraId="5FDC42A7"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Студенти отримують декілька ситуацій:</w:t>
      </w:r>
      <w:r w:rsidRPr="00EF2F8B">
        <w:rPr>
          <w:rFonts w:ascii="Times New Roman" w:hAnsi="Times New Roman"/>
          <w:kern w:val="0"/>
        </w:rPr>
        <w:br/>
        <w:t>– отримання подарунка;</w:t>
      </w:r>
      <w:r w:rsidRPr="00EF2F8B">
        <w:rPr>
          <w:rFonts w:ascii="Times New Roman" w:hAnsi="Times New Roman"/>
          <w:kern w:val="0"/>
        </w:rPr>
        <w:br/>
        <w:t>– участь родича у справі;</w:t>
      </w:r>
      <w:r w:rsidRPr="00EF2F8B">
        <w:rPr>
          <w:rFonts w:ascii="Times New Roman" w:hAnsi="Times New Roman"/>
          <w:kern w:val="0"/>
        </w:rPr>
        <w:br/>
        <w:t>– сумісництво.</w:t>
      </w:r>
    </w:p>
    <w:p w14:paraId="1FF5EFCA"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Завдання: визначити тип конфлікту інтересів і правильний алгоритм реагування відповідно до Закону України «Про запобігання корупції».</w:t>
      </w:r>
    </w:p>
    <w:p w14:paraId="38FCDA2C"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574A8FE4"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8. Інтерактив «Інформаційна безпека»</w:t>
      </w:r>
    </w:p>
    <w:p w14:paraId="627F09B9"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Ситуація: витік службової інформації через необережність.</w:t>
      </w:r>
    </w:p>
    <w:p w14:paraId="3EA4EDA0"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Група визначає:</w:t>
      </w:r>
      <w:r w:rsidRPr="00EF2F8B">
        <w:rPr>
          <w:rFonts w:ascii="Times New Roman" w:hAnsi="Times New Roman"/>
          <w:kern w:val="0"/>
        </w:rPr>
        <w:br/>
        <w:t>– тип інформації;</w:t>
      </w:r>
      <w:r w:rsidRPr="00EF2F8B">
        <w:rPr>
          <w:rFonts w:ascii="Times New Roman" w:hAnsi="Times New Roman"/>
          <w:kern w:val="0"/>
        </w:rPr>
        <w:br/>
        <w:t>– нормативний режим доступу;</w:t>
      </w:r>
      <w:r w:rsidRPr="00EF2F8B">
        <w:rPr>
          <w:rFonts w:ascii="Times New Roman" w:hAnsi="Times New Roman"/>
          <w:kern w:val="0"/>
        </w:rPr>
        <w:br/>
        <w:t>– відповідальність.</w:t>
      </w:r>
    </w:p>
    <w:p w14:paraId="583CF0C9"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Після обговорення формується пам’ятка правил цифрової поведінки.</w:t>
      </w:r>
    </w:p>
    <w:p w14:paraId="34EE2ACF"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2FED0E3C"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9. Дебати «Чи допустима лояльність понад закон»</w:t>
      </w:r>
    </w:p>
    <w:p w14:paraId="3447CEC4"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Дві команди:</w:t>
      </w:r>
      <w:r w:rsidRPr="00EF2F8B">
        <w:rPr>
          <w:rFonts w:ascii="Times New Roman" w:hAnsi="Times New Roman"/>
          <w:kern w:val="0"/>
        </w:rPr>
        <w:br/>
        <w:t>– позиція 1: службова солідарність має пріоритет;</w:t>
      </w:r>
      <w:r w:rsidRPr="00EF2F8B">
        <w:rPr>
          <w:rFonts w:ascii="Times New Roman" w:hAnsi="Times New Roman"/>
          <w:kern w:val="0"/>
        </w:rPr>
        <w:br/>
        <w:t>– позиція 2: пріоритет верховенства права.</w:t>
      </w:r>
    </w:p>
    <w:p w14:paraId="41D40D2B"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Фінальна частина: узагальнення викладача щодо принципу законності.</w:t>
      </w:r>
    </w:p>
    <w:p w14:paraId="7F0A0DE6"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3FC4243F"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10. Симуляція «Дії в умовах воєнного стану»</w:t>
      </w:r>
    </w:p>
    <w:p w14:paraId="62AF49BE"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Студентам пропонується ситуація перевірки документів в умовах воєнного стану.</w:t>
      </w:r>
    </w:p>
    <w:p w14:paraId="79ACFB73"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lastRenderedPageBreak/>
        <w:t>Потрібно:</w:t>
      </w:r>
      <w:r w:rsidRPr="00EF2F8B">
        <w:rPr>
          <w:rFonts w:ascii="Times New Roman" w:hAnsi="Times New Roman"/>
          <w:kern w:val="0"/>
        </w:rPr>
        <w:br/>
        <w:t>– визначити законні межі обмеження прав;</w:t>
      </w:r>
      <w:r w:rsidRPr="00EF2F8B">
        <w:rPr>
          <w:rFonts w:ascii="Times New Roman" w:hAnsi="Times New Roman"/>
          <w:kern w:val="0"/>
        </w:rPr>
        <w:br/>
        <w:t>– оцінити пропорційність заходів;</w:t>
      </w:r>
      <w:r w:rsidRPr="00EF2F8B">
        <w:rPr>
          <w:rFonts w:ascii="Times New Roman" w:hAnsi="Times New Roman"/>
          <w:kern w:val="0"/>
        </w:rPr>
        <w:br/>
        <w:t>– запропонувати етичний алгоритм поведінки.</w:t>
      </w:r>
    </w:p>
    <w:p w14:paraId="7C376D86"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7571AC88"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11. Вправа «Академічна стратегія»</w:t>
      </w:r>
    </w:p>
    <w:p w14:paraId="24F4CB2E"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Група розробляє модель доброчесного складання іспиту без списування, розподілу ролей та неформальних домовленостей.</w:t>
      </w:r>
    </w:p>
    <w:p w14:paraId="5E235B3B"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Мета: сформувати усвідомлення цінності самостійності.</w:t>
      </w:r>
    </w:p>
    <w:p w14:paraId="0D6FD721" w14:textId="77777777" w:rsidR="00496FDA" w:rsidRPr="00EF2F8B" w:rsidRDefault="00496FDA" w:rsidP="00A545F2">
      <w:pPr>
        <w:pStyle w:val="16"/>
        <w:spacing w:before="0" w:beforeAutospacing="0" w:after="0"/>
        <w:jc w:val="both"/>
        <w:rPr>
          <w:rFonts w:ascii="Times New Roman" w:hAnsi="Times New Roman"/>
          <w:kern w:val="0"/>
        </w:rPr>
      </w:pPr>
      <w:r w:rsidRPr="00EF2F8B">
        <w:rPr>
          <w:rFonts w:ascii="Times New Roman" w:hAnsi="Times New Roman"/>
          <w:kern w:val="0"/>
        </w:rPr>
        <w:t xml:space="preserve"> </w:t>
      </w:r>
    </w:p>
    <w:p w14:paraId="169CC7A9" w14:textId="77777777" w:rsidR="00496FDA" w:rsidRPr="00EF2F8B" w:rsidRDefault="00496FDA" w:rsidP="00A545F2">
      <w:pPr>
        <w:pStyle w:val="16"/>
        <w:spacing w:before="0" w:beforeAutospacing="0" w:after="0"/>
        <w:jc w:val="both"/>
        <w:outlineLvl w:val="1"/>
        <w:rPr>
          <w:rFonts w:ascii="Times New Roman" w:hAnsi="Times New Roman"/>
          <w:b/>
          <w:bCs/>
          <w:kern w:val="0"/>
        </w:rPr>
      </w:pPr>
      <w:r w:rsidRPr="00EF2F8B">
        <w:rPr>
          <w:rFonts w:ascii="Times New Roman" w:hAnsi="Times New Roman"/>
          <w:b/>
          <w:bCs/>
          <w:kern w:val="0"/>
        </w:rPr>
        <w:t>12. Рефлексивне коло «Моя професійна відповідальність»</w:t>
      </w:r>
    </w:p>
    <w:p w14:paraId="17A45A7D" w14:textId="77777777" w:rsidR="00496FDA" w:rsidRPr="00EF2F8B" w:rsidRDefault="00496FDA" w:rsidP="00A545F2">
      <w:pPr>
        <w:pStyle w:val="16"/>
        <w:spacing w:before="0" w:beforeAutospacing="0" w:after="0"/>
        <w:rPr>
          <w:rFonts w:ascii="Times New Roman" w:hAnsi="Times New Roman"/>
          <w:kern w:val="0"/>
        </w:rPr>
      </w:pPr>
      <w:r w:rsidRPr="00EF2F8B">
        <w:rPr>
          <w:rFonts w:ascii="Times New Roman" w:hAnsi="Times New Roman"/>
          <w:kern w:val="0"/>
        </w:rPr>
        <w:t>Кожен студент формулює:</w:t>
      </w:r>
      <w:r w:rsidRPr="00EF2F8B">
        <w:rPr>
          <w:rFonts w:ascii="Times New Roman" w:hAnsi="Times New Roman"/>
          <w:kern w:val="0"/>
        </w:rPr>
        <w:br/>
        <w:t>– одну цінність, яку вважає ключовою;</w:t>
      </w:r>
      <w:r w:rsidRPr="00EF2F8B">
        <w:rPr>
          <w:rFonts w:ascii="Times New Roman" w:hAnsi="Times New Roman"/>
          <w:kern w:val="0"/>
        </w:rPr>
        <w:br/>
        <w:t>– одну потенційну професійну небезпеку;</w:t>
      </w:r>
      <w:r w:rsidRPr="00EF2F8B">
        <w:rPr>
          <w:rFonts w:ascii="Times New Roman" w:hAnsi="Times New Roman"/>
          <w:kern w:val="0"/>
        </w:rPr>
        <w:br/>
        <w:t>– одну власну стратегію запобігання порушенням.</w:t>
      </w:r>
    </w:p>
    <w:p w14:paraId="17303AD0" w14:textId="77777777" w:rsidR="00496FDA" w:rsidRPr="00EF2F8B" w:rsidRDefault="00496FDA" w:rsidP="00A545F2">
      <w:pPr>
        <w:pStyle w:val="16"/>
        <w:spacing w:before="0" w:beforeAutospacing="0" w:after="0"/>
        <w:ind w:firstLine="567"/>
        <w:jc w:val="both"/>
        <w:rPr>
          <w:rFonts w:ascii="Times New Roman" w:hAnsi="Times New Roman"/>
        </w:rPr>
      </w:pPr>
      <w:r w:rsidRPr="00EF2F8B">
        <w:rPr>
          <w:rFonts w:ascii="Times New Roman" w:hAnsi="Times New Roman"/>
        </w:rPr>
        <w:t xml:space="preserve"> </w:t>
      </w:r>
    </w:p>
    <w:p w14:paraId="106DD084" w14:textId="77777777" w:rsidR="005F3C02" w:rsidRPr="00EF2F8B" w:rsidRDefault="005F3C02" w:rsidP="00A545F2">
      <w:pPr>
        <w:tabs>
          <w:tab w:val="left" w:pos="0"/>
          <w:tab w:val="left" w:pos="284"/>
          <w:tab w:val="left" w:pos="426"/>
          <w:tab w:val="left" w:leader="dot" w:pos="6050"/>
        </w:tabs>
        <w:spacing w:line="276" w:lineRule="auto"/>
        <w:jc w:val="both"/>
        <w:rPr>
          <w:b/>
          <w:lang w:val="uk-UA"/>
        </w:rPr>
      </w:pPr>
    </w:p>
    <w:p w14:paraId="6891D038" w14:textId="77777777" w:rsidR="00A545F2" w:rsidRPr="00EF2F8B" w:rsidRDefault="00A545F2" w:rsidP="00A545F2">
      <w:pPr>
        <w:tabs>
          <w:tab w:val="left" w:pos="0"/>
          <w:tab w:val="left" w:pos="284"/>
          <w:tab w:val="left" w:pos="426"/>
          <w:tab w:val="left" w:leader="dot" w:pos="6050"/>
        </w:tabs>
        <w:spacing w:line="276" w:lineRule="auto"/>
        <w:jc w:val="both"/>
        <w:rPr>
          <w:b/>
          <w:lang w:val="uk-UA"/>
        </w:rPr>
      </w:pPr>
    </w:p>
    <w:p w14:paraId="0E4761FE" w14:textId="77777777" w:rsidR="00A545F2" w:rsidRPr="00EF2F8B" w:rsidRDefault="00A545F2" w:rsidP="00A545F2">
      <w:pPr>
        <w:tabs>
          <w:tab w:val="left" w:pos="0"/>
          <w:tab w:val="left" w:pos="284"/>
          <w:tab w:val="left" w:pos="426"/>
          <w:tab w:val="left" w:leader="dot" w:pos="6050"/>
        </w:tabs>
        <w:spacing w:line="276" w:lineRule="auto"/>
        <w:jc w:val="both"/>
        <w:rPr>
          <w:b/>
          <w:lang w:val="uk-UA"/>
        </w:rPr>
      </w:pPr>
    </w:p>
    <w:p w14:paraId="500616F6" w14:textId="77777777" w:rsidR="00A545F2" w:rsidRPr="00EF2F8B" w:rsidRDefault="00A545F2" w:rsidP="00A545F2">
      <w:pPr>
        <w:tabs>
          <w:tab w:val="left" w:pos="0"/>
          <w:tab w:val="left" w:pos="284"/>
          <w:tab w:val="left" w:pos="426"/>
          <w:tab w:val="left" w:leader="dot" w:pos="6050"/>
        </w:tabs>
        <w:spacing w:line="276" w:lineRule="auto"/>
        <w:jc w:val="both"/>
        <w:rPr>
          <w:b/>
          <w:lang w:val="uk-UA"/>
        </w:rPr>
      </w:pPr>
    </w:p>
    <w:p w14:paraId="1A78E23F" w14:textId="77777777" w:rsidR="00A545F2" w:rsidRPr="00EF2F8B" w:rsidRDefault="00A545F2" w:rsidP="00A545F2">
      <w:pPr>
        <w:tabs>
          <w:tab w:val="left" w:pos="0"/>
          <w:tab w:val="left" w:pos="284"/>
          <w:tab w:val="left" w:pos="426"/>
          <w:tab w:val="left" w:leader="dot" w:pos="6050"/>
        </w:tabs>
        <w:spacing w:line="276" w:lineRule="auto"/>
        <w:jc w:val="both"/>
        <w:rPr>
          <w:b/>
          <w:lang w:val="uk-UA"/>
        </w:rPr>
      </w:pPr>
    </w:p>
    <w:p w14:paraId="72CE974B" w14:textId="77777777" w:rsidR="005F3C02" w:rsidRPr="00EF2F8B" w:rsidRDefault="005F3C02" w:rsidP="00A545F2">
      <w:pPr>
        <w:tabs>
          <w:tab w:val="left" w:pos="0"/>
          <w:tab w:val="left" w:pos="284"/>
          <w:tab w:val="left" w:pos="426"/>
          <w:tab w:val="left" w:leader="dot" w:pos="6050"/>
        </w:tabs>
        <w:spacing w:line="276" w:lineRule="auto"/>
        <w:jc w:val="both"/>
        <w:rPr>
          <w:b/>
        </w:rPr>
      </w:pPr>
    </w:p>
    <w:p w14:paraId="2645F81A" w14:textId="77777777" w:rsidR="004F7449" w:rsidRDefault="004F7449" w:rsidP="00A545F2">
      <w:pPr>
        <w:spacing w:line="276" w:lineRule="auto"/>
        <w:jc w:val="both"/>
        <w:rPr>
          <w:lang w:val="uk-UA"/>
        </w:rPr>
      </w:pPr>
    </w:p>
    <w:p w14:paraId="126A6E80" w14:textId="77777777" w:rsidR="005433C4" w:rsidRDefault="005433C4" w:rsidP="00A545F2">
      <w:pPr>
        <w:spacing w:line="276" w:lineRule="auto"/>
        <w:jc w:val="both"/>
        <w:rPr>
          <w:lang w:val="uk-UA"/>
        </w:rPr>
      </w:pPr>
    </w:p>
    <w:p w14:paraId="4F829A7F" w14:textId="77777777" w:rsidR="005433C4" w:rsidRDefault="005433C4" w:rsidP="00A545F2">
      <w:pPr>
        <w:spacing w:line="276" w:lineRule="auto"/>
        <w:jc w:val="both"/>
        <w:rPr>
          <w:lang w:val="uk-UA"/>
        </w:rPr>
      </w:pPr>
    </w:p>
    <w:p w14:paraId="700B13C2" w14:textId="77777777" w:rsidR="005433C4" w:rsidRDefault="005433C4" w:rsidP="00A545F2">
      <w:pPr>
        <w:spacing w:line="276" w:lineRule="auto"/>
        <w:jc w:val="both"/>
        <w:rPr>
          <w:lang w:val="uk-UA"/>
        </w:rPr>
      </w:pPr>
    </w:p>
    <w:p w14:paraId="082558CC" w14:textId="77777777" w:rsidR="005433C4" w:rsidRDefault="005433C4" w:rsidP="00A545F2">
      <w:pPr>
        <w:spacing w:line="276" w:lineRule="auto"/>
        <w:jc w:val="both"/>
        <w:rPr>
          <w:lang w:val="uk-UA"/>
        </w:rPr>
      </w:pPr>
    </w:p>
    <w:p w14:paraId="03750B69" w14:textId="77777777" w:rsidR="005433C4" w:rsidRDefault="005433C4" w:rsidP="00A545F2">
      <w:pPr>
        <w:spacing w:line="276" w:lineRule="auto"/>
        <w:jc w:val="both"/>
        <w:rPr>
          <w:lang w:val="uk-UA"/>
        </w:rPr>
      </w:pPr>
    </w:p>
    <w:p w14:paraId="04A3BCA8" w14:textId="77777777" w:rsidR="005433C4" w:rsidRDefault="005433C4" w:rsidP="00A545F2">
      <w:pPr>
        <w:spacing w:line="276" w:lineRule="auto"/>
        <w:jc w:val="both"/>
        <w:rPr>
          <w:lang w:val="uk-UA"/>
        </w:rPr>
      </w:pPr>
    </w:p>
    <w:p w14:paraId="63EA2CF6" w14:textId="77777777" w:rsidR="005433C4" w:rsidRDefault="005433C4" w:rsidP="00A545F2">
      <w:pPr>
        <w:spacing w:line="276" w:lineRule="auto"/>
        <w:jc w:val="both"/>
        <w:rPr>
          <w:lang w:val="uk-UA"/>
        </w:rPr>
      </w:pPr>
    </w:p>
    <w:p w14:paraId="0B2A55F1" w14:textId="77777777" w:rsidR="005433C4" w:rsidRPr="005433C4" w:rsidRDefault="005433C4" w:rsidP="00A545F2">
      <w:pPr>
        <w:spacing w:line="276" w:lineRule="auto"/>
        <w:jc w:val="both"/>
        <w:rPr>
          <w:lang w:val="uk-UA"/>
        </w:rPr>
      </w:pPr>
    </w:p>
    <w:p w14:paraId="1B1021E4" w14:textId="056323A1" w:rsidR="00496FDA" w:rsidRPr="00EF2F8B" w:rsidRDefault="004F7449" w:rsidP="005433C4">
      <w:pPr>
        <w:pStyle w:val="a4"/>
        <w:numPr>
          <w:ilvl w:val="0"/>
          <w:numId w:val="323"/>
        </w:numPr>
        <w:spacing w:line="276" w:lineRule="auto"/>
        <w:jc w:val="center"/>
        <w:rPr>
          <w:b/>
          <w:color w:val="231F20"/>
          <w:sz w:val="24"/>
          <w:szCs w:val="24"/>
        </w:rPr>
      </w:pPr>
      <w:r w:rsidRPr="00EF2F8B">
        <w:rPr>
          <w:b/>
          <w:color w:val="231F20"/>
          <w:sz w:val="24"/>
          <w:szCs w:val="24"/>
        </w:rPr>
        <w:lastRenderedPageBreak/>
        <w:t>ТЕМИ ДОПОВІДЕЙ</w:t>
      </w:r>
    </w:p>
    <w:p w14:paraId="6EE5EDA2"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Академічна доброчесність у системі принципів Закону України «Про освіту».</w:t>
      </w:r>
    </w:p>
    <w:p w14:paraId="05DA57F7"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Форми порушення академічної доброчесності: правова характеристика та наслідки.</w:t>
      </w:r>
    </w:p>
    <w:p w14:paraId="246D58CD"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Плагіат як правове та етичне явище: співвідношення дисциплінарної і цивільно-правової відповідальності.</w:t>
      </w:r>
    </w:p>
    <w:p w14:paraId="11F4818C"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Самоплагіат: проблема повторного використання власних наукових результатів.</w:t>
      </w:r>
    </w:p>
    <w:p w14:paraId="6C1A9FDD"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Фабрикація і фальсифікація даних у наукових дослідженнях: ризики та відповідальність.</w:t>
      </w:r>
    </w:p>
    <w:p w14:paraId="5473D07A"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Роль антиплагіатних систем у забезпеченні якості освіти.</w:t>
      </w:r>
    </w:p>
    <w:p w14:paraId="7A11C770"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Академічна культура як складова професійної підготовки правоохоронця.</w:t>
      </w:r>
    </w:p>
    <w:p w14:paraId="171CFBD7"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Співвідношення академічної доброчесності та професійної доброчесності.</w:t>
      </w:r>
    </w:p>
    <w:p w14:paraId="4DF62D03"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Принцип законності як основа професійної етики правоохоронця.</w:t>
      </w:r>
    </w:p>
    <w:p w14:paraId="7829B7FC"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Верховенство права та моральна відповідальність посадової особи.</w:t>
      </w:r>
    </w:p>
    <w:p w14:paraId="73842DF6"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Професійна честь і репутація правоохоронця.</w:t>
      </w:r>
    </w:p>
    <w:p w14:paraId="30E43A78"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Етичні кодекси правоохоронних органів України: зміст і значення.</w:t>
      </w:r>
    </w:p>
    <w:p w14:paraId="3EA3CA10"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Поняття службової дисципліни у правоохоронній діяльності.</w:t>
      </w:r>
    </w:p>
    <w:p w14:paraId="2C8B91B1"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Конфлікт інтересів: правова природа та механізми запобігання.</w:t>
      </w:r>
    </w:p>
    <w:p w14:paraId="016110E4"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Реальний і потенційний конфлікт інтересів у діяльності правоохоронця.</w:t>
      </w:r>
    </w:p>
    <w:p w14:paraId="03D1A94A"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Відповідальність за корупційні правопорушення в контексті професійної етики.</w:t>
      </w:r>
    </w:p>
    <w:p w14:paraId="1D5820AD"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lastRenderedPageBreak/>
        <w:t>Моральний вибір у службовій діяльності: правові та етичні межі.</w:t>
      </w:r>
    </w:p>
    <w:p w14:paraId="58EA52F1"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Співвідношення права і моралі у правоохоронній практиці.</w:t>
      </w:r>
    </w:p>
    <w:p w14:paraId="307CD1B0"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Професійна комунікація правоохоронця з громадянами.</w:t>
      </w:r>
    </w:p>
    <w:p w14:paraId="3F851EE9"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Етичні стандарти поведінки правоохоронця у соціальних мережах.</w:t>
      </w:r>
    </w:p>
    <w:p w14:paraId="70FF9F8B"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Інформаційна культура та режим доступу до інформації відповідно до Закону України «Про інформацію».</w:t>
      </w:r>
    </w:p>
    <w:p w14:paraId="19987B9A"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Захист персональних даних у професійній діяльності.</w:t>
      </w:r>
    </w:p>
    <w:p w14:paraId="09CA9033"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Етичні аспекти використання цифрових технологій та штучного інтелекту в освіті.</w:t>
      </w:r>
    </w:p>
    <w:p w14:paraId="3B0AB26B"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Репутаційні ризики правоохоронця в цифровому середовищі.</w:t>
      </w:r>
    </w:p>
    <w:p w14:paraId="246B8E10"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Баланс між безпекою та правами людини в умовах воєнного стану.</w:t>
      </w:r>
    </w:p>
    <w:p w14:paraId="4D35B176"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Обмеження прав людини під час воєнного стану: конституційні межі.</w:t>
      </w:r>
    </w:p>
    <w:p w14:paraId="1FE5D7CE"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Професійна етика в умовах підвищеного суспільного напруження.</w:t>
      </w:r>
    </w:p>
    <w:p w14:paraId="4F94CECE"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Стресостійкість як етична складова професійної діяльності.</w:t>
      </w:r>
    </w:p>
    <w:p w14:paraId="1ACE8DEE"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Взаємодія академічного середовища та сектору безпеки у формуванні доброчесності.</w:t>
      </w:r>
    </w:p>
    <w:p w14:paraId="012795D1"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Вплив академічної недоброчесності на довіру до правоохоронної системи.</w:t>
      </w:r>
    </w:p>
    <w:p w14:paraId="66AB28CC"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Дисциплінарна відповідальність як інструмент забезпечення етичних стандартів.</w:t>
      </w:r>
    </w:p>
    <w:p w14:paraId="4F490AF4"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Перевищення влади як прояв професійної деградації.</w:t>
      </w:r>
    </w:p>
    <w:p w14:paraId="403606B6"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Принцип пропорційності у застосуванні примусу.</w:t>
      </w:r>
    </w:p>
    <w:p w14:paraId="73AC4650"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Гідність людини як базова конституційна цінність.</w:t>
      </w:r>
    </w:p>
    <w:p w14:paraId="33124EDE"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lastRenderedPageBreak/>
        <w:t>Публічна довіра як критерій ефективності правоохоронної діяльності.</w:t>
      </w:r>
    </w:p>
    <w:p w14:paraId="60687263"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Роль освітнього середовища у формуванні антикорупційної культури.</w:t>
      </w:r>
    </w:p>
    <w:p w14:paraId="21F934B5"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Академічна автономія та відповідальність здобувача освіти.</w:t>
      </w:r>
    </w:p>
    <w:p w14:paraId="7067B714"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Доброчесність як професійна компетентність майбутнього правоохоронця.</w:t>
      </w:r>
    </w:p>
    <w:p w14:paraId="55E7645D"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Етичні дилеми під час виконання незаконного наказу.</w:t>
      </w:r>
    </w:p>
    <w:p w14:paraId="2902256B" w14:textId="77777777" w:rsidR="00496FDA" w:rsidRPr="00EF2F8B" w:rsidRDefault="00496FDA" w:rsidP="00A545F2">
      <w:pPr>
        <w:pStyle w:val="16"/>
        <w:numPr>
          <w:ilvl w:val="0"/>
          <w:numId w:val="483"/>
        </w:numPr>
        <w:tabs>
          <w:tab w:val="left" w:pos="720"/>
        </w:tabs>
        <w:spacing w:before="0" w:beforeAutospacing="0" w:after="0"/>
        <w:jc w:val="both"/>
        <w:rPr>
          <w:rFonts w:ascii="Times New Roman" w:hAnsi="Times New Roman"/>
          <w:kern w:val="0"/>
        </w:rPr>
      </w:pPr>
      <w:r w:rsidRPr="00EF2F8B">
        <w:rPr>
          <w:rFonts w:ascii="Times New Roman" w:hAnsi="Times New Roman"/>
          <w:kern w:val="0"/>
        </w:rPr>
        <w:t>Принцип невідворотності відповідальності у службовій діяльності.</w:t>
      </w:r>
    </w:p>
    <w:p w14:paraId="52624759" w14:textId="166E2275" w:rsidR="00496FDA" w:rsidRDefault="00496FDA" w:rsidP="005433C4">
      <w:pPr>
        <w:pStyle w:val="16"/>
        <w:spacing w:before="0" w:beforeAutospacing="0" w:after="0"/>
        <w:ind w:left="720"/>
        <w:jc w:val="both"/>
        <w:rPr>
          <w:rFonts w:ascii="Times New Roman" w:hAnsi="Times New Roman"/>
          <w:lang w:val="uk-UA"/>
        </w:rPr>
      </w:pPr>
    </w:p>
    <w:p w14:paraId="29AE1526" w14:textId="77777777" w:rsidR="005433C4" w:rsidRDefault="005433C4" w:rsidP="00A545F2">
      <w:pPr>
        <w:pStyle w:val="16"/>
        <w:spacing w:before="0" w:beforeAutospacing="0" w:after="0"/>
        <w:ind w:firstLine="567"/>
        <w:jc w:val="both"/>
        <w:rPr>
          <w:rFonts w:ascii="Times New Roman" w:hAnsi="Times New Roman"/>
          <w:lang w:val="uk-UA"/>
        </w:rPr>
      </w:pPr>
    </w:p>
    <w:p w14:paraId="3BFE2A4C" w14:textId="77777777" w:rsidR="005433C4" w:rsidRDefault="005433C4" w:rsidP="00A545F2">
      <w:pPr>
        <w:pStyle w:val="16"/>
        <w:spacing w:before="0" w:beforeAutospacing="0" w:after="0"/>
        <w:ind w:firstLine="567"/>
        <w:jc w:val="both"/>
        <w:rPr>
          <w:rFonts w:ascii="Times New Roman" w:hAnsi="Times New Roman"/>
          <w:lang w:val="uk-UA"/>
        </w:rPr>
      </w:pPr>
    </w:p>
    <w:p w14:paraId="1DEABA39" w14:textId="77777777" w:rsidR="005433C4" w:rsidRDefault="005433C4" w:rsidP="00A545F2">
      <w:pPr>
        <w:pStyle w:val="16"/>
        <w:spacing w:before="0" w:beforeAutospacing="0" w:after="0"/>
        <w:ind w:firstLine="567"/>
        <w:jc w:val="both"/>
        <w:rPr>
          <w:rFonts w:ascii="Times New Roman" w:hAnsi="Times New Roman"/>
          <w:lang w:val="uk-UA"/>
        </w:rPr>
      </w:pPr>
    </w:p>
    <w:p w14:paraId="2B8E5F5B" w14:textId="77777777" w:rsidR="005433C4" w:rsidRDefault="005433C4" w:rsidP="00A545F2">
      <w:pPr>
        <w:pStyle w:val="16"/>
        <w:spacing w:before="0" w:beforeAutospacing="0" w:after="0"/>
        <w:ind w:firstLine="567"/>
        <w:jc w:val="both"/>
        <w:rPr>
          <w:rFonts w:ascii="Times New Roman" w:hAnsi="Times New Roman"/>
          <w:lang w:val="uk-UA"/>
        </w:rPr>
      </w:pPr>
    </w:p>
    <w:p w14:paraId="0E02FBB1" w14:textId="77777777" w:rsidR="005433C4" w:rsidRDefault="005433C4" w:rsidP="00A545F2">
      <w:pPr>
        <w:pStyle w:val="16"/>
        <w:spacing w:before="0" w:beforeAutospacing="0" w:after="0"/>
        <w:ind w:firstLine="567"/>
        <w:jc w:val="both"/>
        <w:rPr>
          <w:rFonts w:ascii="Times New Roman" w:hAnsi="Times New Roman"/>
          <w:lang w:val="uk-UA"/>
        </w:rPr>
      </w:pPr>
    </w:p>
    <w:p w14:paraId="45E4F0AD" w14:textId="77777777" w:rsidR="005433C4" w:rsidRDefault="005433C4" w:rsidP="00A545F2">
      <w:pPr>
        <w:pStyle w:val="16"/>
        <w:spacing w:before="0" w:beforeAutospacing="0" w:after="0"/>
        <w:ind w:firstLine="567"/>
        <w:jc w:val="both"/>
        <w:rPr>
          <w:rFonts w:ascii="Times New Roman" w:hAnsi="Times New Roman"/>
          <w:lang w:val="uk-UA"/>
        </w:rPr>
      </w:pPr>
    </w:p>
    <w:p w14:paraId="316BDA46" w14:textId="77777777" w:rsidR="005433C4" w:rsidRDefault="005433C4" w:rsidP="00A545F2">
      <w:pPr>
        <w:pStyle w:val="16"/>
        <w:spacing w:before="0" w:beforeAutospacing="0" w:after="0"/>
        <w:ind w:firstLine="567"/>
        <w:jc w:val="both"/>
        <w:rPr>
          <w:rFonts w:ascii="Times New Roman" w:hAnsi="Times New Roman"/>
          <w:lang w:val="uk-UA"/>
        </w:rPr>
      </w:pPr>
    </w:p>
    <w:p w14:paraId="78E31E5D" w14:textId="77777777" w:rsidR="005433C4" w:rsidRDefault="005433C4" w:rsidP="00A545F2">
      <w:pPr>
        <w:pStyle w:val="16"/>
        <w:spacing w:before="0" w:beforeAutospacing="0" w:after="0"/>
        <w:ind w:firstLine="567"/>
        <w:jc w:val="both"/>
        <w:rPr>
          <w:rFonts w:ascii="Times New Roman" w:hAnsi="Times New Roman"/>
          <w:lang w:val="uk-UA"/>
        </w:rPr>
      </w:pPr>
    </w:p>
    <w:p w14:paraId="695C05C8" w14:textId="77777777" w:rsidR="005433C4" w:rsidRDefault="005433C4" w:rsidP="00A545F2">
      <w:pPr>
        <w:pStyle w:val="16"/>
        <w:spacing w:before="0" w:beforeAutospacing="0" w:after="0"/>
        <w:ind w:firstLine="567"/>
        <w:jc w:val="both"/>
        <w:rPr>
          <w:rFonts w:ascii="Times New Roman" w:hAnsi="Times New Roman"/>
          <w:lang w:val="uk-UA"/>
        </w:rPr>
      </w:pPr>
    </w:p>
    <w:p w14:paraId="3AB0DAF4" w14:textId="77777777" w:rsidR="005433C4" w:rsidRDefault="005433C4" w:rsidP="00A545F2">
      <w:pPr>
        <w:pStyle w:val="16"/>
        <w:spacing w:before="0" w:beforeAutospacing="0" w:after="0"/>
        <w:ind w:firstLine="567"/>
        <w:jc w:val="both"/>
        <w:rPr>
          <w:rFonts w:ascii="Times New Roman" w:hAnsi="Times New Roman"/>
          <w:lang w:val="uk-UA"/>
        </w:rPr>
      </w:pPr>
    </w:p>
    <w:p w14:paraId="1CA7975A" w14:textId="77777777" w:rsidR="005433C4" w:rsidRDefault="005433C4" w:rsidP="00A545F2">
      <w:pPr>
        <w:pStyle w:val="16"/>
        <w:spacing w:before="0" w:beforeAutospacing="0" w:after="0"/>
        <w:ind w:firstLine="567"/>
        <w:jc w:val="both"/>
        <w:rPr>
          <w:rFonts w:ascii="Times New Roman" w:hAnsi="Times New Roman"/>
          <w:lang w:val="uk-UA"/>
        </w:rPr>
      </w:pPr>
    </w:p>
    <w:p w14:paraId="3A76C0C5" w14:textId="77777777" w:rsidR="005433C4" w:rsidRDefault="005433C4" w:rsidP="00A545F2">
      <w:pPr>
        <w:pStyle w:val="16"/>
        <w:spacing w:before="0" w:beforeAutospacing="0" w:after="0"/>
        <w:ind w:firstLine="567"/>
        <w:jc w:val="both"/>
        <w:rPr>
          <w:rFonts w:ascii="Times New Roman" w:hAnsi="Times New Roman"/>
          <w:lang w:val="uk-UA"/>
        </w:rPr>
      </w:pPr>
    </w:p>
    <w:p w14:paraId="1358EFD5" w14:textId="77777777" w:rsidR="005433C4" w:rsidRDefault="005433C4" w:rsidP="00A545F2">
      <w:pPr>
        <w:pStyle w:val="16"/>
        <w:spacing w:before="0" w:beforeAutospacing="0" w:after="0"/>
        <w:ind w:firstLine="567"/>
        <w:jc w:val="both"/>
        <w:rPr>
          <w:rFonts w:ascii="Times New Roman" w:hAnsi="Times New Roman"/>
          <w:lang w:val="uk-UA"/>
        </w:rPr>
      </w:pPr>
    </w:p>
    <w:p w14:paraId="44516DE7" w14:textId="77777777" w:rsidR="005433C4" w:rsidRDefault="005433C4" w:rsidP="00A545F2">
      <w:pPr>
        <w:pStyle w:val="16"/>
        <w:spacing w:before="0" w:beforeAutospacing="0" w:after="0"/>
        <w:ind w:firstLine="567"/>
        <w:jc w:val="both"/>
        <w:rPr>
          <w:rFonts w:ascii="Times New Roman" w:hAnsi="Times New Roman"/>
          <w:lang w:val="uk-UA"/>
        </w:rPr>
      </w:pPr>
    </w:p>
    <w:p w14:paraId="1BCA3088" w14:textId="77777777" w:rsidR="005433C4" w:rsidRDefault="005433C4" w:rsidP="00A545F2">
      <w:pPr>
        <w:pStyle w:val="16"/>
        <w:spacing w:before="0" w:beforeAutospacing="0" w:after="0"/>
        <w:ind w:firstLine="567"/>
        <w:jc w:val="both"/>
        <w:rPr>
          <w:rFonts w:ascii="Times New Roman" w:hAnsi="Times New Roman"/>
          <w:lang w:val="uk-UA"/>
        </w:rPr>
      </w:pPr>
    </w:p>
    <w:p w14:paraId="463DFC12" w14:textId="77777777" w:rsidR="005433C4" w:rsidRDefault="005433C4" w:rsidP="00A545F2">
      <w:pPr>
        <w:pStyle w:val="16"/>
        <w:spacing w:before="0" w:beforeAutospacing="0" w:after="0"/>
        <w:ind w:firstLine="567"/>
        <w:jc w:val="both"/>
        <w:rPr>
          <w:rFonts w:ascii="Times New Roman" w:hAnsi="Times New Roman"/>
          <w:lang w:val="uk-UA"/>
        </w:rPr>
      </w:pPr>
    </w:p>
    <w:p w14:paraId="2B403E6C" w14:textId="77777777" w:rsidR="005433C4" w:rsidRDefault="005433C4" w:rsidP="00A545F2">
      <w:pPr>
        <w:pStyle w:val="16"/>
        <w:spacing w:before="0" w:beforeAutospacing="0" w:after="0"/>
        <w:ind w:firstLine="567"/>
        <w:jc w:val="both"/>
        <w:rPr>
          <w:rFonts w:ascii="Times New Roman" w:hAnsi="Times New Roman"/>
          <w:lang w:val="uk-UA"/>
        </w:rPr>
      </w:pPr>
    </w:p>
    <w:p w14:paraId="66909B72" w14:textId="77777777" w:rsidR="005433C4" w:rsidRDefault="005433C4" w:rsidP="00A545F2">
      <w:pPr>
        <w:pStyle w:val="16"/>
        <w:spacing w:before="0" w:beforeAutospacing="0" w:after="0"/>
        <w:ind w:firstLine="567"/>
        <w:jc w:val="both"/>
        <w:rPr>
          <w:rFonts w:ascii="Times New Roman" w:hAnsi="Times New Roman"/>
          <w:lang w:val="uk-UA"/>
        </w:rPr>
      </w:pPr>
    </w:p>
    <w:p w14:paraId="1530FE36" w14:textId="77777777" w:rsidR="005433C4" w:rsidRPr="005433C4" w:rsidRDefault="005433C4" w:rsidP="00A545F2">
      <w:pPr>
        <w:pStyle w:val="16"/>
        <w:spacing w:before="0" w:beforeAutospacing="0" w:after="0"/>
        <w:ind w:firstLine="567"/>
        <w:jc w:val="both"/>
        <w:rPr>
          <w:rFonts w:ascii="Times New Roman" w:hAnsi="Times New Roman"/>
          <w:lang w:val="uk-UA"/>
        </w:rPr>
      </w:pPr>
    </w:p>
    <w:p w14:paraId="57202BF0" w14:textId="79DBEA9D" w:rsidR="004F7449" w:rsidRPr="00EF2F8B" w:rsidRDefault="00496FDA" w:rsidP="005433C4">
      <w:pPr>
        <w:spacing w:line="276" w:lineRule="auto"/>
        <w:jc w:val="center"/>
        <w:rPr>
          <w:b/>
        </w:rPr>
      </w:pPr>
      <w:r w:rsidRPr="00EF2F8B">
        <w:rPr>
          <w:b/>
        </w:rPr>
        <w:lastRenderedPageBreak/>
        <w:t>9.</w:t>
      </w:r>
      <w:r w:rsidR="004F7449" w:rsidRPr="00EF2F8B">
        <w:rPr>
          <w:b/>
          <w:color w:val="231F20"/>
        </w:rPr>
        <w:t>ТЕСТИ</w:t>
      </w:r>
    </w:p>
    <w:p w14:paraId="13C8454E" w14:textId="77777777" w:rsidR="00496FDA" w:rsidRPr="00EF2F8B" w:rsidRDefault="00496FDA" w:rsidP="00A545F2">
      <w:pPr>
        <w:pStyle w:val="a5"/>
        <w:spacing w:before="0" w:beforeAutospacing="0" w:after="0" w:afterAutospacing="0" w:line="276" w:lineRule="auto"/>
        <w:rPr>
          <w:lang/>
        </w:rPr>
      </w:pPr>
      <w:r w:rsidRPr="00EF2F8B">
        <w:rPr>
          <w:lang w:val="ru-RU"/>
        </w:rPr>
        <w:t xml:space="preserve">Тема 1. </w:t>
      </w:r>
      <w:proofErr w:type="spellStart"/>
      <w:r w:rsidRPr="00EF2F8B">
        <w:rPr>
          <w:lang w:val="ru-RU"/>
        </w:rPr>
        <w:t>Академічна</w:t>
      </w:r>
      <w:proofErr w:type="spellEnd"/>
      <w:r w:rsidRPr="00EF2F8B">
        <w:rPr>
          <w:lang w:val="ru-RU"/>
        </w:rPr>
        <w:t xml:space="preserve"> </w:t>
      </w:r>
      <w:proofErr w:type="spellStart"/>
      <w:r w:rsidRPr="00EF2F8B">
        <w:rPr>
          <w:lang w:val="ru-RU"/>
        </w:rPr>
        <w:t>доброчесність</w:t>
      </w:r>
      <w:proofErr w:type="spellEnd"/>
      <w:r w:rsidRPr="00EF2F8B">
        <w:rPr>
          <w:lang w:val="ru-RU"/>
        </w:rPr>
        <w:t xml:space="preserve"> </w:t>
      </w:r>
      <w:proofErr w:type="spellStart"/>
      <w:r w:rsidRPr="00EF2F8B">
        <w:rPr>
          <w:lang w:val="ru-RU"/>
        </w:rPr>
        <w:t>здобувача</w:t>
      </w:r>
      <w:proofErr w:type="spellEnd"/>
      <w:r w:rsidRPr="00EF2F8B">
        <w:rPr>
          <w:lang w:val="ru-RU"/>
        </w:rPr>
        <w:t xml:space="preserve"> </w:t>
      </w:r>
      <w:proofErr w:type="spellStart"/>
      <w:r w:rsidRPr="00EF2F8B">
        <w:rPr>
          <w:lang w:val="ru-RU"/>
        </w:rPr>
        <w:t>освіти</w:t>
      </w:r>
      <w:proofErr w:type="spellEnd"/>
    </w:p>
    <w:p w14:paraId="05177424" w14:textId="77777777" w:rsidR="00496FDA" w:rsidRPr="00EF2F8B" w:rsidRDefault="00496FDA" w:rsidP="00A545F2">
      <w:pPr>
        <w:numPr>
          <w:ilvl w:val="0"/>
          <w:numId w:val="484"/>
        </w:numPr>
        <w:spacing w:line="276" w:lineRule="auto"/>
      </w:pPr>
      <w:r w:rsidRPr="00EF2F8B">
        <w:t>Що означає академічна доброчесність?</w:t>
      </w:r>
      <w:r w:rsidRPr="00EF2F8B">
        <w:br/>
        <w:t>а) Виконання завдань без помилок</w:t>
      </w:r>
      <w:r w:rsidRPr="00EF2F8B">
        <w:br/>
        <w:t xml:space="preserve">б) Дотримання етичних принципів у навчанні </w:t>
      </w:r>
      <w:r w:rsidRPr="00EF2F8B">
        <w:rPr>
          <w:rFonts w:ascii="Apple Color Emoji" w:hAnsi="Apple Color Emoji" w:cs="Apple Color Emoji"/>
        </w:rPr>
        <w:t>✔</w:t>
      </w:r>
      <w:r w:rsidRPr="00EF2F8B">
        <w:br/>
        <w:t>в) Отримання високих оцінок</w:t>
      </w:r>
      <w:r w:rsidRPr="00EF2F8B">
        <w:br/>
        <w:t xml:space="preserve">г) Використання будь-яких джерел </w:t>
      </w:r>
    </w:p>
    <w:p w14:paraId="6FCF4265" w14:textId="77777777" w:rsidR="00496FDA" w:rsidRPr="00EF2F8B" w:rsidRDefault="00496FDA" w:rsidP="00A545F2">
      <w:pPr>
        <w:numPr>
          <w:ilvl w:val="0"/>
          <w:numId w:val="484"/>
        </w:numPr>
        <w:spacing w:line="276" w:lineRule="auto"/>
      </w:pPr>
      <w:r w:rsidRPr="00EF2F8B">
        <w:t>Яка поведінка є доброчесною?</w:t>
      </w:r>
      <w:r w:rsidRPr="00EF2F8B">
        <w:br/>
        <w:t>а) Списування з дозволу друга</w:t>
      </w:r>
      <w:r w:rsidRPr="00EF2F8B">
        <w:br/>
        <w:t>б) Використання чужих робіт без посилання</w:t>
      </w:r>
      <w:r w:rsidRPr="00EF2F8B">
        <w:br/>
        <w:t xml:space="preserve">в) Самостійне виконання завдань </w:t>
      </w:r>
      <w:r w:rsidRPr="00EF2F8B">
        <w:rPr>
          <w:rFonts w:ascii="Apple Color Emoji" w:hAnsi="Apple Color Emoji" w:cs="Apple Color Emoji"/>
        </w:rPr>
        <w:t>✔</w:t>
      </w:r>
      <w:r w:rsidRPr="00EF2F8B">
        <w:br/>
        <w:t xml:space="preserve">г) Копіювання з Інтернету </w:t>
      </w:r>
    </w:p>
    <w:p w14:paraId="7D331B2B" w14:textId="77777777" w:rsidR="00496FDA" w:rsidRPr="00EF2F8B" w:rsidRDefault="00496FDA" w:rsidP="00A545F2">
      <w:pPr>
        <w:numPr>
          <w:ilvl w:val="0"/>
          <w:numId w:val="484"/>
        </w:numPr>
        <w:spacing w:line="276" w:lineRule="auto"/>
      </w:pPr>
      <w:r w:rsidRPr="00EF2F8B">
        <w:t>Що є основою академічної доброчесності?</w:t>
      </w:r>
      <w:r w:rsidRPr="00EF2F8B">
        <w:br/>
        <w:t>а) Контроль викладача</w:t>
      </w:r>
      <w:r w:rsidRPr="00EF2F8B">
        <w:br/>
        <w:t xml:space="preserve">б) Особиста відповідальність </w:t>
      </w:r>
      <w:r w:rsidRPr="00EF2F8B">
        <w:rPr>
          <w:rFonts w:ascii="Apple Color Emoji" w:hAnsi="Apple Color Emoji" w:cs="Apple Color Emoji"/>
        </w:rPr>
        <w:t>✔</w:t>
      </w:r>
      <w:r w:rsidRPr="00EF2F8B">
        <w:br/>
        <w:t>в) Покарання</w:t>
      </w:r>
      <w:r w:rsidRPr="00EF2F8B">
        <w:br/>
        <w:t xml:space="preserve">г) Страх </w:t>
      </w:r>
    </w:p>
    <w:p w14:paraId="2CA631D7" w14:textId="77777777" w:rsidR="00496FDA" w:rsidRPr="00EF2F8B" w:rsidRDefault="00496FDA" w:rsidP="00A545F2">
      <w:pPr>
        <w:numPr>
          <w:ilvl w:val="0"/>
          <w:numId w:val="484"/>
        </w:numPr>
        <w:spacing w:line="276" w:lineRule="auto"/>
      </w:pPr>
      <w:r w:rsidRPr="00EF2F8B">
        <w:t>Яка дія порушує доброчесність?</w:t>
      </w:r>
      <w:r w:rsidRPr="00EF2F8B">
        <w:br/>
        <w:t>а) Посилання на джерело</w:t>
      </w:r>
      <w:r w:rsidRPr="00EF2F8B">
        <w:br/>
        <w:t>б) Самостійна робота</w:t>
      </w:r>
      <w:r w:rsidRPr="00EF2F8B">
        <w:br/>
        <w:t xml:space="preserve">в) Плагіат </w:t>
      </w:r>
      <w:r w:rsidRPr="00EF2F8B">
        <w:rPr>
          <w:rFonts w:ascii="Apple Color Emoji" w:hAnsi="Apple Color Emoji" w:cs="Apple Color Emoji"/>
        </w:rPr>
        <w:t>✔</w:t>
      </w:r>
      <w:r w:rsidRPr="00EF2F8B">
        <w:br/>
        <w:t xml:space="preserve">г) Конспектування </w:t>
      </w:r>
    </w:p>
    <w:p w14:paraId="7ED2CA43" w14:textId="77777777" w:rsidR="00496FDA" w:rsidRPr="00EF2F8B" w:rsidRDefault="00496FDA" w:rsidP="00A545F2">
      <w:pPr>
        <w:numPr>
          <w:ilvl w:val="0"/>
          <w:numId w:val="484"/>
        </w:numPr>
        <w:spacing w:line="276" w:lineRule="auto"/>
      </w:pPr>
      <w:r w:rsidRPr="00EF2F8B">
        <w:t>Для чого потрібна академічна доброчесність?</w:t>
      </w:r>
      <w:r w:rsidRPr="00EF2F8B">
        <w:br/>
        <w:t>а) Для оцінок</w:t>
      </w:r>
      <w:r w:rsidRPr="00EF2F8B">
        <w:br/>
        <w:t xml:space="preserve">б) Для формування довіри </w:t>
      </w:r>
      <w:r w:rsidRPr="00EF2F8B">
        <w:rPr>
          <w:rFonts w:ascii="Apple Color Emoji" w:hAnsi="Apple Color Emoji" w:cs="Apple Color Emoji"/>
        </w:rPr>
        <w:t>✔</w:t>
      </w:r>
      <w:r w:rsidRPr="00EF2F8B">
        <w:br/>
        <w:t>в) Для контролю</w:t>
      </w:r>
      <w:r w:rsidRPr="00EF2F8B">
        <w:br/>
        <w:t xml:space="preserve">г) Для звітності </w:t>
      </w:r>
    </w:p>
    <w:p w14:paraId="77A65F47" w14:textId="174E111C" w:rsidR="00496FDA" w:rsidRPr="00EF2F8B" w:rsidRDefault="00496FDA" w:rsidP="00A545F2">
      <w:pPr>
        <w:spacing w:line="276" w:lineRule="auto"/>
      </w:pPr>
    </w:p>
    <w:p w14:paraId="44A2190F"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2. </w:t>
      </w:r>
      <w:proofErr w:type="spellStart"/>
      <w:r w:rsidRPr="00EF2F8B">
        <w:rPr>
          <w:lang w:val="ru-RU"/>
        </w:rPr>
        <w:t>Порушення</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та </w:t>
      </w:r>
      <w:proofErr w:type="spellStart"/>
      <w:r w:rsidRPr="00EF2F8B">
        <w:rPr>
          <w:lang w:val="ru-RU"/>
        </w:rPr>
        <w:t>відповідальність</w:t>
      </w:r>
      <w:proofErr w:type="spellEnd"/>
    </w:p>
    <w:p w14:paraId="19A82E71" w14:textId="77777777" w:rsidR="00496FDA" w:rsidRPr="00EF2F8B" w:rsidRDefault="00496FDA" w:rsidP="00A545F2">
      <w:pPr>
        <w:numPr>
          <w:ilvl w:val="0"/>
          <w:numId w:val="485"/>
        </w:numPr>
        <w:spacing w:line="276" w:lineRule="auto"/>
      </w:pPr>
      <w:r w:rsidRPr="00EF2F8B">
        <w:lastRenderedPageBreak/>
        <w:t>Що є плагіатом?</w:t>
      </w:r>
      <w:r w:rsidRPr="00EF2F8B">
        <w:br/>
        <w:t>а) Використання джерел</w:t>
      </w:r>
      <w:r w:rsidRPr="00EF2F8B">
        <w:br/>
        <w:t xml:space="preserve">б) Привласнення чужої роботи </w:t>
      </w:r>
      <w:r w:rsidRPr="00EF2F8B">
        <w:rPr>
          <w:rFonts w:ascii="Apple Color Emoji" w:hAnsi="Apple Color Emoji" w:cs="Apple Color Emoji"/>
        </w:rPr>
        <w:t>✔</w:t>
      </w:r>
      <w:r w:rsidRPr="00EF2F8B">
        <w:br/>
        <w:t>в) Конспект</w:t>
      </w:r>
      <w:r w:rsidRPr="00EF2F8B">
        <w:br/>
        <w:t xml:space="preserve">г) Цитування </w:t>
      </w:r>
    </w:p>
    <w:p w14:paraId="640A5E4B" w14:textId="77777777" w:rsidR="00496FDA" w:rsidRPr="00EF2F8B" w:rsidRDefault="00496FDA" w:rsidP="00A545F2">
      <w:pPr>
        <w:numPr>
          <w:ilvl w:val="0"/>
          <w:numId w:val="485"/>
        </w:numPr>
        <w:spacing w:line="276" w:lineRule="auto"/>
      </w:pPr>
      <w:r w:rsidRPr="00EF2F8B">
        <w:t>Що таке фабрикація?</w:t>
      </w:r>
      <w:r w:rsidRPr="00EF2F8B">
        <w:br/>
        <w:t>а) Помилка</w:t>
      </w:r>
      <w:r w:rsidRPr="00EF2F8B">
        <w:br/>
        <w:t xml:space="preserve">б) Вигадування даних </w:t>
      </w:r>
      <w:r w:rsidRPr="00EF2F8B">
        <w:rPr>
          <w:rFonts w:ascii="Apple Color Emoji" w:hAnsi="Apple Color Emoji" w:cs="Apple Color Emoji"/>
        </w:rPr>
        <w:t>✔</w:t>
      </w:r>
      <w:r w:rsidRPr="00EF2F8B">
        <w:br/>
        <w:t>в) Переклад</w:t>
      </w:r>
      <w:r w:rsidRPr="00EF2F8B">
        <w:br/>
        <w:t xml:space="preserve">г) Аналіз </w:t>
      </w:r>
    </w:p>
    <w:p w14:paraId="7CD05AC1" w14:textId="77777777" w:rsidR="00496FDA" w:rsidRPr="00EF2F8B" w:rsidRDefault="00496FDA" w:rsidP="00A545F2">
      <w:pPr>
        <w:numPr>
          <w:ilvl w:val="0"/>
          <w:numId w:val="485"/>
        </w:numPr>
        <w:spacing w:line="276" w:lineRule="auto"/>
      </w:pPr>
      <w:r w:rsidRPr="00EF2F8B">
        <w:t>Яке покарання можливе?</w:t>
      </w:r>
      <w:r w:rsidRPr="00EF2F8B">
        <w:br/>
        <w:t>а) Заохочення</w:t>
      </w:r>
      <w:r w:rsidRPr="00EF2F8B">
        <w:br/>
        <w:t xml:space="preserve">б) Попередження або санкції </w:t>
      </w:r>
      <w:r w:rsidRPr="00EF2F8B">
        <w:rPr>
          <w:rFonts w:ascii="Apple Color Emoji" w:hAnsi="Apple Color Emoji" w:cs="Apple Color Emoji"/>
        </w:rPr>
        <w:t>✔</w:t>
      </w:r>
      <w:r w:rsidRPr="00EF2F8B">
        <w:br/>
        <w:t>в) Нагорода</w:t>
      </w:r>
      <w:r w:rsidRPr="00EF2F8B">
        <w:br/>
        <w:t xml:space="preserve">г) Ігнорування </w:t>
      </w:r>
    </w:p>
    <w:p w14:paraId="60369373" w14:textId="77777777" w:rsidR="00496FDA" w:rsidRPr="00EF2F8B" w:rsidRDefault="00496FDA" w:rsidP="00A545F2">
      <w:pPr>
        <w:numPr>
          <w:ilvl w:val="0"/>
          <w:numId w:val="485"/>
        </w:numPr>
        <w:spacing w:line="276" w:lineRule="auto"/>
      </w:pPr>
      <w:r w:rsidRPr="00EF2F8B">
        <w:t>Що є списуванням?</w:t>
      </w:r>
      <w:r w:rsidRPr="00EF2F8B">
        <w:br/>
        <w:t>а) Обговорення</w:t>
      </w:r>
      <w:r w:rsidRPr="00EF2F8B">
        <w:br/>
        <w:t xml:space="preserve">б) Використання чужих відповідей </w:t>
      </w:r>
      <w:r w:rsidRPr="00EF2F8B">
        <w:rPr>
          <w:rFonts w:ascii="Apple Color Emoji" w:hAnsi="Apple Color Emoji" w:cs="Apple Color Emoji"/>
        </w:rPr>
        <w:t>✔</w:t>
      </w:r>
      <w:r w:rsidRPr="00EF2F8B">
        <w:br/>
        <w:t>в) Самостійна робота</w:t>
      </w:r>
      <w:r w:rsidRPr="00EF2F8B">
        <w:br/>
        <w:t xml:space="preserve">г) Пояснення </w:t>
      </w:r>
    </w:p>
    <w:p w14:paraId="28C38DDA" w14:textId="77777777" w:rsidR="00496FDA" w:rsidRPr="00EF2F8B" w:rsidRDefault="00496FDA" w:rsidP="00A545F2">
      <w:pPr>
        <w:numPr>
          <w:ilvl w:val="0"/>
          <w:numId w:val="485"/>
        </w:numPr>
        <w:spacing w:line="276" w:lineRule="auto"/>
      </w:pPr>
      <w:r w:rsidRPr="00EF2F8B">
        <w:t>Хто несе відповідальність?</w:t>
      </w:r>
      <w:r w:rsidRPr="00EF2F8B">
        <w:br/>
        <w:t>а) Викладач</w:t>
      </w:r>
      <w:r w:rsidRPr="00EF2F8B">
        <w:br/>
        <w:t xml:space="preserve">б) Студент </w:t>
      </w:r>
      <w:r w:rsidRPr="00EF2F8B">
        <w:rPr>
          <w:rFonts w:ascii="Apple Color Emoji" w:hAnsi="Apple Color Emoji" w:cs="Apple Color Emoji"/>
        </w:rPr>
        <w:t>✔</w:t>
      </w:r>
      <w:r w:rsidRPr="00EF2F8B">
        <w:br/>
        <w:t>в) Університет</w:t>
      </w:r>
      <w:r w:rsidRPr="00EF2F8B">
        <w:br/>
        <w:t xml:space="preserve">г) Друзі </w:t>
      </w:r>
    </w:p>
    <w:p w14:paraId="7125AD53" w14:textId="28F31D37" w:rsidR="00496FDA" w:rsidRPr="00EF2F8B" w:rsidRDefault="00496FDA" w:rsidP="00A545F2">
      <w:pPr>
        <w:spacing w:line="276" w:lineRule="auto"/>
      </w:pPr>
    </w:p>
    <w:p w14:paraId="4D772DC8"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3. Культура </w:t>
      </w:r>
      <w:proofErr w:type="spellStart"/>
      <w:r w:rsidRPr="00EF2F8B">
        <w:rPr>
          <w:lang w:val="ru-RU"/>
        </w:rPr>
        <w:t>навчання</w:t>
      </w:r>
      <w:proofErr w:type="spellEnd"/>
      <w:r w:rsidRPr="00EF2F8B">
        <w:rPr>
          <w:lang w:val="ru-RU"/>
        </w:rPr>
        <w:t xml:space="preserve"> та </w:t>
      </w:r>
      <w:proofErr w:type="spellStart"/>
      <w:r w:rsidRPr="00EF2F8B">
        <w:rPr>
          <w:lang w:val="ru-RU"/>
        </w:rPr>
        <w:t>доброчесна</w:t>
      </w:r>
      <w:proofErr w:type="spellEnd"/>
      <w:r w:rsidRPr="00EF2F8B">
        <w:rPr>
          <w:lang w:val="ru-RU"/>
        </w:rPr>
        <w:t xml:space="preserve"> </w:t>
      </w:r>
      <w:proofErr w:type="spellStart"/>
      <w:r w:rsidRPr="00EF2F8B">
        <w:rPr>
          <w:lang w:val="ru-RU"/>
        </w:rPr>
        <w:t>академічна</w:t>
      </w:r>
      <w:proofErr w:type="spellEnd"/>
      <w:r w:rsidRPr="00EF2F8B">
        <w:rPr>
          <w:lang w:val="ru-RU"/>
        </w:rPr>
        <w:t xml:space="preserve"> </w:t>
      </w:r>
      <w:proofErr w:type="spellStart"/>
      <w:r w:rsidRPr="00EF2F8B">
        <w:rPr>
          <w:lang w:val="ru-RU"/>
        </w:rPr>
        <w:t>поведінка</w:t>
      </w:r>
      <w:proofErr w:type="spellEnd"/>
    </w:p>
    <w:p w14:paraId="70242965" w14:textId="77777777" w:rsidR="00496FDA" w:rsidRPr="00EF2F8B" w:rsidRDefault="00496FDA" w:rsidP="00A545F2">
      <w:pPr>
        <w:numPr>
          <w:ilvl w:val="0"/>
          <w:numId w:val="486"/>
        </w:numPr>
        <w:spacing w:line="276" w:lineRule="auto"/>
      </w:pPr>
      <w:r w:rsidRPr="00EF2F8B">
        <w:t>Що формує культуру навчання?</w:t>
      </w:r>
      <w:r w:rsidRPr="00EF2F8B">
        <w:br/>
        <w:t>а) Страх</w:t>
      </w:r>
      <w:r w:rsidRPr="00EF2F8B">
        <w:br/>
        <w:t xml:space="preserve">б) Дисципліна і відповідальність </w:t>
      </w:r>
      <w:r w:rsidRPr="00EF2F8B">
        <w:rPr>
          <w:rFonts w:ascii="Apple Color Emoji" w:hAnsi="Apple Color Emoji" w:cs="Apple Color Emoji"/>
        </w:rPr>
        <w:t>✔</w:t>
      </w:r>
      <w:r w:rsidRPr="00EF2F8B">
        <w:br/>
      </w:r>
      <w:r w:rsidRPr="00EF2F8B">
        <w:lastRenderedPageBreak/>
        <w:t>в) Контроль</w:t>
      </w:r>
      <w:r w:rsidRPr="00EF2F8B">
        <w:br/>
        <w:t xml:space="preserve">г) Покарання </w:t>
      </w:r>
    </w:p>
    <w:p w14:paraId="3654FC6E" w14:textId="77777777" w:rsidR="00496FDA" w:rsidRPr="00EF2F8B" w:rsidRDefault="00496FDA" w:rsidP="00A545F2">
      <w:pPr>
        <w:numPr>
          <w:ilvl w:val="0"/>
          <w:numId w:val="486"/>
        </w:numPr>
        <w:spacing w:line="276" w:lineRule="auto"/>
      </w:pPr>
      <w:r w:rsidRPr="00EF2F8B">
        <w:t>Яка поведінка є доброчесною?</w:t>
      </w:r>
      <w:r w:rsidRPr="00EF2F8B">
        <w:br/>
        <w:t>а) Списування</w:t>
      </w:r>
      <w:r w:rsidRPr="00EF2F8B">
        <w:br/>
        <w:t xml:space="preserve">б) Самостійність </w:t>
      </w:r>
      <w:r w:rsidRPr="00EF2F8B">
        <w:rPr>
          <w:rFonts w:ascii="Apple Color Emoji" w:hAnsi="Apple Color Emoji" w:cs="Apple Color Emoji"/>
        </w:rPr>
        <w:t>✔</w:t>
      </w:r>
      <w:r w:rsidRPr="00EF2F8B">
        <w:br/>
        <w:t>в) Порушення правил</w:t>
      </w:r>
      <w:r w:rsidRPr="00EF2F8B">
        <w:br/>
        <w:t xml:space="preserve">г) Ігнорування </w:t>
      </w:r>
    </w:p>
    <w:p w14:paraId="7564E1A6" w14:textId="77777777" w:rsidR="00496FDA" w:rsidRPr="00EF2F8B" w:rsidRDefault="00496FDA" w:rsidP="00A545F2">
      <w:pPr>
        <w:numPr>
          <w:ilvl w:val="0"/>
          <w:numId w:val="486"/>
        </w:numPr>
        <w:spacing w:line="276" w:lineRule="auto"/>
      </w:pPr>
      <w:r w:rsidRPr="00EF2F8B">
        <w:t>Що є ознакою культури?</w:t>
      </w:r>
      <w:r w:rsidRPr="00EF2F8B">
        <w:br/>
        <w:t>а) Байдужість</w:t>
      </w:r>
      <w:r w:rsidRPr="00EF2F8B">
        <w:br/>
        <w:t xml:space="preserve">б) Поважне ставлення </w:t>
      </w:r>
      <w:r w:rsidRPr="00EF2F8B">
        <w:rPr>
          <w:rFonts w:ascii="Apple Color Emoji" w:hAnsi="Apple Color Emoji" w:cs="Apple Color Emoji"/>
        </w:rPr>
        <w:t>✔</w:t>
      </w:r>
      <w:r w:rsidRPr="00EF2F8B">
        <w:br/>
        <w:t>в) Порушення</w:t>
      </w:r>
      <w:r w:rsidRPr="00EF2F8B">
        <w:br/>
        <w:t xml:space="preserve">г) Агресія </w:t>
      </w:r>
    </w:p>
    <w:p w14:paraId="3A318767" w14:textId="77777777" w:rsidR="00496FDA" w:rsidRPr="00EF2F8B" w:rsidRDefault="00496FDA" w:rsidP="00A545F2">
      <w:pPr>
        <w:numPr>
          <w:ilvl w:val="0"/>
          <w:numId w:val="486"/>
        </w:numPr>
        <w:spacing w:line="276" w:lineRule="auto"/>
      </w:pPr>
      <w:r w:rsidRPr="00EF2F8B">
        <w:t>Що важливо у навчанні?</w:t>
      </w:r>
      <w:r w:rsidRPr="00EF2F8B">
        <w:br/>
        <w:t>а) Швидкість</w:t>
      </w:r>
      <w:r w:rsidRPr="00EF2F8B">
        <w:br/>
        <w:t xml:space="preserve">б) Якість і чесність </w:t>
      </w:r>
      <w:r w:rsidRPr="00EF2F8B">
        <w:rPr>
          <w:rFonts w:ascii="Apple Color Emoji" w:hAnsi="Apple Color Emoji" w:cs="Apple Color Emoji"/>
        </w:rPr>
        <w:t>✔</w:t>
      </w:r>
      <w:r w:rsidRPr="00EF2F8B">
        <w:br/>
        <w:t>в) Обсяг</w:t>
      </w:r>
      <w:r w:rsidRPr="00EF2F8B">
        <w:br/>
        <w:t xml:space="preserve">г) Оцінка </w:t>
      </w:r>
    </w:p>
    <w:p w14:paraId="19245C0D" w14:textId="77777777" w:rsidR="00496FDA" w:rsidRPr="00EF2F8B" w:rsidRDefault="00496FDA" w:rsidP="00A545F2">
      <w:pPr>
        <w:numPr>
          <w:ilvl w:val="0"/>
          <w:numId w:val="486"/>
        </w:numPr>
        <w:spacing w:line="276" w:lineRule="auto"/>
      </w:pPr>
      <w:r w:rsidRPr="00EF2F8B">
        <w:t>Яка роль студента?</w:t>
      </w:r>
      <w:r w:rsidRPr="00EF2F8B">
        <w:br/>
        <w:t>а) Пасивна</w:t>
      </w:r>
      <w:r w:rsidRPr="00EF2F8B">
        <w:br/>
        <w:t xml:space="preserve">б) Активна </w:t>
      </w:r>
      <w:r w:rsidRPr="00EF2F8B">
        <w:rPr>
          <w:rFonts w:ascii="Apple Color Emoji" w:hAnsi="Apple Color Emoji" w:cs="Apple Color Emoji"/>
        </w:rPr>
        <w:t>✔</w:t>
      </w:r>
      <w:r w:rsidRPr="00EF2F8B">
        <w:br/>
        <w:t>в) Формальна</w:t>
      </w:r>
      <w:r w:rsidRPr="00EF2F8B">
        <w:br/>
        <w:t xml:space="preserve">г) Другорядна </w:t>
      </w:r>
    </w:p>
    <w:p w14:paraId="22EC2C33" w14:textId="11B489BF" w:rsidR="00496FDA" w:rsidRPr="00EF2F8B" w:rsidRDefault="00496FDA" w:rsidP="00A545F2">
      <w:pPr>
        <w:spacing w:line="276" w:lineRule="auto"/>
      </w:pPr>
    </w:p>
    <w:p w14:paraId="59687352"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4. </w:t>
      </w:r>
      <w:proofErr w:type="spellStart"/>
      <w:r w:rsidRPr="00EF2F8B">
        <w:rPr>
          <w:lang w:val="ru-RU"/>
        </w:rPr>
        <w:t>Професійна</w:t>
      </w:r>
      <w:proofErr w:type="spellEnd"/>
      <w:r w:rsidRPr="00EF2F8B">
        <w:rPr>
          <w:lang w:val="ru-RU"/>
        </w:rPr>
        <w:t xml:space="preserve"> </w:t>
      </w:r>
      <w:proofErr w:type="spellStart"/>
      <w:r w:rsidRPr="00EF2F8B">
        <w:rPr>
          <w:lang w:val="ru-RU"/>
        </w:rPr>
        <w:t>етика</w:t>
      </w:r>
      <w:proofErr w:type="spellEnd"/>
      <w:r w:rsidRPr="00EF2F8B">
        <w:rPr>
          <w:lang w:val="ru-RU"/>
        </w:rPr>
        <w:t xml:space="preserve"> </w:t>
      </w:r>
      <w:proofErr w:type="spellStart"/>
      <w:r w:rsidRPr="00EF2F8B">
        <w:rPr>
          <w:lang w:val="ru-RU"/>
        </w:rPr>
        <w:t>майбутнього</w:t>
      </w:r>
      <w:proofErr w:type="spellEnd"/>
      <w:r w:rsidRPr="00EF2F8B">
        <w:rPr>
          <w:lang w:val="ru-RU"/>
        </w:rPr>
        <w:t xml:space="preserve"> </w:t>
      </w:r>
      <w:proofErr w:type="spellStart"/>
      <w:r w:rsidRPr="00EF2F8B">
        <w:rPr>
          <w:lang w:val="ru-RU"/>
        </w:rPr>
        <w:t>правоохоронця</w:t>
      </w:r>
      <w:proofErr w:type="spellEnd"/>
    </w:p>
    <w:p w14:paraId="171D05FB" w14:textId="77777777" w:rsidR="00496FDA" w:rsidRPr="00EF2F8B" w:rsidRDefault="00496FDA" w:rsidP="00A545F2">
      <w:pPr>
        <w:numPr>
          <w:ilvl w:val="0"/>
          <w:numId w:val="487"/>
        </w:numPr>
        <w:spacing w:line="276" w:lineRule="auto"/>
      </w:pPr>
      <w:r w:rsidRPr="00EF2F8B">
        <w:t>Що є основою етики правоохоронця?</w:t>
      </w:r>
      <w:r w:rsidRPr="00EF2F8B">
        <w:br/>
        <w:t>а) Сила</w:t>
      </w:r>
      <w:r w:rsidRPr="00EF2F8B">
        <w:br/>
        <w:t xml:space="preserve">б) Законність і мораль </w:t>
      </w:r>
      <w:r w:rsidRPr="00EF2F8B">
        <w:rPr>
          <w:rFonts w:ascii="Apple Color Emoji" w:hAnsi="Apple Color Emoji" w:cs="Apple Color Emoji"/>
        </w:rPr>
        <w:t>✔</w:t>
      </w:r>
      <w:r w:rsidRPr="00EF2F8B">
        <w:br/>
        <w:t>в) Влада</w:t>
      </w:r>
      <w:r w:rsidRPr="00EF2F8B">
        <w:br/>
        <w:t xml:space="preserve">г) Контроль </w:t>
      </w:r>
    </w:p>
    <w:p w14:paraId="4F7B24F5" w14:textId="77777777" w:rsidR="00496FDA" w:rsidRPr="00EF2F8B" w:rsidRDefault="00496FDA" w:rsidP="00A545F2">
      <w:pPr>
        <w:numPr>
          <w:ilvl w:val="0"/>
          <w:numId w:val="487"/>
        </w:numPr>
        <w:spacing w:line="276" w:lineRule="auto"/>
      </w:pPr>
      <w:r w:rsidRPr="00EF2F8B">
        <w:t>Що є порушенням етики?</w:t>
      </w:r>
      <w:r w:rsidRPr="00EF2F8B">
        <w:br/>
        <w:t>а) Законні дії</w:t>
      </w:r>
      <w:r w:rsidRPr="00EF2F8B">
        <w:br/>
      </w:r>
      <w:r w:rsidRPr="00EF2F8B">
        <w:lastRenderedPageBreak/>
        <w:t xml:space="preserve">б) Зловживання владою </w:t>
      </w:r>
      <w:r w:rsidRPr="00EF2F8B">
        <w:rPr>
          <w:rFonts w:ascii="Apple Color Emoji" w:hAnsi="Apple Color Emoji" w:cs="Apple Color Emoji"/>
        </w:rPr>
        <w:t>✔</w:t>
      </w:r>
      <w:r w:rsidRPr="00EF2F8B">
        <w:br/>
        <w:t>в) Виконання обов’язків</w:t>
      </w:r>
      <w:r w:rsidRPr="00EF2F8B">
        <w:br/>
        <w:t xml:space="preserve">г) Дисципліна </w:t>
      </w:r>
    </w:p>
    <w:p w14:paraId="42459C60" w14:textId="77777777" w:rsidR="00496FDA" w:rsidRPr="00EF2F8B" w:rsidRDefault="00496FDA" w:rsidP="00A545F2">
      <w:pPr>
        <w:numPr>
          <w:ilvl w:val="0"/>
          <w:numId w:val="487"/>
        </w:numPr>
        <w:spacing w:line="276" w:lineRule="auto"/>
      </w:pPr>
      <w:r w:rsidRPr="00EF2F8B">
        <w:t>Що означає професійна етика?</w:t>
      </w:r>
      <w:r w:rsidRPr="00EF2F8B">
        <w:br/>
        <w:t>а) Особисті правила</w:t>
      </w:r>
      <w:r w:rsidRPr="00EF2F8B">
        <w:br/>
        <w:t xml:space="preserve">б) Стандарти поведінки </w:t>
      </w:r>
      <w:r w:rsidRPr="00EF2F8B">
        <w:rPr>
          <w:rFonts w:ascii="Apple Color Emoji" w:hAnsi="Apple Color Emoji" w:cs="Apple Color Emoji"/>
        </w:rPr>
        <w:t>✔</w:t>
      </w:r>
      <w:r w:rsidRPr="00EF2F8B">
        <w:br/>
        <w:t>в) Накази</w:t>
      </w:r>
      <w:r w:rsidRPr="00EF2F8B">
        <w:br/>
        <w:t xml:space="preserve">г) Інструкції </w:t>
      </w:r>
    </w:p>
    <w:p w14:paraId="038CF2C2" w14:textId="77777777" w:rsidR="00496FDA" w:rsidRPr="00EF2F8B" w:rsidRDefault="00496FDA" w:rsidP="00A545F2">
      <w:pPr>
        <w:numPr>
          <w:ilvl w:val="0"/>
          <w:numId w:val="487"/>
        </w:numPr>
        <w:spacing w:line="276" w:lineRule="auto"/>
      </w:pPr>
      <w:r w:rsidRPr="00EF2F8B">
        <w:t>Що важливо для правоохоронця?</w:t>
      </w:r>
      <w:r w:rsidRPr="00EF2F8B">
        <w:br/>
        <w:t>а) Швидкість</w:t>
      </w:r>
      <w:r w:rsidRPr="00EF2F8B">
        <w:br/>
        <w:t xml:space="preserve">б) Справедливість </w:t>
      </w:r>
      <w:r w:rsidRPr="00EF2F8B">
        <w:rPr>
          <w:rFonts w:ascii="Apple Color Emoji" w:hAnsi="Apple Color Emoji" w:cs="Apple Color Emoji"/>
        </w:rPr>
        <w:t>✔</w:t>
      </w:r>
      <w:r w:rsidRPr="00EF2F8B">
        <w:br/>
        <w:t>в) Сила</w:t>
      </w:r>
      <w:r w:rsidRPr="00EF2F8B">
        <w:br/>
        <w:t xml:space="preserve">г) Контроль </w:t>
      </w:r>
    </w:p>
    <w:p w14:paraId="5149B4D2" w14:textId="77777777" w:rsidR="00496FDA" w:rsidRPr="005433C4" w:rsidRDefault="00496FDA" w:rsidP="00A545F2">
      <w:pPr>
        <w:numPr>
          <w:ilvl w:val="0"/>
          <w:numId w:val="487"/>
        </w:numPr>
        <w:spacing w:line="276" w:lineRule="auto"/>
      </w:pPr>
      <w:r w:rsidRPr="00EF2F8B">
        <w:t>Яка риса ключова?</w:t>
      </w:r>
      <w:r w:rsidRPr="00EF2F8B">
        <w:br/>
        <w:t>а) Агресія</w:t>
      </w:r>
      <w:r w:rsidRPr="00EF2F8B">
        <w:br/>
        <w:t xml:space="preserve">б) Відповідальність </w:t>
      </w:r>
      <w:r w:rsidRPr="00EF2F8B">
        <w:rPr>
          <w:rFonts w:ascii="Apple Color Emoji" w:hAnsi="Apple Color Emoji" w:cs="Apple Color Emoji"/>
        </w:rPr>
        <w:t>✔</w:t>
      </w:r>
      <w:r w:rsidRPr="00EF2F8B">
        <w:br/>
        <w:t>в) Байдужість</w:t>
      </w:r>
      <w:r w:rsidRPr="00EF2F8B">
        <w:br/>
        <w:t>г) Хитрість</w:t>
      </w:r>
    </w:p>
    <w:p w14:paraId="1F351BD1" w14:textId="77777777" w:rsidR="005433C4" w:rsidRPr="00EF2F8B" w:rsidRDefault="005433C4" w:rsidP="005433C4">
      <w:pPr>
        <w:spacing w:line="276" w:lineRule="auto"/>
        <w:ind w:left="720"/>
      </w:pPr>
    </w:p>
    <w:p w14:paraId="1AD248A7"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5. </w:t>
      </w:r>
      <w:proofErr w:type="spellStart"/>
      <w:r w:rsidRPr="00EF2F8B">
        <w:rPr>
          <w:lang w:val="ru-RU"/>
        </w:rPr>
        <w:t>Етична</w:t>
      </w:r>
      <w:proofErr w:type="spellEnd"/>
      <w:r w:rsidRPr="00EF2F8B">
        <w:rPr>
          <w:lang w:val="ru-RU"/>
        </w:rPr>
        <w:t xml:space="preserve"> </w:t>
      </w:r>
      <w:proofErr w:type="spellStart"/>
      <w:r w:rsidRPr="00EF2F8B">
        <w:rPr>
          <w:lang w:val="ru-RU"/>
        </w:rPr>
        <w:t>комунікація</w:t>
      </w:r>
      <w:proofErr w:type="spellEnd"/>
      <w:r w:rsidRPr="00EF2F8B">
        <w:rPr>
          <w:lang w:val="ru-RU"/>
        </w:rPr>
        <w:t xml:space="preserve"> у </w:t>
      </w:r>
      <w:proofErr w:type="spellStart"/>
      <w:r w:rsidRPr="00EF2F8B">
        <w:rPr>
          <w:lang w:val="ru-RU"/>
        </w:rPr>
        <w:t>навчальному</w:t>
      </w:r>
      <w:proofErr w:type="spellEnd"/>
      <w:r w:rsidRPr="00EF2F8B">
        <w:rPr>
          <w:lang w:val="ru-RU"/>
        </w:rPr>
        <w:t xml:space="preserve"> та </w:t>
      </w:r>
      <w:proofErr w:type="spellStart"/>
      <w:r w:rsidRPr="00EF2F8B">
        <w:rPr>
          <w:lang w:val="ru-RU"/>
        </w:rPr>
        <w:t>професійному</w:t>
      </w:r>
      <w:proofErr w:type="spellEnd"/>
      <w:r w:rsidRPr="00EF2F8B">
        <w:rPr>
          <w:lang w:val="ru-RU"/>
        </w:rPr>
        <w:t xml:space="preserve"> </w:t>
      </w:r>
      <w:proofErr w:type="spellStart"/>
      <w:r w:rsidRPr="00EF2F8B">
        <w:rPr>
          <w:lang w:val="ru-RU"/>
        </w:rPr>
        <w:t>середовищі</w:t>
      </w:r>
      <w:proofErr w:type="spellEnd"/>
    </w:p>
    <w:p w14:paraId="1039DEE3" w14:textId="77777777" w:rsidR="00496FDA" w:rsidRPr="00EF2F8B" w:rsidRDefault="00496FDA" w:rsidP="00A545F2">
      <w:pPr>
        <w:numPr>
          <w:ilvl w:val="0"/>
          <w:numId w:val="488"/>
        </w:numPr>
        <w:spacing w:line="276" w:lineRule="auto"/>
      </w:pPr>
      <w:r w:rsidRPr="00EF2F8B">
        <w:t>Що є етичною комунікацією?</w:t>
      </w:r>
      <w:r w:rsidRPr="00EF2F8B">
        <w:br/>
        <w:t>а) Конфлікт</w:t>
      </w:r>
      <w:r w:rsidRPr="00EF2F8B">
        <w:br/>
        <w:t xml:space="preserve">б) Поважне спілкування </w:t>
      </w:r>
      <w:r w:rsidRPr="00EF2F8B">
        <w:rPr>
          <w:rFonts w:ascii="Apple Color Emoji" w:hAnsi="Apple Color Emoji" w:cs="Apple Color Emoji"/>
        </w:rPr>
        <w:t>✔</w:t>
      </w:r>
      <w:r w:rsidRPr="00EF2F8B">
        <w:br/>
        <w:t>в) Ігнорування</w:t>
      </w:r>
      <w:r w:rsidRPr="00EF2F8B">
        <w:br/>
        <w:t xml:space="preserve">г) Тиск </w:t>
      </w:r>
    </w:p>
    <w:p w14:paraId="17286CBE" w14:textId="77777777" w:rsidR="00496FDA" w:rsidRPr="00EF2F8B" w:rsidRDefault="00496FDA" w:rsidP="00A545F2">
      <w:pPr>
        <w:numPr>
          <w:ilvl w:val="0"/>
          <w:numId w:val="488"/>
        </w:numPr>
        <w:spacing w:line="276" w:lineRule="auto"/>
      </w:pPr>
      <w:r w:rsidRPr="00EF2F8B">
        <w:t>Що є порушенням?</w:t>
      </w:r>
      <w:r w:rsidRPr="00EF2F8B">
        <w:br/>
        <w:t>а) Ввічливість</w:t>
      </w:r>
      <w:r w:rsidRPr="00EF2F8B">
        <w:br/>
        <w:t xml:space="preserve">б) Образи </w:t>
      </w:r>
      <w:r w:rsidRPr="00EF2F8B">
        <w:rPr>
          <w:rFonts w:ascii="Apple Color Emoji" w:hAnsi="Apple Color Emoji" w:cs="Apple Color Emoji"/>
        </w:rPr>
        <w:t>✔</w:t>
      </w:r>
      <w:r w:rsidRPr="00EF2F8B">
        <w:br/>
      </w:r>
      <w:r w:rsidRPr="00EF2F8B">
        <w:lastRenderedPageBreak/>
        <w:t>в) Діалог</w:t>
      </w:r>
      <w:r w:rsidRPr="00EF2F8B">
        <w:br/>
        <w:t xml:space="preserve">г) Обговорення </w:t>
      </w:r>
    </w:p>
    <w:p w14:paraId="04E06EAF" w14:textId="77777777" w:rsidR="00496FDA" w:rsidRPr="00EF2F8B" w:rsidRDefault="00496FDA" w:rsidP="00A545F2">
      <w:pPr>
        <w:numPr>
          <w:ilvl w:val="0"/>
          <w:numId w:val="488"/>
        </w:numPr>
        <w:spacing w:line="276" w:lineRule="auto"/>
      </w:pPr>
      <w:r w:rsidRPr="00EF2F8B">
        <w:t>Що важливо у спілкуванні?</w:t>
      </w:r>
      <w:r w:rsidRPr="00EF2F8B">
        <w:br/>
        <w:t>а) Тиск</w:t>
      </w:r>
      <w:r w:rsidRPr="00EF2F8B">
        <w:br/>
        <w:t xml:space="preserve">б) Повага </w:t>
      </w:r>
      <w:r w:rsidRPr="00EF2F8B">
        <w:rPr>
          <w:rFonts w:ascii="Apple Color Emoji" w:hAnsi="Apple Color Emoji" w:cs="Apple Color Emoji"/>
        </w:rPr>
        <w:t>✔</w:t>
      </w:r>
      <w:r w:rsidRPr="00EF2F8B">
        <w:br/>
        <w:t>в) Контроль</w:t>
      </w:r>
      <w:r w:rsidRPr="00EF2F8B">
        <w:br/>
        <w:t xml:space="preserve">г) Домінування </w:t>
      </w:r>
    </w:p>
    <w:p w14:paraId="3102ED81" w14:textId="77777777" w:rsidR="00496FDA" w:rsidRPr="00EF2F8B" w:rsidRDefault="00496FDA" w:rsidP="00A545F2">
      <w:pPr>
        <w:numPr>
          <w:ilvl w:val="0"/>
          <w:numId w:val="488"/>
        </w:numPr>
        <w:spacing w:line="276" w:lineRule="auto"/>
      </w:pPr>
      <w:r w:rsidRPr="00EF2F8B">
        <w:t>Яка поведінка правильна?</w:t>
      </w:r>
      <w:r w:rsidRPr="00EF2F8B">
        <w:br/>
        <w:t>а) Агресія</w:t>
      </w:r>
      <w:r w:rsidRPr="00EF2F8B">
        <w:br/>
        <w:t xml:space="preserve">б) Толерантність </w:t>
      </w:r>
      <w:r w:rsidRPr="00EF2F8B">
        <w:rPr>
          <w:rFonts w:ascii="Apple Color Emoji" w:hAnsi="Apple Color Emoji" w:cs="Apple Color Emoji"/>
        </w:rPr>
        <w:t>✔</w:t>
      </w:r>
      <w:r w:rsidRPr="00EF2F8B">
        <w:br/>
        <w:t>в) Ігнор</w:t>
      </w:r>
      <w:r w:rsidRPr="00EF2F8B">
        <w:br/>
        <w:t xml:space="preserve">г) Тиск </w:t>
      </w:r>
    </w:p>
    <w:p w14:paraId="585E395A" w14:textId="77777777" w:rsidR="00496FDA" w:rsidRPr="00EF2F8B" w:rsidRDefault="00496FDA" w:rsidP="00A545F2">
      <w:pPr>
        <w:numPr>
          <w:ilvl w:val="0"/>
          <w:numId w:val="488"/>
        </w:numPr>
        <w:spacing w:line="276" w:lineRule="auto"/>
      </w:pPr>
      <w:r w:rsidRPr="00EF2F8B">
        <w:t>Що сприяє комунікації?</w:t>
      </w:r>
      <w:r w:rsidRPr="00EF2F8B">
        <w:br/>
        <w:t>а) Конфлікт</w:t>
      </w:r>
      <w:r w:rsidRPr="00EF2F8B">
        <w:br/>
        <w:t xml:space="preserve">б) Довіра </w:t>
      </w:r>
      <w:r w:rsidRPr="00EF2F8B">
        <w:rPr>
          <w:rFonts w:ascii="Apple Color Emoji" w:hAnsi="Apple Color Emoji" w:cs="Apple Color Emoji"/>
        </w:rPr>
        <w:t>✔</w:t>
      </w:r>
      <w:r w:rsidRPr="00EF2F8B">
        <w:br/>
        <w:t>в) Тиск</w:t>
      </w:r>
      <w:r w:rsidRPr="00EF2F8B">
        <w:br/>
        <w:t xml:space="preserve">г) Страх </w:t>
      </w:r>
    </w:p>
    <w:p w14:paraId="31CB1ED4" w14:textId="1AACA1A7" w:rsidR="00496FDA" w:rsidRPr="00EF2F8B" w:rsidRDefault="00496FDA" w:rsidP="00A545F2">
      <w:pPr>
        <w:spacing w:line="276" w:lineRule="auto"/>
      </w:pPr>
    </w:p>
    <w:p w14:paraId="586A872D"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6. </w:t>
      </w:r>
      <w:proofErr w:type="spellStart"/>
      <w:r w:rsidRPr="00EF2F8B">
        <w:rPr>
          <w:lang w:val="ru-RU"/>
        </w:rPr>
        <w:t>Професійна</w:t>
      </w:r>
      <w:proofErr w:type="spellEnd"/>
      <w:r w:rsidRPr="00EF2F8B">
        <w:rPr>
          <w:lang w:val="ru-RU"/>
        </w:rPr>
        <w:t xml:space="preserve"> </w:t>
      </w:r>
      <w:proofErr w:type="spellStart"/>
      <w:r w:rsidRPr="00EF2F8B">
        <w:rPr>
          <w:lang w:val="ru-RU"/>
        </w:rPr>
        <w:t>відповідальність</w:t>
      </w:r>
      <w:proofErr w:type="spellEnd"/>
      <w:r w:rsidRPr="00EF2F8B">
        <w:rPr>
          <w:lang w:val="ru-RU"/>
        </w:rPr>
        <w:t xml:space="preserve"> і </w:t>
      </w:r>
      <w:proofErr w:type="spellStart"/>
      <w:r w:rsidRPr="00EF2F8B">
        <w:rPr>
          <w:lang w:val="ru-RU"/>
        </w:rPr>
        <w:t>моральний</w:t>
      </w:r>
      <w:proofErr w:type="spellEnd"/>
      <w:r w:rsidRPr="00EF2F8B">
        <w:rPr>
          <w:lang w:val="ru-RU"/>
        </w:rPr>
        <w:t xml:space="preserve"> </w:t>
      </w:r>
      <w:proofErr w:type="spellStart"/>
      <w:r w:rsidRPr="00EF2F8B">
        <w:rPr>
          <w:lang w:val="ru-RU"/>
        </w:rPr>
        <w:t>вибір</w:t>
      </w:r>
      <w:proofErr w:type="spellEnd"/>
    </w:p>
    <w:p w14:paraId="09D0B33A" w14:textId="77777777" w:rsidR="00496FDA" w:rsidRPr="00EF2F8B" w:rsidRDefault="00496FDA" w:rsidP="00A545F2">
      <w:pPr>
        <w:numPr>
          <w:ilvl w:val="0"/>
          <w:numId w:val="489"/>
        </w:numPr>
        <w:spacing w:line="276" w:lineRule="auto"/>
      </w:pPr>
      <w:r w:rsidRPr="00EF2F8B">
        <w:t>Що означає відповідальність?</w:t>
      </w:r>
      <w:r w:rsidRPr="00EF2F8B">
        <w:br/>
        <w:t>а) Ігнорування</w:t>
      </w:r>
      <w:r w:rsidRPr="00EF2F8B">
        <w:br/>
        <w:t xml:space="preserve">б) Усвідомлення наслідків </w:t>
      </w:r>
      <w:r w:rsidRPr="00EF2F8B">
        <w:rPr>
          <w:rFonts w:ascii="Apple Color Emoji" w:hAnsi="Apple Color Emoji" w:cs="Apple Color Emoji"/>
        </w:rPr>
        <w:t>✔</w:t>
      </w:r>
      <w:r w:rsidRPr="00EF2F8B">
        <w:br/>
        <w:t>в) Контроль</w:t>
      </w:r>
      <w:r w:rsidRPr="00EF2F8B">
        <w:br/>
        <w:t xml:space="preserve">г) Виправдання </w:t>
      </w:r>
    </w:p>
    <w:p w14:paraId="26785E6F" w14:textId="77777777" w:rsidR="00496FDA" w:rsidRPr="00EF2F8B" w:rsidRDefault="00496FDA" w:rsidP="00A545F2">
      <w:pPr>
        <w:numPr>
          <w:ilvl w:val="0"/>
          <w:numId w:val="489"/>
        </w:numPr>
        <w:spacing w:line="276" w:lineRule="auto"/>
      </w:pPr>
      <w:r w:rsidRPr="00EF2F8B">
        <w:t>Що таке моральний вибір?</w:t>
      </w:r>
      <w:r w:rsidRPr="00EF2F8B">
        <w:br/>
        <w:t>а) Випадковість</w:t>
      </w:r>
      <w:r w:rsidRPr="00EF2F8B">
        <w:br/>
        <w:t xml:space="preserve">б) Вибір між добром і злом </w:t>
      </w:r>
      <w:r w:rsidRPr="00EF2F8B">
        <w:rPr>
          <w:rFonts w:ascii="Apple Color Emoji" w:hAnsi="Apple Color Emoji" w:cs="Apple Color Emoji"/>
        </w:rPr>
        <w:t>✔</w:t>
      </w:r>
      <w:r w:rsidRPr="00EF2F8B">
        <w:br/>
        <w:t>в) Наказ</w:t>
      </w:r>
      <w:r w:rsidRPr="00EF2F8B">
        <w:br/>
        <w:t xml:space="preserve">г) Інструкція </w:t>
      </w:r>
    </w:p>
    <w:p w14:paraId="72CBA229" w14:textId="77777777" w:rsidR="00496FDA" w:rsidRPr="00EF2F8B" w:rsidRDefault="00496FDA" w:rsidP="00A545F2">
      <w:pPr>
        <w:numPr>
          <w:ilvl w:val="0"/>
          <w:numId w:val="489"/>
        </w:numPr>
        <w:spacing w:line="276" w:lineRule="auto"/>
      </w:pPr>
      <w:r w:rsidRPr="00EF2F8B">
        <w:t>Що впливає на вибір?</w:t>
      </w:r>
      <w:r w:rsidRPr="00EF2F8B">
        <w:br/>
        <w:t>а) Випадок</w:t>
      </w:r>
      <w:r w:rsidRPr="00EF2F8B">
        <w:br/>
      </w:r>
      <w:r w:rsidRPr="00EF2F8B">
        <w:lastRenderedPageBreak/>
        <w:t xml:space="preserve">б) Цінності </w:t>
      </w:r>
      <w:r w:rsidRPr="00EF2F8B">
        <w:rPr>
          <w:rFonts w:ascii="Apple Color Emoji" w:hAnsi="Apple Color Emoji" w:cs="Apple Color Emoji"/>
        </w:rPr>
        <w:t>✔</w:t>
      </w:r>
      <w:r w:rsidRPr="00EF2F8B">
        <w:br/>
        <w:t>в) Страх</w:t>
      </w:r>
      <w:r w:rsidRPr="00EF2F8B">
        <w:br/>
        <w:t xml:space="preserve">г) Інструкції </w:t>
      </w:r>
    </w:p>
    <w:p w14:paraId="0918F6EF" w14:textId="77777777" w:rsidR="00496FDA" w:rsidRPr="00EF2F8B" w:rsidRDefault="00496FDA" w:rsidP="00A545F2">
      <w:pPr>
        <w:numPr>
          <w:ilvl w:val="0"/>
          <w:numId w:val="489"/>
        </w:numPr>
        <w:spacing w:line="276" w:lineRule="auto"/>
      </w:pPr>
      <w:r w:rsidRPr="00EF2F8B">
        <w:t>Що є відповідальною поведінкою?</w:t>
      </w:r>
      <w:r w:rsidRPr="00EF2F8B">
        <w:br/>
        <w:t>а) Порушення</w:t>
      </w:r>
      <w:r w:rsidRPr="00EF2F8B">
        <w:br/>
        <w:t xml:space="preserve">б) Дотримання норм </w:t>
      </w:r>
      <w:r w:rsidRPr="00EF2F8B">
        <w:rPr>
          <w:rFonts w:ascii="Apple Color Emoji" w:hAnsi="Apple Color Emoji" w:cs="Apple Color Emoji"/>
        </w:rPr>
        <w:t>✔</w:t>
      </w:r>
      <w:r w:rsidRPr="00EF2F8B">
        <w:br/>
        <w:t>в) Ігнорування</w:t>
      </w:r>
      <w:r w:rsidRPr="00EF2F8B">
        <w:br/>
        <w:t xml:space="preserve">г) Уникнення </w:t>
      </w:r>
    </w:p>
    <w:p w14:paraId="1DC5E1DA" w14:textId="77777777" w:rsidR="00496FDA" w:rsidRPr="00EF2F8B" w:rsidRDefault="00496FDA" w:rsidP="00A545F2">
      <w:pPr>
        <w:numPr>
          <w:ilvl w:val="0"/>
          <w:numId w:val="489"/>
        </w:numPr>
        <w:spacing w:line="276" w:lineRule="auto"/>
      </w:pPr>
      <w:r w:rsidRPr="00EF2F8B">
        <w:t>Що є основою?</w:t>
      </w:r>
      <w:r w:rsidRPr="00EF2F8B">
        <w:br/>
        <w:t>а) Сила</w:t>
      </w:r>
      <w:r w:rsidRPr="00EF2F8B">
        <w:br/>
        <w:t xml:space="preserve">б) Совість </w:t>
      </w:r>
      <w:r w:rsidRPr="00EF2F8B">
        <w:rPr>
          <w:rFonts w:ascii="Apple Color Emoji" w:hAnsi="Apple Color Emoji" w:cs="Apple Color Emoji"/>
        </w:rPr>
        <w:t>✔</w:t>
      </w:r>
      <w:r w:rsidRPr="00EF2F8B">
        <w:br/>
        <w:t>в) Контроль</w:t>
      </w:r>
      <w:r w:rsidRPr="00EF2F8B">
        <w:br/>
        <w:t xml:space="preserve">г) Страх </w:t>
      </w:r>
    </w:p>
    <w:p w14:paraId="4B76366C" w14:textId="4917372D" w:rsidR="00496FDA" w:rsidRPr="00EF2F8B" w:rsidRDefault="00496FDA" w:rsidP="00A545F2">
      <w:pPr>
        <w:spacing w:line="276" w:lineRule="auto"/>
      </w:pPr>
    </w:p>
    <w:p w14:paraId="111298FD"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7. </w:t>
      </w:r>
      <w:proofErr w:type="spellStart"/>
      <w:r w:rsidRPr="00EF2F8B">
        <w:rPr>
          <w:lang w:val="ru-RU"/>
        </w:rPr>
        <w:t>Основи</w:t>
      </w:r>
      <w:proofErr w:type="spellEnd"/>
      <w:r w:rsidRPr="00EF2F8B">
        <w:rPr>
          <w:lang w:val="ru-RU"/>
        </w:rPr>
        <w:t xml:space="preserve"> </w:t>
      </w:r>
      <w:proofErr w:type="spellStart"/>
      <w:r w:rsidRPr="00EF2F8B">
        <w:rPr>
          <w:lang w:val="ru-RU"/>
        </w:rPr>
        <w:t>запобігання</w:t>
      </w:r>
      <w:proofErr w:type="spellEnd"/>
      <w:r w:rsidRPr="00EF2F8B">
        <w:rPr>
          <w:lang w:val="ru-RU"/>
        </w:rPr>
        <w:t xml:space="preserve"> </w:t>
      </w:r>
      <w:proofErr w:type="spellStart"/>
      <w:r w:rsidRPr="00EF2F8B">
        <w:rPr>
          <w:lang w:val="ru-RU"/>
        </w:rPr>
        <w:t>конфлікту</w:t>
      </w:r>
      <w:proofErr w:type="spellEnd"/>
      <w:r w:rsidRPr="00EF2F8B">
        <w:rPr>
          <w:lang w:val="ru-RU"/>
        </w:rPr>
        <w:t xml:space="preserve"> </w:t>
      </w:r>
      <w:proofErr w:type="spellStart"/>
      <w:r w:rsidRPr="00EF2F8B">
        <w:rPr>
          <w:lang w:val="ru-RU"/>
        </w:rPr>
        <w:t>інтересів</w:t>
      </w:r>
      <w:proofErr w:type="spellEnd"/>
    </w:p>
    <w:p w14:paraId="1183EDE4" w14:textId="77777777" w:rsidR="00496FDA" w:rsidRPr="00EF2F8B" w:rsidRDefault="00496FDA" w:rsidP="00A545F2">
      <w:pPr>
        <w:numPr>
          <w:ilvl w:val="0"/>
          <w:numId w:val="490"/>
        </w:numPr>
        <w:spacing w:line="276" w:lineRule="auto"/>
      </w:pPr>
      <w:r w:rsidRPr="00EF2F8B">
        <w:t>Що таке конфлікт інтересів?</w:t>
      </w:r>
      <w:r w:rsidRPr="00EF2F8B">
        <w:br/>
        <w:t>а) Спір</w:t>
      </w:r>
      <w:r w:rsidRPr="00EF2F8B">
        <w:br/>
        <w:t xml:space="preserve">б) Суперечність інтересів </w:t>
      </w:r>
      <w:r w:rsidRPr="00EF2F8B">
        <w:rPr>
          <w:rFonts w:ascii="Apple Color Emoji" w:hAnsi="Apple Color Emoji" w:cs="Apple Color Emoji"/>
        </w:rPr>
        <w:t>✔</w:t>
      </w:r>
      <w:r w:rsidRPr="00EF2F8B">
        <w:br/>
        <w:t>в) Дружба</w:t>
      </w:r>
      <w:r w:rsidRPr="00EF2F8B">
        <w:br/>
        <w:t xml:space="preserve">г) Контакт </w:t>
      </w:r>
    </w:p>
    <w:p w14:paraId="0D49FE5A" w14:textId="77777777" w:rsidR="00496FDA" w:rsidRPr="00EF2F8B" w:rsidRDefault="00496FDA" w:rsidP="00A545F2">
      <w:pPr>
        <w:numPr>
          <w:ilvl w:val="0"/>
          <w:numId w:val="490"/>
        </w:numPr>
        <w:spacing w:line="276" w:lineRule="auto"/>
      </w:pPr>
      <w:r w:rsidRPr="00EF2F8B">
        <w:t>Що є прикладом?</w:t>
      </w:r>
      <w:r w:rsidRPr="00EF2F8B">
        <w:br/>
        <w:t>а) Об’єктивність</w:t>
      </w:r>
      <w:r w:rsidRPr="00EF2F8B">
        <w:br/>
        <w:t xml:space="preserve">б) Особиста вигода </w:t>
      </w:r>
      <w:r w:rsidRPr="00EF2F8B">
        <w:rPr>
          <w:rFonts w:ascii="Apple Color Emoji" w:hAnsi="Apple Color Emoji" w:cs="Apple Color Emoji"/>
        </w:rPr>
        <w:t>✔</w:t>
      </w:r>
      <w:r w:rsidRPr="00EF2F8B">
        <w:br/>
        <w:t>в) Законність</w:t>
      </w:r>
      <w:r w:rsidRPr="00EF2F8B">
        <w:br/>
        <w:t xml:space="preserve">г) Робота </w:t>
      </w:r>
    </w:p>
    <w:p w14:paraId="6AAF70D9" w14:textId="77777777" w:rsidR="00496FDA" w:rsidRPr="00EF2F8B" w:rsidRDefault="00496FDA" w:rsidP="00A545F2">
      <w:pPr>
        <w:numPr>
          <w:ilvl w:val="0"/>
          <w:numId w:val="490"/>
        </w:numPr>
        <w:spacing w:line="276" w:lineRule="auto"/>
      </w:pPr>
      <w:r w:rsidRPr="00EF2F8B">
        <w:t>Як уникнути?</w:t>
      </w:r>
      <w:r w:rsidRPr="00EF2F8B">
        <w:br/>
        <w:t>а) Ігнорувати</w:t>
      </w:r>
      <w:r w:rsidRPr="00EF2F8B">
        <w:br/>
        <w:t xml:space="preserve">б) Повідомити </w:t>
      </w:r>
      <w:r w:rsidRPr="00EF2F8B">
        <w:rPr>
          <w:rFonts w:ascii="Apple Color Emoji" w:hAnsi="Apple Color Emoji" w:cs="Apple Color Emoji"/>
        </w:rPr>
        <w:t>✔</w:t>
      </w:r>
      <w:r w:rsidRPr="00EF2F8B">
        <w:br/>
        <w:t>в) Приховати</w:t>
      </w:r>
      <w:r w:rsidRPr="00EF2F8B">
        <w:br/>
        <w:t xml:space="preserve">г) Використати </w:t>
      </w:r>
    </w:p>
    <w:p w14:paraId="678930D6" w14:textId="77777777" w:rsidR="00496FDA" w:rsidRPr="00EF2F8B" w:rsidRDefault="00496FDA" w:rsidP="00A545F2">
      <w:pPr>
        <w:numPr>
          <w:ilvl w:val="0"/>
          <w:numId w:val="490"/>
        </w:numPr>
        <w:spacing w:line="276" w:lineRule="auto"/>
      </w:pPr>
      <w:r w:rsidRPr="00EF2F8B">
        <w:lastRenderedPageBreak/>
        <w:t>Що важливо?</w:t>
      </w:r>
      <w:r w:rsidRPr="00EF2F8B">
        <w:br/>
        <w:t>а) Вигода</w:t>
      </w:r>
      <w:r w:rsidRPr="00EF2F8B">
        <w:br/>
        <w:t xml:space="preserve">б) Прозорість </w:t>
      </w:r>
      <w:r w:rsidRPr="00EF2F8B">
        <w:rPr>
          <w:rFonts w:ascii="Apple Color Emoji" w:hAnsi="Apple Color Emoji" w:cs="Apple Color Emoji"/>
        </w:rPr>
        <w:t>✔</w:t>
      </w:r>
      <w:r w:rsidRPr="00EF2F8B">
        <w:br/>
        <w:t>в) Контроль</w:t>
      </w:r>
      <w:r w:rsidRPr="00EF2F8B">
        <w:br/>
        <w:t xml:space="preserve">г) Тиск </w:t>
      </w:r>
    </w:p>
    <w:p w14:paraId="15237330" w14:textId="77777777" w:rsidR="00496FDA" w:rsidRPr="00EF2F8B" w:rsidRDefault="00496FDA" w:rsidP="00A545F2">
      <w:pPr>
        <w:numPr>
          <w:ilvl w:val="0"/>
          <w:numId w:val="490"/>
        </w:numPr>
        <w:spacing w:line="276" w:lineRule="auto"/>
      </w:pPr>
      <w:r w:rsidRPr="00EF2F8B">
        <w:t>Хто відповідає?</w:t>
      </w:r>
      <w:r w:rsidRPr="00EF2F8B">
        <w:br/>
        <w:t>а) Інші</w:t>
      </w:r>
      <w:r w:rsidRPr="00EF2F8B">
        <w:br/>
        <w:t xml:space="preserve">б) Особа </w:t>
      </w:r>
      <w:r w:rsidRPr="00EF2F8B">
        <w:rPr>
          <w:rFonts w:ascii="Apple Color Emoji" w:hAnsi="Apple Color Emoji" w:cs="Apple Color Emoji"/>
        </w:rPr>
        <w:t>✔</w:t>
      </w:r>
      <w:r w:rsidRPr="00EF2F8B">
        <w:br/>
        <w:t>в) Керівник</w:t>
      </w:r>
      <w:r w:rsidRPr="00EF2F8B">
        <w:br/>
        <w:t xml:space="preserve">г) Система </w:t>
      </w:r>
    </w:p>
    <w:p w14:paraId="0C06AC11" w14:textId="688ECB39" w:rsidR="00496FDA" w:rsidRPr="00EF2F8B" w:rsidRDefault="00496FDA" w:rsidP="00A545F2">
      <w:pPr>
        <w:spacing w:line="276" w:lineRule="auto"/>
      </w:pPr>
    </w:p>
    <w:p w14:paraId="7703C16B"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8. </w:t>
      </w:r>
      <w:proofErr w:type="spellStart"/>
      <w:r w:rsidRPr="00EF2F8B">
        <w:rPr>
          <w:lang w:val="ru-RU"/>
        </w:rPr>
        <w:t>Інформаційна</w:t>
      </w:r>
      <w:proofErr w:type="spellEnd"/>
      <w:r w:rsidRPr="00EF2F8B">
        <w:rPr>
          <w:lang w:val="ru-RU"/>
        </w:rPr>
        <w:t xml:space="preserve"> культура та </w:t>
      </w:r>
      <w:proofErr w:type="spellStart"/>
      <w:r w:rsidRPr="00EF2F8B">
        <w:rPr>
          <w:lang w:val="ru-RU"/>
        </w:rPr>
        <w:t>цифрова</w:t>
      </w:r>
      <w:proofErr w:type="spellEnd"/>
      <w:r w:rsidRPr="00EF2F8B">
        <w:rPr>
          <w:lang w:val="ru-RU"/>
        </w:rPr>
        <w:t xml:space="preserve"> </w:t>
      </w:r>
      <w:proofErr w:type="spellStart"/>
      <w:r w:rsidRPr="00EF2F8B">
        <w:rPr>
          <w:lang w:val="ru-RU"/>
        </w:rPr>
        <w:t>етика</w:t>
      </w:r>
      <w:proofErr w:type="spellEnd"/>
      <w:r w:rsidRPr="00EF2F8B">
        <w:rPr>
          <w:lang w:val="ru-RU"/>
        </w:rPr>
        <w:t xml:space="preserve"> </w:t>
      </w:r>
      <w:proofErr w:type="spellStart"/>
      <w:r w:rsidRPr="00EF2F8B">
        <w:rPr>
          <w:lang w:val="ru-RU"/>
        </w:rPr>
        <w:t>правоохоронця</w:t>
      </w:r>
      <w:proofErr w:type="spellEnd"/>
    </w:p>
    <w:p w14:paraId="66201D61" w14:textId="77777777" w:rsidR="00496FDA" w:rsidRPr="00EF2F8B" w:rsidRDefault="00496FDA" w:rsidP="00A545F2">
      <w:pPr>
        <w:numPr>
          <w:ilvl w:val="0"/>
          <w:numId w:val="491"/>
        </w:numPr>
        <w:spacing w:line="276" w:lineRule="auto"/>
      </w:pPr>
      <w:r w:rsidRPr="00EF2F8B">
        <w:t>Що таке цифрова етика?</w:t>
      </w:r>
      <w:r w:rsidRPr="00EF2F8B">
        <w:br/>
        <w:t>а) Техніка</w:t>
      </w:r>
      <w:r w:rsidRPr="00EF2F8B">
        <w:br/>
        <w:t xml:space="preserve">б) Етична поведінка в мережі </w:t>
      </w:r>
      <w:r w:rsidRPr="00EF2F8B">
        <w:rPr>
          <w:rFonts w:ascii="Apple Color Emoji" w:hAnsi="Apple Color Emoji" w:cs="Apple Color Emoji"/>
        </w:rPr>
        <w:t>✔</w:t>
      </w:r>
      <w:r w:rsidRPr="00EF2F8B">
        <w:br/>
        <w:t>в) Програми</w:t>
      </w:r>
      <w:r w:rsidRPr="00EF2F8B">
        <w:br/>
        <w:t xml:space="preserve">г) Дані </w:t>
      </w:r>
    </w:p>
    <w:p w14:paraId="791407A6" w14:textId="77777777" w:rsidR="00496FDA" w:rsidRPr="00EF2F8B" w:rsidRDefault="00496FDA" w:rsidP="00A545F2">
      <w:pPr>
        <w:numPr>
          <w:ilvl w:val="0"/>
          <w:numId w:val="491"/>
        </w:numPr>
        <w:spacing w:line="276" w:lineRule="auto"/>
      </w:pPr>
      <w:r w:rsidRPr="00EF2F8B">
        <w:t>Що є порушенням?</w:t>
      </w:r>
      <w:r w:rsidRPr="00EF2F8B">
        <w:br/>
        <w:t>а) Захист даних</w:t>
      </w:r>
      <w:r w:rsidRPr="00EF2F8B">
        <w:br/>
        <w:t xml:space="preserve">б) Розголошення інформації </w:t>
      </w:r>
      <w:r w:rsidRPr="00EF2F8B">
        <w:rPr>
          <w:rFonts w:ascii="Apple Color Emoji" w:hAnsi="Apple Color Emoji" w:cs="Apple Color Emoji"/>
        </w:rPr>
        <w:t>✔</w:t>
      </w:r>
      <w:r w:rsidRPr="00EF2F8B">
        <w:br/>
        <w:t>в) Використання</w:t>
      </w:r>
      <w:r w:rsidRPr="00EF2F8B">
        <w:br/>
        <w:t xml:space="preserve">г) Аналіз </w:t>
      </w:r>
    </w:p>
    <w:p w14:paraId="10765D59" w14:textId="77777777" w:rsidR="00496FDA" w:rsidRPr="00EF2F8B" w:rsidRDefault="00496FDA" w:rsidP="00A545F2">
      <w:pPr>
        <w:numPr>
          <w:ilvl w:val="0"/>
          <w:numId w:val="491"/>
        </w:numPr>
        <w:spacing w:line="276" w:lineRule="auto"/>
      </w:pPr>
      <w:r w:rsidRPr="00EF2F8B">
        <w:t>Що важливо?</w:t>
      </w:r>
      <w:r w:rsidRPr="00EF2F8B">
        <w:br/>
        <w:t>а) Швидкість</w:t>
      </w:r>
      <w:r w:rsidRPr="00EF2F8B">
        <w:br/>
        <w:t xml:space="preserve">б) Конфіденційність </w:t>
      </w:r>
      <w:r w:rsidRPr="00EF2F8B">
        <w:rPr>
          <w:rFonts w:ascii="Apple Color Emoji" w:hAnsi="Apple Color Emoji" w:cs="Apple Color Emoji"/>
        </w:rPr>
        <w:t>✔</w:t>
      </w:r>
      <w:r w:rsidRPr="00EF2F8B">
        <w:br/>
        <w:t>в) Обсяг</w:t>
      </w:r>
      <w:r w:rsidRPr="00EF2F8B">
        <w:br/>
        <w:t xml:space="preserve">г) Контроль </w:t>
      </w:r>
    </w:p>
    <w:p w14:paraId="27E7E458" w14:textId="77777777" w:rsidR="00496FDA" w:rsidRPr="00EF2F8B" w:rsidRDefault="00496FDA" w:rsidP="00A545F2">
      <w:pPr>
        <w:numPr>
          <w:ilvl w:val="0"/>
          <w:numId w:val="491"/>
        </w:numPr>
        <w:spacing w:line="276" w:lineRule="auto"/>
      </w:pPr>
      <w:r w:rsidRPr="00EF2F8B">
        <w:t>Що є культурою?</w:t>
      </w:r>
      <w:r w:rsidRPr="00EF2F8B">
        <w:br/>
        <w:t>а) Ігнор</w:t>
      </w:r>
      <w:r w:rsidRPr="00EF2F8B">
        <w:br/>
        <w:t xml:space="preserve">б) Відповідальне використання </w:t>
      </w:r>
      <w:r w:rsidRPr="00EF2F8B">
        <w:rPr>
          <w:rFonts w:ascii="Apple Color Emoji" w:hAnsi="Apple Color Emoji" w:cs="Apple Color Emoji"/>
        </w:rPr>
        <w:t>✔</w:t>
      </w:r>
      <w:r w:rsidRPr="00EF2F8B">
        <w:br/>
      </w:r>
      <w:r w:rsidRPr="00EF2F8B">
        <w:lastRenderedPageBreak/>
        <w:t>в) Порушення</w:t>
      </w:r>
      <w:r w:rsidRPr="00EF2F8B">
        <w:br/>
        <w:t xml:space="preserve">г) Контроль </w:t>
      </w:r>
    </w:p>
    <w:p w14:paraId="062FC29D" w14:textId="77777777" w:rsidR="00496FDA" w:rsidRPr="00EF2F8B" w:rsidRDefault="00496FDA" w:rsidP="00A545F2">
      <w:pPr>
        <w:numPr>
          <w:ilvl w:val="0"/>
          <w:numId w:val="491"/>
        </w:numPr>
        <w:spacing w:line="276" w:lineRule="auto"/>
      </w:pPr>
      <w:r w:rsidRPr="00EF2F8B">
        <w:t>Що повинен робити правоохоронець?</w:t>
      </w:r>
      <w:r w:rsidRPr="00EF2F8B">
        <w:br/>
        <w:t>а) Поширювати дані</w:t>
      </w:r>
      <w:r w:rsidRPr="00EF2F8B">
        <w:br/>
        <w:t xml:space="preserve">б) Захищати інформацію </w:t>
      </w:r>
      <w:r w:rsidRPr="00EF2F8B">
        <w:rPr>
          <w:rFonts w:ascii="Apple Color Emoji" w:hAnsi="Apple Color Emoji" w:cs="Apple Color Emoji"/>
        </w:rPr>
        <w:t>✔</w:t>
      </w:r>
      <w:r w:rsidRPr="00EF2F8B">
        <w:br/>
        <w:t>в) Ігнорувати</w:t>
      </w:r>
      <w:r w:rsidRPr="00EF2F8B">
        <w:br/>
        <w:t xml:space="preserve">г) Копіювати </w:t>
      </w:r>
    </w:p>
    <w:p w14:paraId="7149AED0" w14:textId="448CA108" w:rsidR="00496FDA" w:rsidRPr="00EF2F8B" w:rsidRDefault="00496FDA" w:rsidP="00A545F2">
      <w:pPr>
        <w:spacing w:line="276" w:lineRule="auto"/>
      </w:pPr>
    </w:p>
    <w:p w14:paraId="32C46117" w14:textId="77777777" w:rsidR="00496FDA" w:rsidRPr="00EF2F8B" w:rsidRDefault="00496FDA" w:rsidP="00A545F2">
      <w:pPr>
        <w:pStyle w:val="a5"/>
        <w:spacing w:before="0" w:beforeAutospacing="0" w:after="0" w:afterAutospacing="0" w:line="276" w:lineRule="auto"/>
        <w:rPr>
          <w:lang w:val="ru-RU"/>
        </w:rPr>
      </w:pPr>
      <w:r w:rsidRPr="00EF2F8B">
        <w:rPr>
          <w:lang w:val="ru-RU"/>
        </w:rPr>
        <w:t xml:space="preserve">Тема 9. </w:t>
      </w:r>
      <w:proofErr w:type="spellStart"/>
      <w:r w:rsidRPr="00EF2F8B">
        <w:rPr>
          <w:lang w:val="ru-RU"/>
        </w:rPr>
        <w:t>Етична</w:t>
      </w:r>
      <w:proofErr w:type="spellEnd"/>
      <w:r w:rsidRPr="00EF2F8B">
        <w:rPr>
          <w:lang w:val="ru-RU"/>
        </w:rPr>
        <w:t xml:space="preserve"> </w:t>
      </w:r>
      <w:proofErr w:type="spellStart"/>
      <w:r w:rsidRPr="00EF2F8B">
        <w:rPr>
          <w:lang w:val="ru-RU"/>
        </w:rPr>
        <w:t>поведінка</w:t>
      </w:r>
      <w:proofErr w:type="spellEnd"/>
      <w:r w:rsidRPr="00EF2F8B">
        <w:rPr>
          <w:lang w:val="ru-RU"/>
        </w:rPr>
        <w:t xml:space="preserve"> в </w:t>
      </w:r>
      <w:proofErr w:type="spellStart"/>
      <w:r w:rsidRPr="00EF2F8B">
        <w:rPr>
          <w:lang w:val="ru-RU"/>
        </w:rPr>
        <w:t>умовах</w:t>
      </w:r>
      <w:proofErr w:type="spellEnd"/>
      <w:r w:rsidRPr="00EF2F8B">
        <w:rPr>
          <w:lang w:val="ru-RU"/>
        </w:rPr>
        <w:t xml:space="preserve"> </w:t>
      </w:r>
      <w:proofErr w:type="spellStart"/>
      <w:r w:rsidRPr="00EF2F8B">
        <w:rPr>
          <w:lang w:val="ru-RU"/>
        </w:rPr>
        <w:t>війни</w:t>
      </w:r>
      <w:proofErr w:type="spellEnd"/>
      <w:r w:rsidRPr="00EF2F8B">
        <w:rPr>
          <w:lang w:val="ru-RU"/>
        </w:rPr>
        <w:t xml:space="preserve"> та </w:t>
      </w:r>
      <w:proofErr w:type="spellStart"/>
      <w:r w:rsidRPr="00EF2F8B">
        <w:rPr>
          <w:lang w:val="ru-RU"/>
        </w:rPr>
        <w:t>кризових</w:t>
      </w:r>
      <w:proofErr w:type="spellEnd"/>
      <w:r w:rsidRPr="00EF2F8B">
        <w:rPr>
          <w:lang w:val="ru-RU"/>
        </w:rPr>
        <w:t xml:space="preserve"> </w:t>
      </w:r>
      <w:proofErr w:type="spellStart"/>
      <w:r w:rsidRPr="00EF2F8B">
        <w:rPr>
          <w:lang w:val="ru-RU"/>
        </w:rPr>
        <w:t>ситуацій</w:t>
      </w:r>
      <w:proofErr w:type="spellEnd"/>
    </w:p>
    <w:p w14:paraId="32CD8F0A" w14:textId="77777777" w:rsidR="00496FDA" w:rsidRPr="00EF2F8B" w:rsidRDefault="00496FDA" w:rsidP="00A545F2">
      <w:pPr>
        <w:numPr>
          <w:ilvl w:val="0"/>
          <w:numId w:val="492"/>
        </w:numPr>
        <w:spacing w:line="276" w:lineRule="auto"/>
      </w:pPr>
      <w:r w:rsidRPr="00EF2F8B">
        <w:t>Що є пріоритетом?</w:t>
      </w:r>
      <w:r w:rsidRPr="00EF2F8B">
        <w:br/>
        <w:t>а) Вигода</w:t>
      </w:r>
      <w:r w:rsidRPr="00EF2F8B">
        <w:br/>
        <w:t xml:space="preserve">б) Безпека і права людини </w:t>
      </w:r>
      <w:r w:rsidRPr="00EF2F8B">
        <w:rPr>
          <w:rFonts w:ascii="Apple Color Emoji" w:hAnsi="Apple Color Emoji" w:cs="Apple Color Emoji"/>
        </w:rPr>
        <w:t>✔</w:t>
      </w:r>
      <w:r w:rsidRPr="00EF2F8B">
        <w:br/>
        <w:t>в) Контроль</w:t>
      </w:r>
      <w:r w:rsidRPr="00EF2F8B">
        <w:br/>
        <w:t xml:space="preserve">г) Тиск </w:t>
      </w:r>
    </w:p>
    <w:p w14:paraId="12F54AC0" w14:textId="77777777" w:rsidR="00496FDA" w:rsidRPr="00EF2F8B" w:rsidRDefault="00496FDA" w:rsidP="00A545F2">
      <w:pPr>
        <w:numPr>
          <w:ilvl w:val="0"/>
          <w:numId w:val="492"/>
        </w:numPr>
        <w:spacing w:line="276" w:lineRule="auto"/>
      </w:pPr>
      <w:r w:rsidRPr="00EF2F8B">
        <w:t>Що є порушенням?</w:t>
      </w:r>
      <w:r w:rsidRPr="00EF2F8B">
        <w:br/>
        <w:t>а) Законність</w:t>
      </w:r>
      <w:r w:rsidRPr="00EF2F8B">
        <w:br/>
        <w:t xml:space="preserve">б) Зловживання владою </w:t>
      </w:r>
      <w:r w:rsidRPr="00EF2F8B">
        <w:rPr>
          <w:rFonts w:ascii="Apple Color Emoji" w:hAnsi="Apple Color Emoji" w:cs="Apple Color Emoji"/>
        </w:rPr>
        <w:t>✔</w:t>
      </w:r>
      <w:r w:rsidRPr="00EF2F8B">
        <w:br/>
        <w:t>в) Виконання</w:t>
      </w:r>
      <w:r w:rsidRPr="00EF2F8B">
        <w:br/>
        <w:t xml:space="preserve">г) Дисципліна </w:t>
      </w:r>
    </w:p>
    <w:p w14:paraId="6741729A" w14:textId="77777777" w:rsidR="00496FDA" w:rsidRPr="00EF2F8B" w:rsidRDefault="00496FDA" w:rsidP="00A545F2">
      <w:pPr>
        <w:numPr>
          <w:ilvl w:val="0"/>
          <w:numId w:val="492"/>
        </w:numPr>
        <w:spacing w:line="276" w:lineRule="auto"/>
      </w:pPr>
      <w:r w:rsidRPr="00EF2F8B">
        <w:t>Що важливо у кризі?</w:t>
      </w:r>
      <w:r w:rsidRPr="00EF2F8B">
        <w:br/>
        <w:t>а) Швидкість</w:t>
      </w:r>
      <w:r w:rsidRPr="00EF2F8B">
        <w:br/>
        <w:t xml:space="preserve">б) Відповідальність </w:t>
      </w:r>
      <w:r w:rsidRPr="00EF2F8B">
        <w:rPr>
          <w:rFonts w:ascii="Apple Color Emoji" w:hAnsi="Apple Color Emoji" w:cs="Apple Color Emoji"/>
        </w:rPr>
        <w:t>✔</w:t>
      </w:r>
      <w:r w:rsidRPr="00EF2F8B">
        <w:br/>
        <w:t>в) Контроль</w:t>
      </w:r>
      <w:r w:rsidRPr="00EF2F8B">
        <w:br/>
        <w:t xml:space="preserve">г) Сила </w:t>
      </w:r>
    </w:p>
    <w:p w14:paraId="54D66964" w14:textId="77777777" w:rsidR="00496FDA" w:rsidRPr="00EF2F8B" w:rsidRDefault="00496FDA" w:rsidP="00A545F2">
      <w:pPr>
        <w:numPr>
          <w:ilvl w:val="0"/>
          <w:numId w:val="492"/>
        </w:numPr>
        <w:spacing w:line="276" w:lineRule="auto"/>
      </w:pPr>
      <w:r w:rsidRPr="00EF2F8B">
        <w:t>Що повинен робити правоохоронець?</w:t>
      </w:r>
      <w:r w:rsidRPr="00EF2F8B">
        <w:br/>
        <w:t>а) Ігнорувати</w:t>
      </w:r>
      <w:r w:rsidRPr="00EF2F8B">
        <w:br/>
        <w:t xml:space="preserve">б) Дотримуватись норм </w:t>
      </w:r>
      <w:r w:rsidRPr="00EF2F8B">
        <w:rPr>
          <w:rFonts w:ascii="Apple Color Emoji" w:hAnsi="Apple Color Emoji" w:cs="Apple Color Emoji"/>
        </w:rPr>
        <w:t>✔</w:t>
      </w:r>
      <w:r w:rsidRPr="00EF2F8B">
        <w:br/>
        <w:t>в) Порушувати</w:t>
      </w:r>
      <w:r w:rsidRPr="00EF2F8B">
        <w:br/>
        <w:t xml:space="preserve">г) Уникати </w:t>
      </w:r>
    </w:p>
    <w:p w14:paraId="40960D4D" w14:textId="77777777" w:rsidR="00496FDA" w:rsidRPr="00EF2F8B" w:rsidRDefault="00496FDA" w:rsidP="00A545F2">
      <w:pPr>
        <w:numPr>
          <w:ilvl w:val="0"/>
          <w:numId w:val="492"/>
        </w:numPr>
        <w:spacing w:line="276" w:lineRule="auto"/>
      </w:pPr>
      <w:r w:rsidRPr="00EF2F8B">
        <w:t>Що визначає етичність?</w:t>
      </w:r>
      <w:r w:rsidRPr="00EF2F8B">
        <w:br/>
        <w:t>а) Наказ</w:t>
      </w:r>
      <w:r w:rsidRPr="00EF2F8B">
        <w:br/>
      </w:r>
      <w:r w:rsidRPr="00EF2F8B">
        <w:lastRenderedPageBreak/>
        <w:t xml:space="preserve">б) Цінності </w:t>
      </w:r>
      <w:r w:rsidRPr="00EF2F8B">
        <w:rPr>
          <w:rFonts w:ascii="Apple Color Emoji" w:hAnsi="Apple Color Emoji" w:cs="Apple Color Emoji"/>
        </w:rPr>
        <w:t>✔</w:t>
      </w:r>
      <w:r w:rsidRPr="00EF2F8B">
        <w:br/>
        <w:t>в) Сила</w:t>
      </w:r>
      <w:r w:rsidRPr="00EF2F8B">
        <w:br/>
        <w:t xml:space="preserve">г) Контроль </w:t>
      </w:r>
    </w:p>
    <w:p w14:paraId="548BAC76" w14:textId="77777777" w:rsidR="004F7449" w:rsidRPr="00EF2F8B" w:rsidRDefault="004F7449" w:rsidP="00A545F2">
      <w:pPr>
        <w:pStyle w:val="a5"/>
        <w:spacing w:before="0" w:beforeAutospacing="0" w:after="0" w:afterAutospacing="0" w:line="276" w:lineRule="auto"/>
        <w:rPr>
          <w:color w:val="000000" w:themeColor="text1"/>
          <w:lang/>
        </w:rPr>
      </w:pPr>
    </w:p>
    <w:p w14:paraId="0D63FCC4" w14:textId="77777777" w:rsidR="004F7449" w:rsidRPr="00EF2F8B" w:rsidRDefault="004F7449" w:rsidP="00A545F2">
      <w:pPr>
        <w:pStyle w:val="a5"/>
        <w:spacing w:before="0" w:beforeAutospacing="0" w:after="0" w:afterAutospacing="0" w:line="276" w:lineRule="auto"/>
        <w:rPr>
          <w:color w:val="000000" w:themeColor="text1"/>
          <w:lang w:val="ru-RU"/>
        </w:rPr>
      </w:pPr>
    </w:p>
    <w:p w14:paraId="4FE4B322" w14:textId="77777777" w:rsidR="004F7449" w:rsidRPr="00EF2F8B" w:rsidRDefault="004F7449" w:rsidP="00A545F2">
      <w:pPr>
        <w:pStyle w:val="a5"/>
        <w:spacing w:before="0" w:beforeAutospacing="0" w:after="0" w:afterAutospacing="0" w:line="276" w:lineRule="auto"/>
        <w:jc w:val="both"/>
        <w:rPr>
          <w:color w:val="000000" w:themeColor="text1"/>
          <w:lang w:val="ru-RU"/>
        </w:rPr>
      </w:pPr>
    </w:p>
    <w:p w14:paraId="13B90794" w14:textId="77777777" w:rsidR="004F7449" w:rsidRPr="00EF2F8B" w:rsidRDefault="004F7449" w:rsidP="00A545F2">
      <w:pPr>
        <w:pStyle w:val="a5"/>
        <w:spacing w:before="0" w:beforeAutospacing="0" w:after="0" w:afterAutospacing="0" w:line="276" w:lineRule="auto"/>
        <w:jc w:val="both"/>
        <w:rPr>
          <w:color w:val="000000" w:themeColor="text1"/>
          <w:lang w:val="ru-RU"/>
        </w:rPr>
      </w:pPr>
    </w:p>
    <w:p w14:paraId="50426919" w14:textId="77777777" w:rsidR="00A545F2" w:rsidRPr="00EF2F8B" w:rsidRDefault="00A545F2" w:rsidP="00A545F2">
      <w:pPr>
        <w:pStyle w:val="a5"/>
        <w:spacing w:before="0" w:beforeAutospacing="0" w:after="0" w:afterAutospacing="0" w:line="276" w:lineRule="auto"/>
        <w:jc w:val="both"/>
        <w:rPr>
          <w:color w:val="000000" w:themeColor="text1"/>
          <w:lang w:val="ru-RU"/>
        </w:rPr>
      </w:pPr>
    </w:p>
    <w:p w14:paraId="4A09318D" w14:textId="77777777" w:rsidR="00A545F2" w:rsidRPr="00EF2F8B" w:rsidRDefault="00A545F2" w:rsidP="00A545F2">
      <w:pPr>
        <w:pStyle w:val="a5"/>
        <w:spacing w:before="0" w:beforeAutospacing="0" w:after="0" w:afterAutospacing="0" w:line="276" w:lineRule="auto"/>
        <w:jc w:val="both"/>
        <w:rPr>
          <w:color w:val="000000" w:themeColor="text1"/>
          <w:lang w:val="ru-RU"/>
        </w:rPr>
      </w:pPr>
    </w:p>
    <w:p w14:paraId="7CBFEBF4" w14:textId="77777777" w:rsidR="00A545F2" w:rsidRPr="00EF2F8B" w:rsidRDefault="00A545F2" w:rsidP="00A545F2">
      <w:pPr>
        <w:pStyle w:val="a5"/>
        <w:spacing w:before="0" w:beforeAutospacing="0" w:after="0" w:afterAutospacing="0" w:line="276" w:lineRule="auto"/>
        <w:jc w:val="both"/>
        <w:rPr>
          <w:color w:val="000000" w:themeColor="text1"/>
          <w:lang w:val="ru-RU"/>
        </w:rPr>
      </w:pPr>
    </w:p>
    <w:p w14:paraId="4E66F288" w14:textId="77777777" w:rsidR="00A545F2" w:rsidRPr="00EF2F8B" w:rsidRDefault="00A545F2" w:rsidP="00A545F2">
      <w:pPr>
        <w:pStyle w:val="a5"/>
        <w:spacing w:before="0" w:beforeAutospacing="0" w:after="0" w:afterAutospacing="0" w:line="276" w:lineRule="auto"/>
        <w:jc w:val="both"/>
        <w:rPr>
          <w:color w:val="000000" w:themeColor="text1"/>
          <w:lang w:val="ru-RU"/>
        </w:rPr>
      </w:pPr>
    </w:p>
    <w:p w14:paraId="4A446EA9" w14:textId="77777777" w:rsidR="004F7449" w:rsidRDefault="004F7449" w:rsidP="00A545F2">
      <w:pPr>
        <w:spacing w:line="276" w:lineRule="auto"/>
        <w:jc w:val="both"/>
        <w:rPr>
          <w:b/>
          <w:color w:val="231F20"/>
          <w:lang w:val="ru-RU"/>
        </w:rPr>
      </w:pPr>
    </w:p>
    <w:p w14:paraId="5EACD740" w14:textId="77777777" w:rsidR="005433C4" w:rsidRDefault="005433C4" w:rsidP="00A545F2">
      <w:pPr>
        <w:spacing w:line="276" w:lineRule="auto"/>
        <w:jc w:val="both"/>
        <w:rPr>
          <w:b/>
          <w:color w:val="231F20"/>
          <w:lang w:val="ru-RU"/>
        </w:rPr>
      </w:pPr>
    </w:p>
    <w:p w14:paraId="23445F4F" w14:textId="77777777" w:rsidR="005433C4" w:rsidRDefault="005433C4" w:rsidP="00A545F2">
      <w:pPr>
        <w:spacing w:line="276" w:lineRule="auto"/>
        <w:jc w:val="both"/>
        <w:rPr>
          <w:b/>
          <w:color w:val="231F20"/>
          <w:lang w:val="ru-RU"/>
        </w:rPr>
      </w:pPr>
    </w:p>
    <w:p w14:paraId="27F4335A" w14:textId="77777777" w:rsidR="005433C4" w:rsidRDefault="005433C4" w:rsidP="00A545F2">
      <w:pPr>
        <w:spacing w:line="276" w:lineRule="auto"/>
        <w:jc w:val="both"/>
        <w:rPr>
          <w:b/>
          <w:color w:val="231F20"/>
          <w:lang w:val="ru-RU"/>
        </w:rPr>
      </w:pPr>
    </w:p>
    <w:p w14:paraId="0E72A9A1" w14:textId="77777777" w:rsidR="005433C4" w:rsidRDefault="005433C4" w:rsidP="00A545F2">
      <w:pPr>
        <w:spacing w:line="276" w:lineRule="auto"/>
        <w:jc w:val="both"/>
        <w:rPr>
          <w:b/>
          <w:color w:val="231F20"/>
          <w:lang w:val="ru-RU"/>
        </w:rPr>
      </w:pPr>
    </w:p>
    <w:p w14:paraId="07C6A9D7" w14:textId="77777777" w:rsidR="005433C4" w:rsidRDefault="005433C4" w:rsidP="00A545F2">
      <w:pPr>
        <w:spacing w:line="276" w:lineRule="auto"/>
        <w:jc w:val="both"/>
        <w:rPr>
          <w:b/>
          <w:color w:val="231F20"/>
          <w:lang w:val="ru-RU"/>
        </w:rPr>
      </w:pPr>
    </w:p>
    <w:p w14:paraId="04A87830" w14:textId="77777777" w:rsidR="005433C4" w:rsidRDefault="005433C4" w:rsidP="00A545F2">
      <w:pPr>
        <w:spacing w:line="276" w:lineRule="auto"/>
        <w:jc w:val="both"/>
        <w:rPr>
          <w:b/>
          <w:color w:val="231F20"/>
          <w:lang w:val="ru-RU"/>
        </w:rPr>
      </w:pPr>
    </w:p>
    <w:p w14:paraId="785ED4D0" w14:textId="77777777" w:rsidR="005433C4" w:rsidRDefault="005433C4" w:rsidP="00A545F2">
      <w:pPr>
        <w:spacing w:line="276" w:lineRule="auto"/>
        <w:jc w:val="both"/>
        <w:rPr>
          <w:b/>
          <w:color w:val="231F20"/>
          <w:lang w:val="ru-RU"/>
        </w:rPr>
      </w:pPr>
    </w:p>
    <w:p w14:paraId="36B624CD" w14:textId="77777777" w:rsidR="005433C4" w:rsidRDefault="005433C4" w:rsidP="00A545F2">
      <w:pPr>
        <w:spacing w:line="276" w:lineRule="auto"/>
        <w:jc w:val="both"/>
        <w:rPr>
          <w:b/>
          <w:color w:val="231F20"/>
          <w:lang w:val="ru-RU"/>
        </w:rPr>
      </w:pPr>
    </w:p>
    <w:p w14:paraId="380D20D1" w14:textId="77777777" w:rsidR="005433C4" w:rsidRDefault="005433C4" w:rsidP="00A545F2">
      <w:pPr>
        <w:spacing w:line="276" w:lineRule="auto"/>
        <w:jc w:val="both"/>
        <w:rPr>
          <w:b/>
          <w:color w:val="231F20"/>
          <w:lang w:val="ru-RU"/>
        </w:rPr>
      </w:pPr>
    </w:p>
    <w:p w14:paraId="1B499298" w14:textId="77777777" w:rsidR="005433C4" w:rsidRDefault="005433C4" w:rsidP="00A545F2">
      <w:pPr>
        <w:spacing w:line="276" w:lineRule="auto"/>
        <w:jc w:val="both"/>
        <w:rPr>
          <w:b/>
          <w:color w:val="231F20"/>
          <w:lang w:val="ru-RU"/>
        </w:rPr>
      </w:pPr>
    </w:p>
    <w:p w14:paraId="681BC22B" w14:textId="77777777" w:rsidR="005433C4" w:rsidRDefault="005433C4" w:rsidP="00A545F2">
      <w:pPr>
        <w:spacing w:line="276" w:lineRule="auto"/>
        <w:jc w:val="both"/>
        <w:rPr>
          <w:b/>
          <w:color w:val="231F20"/>
          <w:lang w:val="ru-RU"/>
        </w:rPr>
      </w:pPr>
    </w:p>
    <w:p w14:paraId="4B83EC4B" w14:textId="77777777" w:rsidR="005433C4" w:rsidRDefault="005433C4" w:rsidP="00A545F2">
      <w:pPr>
        <w:spacing w:line="276" w:lineRule="auto"/>
        <w:jc w:val="both"/>
        <w:rPr>
          <w:b/>
          <w:color w:val="231F20"/>
          <w:lang w:val="ru-RU"/>
        </w:rPr>
      </w:pPr>
    </w:p>
    <w:p w14:paraId="4A55814D" w14:textId="77777777" w:rsidR="005433C4" w:rsidRDefault="005433C4" w:rsidP="00A545F2">
      <w:pPr>
        <w:spacing w:line="276" w:lineRule="auto"/>
        <w:jc w:val="both"/>
        <w:rPr>
          <w:b/>
          <w:color w:val="231F20"/>
          <w:lang w:val="ru-RU"/>
        </w:rPr>
      </w:pPr>
    </w:p>
    <w:p w14:paraId="4F38B04D" w14:textId="77777777" w:rsidR="005433C4" w:rsidRDefault="005433C4" w:rsidP="00A545F2">
      <w:pPr>
        <w:spacing w:line="276" w:lineRule="auto"/>
        <w:jc w:val="both"/>
        <w:rPr>
          <w:b/>
          <w:color w:val="231F20"/>
          <w:lang w:val="ru-RU"/>
        </w:rPr>
      </w:pPr>
    </w:p>
    <w:p w14:paraId="709653F0" w14:textId="77777777" w:rsidR="005433C4" w:rsidRDefault="005433C4" w:rsidP="00A545F2">
      <w:pPr>
        <w:spacing w:line="276" w:lineRule="auto"/>
        <w:jc w:val="both"/>
        <w:rPr>
          <w:b/>
          <w:color w:val="231F20"/>
          <w:lang w:val="ru-RU"/>
        </w:rPr>
      </w:pPr>
    </w:p>
    <w:p w14:paraId="0BB8D84A" w14:textId="77777777" w:rsidR="005433C4" w:rsidRDefault="005433C4" w:rsidP="00A545F2">
      <w:pPr>
        <w:spacing w:line="276" w:lineRule="auto"/>
        <w:jc w:val="both"/>
        <w:rPr>
          <w:b/>
          <w:color w:val="231F20"/>
          <w:lang w:val="ru-RU"/>
        </w:rPr>
      </w:pPr>
    </w:p>
    <w:p w14:paraId="4FC1A4AB" w14:textId="77777777" w:rsidR="005433C4" w:rsidRDefault="005433C4" w:rsidP="00A545F2">
      <w:pPr>
        <w:spacing w:line="276" w:lineRule="auto"/>
        <w:jc w:val="both"/>
        <w:rPr>
          <w:b/>
          <w:color w:val="231F20"/>
          <w:lang w:val="ru-RU"/>
        </w:rPr>
      </w:pPr>
    </w:p>
    <w:p w14:paraId="213C3127" w14:textId="77777777" w:rsidR="005433C4" w:rsidRDefault="005433C4" w:rsidP="00A545F2">
      <w:pPr>
        <w:spacing w:line="276" w:lineRule="auto"/>
        <w:jc w:val="both"/>
        <w:rPr>
          <w:b/>
          <w:color w:val="231F20"/>
          <w:lang w:val="ru-RU"/>
        </w:rPr>
      </w:pPr>
    </w:p>
    <w:p w14:paraId="48CE254B" w14:textId="77777777" w:rsidR="005433C4" w:rsidRPr="00EF2F8B" w:rsidRDefault="005433C4" w:rsidP="00A545F2">
      <w:pPr>
        <w:spacing w:line="276" w:lineRule="auto"/>
        <w:jc w:val="both"/>
        <w:rPr>
          <w:b/>
          <w:color w:val="231F20"/>
          <w:lang w:val="ru-RU"/>
        </w:rPr>
      </w:pPr>
    </w:p>
    <w:p w14:paraId="3E562D6D" w14:textId="77777777" w:rsidR="004F7449" w:rsidRPr="00EF2F8B" w:rsidRDefault="004F7449" w:rsidP="005433C4">
      <w:pPr>
        <w:pStyle w:val="a4"/>
        <w:numPr>
          <w:ilvl w:val="0"/>
          <w:numId w:val="163"/>
        </w:numPr>
        <w:spacing w:line="276" w:lineRule="auto"/>
        <w:jc w:val="center"/>
        <w:rPr>
          <w:b/>
          <w:color w:val="231F20"/>
          <w:sz w:val="24"/>
          <w:szCs w:val="24"/>
        </w:rPr>
      </w:pPr>
      <w:r w:rsidRPr="00EF2F8B">
        <w:rPr>
          <w:b/>
          <w:color w:val="231F20"/>
          <w:sz w:val="24"/>
          <w:szCs w:val="24"/>
        </w:rPr>
        <w:lastRenderedPageBreak/>
        <w:t>КОНТРОЛЬНІ</w:t>
      </w:r>
      <w:r w:rsidRPr="00EF2F8B">
        <w:rPr>
          <w:b/>
          <w:color w:val="231F20"/>
          <w:spacing w:val="-6"/>
          <w:sz w:val="24"/>
          <w:szCs w:val="24"/>
        </w:rPr>
        <w:t xml:space="preserve"> </w:t>
      </w:r>
      <w:r w:rsidRPr="00EF2F8B">
        <w:rPr>
          <w:b/>
          <w:color w:val="231F20"/>
          <w:sz w:val="24"/>
          <w:szCs w:val="24"/>
        </w:rPr>
        <w:t>ПИТАННЯ</w:t>
      </w:r>
      <w:r w:rsidRPr="00EF2F8B">
        <w:rPr>
          <w:b/>
          <w:color w:val="231F20"/>
          <w:spacing w:val="-5"/>
          <w:sz w:val="24"/>
          <w:szCs w:val="24"/>
        </w:rPr>
        <w:t xml:space="preserve"> </w:t>
      </w:r>
      <w:r w:rsidRPr="00EF2F8B">
        <w:rPr>
          <w:b/>
          <w:color w:val="231F20"/>
          <w:sz w:val="24"/>
          <w:szCs w:val="24"/>
        </w:rPr>
        <w:t>З</w:t>
      </w:r>
      <w:r w:rsidRPr="00EF2F8B">
        <w:rPr>
          <w:b/>
          <w:color w:val="231F20"/>
          <w:spacing w:val="-4"/>
          <w:sz w:val="24"/>
          <w:szCs w:val="24"/>
        </w:rPr>
        <w:t xml:space="preserve"> </w:t>
      </w:r>
      <w:r w:rsidRPr="00EF2F8B">
        <w:rPr>
          <w:b/>
          <w:color w:val="231F20"/>
          <w:sz w:val="24"/>
          <w:szCs w:val="24"/>
        </w:rPr>
        <w:t>НАВЧАЛЬНОЇ</w:t>
      </w:r>
      <w:r w:rsidRPr="00EF2F8B">
        <w:rPr>
          <w:b/>
          <w:color w:val="231F20"/>
          <w:spacing w:val="-6"/>
          <w:sz w:val="24"/>
          <w:szCs w:val="24"/>
        </w:rPr>
        <w:t xml:space="preserve"> </w:t>
      </w:r>
      <w:r w:rsidRPr="00EF2F8B">
        <w:rPr>
          <w:b/>
          <w:color w:val="231F20"/>
          <w:sz w:val="24"/>
          <w:szCs w:val="24"/>
        </w:rPr>
        <w:t>ДИСЦИПЛІНИ</w:t>
      </w:r>
    </w:p>
    <w:p w14:paraId="03655F6F" w14:textId="77777777" w:rsidR="00496FDA" w:rsidRPr="00EF2F8B" w:rsidRDefault="00496FDA" w:rsidP="00A545F2">
      <w:pPr>
        <w:pStyle w:val="17"/>
        <w:spacing w:before="0" w:beforeAutospacing="0" w:after="0" w:afterAutospacing="0" w:line="276" w:lineRule="auto"/>
        <w:jc w:val="both"/>
      </w:pPr>
      <w:r w:rsidRPr="00EF2F8B">
        <w:t>Тема 1. Академічна доброчесність здобувача освіти</w:t>
      </w:r>
    </w:p>
    <w:p w14:paraId="630AD02E"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Що таке академічна доброчесність відповідно до Закону України «Про освіту»?</w:t>
      </w:r>
    </w:p>
    <w:p w14:paraId="30E17105"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Які принципи академічної доброчесності встановлені законодавством України?</w:t>
      </w:r>
    </w:p>
    <w:p w14:paraId="53B98D67"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Які права та обов’язки здобувача освіти у сфері академічної доброчесності?</w:t>
      </w:r>
    </w:p>
    <w:p w14:paraId="1072984A"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У чому полягає взаємозв’язок академічної та професійної доброчесності?</w:t>
      </w:r>
    </w:p>
    <w:p w14:paraId="174909A1"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Яке значення має академічна доброчесність для формування майбутнього правоохоронця?</w:t>
      </w:r>
    </w:p>
    <w:p w14:paraId="6803288C" w14:textId="77777777" w:rsidR="00496FDA" w:rsidRPr="00EF2F8B" w:rsidRDefault="00496FDA" w:rsidP="00A545F2">
      <w:pPr>
        <w:pStyle w:val="17"/>
        <w:numPr>
          <w:ilvl w:val="0"/>
          <w:numId w:val="493"/>
        </w:numPr>
        <w:tabs>
          <w:tab w:val="left" w:pos="720"/>
        </w:tabs>
        <w:spacing w:before="0" w:beforeAutospacing="0" w:after="0" w:afterAutospacing="0" w:line="276" w:lineRule="auto"/>
        <w:ind w:firstLine="0"/>
        <w:jc w:val="both"/>
      </w:pPr>
      <w:r w:rsidRPr="00EF2F8B">
        <w:t>Які механізми забезпечення академічної доброчесності існують у закладі вищої освіти?</w:t>
      </w:r>
    </w:p>
    <w:p w14:paraId="7E9CCC2F" w14:textId="77777777" w:rsidR="005433C4" w:rsidRDefault="005433C4" w:rsidP="00A545F2">
      <w:pPr>
        <w:pStyle w:val="17"/>
        <w:spacing w:before="0" w:beforeAutospacing="0" w:after="0" w:afterAutospacing="0" w:line="276" w:lineRule="auto"/>
        <w:jc w:val="both"/>
        <w:rPr>
          <w:lang w:val="uk-UA"/>
        </w:rPr>
      </w:pPr>
    </w:p>
    <w:p w14:paraId="5C377280" w14:textId="277996D9" w:rsidR="00496FDA" w:rsidRPr="00EF2F8B" w:rsidRDefault="00496FDA" w:rsidP="00A545F2">
      <w:pPr>
        <w:pStyle w:val="17"/>
        <w:spacing w:before="0" w:beforeAutospacing="0" w:after="0" w:afterAutospacing="0" w:line="276" w:lineRule="auto"/>
        <w:jc w:val="both"/>
      </w:pPr>
      <w:r w:rsidRPr="00EF2F8B">
        <w:t>Тема 2. Порушення академічної доброчесності та відповідальність</w:t>
      </w:r>
    </w:p>
    <w:p w14:paraId="56308B10"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Які форми порушень академічної доброчесності визначені законодавством?</w:t>
      </w:r>
    </w:p>
    <w:p w14:paraId="1F53DA9A"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У чому полягає різниця між плагіатом та самоплагіатом?</w:t>
      </w:r>
    </w:p>
    <w:p w14:paraId="6EF60E19"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Що таке фабрикація та фальсифікація результатів навчання?</w:t>
      </w:r>
    </w:p>
    <w:p w14:paraId="7087D236"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Які види академічної відповідальності застосовуються до здобувачів освіти?</w:t>
      </w:r>
    </w:p>
    <w:p w14:paraId="2598487F"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Який порядок розгляду випадків порушення академічної доброчесності?</w:t>
      </w:r>
    </w:p>
    <w:p w14:paraId="5E21F2BF" w14:textId="77777777" w:rsidR="00496FDA" w:rsidRPr="00EF2F8B" w:rsidRDefault="00496FDA" w:rsidP="00A545F2">
      <w:pPr>
        <w:pStyle w:val="17"/>
        <w:numPr>
          <w:ilvl w:val="0"/>
          <w:numId w:val="494"/>
        </w:numPr>
        <w:tabs>
          <w:tab w:val="left" w:pos="720"/>
        </w:tabs>
        <w:spacing w:before="0" w:beforeAutospacing="0" w:after="0" w:afterAutospacing="0" w:line="276" w:lineRule="auto"/>
        <w:ind w:firstLine="0"/>
        <w:jc w:val="both"/>
      </w:pPr>
      <w:r w:rsidRPr="00EF2F8B">
        <w:t>Як забезпечується право на захист особи, яку звинувачено у порушенні?</w:t>
      </w:r>
    </w:p>
    <w:p w14:paraId="49B9CC20" w14:textId="77777777" w:rsidR="005433C4" w:rsidRDefault="005433C4" w:rsidP="00A545F2">
      <w:pPr>
        <w:pStyle w:val="17"/>
        <w:spacing w:before="0" w:beforeAutospacing="0" w:after="0" w:afterAutospacing="0" w:line="276" w:lineRule="auto"/>
        <w:jc w:val="both"/>
        <w:rPr>
          <w:lang w:val="uk-UA"/>
        </w:rPr>
      </w:pPr>
    </w:p>
    <w:p w14:paraId="576A7595" w14:textId="6052209B" w:rsidR="00496FDA" w:rsidRPr="00EF2F8B" w:rsidRDefault="00496FDA" w:rsidP="00A545F2">
      <w:pPr>
        <w:pStyle w:val="17"/>
        <w:spacing w:before="0" w:beforeAutospacing="0" w:after="0" w:afterAutospacing="0" w:line="276" w:lineRule="auto"/>
        <w:jc w:val="both"/>
      </w:pPr>
      <w:r w:rsidRPr="00EF2F8B">
        <w:lastRenderedPageBreak/>
        <w:t>Тема 3. Культура навчання та академічна поведінка</w:t>
      </w:r>
    </w:p>
    <w:p w14:paraId="2A2DBA0F"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Що таке академічна культура та які її складові?</w:t>
      </w:r>
    </w:p>
    <w:p w14:paraId="37479EA0"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Які вимоги до академічного письма у закладі вищої освіти?</w:t>
      </w:r>
    </w:p>
    <w:p w14:paraId="519D3D69"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Як правильно здійснювати цитування відповідно до вимог законодавства про авторське право?</w:t>
      </w:r>
    </w:p>
    <w:p w14:paraId="1849C475"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Яке значення має критичне мислення для академічної доброчесності?</w:t>
      </w:r>
    </w:p>
    <w:p w14:paraId="610271C7"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Які наслідки використання недостовірних джерел інформації?</w:t>
      </w:r>
    </w:p>
    <w:p w14:paraId="35D3BEC1" w14:textId="77777777" w:rsidR="00496FDA" w:rsidRPr="00EF2F8B" w:rsidRDefault="00496FDA" w:rsidP="00A545F2">
      <w:pPr>
        <w:pStyle w:val="17"/>
        <w:numPr>
          <w:ilvl w:val="0"/>
          <w:numId w:val="495"/>
        </w:numPr>
        <w:tabs>
          <w:tab w:val="left" w:pos="720"/>
        </w:tabs>
        <w:spacing w:before="0" w:beforeAutospacing="0" w:after="0" w:afterAutospacing="0" w:line="276" w:lineRule="auto"/>
        <w:ind w:firstLine="0"/>
        <w:jc w:val="both"/>
      </w:pPr>
      <w:r w:rsidRPr="00EF2F8B">
        <w:t>У чому полягає відповідальність студента за результати навчання?</w:t>
      </w:r>
    </w:p>
    <w:p w14:paraId="510169B9" w14:textId="77777777" w:rsidR="005433C4" w:rsidRDefault="005433C4" w:rsidP="00A545F2">
      <w:pPr>
        <w:pStyle w:val="17"/>
        <w:spacing w:before="0" w:beforeAutospacing="0" w:after="0" w:afterAutospacing="0" w:line="276" w:lineRule="auto"/>
        <w:jc w:val="both"/>
        <w:rPr>
          <w:lang w:val="uk-UA"/>
        </w:rPr>
      </w:pPr>
    </w:p>
    <w:p w14:paraId="1749B554" w14:textId="77D8BE17" w:rsidR="00496FDA" w:rsidRPr="00EF2F8B" w:rsidRDefault="00496FDA" w:rsidP="00A545F2">
      <w:pPr>
        <w:pStyle w:val="17"/>
        <w:spacing w:before="0" w:beforeAutospacing="0" w:after="0" w:afterAutospacing="0" w:line="276" w:lineRule="auto"/>
        <w:jc w:val="both"/>
      </w:pPr>
      <w:r w:rsidRPr="00EF2F8B">
        <w:t>Тема 4. Професійна етика правоохоронця</w:t>
      </w:r>
    </w:p>
    <w:p w14:paraId="01BE085F"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Що таке професійна етика та яке її значення для правоохоронної діяльності?</w:t>
      </w:r>
    </w:p>
    <w:p w14:paraId="7253E878"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Які конституційні принципи лежать в основі професійної етики правоохоронця?</w:t>
      </w:r>
    </w:p>
    <w:p w14:paraId="180A3A23"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У чому полягає принцип законності у діяльності правоохоронця?</w:t>
      </w:r>
    </w:p>
    <w:p w14:paraId="5B650264"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Як співвідносяться норми права та моральні норми у службовій діяльності?</w:t>
      </w:r>
    </w:p>
    <w:p w14:paraId="4D19A093"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Яке значення має принцип верховенства права?</w:t>
      </w:r>
    </w:p>
    <w:p w14:paraId="6B3216F8" w14:textId="77777777" w:rsidR="00496FDA" w:rsidRPr="00EF2F8B" w:rsidRDefault="00496FDA" w:rsidP="00A545F2">
      <w:pPr>
        <w:pStyle w:val="17"/>
        <w:numPr>
          <w:ilvl w:val="0"/>
          <w:numId w:val="496"/>
        </w:numPr>
        <w:tabs>
          <w:tab w:val="left" w:pos="720"/>
        </w:tabs>
        <w:spacing w:before="0" w:beforeAutospacing="0" w:after="0" w:afterAutospacing="0" w:line="276" w:lineRule="auto"/>
        <w:ind w:firstLine="0"/>
        <w:jc w:val="both"/>
      </w:pPr>
      <w:r w:rsidRPr="00EF2F8B">
        <w:t>Як професійна репутація впливає на довіру суспільства?</w:t>
      </w:r>
    </w:p>
    <w:p w14:paraId="793BC1AB" w14:textId="77777777" w:rsidR="005433C4" w:rsidRDefault="005433C4" w:rsidP="00A545F2">
      <w:pPr>
        <w:pStyle w:val="17"/>
        <w:spacing w:before="0" w:beforeAutospacing="0" w:after="0" w:afterAutospacing="0" w:line="276" w:lineRule="auto"/>
        <w:jc w:val="both"/>
        <w:rPr>
          <w:lang w:val="uk-UA"/>
        </w:rPr>
      </w:pPr>
    </w:p>
    <w:p w14:paraId="7BA813B0" w14:textId="3E41B14E" w:rsidR="00496FDA" w:rsidRPr="00EF2F8B" w:rsidRDefault="00496FDA" w:rsidP="00A545F2">
      <w:pPr>
        <w:pStyle w:val="17"/>
        <w:spacing w:before="0" w:beforeAutospacing="0" w:after="0" w:afterAutospacing="0" w:line="276" w:lineRule="auto"/>
        <w:jc w:val="both"/>
      </w:pPr>
      <w:r w:rsidRPr="00EF2F8B">
        <w:t>Тема 5. Етична комунікація у навчальному та професійному середовищі</w:t>
      </w:r>
    </w:p>
    <w:p w14:paraId="7A0840D8"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t>Які принципи професійної комунікації правоохоронця?</w:t>
      </w:r>
    </w:p>
    <w:p w14:paraId="29AC8CB1"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t>У чому полягає ассертивна модель поведінки?</w:t>
      </w:r>
    </w:p>
    <w:p w14:paraId="5B9E1D45"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lastRenderedPageBreak/>
        <w:t>Які етичні ризики виникають у публічній комунікації?</w:t>
      </w:r>
    </w:p>
    <w:p w14:paraId="5BD5B808"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t>Які межі свободи слова правоохоронця?</w:t>
      </w:r>
    </w:p>
    <w:p w14:paraId="3101EE30"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t>Яка відповідальність за порушення службової етики у публічному просторі?</w:t>
      </w:r>
    </w:p>
    <w:p w14:paraId="321B74C4" w14:textId="77777777" w:rsidR="00496FDA" w:rsidRPr="00EF2F8B" w:rsidRDefault="00496FDA" w:rsidP="00A545F2">
      <w:pPr>
        <w:pStyle w:val="17"/>
        <w:numPr>
          <w:ilvl w:val="0"/>
          <w:numId w:val="497"/>
        </w:numPr>
        <w:tabs>
          <w:tab w:val="left" w:pos="720"/>
        </w:tabs>
        <w:spacing w:before="0" w:beforeAutospacing="0" w:after="0" w:afterAutospacing="0" w:line="276" w:lineRule="auto"/>
        <w:ind w:firstLine="0"/>
        <w:jc w:val="both"/>
      </w:pPr>
      <w:r w:rsidRPr="00EF2F8B">
        <w:t>Як запобігти ескалації конфлікту під час службового спілкування?</w:t>
      </w:r>
    </w:p>
    <w:p w14:paraId="7E4F01A8" w14:textId="77777777" w:rsidR="005433C4" w:rsidRDefault="005433C4" w:rsidP="00A545F2">
      <w:pPr>
        <w:pStyle w:val="17"/>
        <w:spacing w:before="0" w:beforeAutospacing="0" w:after="0" w:afterAutospacing="0" w:line="276" w:lineRule="auto"/>
        <w:jc w:val="both"/>
        <w:rPr>
          <w:lang w:val="uk-UA"/>
        </w:rPr>
      </w:pPr>
    </w:p>
    <w:p w14:paraId="625B480F" w14:textId="0481B024" w:rsidR="00496FDA" w:rsidRPr="00EF2F8B" w:rsidRDefault="00496FDA" w:rsidP="00A545F2">
      <w:pPr>
        <w:pStyle w:val="17"/>
        <w:spacing w:before="0" w:beforeAutospacing="0" w:after="0" w:afterAutospacing="0" w:line="276" w:lineRule="auto"/>
        <w:jc w:val="both"/>
      </w:pPr>
      <w:r w:rsidRPr="00EF2F8B">
        <w:t>Тема 6. Професійна відповідальність і моральний вибір</w:t>
      </w:r>
    </w:p>
    <w:p w14:paraId="62E864E1"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Які види юридичної відповідальності правоохоронця передбачені законодавством?</w:t>
      </w:r>
    </w:p>
    <w:p w14:paraId="0872E821"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У чому полягає дисциплінарна відповідальність правоохоронця?</w:t>
      </w:r>
    </w:p>
    <w:p w14:paraId="3B3FEC0A"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Які ознаки перевищення службових повноважень?</w:t>
      </w:r>
    </w:p>
    <w:p w14:paraId="1E4F225D"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Що таке моральний вибір у професійній діяльності?</w:t>
      </w:r>
    </w:p>
    <w:p w14:paraId="5CE5FE62"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Як оцінюється пропорційність застосування примусу?</w:t>
      </w:r>
    </w:p>
    <w:p w14:paraId="7E5CE311" w14:textId="77777777" w:rsidR="00496FDA" w:rsidRPr="00EF2F8B" w:rsidRDefault="00496FDA" w:rsidP="00A545F2">
      <w:pPr>
        <w:pStyle w:val="17"/>
        <w:numPr>
          <w:ilvl w:val="0"/>
          <w:numId w:val="498"/>
        </w:numPr>
        <w:tabs>
          <w:tab w:val="left" w:pos="720"/>
        </w:tabs>
        <w:spacing w:before="0" w:beforeAutospacing="0" w:after="0" w:afterAutospacing="0" w:line="276" w:lineRule="auto"/>
        <w:ind w:firstLine="0"/>
        <w:jc w:val="both"/>
      </w:pPr>
      <w:r w:rsidRPr="00EF2F8B">
        <w:t>У чому полягає принцип невідворотності відповідальності?</w:t>
      </w:r>
    </w:p>
    <w:p w14:paraId="61D70C93" w14:textId="77777777" w:rsidR="005433C4" w:rsidRDefault="005433C4" w:rsidP="00A545F2">
      <w:pPr>
        <w:pStyle w:val="17"/>
        <w:spacing w:before="0" w:beforeAutospacing="0" w:after="0" w:afterAutospacing="0" w:line="276" w:lineRule="auto"/>
        <w:jc w:val="both"/>
        <w:rPr>
          <w:lang w:val="uk-UA"/>
        </w:rPr>
      </w:pPr>
    </w:p>
    <w:p w14:paraId="4C8011D7" w14:textId="37FF8D28" w:rsidR="00496FDA" w:rsidRPr="00EF2F8B" w:rsidRDefault="00496FDA" w:rsidP="00A545F2">
      <w:pPr>
        <w:pStyle w:val="17"/>
        <w:spacing w:before="0" w:beforeAutospacing="0" w:after="0" w:afterAutospacing="0" w:line="276" w:lineRule="auto"/>
        <w:jc w:val="both"/>
      </w:pPr>
      <w:r w:rsidRPr="00EF2F8B">
        <w:t>Тема 7. Запобігання конфлікту інтересів</w:t>
      </w:r>
    </w:p>
    <w:p w14:paraId="683938F3"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t>Що таке конфлікт інтересів відповідно до Закону України «Про запобігання корупції»?</w:t>
      </w:r>
    </w:p>
    <w:p w14:paraId="764AA5EE"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t>У чому різниця між реальним і потенційним конфліктом інтересів?</w:t>
      </w:r>
    </w:p>
    <w:p w14:paraId="28CC8BA1"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t>Які обов’язки посадової особи у разі виявлення конфлікту інтересів?</w:t>
      </w:r>
    </w:p>
    <w:p w14:paraId="4A15762E"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t>Які наслідки неповідомлення про конфлікт інтересів?</w:t>
      </w:r>
    </w:p>
    <w:p w14:paraId="3463A29F"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t>Які механізми врегулювання конфлікту інтересів існують?</w:t>
      </w:r>
    </w:p>
    <w:p w14:paraId="6D62746B" w14:textId="77777777" w:rsidR="00496FDA" w:rsidRPr="00EF2F8B" w:rsidRDefault="00496FDA" w:rsidP="00A545F2">
      <w:pPr>
        <w:pStyle w:val="17"/>
        <w:numPr>
          <w:ilvl w:val="0"/>
          <w:numId w:val="499"/>
        </w:numPr>
        <w:tabs>
          <w:tab w:val="left" w:pos="720"/>
        </w:tabs>
        <w:spacing w:before="0" w:beforeAutospacing="0" w:after="0" w:afterAutospacing="0" w:line="276" w:lineRule="auto"/>
        <w:ind w:firstLine="0"/>
        <w:jc w:val="both"/>
      </w:pPr>
      <w:r w:rsidRPr="00EF2F8B">
        <w:lastRenderedPageBreak/>
        <w:t>Як конфлікт інтересів впливає на службову репутацію?</w:t>
      </w:r>
    </w:p>
    <w:p w14:paraId="2ECADA76" w14:textId="77777777" w:rsidR="005433C4" w:rsidRDefault="005433C4" w:rsidP="00A545F2">
      <w:pPr>
        <w:pStyle w:val="17"/>
        <w:spacing w:before="0" w:beforeAutospacing="0" w:after="0" w:afterAutospacing="0" w:line="276" w:lineRule="auto"/>
        <w:jc w:val="both"/>
        <w:rPr>
          <w:lang w:val="uk-UA"/>
        </w:rPr>
      </w:pPr>
    </w:p>
    <w:p w14:paraId="751911B9" w14:textId="120A4377" w:rsidR="00496FDA" w:rsidRPr="00EF2F8B" w:rsidRDefault="00496FDA" w:rsidP="00A545F2">
      <w:pPr>
        <w:pStyle w:val="17"/>
        <w:spacing w:before="0" w:beforeAutospacing="0" w:after="0" w:afterAutospacing="0" w:line="276" w:lineRule="auto"/>
        <w:jc w:val="both"/>
      </w:pPr>
      <w:r w:rsidRPr="00EF2F8B">
        <w:t>Тема 8. Інформаційна культура та цифрова етика</w:t>
      </w:r>
    </w:p>
    <w:p w14:paraId="5DC9D2C7"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Які види інформації визначені Законом України «Про інформацію»?</w:t>
      </w:r>
    </w:p>
    <w:p w14:paraId="22A7FDC7"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Що таке конфіденційна інформація та які правила її використання?</w:t>
      </w:r>
    </w:p>
    <w:p w14:paraId="21BF7AD6"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Яка відповідальність за розголошення службової інформації?</w:t>
      </w:r>
    </w:p>
    <w:p w14:paraId="49D8186B"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Які ризики використання цифрових технологій у професійній діяльності?</w:t>
      </w:r>
    </w:p>
    <w:p w14:paraId="022D8EF3"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У чому полягає етичне використання штучного інтелекту в освітньому процесі?</w:t>
      </w:r>
    </w:p>
    <w:p w14:paraId="28D1BE18" w14:textId="77777777" w:rsidR="00496FDA" w:rsidRPr="00EF2F8B" w:rsidRDefault="00496FDA" w:rsidP="00A545F2">
      <w:pPr>
        <w:pStyle w:val="17"/>
        <w:numPr>
          <w:ilvl w:val="0"/>
          <w:numId w:val="500"/>
        </w:numPr>
        <w:tabs>
          <w:tab w:val="left" w:pos="720"/>
        </w:tabs>
        <w:spacing w:before="0" w:beforeAutospacing="0" w:after="0" w:afterAutospacing="0" w:line="276" w:lineRule="auto"/>
        <w:ind w:firstLine="0"/>
        <w:jc w:val="both"/>
      </w:pPr>
      <w:r w:rsidRPr="00EF2F8B">
        <w:t>Як забезпечується захист персональних даних?</w:t>
      </w:r>
    </w:p>
    <w:p w14:paraId="2410DEA5" w14:textId="77777777" w:rsidR="005433C4" w:rsidRDefault="005433C4" w:rsidP="00A545F2">
      <w:pPr>
        <w:pStyle w:val="17"/>
        <w:spacing w:before="0" w:beforeAutospacing="0" w:after="0" w:afterAutospacing="0" w:line="276" w:lineRule="auto"/>
        <w:jc w:val="both"/>
        <w:rPr>
          <w:lang w:val="uk-UA"/>
        </w:rPr>
      </w:pPr>
    </w:p>
    <w:p w14:paraId="117672F2" w14:textId="372BBD7B" w:rsidR="00496FDA" w:rsidRPr="00EF2F8B" w:rsidRDefault="00496FDA" w:rsidP="00A545F2">
      <w:pPr>
        <w:pStyle w:val="17"/>
        <w:spacing w:before="0" w:beforeAutospacing="0" w:after="0" w:afterAutospacing="0" w:line="276" w:lineRule="auto"/>
        <w:jc w:val="both"/>
      </w:pPr>
      <w:r w:rsidRPr="00EF2F8B">
        <w:t>Тема 9. Етична поведінка в умовах воєнного стану</w:t>
      </w:r>
    </w:p>
    <w:p w14:paraId="08245854"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Які особливості обмеження прав людини під час воєнного стану?</w:t>
      </w:r>
    </w:p>
    <w:p w14:paraId="755D3AA5"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Які конституційні гарантії залишаються незмінними навіть в особливий період?</w:t>
      </w:r>
    </w:p>
    <w:p w14:paraId="149FCB9F"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У чому полягає принцип пропорційності під час застосування примусових заходів?</w:t>
      </w:r>
    </w:p>
    <w:p w14:paraId="51535A05"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Як забезпечується баланс між безпекою та правами людини?</w:t>
      </w:r>
    </w:p>
    <w:p w14:paraId="05B141B2"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Які етичні ризики виникають у правоохоронній діяльності під час війни?</w:t>
      </w:r>
    </w:p>
    <w:p w14:paraId="7C31EEE6" w14:textId="77777777" w:rsidR="00496FDA" w:rsidRPr="00EF2F8B" w:rsidRDefault="00496FDA" w:rsidP="00A545F2">
      <w:pPr>
        <w:pStyle w:val="17"/>
        <w:numPr>
          <w:ilvl w:val="0"/>
          <w:numId w:val="501"/>
        </w:numPr>
        <w:tabs>
          <w:tab w:val="left" w:pos="720"/>
        </w:tabs>
        <w:spacing w:before="0" w:beforeAutospacing="0" w:after="0" w:afterAutospacing="0" w:line="276" w:lineRule="auto"/>
        <w:ind w:firstLine="0"/>
        <w:jc w:val="both"/>
      </w:pPr>
      <w:r w:rsidRPr="00EF2F8B">
        <w:t>Як професійна поведінка впливає на довіру суспільства в умовах кризи?</w:t>
      </w:r>
    </w:p>
    <w:p w14:paraId="22A6F853" w14:textId="77777777" w:rsidR="00496FDA" w:rsidRPr="00EF2F8B" w:rsidRDefault="00496FDA" w:rsidP="00A545F2">
      <w:pPr>
        <w:pStyle w:val="16"/>
        <w:spacing w:before="0" w:beforeAutospacing="0" w:after="0"/>
        <w:jc w:val="both"/>
        <w:rPr>
          <w:rFonts w:ascii="Times New Roman" w:hAnsi="Times New Roman"/>
        </w:rPr>
      </w:pPr>
      <w:r w:rsidRPr="00EF2F8B">
        <w:rPr>
          <w:rFonts w:ascii="Times New Roman" w:hAnsi="Times New Roman"/>
        </w:rPr>
        <w:t xml:space="preserve"> </w:t>
      </w:r>
    </w:p>
    <w:p w14:paraId="23EDC9FE" w14:textId="77777777" w:rsidR="00A545F2" w:rsidRPr="00EF2F8B" w:rsidRDefault="00A545F2" w:rsidP="00A545F2">
      <w:pPr>
        <w:pStyle w:val="17"/>
        <w:spacing w:before="0" w:beforeAutospacing="0" w:after="0" w:afterAutospacing="0" w:line="276" w:lineRule="auto"/>
        <w:ind w:firstLine="567"/>
        <w:jc w:val="both"/>
        <w:rPr>
          <w:b/>
          <w:color w:val="231F20"/>
          <w:lang w:val="uk-UA"/>
        </w:rPr>
      </w:pPr>
    </w:p>
    <w:p w14:paraId="57691585" w14:textId="77777777" w:rsidR="004F7449" w:rsidRPr="00EF2F8B" w:rsidRDefault="004F7449" w:rsidP="005433C4">
      <w:pPr>
        <w:pStyle w:val="a4"/>
        <w:numPr>
          <w:ilvl w:val="0"/>
          <w:numId w:val="163"/>
        </w:numPr>
        <w:spacing w:line="276" w:lineRule="auto"/>
        <w:jc w:val="center"/>
        <w:rPr>
          <w:b/>
          <w:sz w:val="24"/>
          <w:szCs w:val="24"/>
        </w:rPr>
      </w:pPr>
      <w:r w:rsidRPr="00EF2F8B">
        <w:rPr>
          <w:b/>
          <w:sz w:val="24"/>
          <w:szCs w:val="24"/>
        </w:rPr>
        <w:lastRenderedPageBreak/>
        <w:t>ПИТАННЯ ДО ЗАЛІКУ</w:t>
      </w:r>
      <w:r w:rsidRPr="00EF2F8B">
        <w:rPr>
          <w:b/>
          <w:sz w:val="24"/>
          <w:szCs w:val="24"/>
          <w:lang w:val="en-US"/>
        </w:rPr>
        <w:t>/</w:t>
      </w:r>
      <w:r w:rsidRPr="00EF2F8B">
        <w:rPr>
          <w:b/>
          <w:sz w:val="24"/>
          <w:szCs w:val="24"/>
        </w:rPr>
        <w:t>ЕКЗАМЕНУ</w:t>
      </w:r>
    </w:p>
    <w:p w14:paraId="65BC433A" w14:textId="77777777" w:rsidR="00496FDA" w:rsidRPr="00EF2F8B" w:rsidRDefault="00496FDA" w:rsidP="00A545F2">
      <w:pPr>
        <w:pStyle w:val="17"/>
        <w:numPr>
          <w:ilvl w:val="0"/>
          <w:numId w:val="502"/>
        </w:numPr>
        <w:spacing w:before="0" w:beforeAutospacing="0" w:after="0" w:afterAutospacing="0" w:line="276" w:lineRule="auto"/>
        <w:jc w:val="both"/>
      </w:pPr>
      <w:r w:rsidRPr="00EF2F8B">
        <w:rPr>
          <w:b/>
          <w:lang w:val="uk-UA"/>
        </w:rPr>
        <w:t xml:space="preserve">  </w:t>
      </w:r>
      <w:r w:rsidRPr="00EF2F8B">
        <w:t>Академічна доброчесність як правова та етична категорія.</w:t>
      </w:r>
    </w:p>
    <w:p w14:paraId="026BFAF1"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Академічна доброчесність у системі принципів Закону України «Про освіту».</w:t>
      </w:r>
    </w:p>
    <w:p w14:paraId="03868E2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Поняття та зміст статті 42 Закону України «Про освіту».</w:t>
      </w:r>
    </w:p>
    <w:p w14:paraId="5C07194C"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Принципи академічної доброчесності та їх нормативне закріплення.</w:t>
      </w:r>
    </w:p>
    <w:p w14:paraId="176267E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Права та обов’язки здобувачів освіти у сфері академічної доброчесності.</w:t>
      </w:r>
    </w:p>
    <w:p w14:paraId="3537C475" w14:textId="77777777" w:rsidR="00496FDA" w:rsidRPr="00EF2F8B" w:rsidRDefault="00496FDA" w:rsidP="00A545F2">
      <w:pPr>
        <w:pStyle w:val="17"/>
        <w:numPr>
          <w:ilvl w:val="0"/>
          <w:numId w:val="502"/>
        </w:numPr>
        <w:spacing w:before="0" w:beforeAutospacing="0" w:after="0" w:afterAutospacing="0" w:line="276" w:lineRule="auto"/>
        <w:jc w:val="both"/>
      </w:pPr>
      <w:r w:rsidRPr="00EF2F8B">
        <w:t>Механізми забезпечення академічної доброчесності у закладі вищої освіти.</w:t>
      </w:r>
    </w:p>
    <w:p w14:paraId="37788C4E"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Академічна відповідальність: поняття та види.</w:t>
      </w:r>
    </w:p>
    <w:p w14:paraId="26AB50F9"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Плагіат як форма порушення академічної доброчесності.</w:t>
      </w:r>
    </w:p>
    <w:p w14:paraId="154E229F" w14:textId="77777777" w:rsidR="00496FDA" w:rsidRPr="00EF2F8B" w:rsidRDefault="00496FDA" w:rsidP="00A545F2">
      <w:pPr>
        <w:pStyle w:val="17"/>
        <w:numPr>
          <w:ilvl w:val="0"/>
          <w:numId w:val="502"/>
        </w:numPr>
        <w:spacing w:before="0" w:beforeAutospacing="0" w:after="0" w:afterAutospacing="0" w:line="276" w:lineRule="auto"/>
        <w:jc w:val="both"/>
      </w:pPr>
      <w:r w:rsidRPr="00EF2F8B">
        <w:t>Самоплагіат: поняття та проблемні аспекти.</w:t>
      </w:r>
    </w:p>
    <w:p w14:paraId="7192F025" w14:textId="77777777" w:rsidR="00496FDA" w:rsidRPr="00EF2F8B" w:rsidRDefault="00496FDA" w:rsidP="00A545F2">
      <w:pPr>
        <w:pStyle w:val="17"/>
        <w:numPr>
          <w:ilvl w:val="0"/>
          <w:numId w:val="502"/>
        </w:numPr>
        <w:spacing w:before="0" w:beforeAutospacing="0" w:after="0" w:afterAutospacing="0" w:line="276" w:lineRule="auto"/>
        <w:jc w:val="both"/>
      </w:pPr>
      <w:r w:rsidRPr="00EF2F8B">
        <w:t>Фабрикація та фальсифікація результатів навчання.</w:t>
      </w:r>
    </w:p>
    <w:p w14:paraId="2D13B919" w14:textId="77777777" w:rsidR="00496FDA" w:rsidRPr="00EF2F8B" w:rsidRDefault="00496FDA" w:rsidP="00A545F2">
      <w:pPr>
        <w:pStyle w:val="17"/>
        <w:numPr>
          <w:ilvl w:val="0"/>
          <w:numId w:val="502"/>
        </w:numPr>
        <w:spacing w:before="0" w:beforeAutospacing="0" w:after="0" w:afterAutospacing="0" w:line="276" w:lineRule="auto"/>
        <w:jc w:val="both"/>
      </w:pPr>
      <w:r w:rsidRPr="00EF2F8B">
        <w:t>Списування як академічне правопорушення.</w:t>
      </w:r>
    </w:p>
    <w:p w14:paraId="68B0BF15" w14:textId="77777777" w:rsidR="00496FDA" w:rsidRPr="00EF2F8B" w:rsidRDefault="00496FDA" w:rsidP="00A545F2">
      <w:pPr>
        <w:pStyle w:val="17"/>
        <w:numPr>
          <w:ilvl w:val="0"/>
          <w:numId w:val="502"/>
        </w:numPr>
        <w:spacing w:before="0" w:beforeAutospacing="0" w:after="0" w:afterAutospacing="0" w:line="276" w:lineRule="auto"/>
        <w:jc w:val="both"/>
      </w:pPr>
      <w:r w:rsidRPr="00EF2F8B">
        <w:t>Обман та підроблення результатів навчання.</w:t>
      </w:r>
    </w:p>
    <w:p w14:paraId="5F9F8203"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Академічна недоброчесність та її вплив на якість освіти.</w:t>
      </w:r>
    </w:p>
    <w:p w14:paraId="054B90D3"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Процедура розгляду порушень академічної доброчесності.</w:t>
      </w:r>
    </w:p>
    <w:p w14:paraId="3EFF991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пропорційності при застосуванні академічних санкцій.</w:t>
      </w:r>
    </w:p>
    <w:p w14:paraId="6E9FCD4E"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Право на захист у процедурі розгляду академічного порушення.</w:t>
      </w:r>
    </w:p>
    <w:p w14:paraId="03942905"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Закон України «Про авторське право і суміжні права» у контексті академічного письма.</w:t>
      </w:r>
    </w:p>
    <w:p w14:paraId="65F645B5"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Правила цитування та оформлення посилань.</w:t>
      </w:r>
    </w:p>
    <w:p w14:paraId="33DD26FE"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Академічна культура та її складові.</w:t>
      </w:r>
    </w:p>
    <w:p w14:paraId="462DA9E0" w14:textId="77777777" w:rsidR="00496FDA" w:rsidRPr="00EF2F8B" w:rsidRDefault="00496FDA" w:rsidP="00A545F2">
      <w:pPr>
        <w:pStyle w:val="17"/>
        <w:numPr>
          <w:ilvl w:val="0"/>
          <w:numId w:val="502"/>
        </w:numPr>
        <w:spacing w:before="0" w:beforeAutospacing="0" w:after="0" w:afterAutospacing="0" w:line="276" w:lineRule="auto"/>
        <w:jc w:val="both"/>
      </w:pPr>
      <w:r w:rsidRPr="00EF2F8B">
        <w:t>Критичне мислення як запорука академічної доброчесності.</w:t>
      </w:r>
    </w:p>
    <w:p w14:paraId="60DADAC7" w14:textId="77777777" w:rsidR="00496FDA" w:rsidRPr="00EF2F8B" w:rsidRDefault="00496FDA" w:rsidP="00A545F2">
      <w:pPr>
        <w:pStyle w:val="17"/>
        <w:numPr>
          <w:ilvl w:val="0"/>
          <w:numId w:val="502"/>
        </w:numPr>
        <w:spacing w:before="0" w:beforeAutospacing="0" w:after="0" w:afterAutospacing="0" w:line="276" w:lineRule="auto"/>
        <w:jc w:val="both"/>
      </w:pPr>
      <w:r w:rsidRPr="00EF2F8B">
        <w:t>Інформаційна грамотність у навчальному процесі.</w:t>
      </w:r>
    </w:p>
    <w:p w14:paraId="4707ED6B" w14:textId="77777777" w:rsidR="00496FDA" w:rsidRPr="00EF2F8B" w:rsidRDefault="00496FDA" w:rsidP="00A545F2">
      <w:pPr>
        <w:pStyle w:val="17"/>
        <w:numPr>
          <w:ilvl w:val="0"/>
          <w:numId w:val="502"/>
        </w:numPr>
        <w:spacing w:before="0" w:beforeAutospacing="0" w:after="0" w:afterAutospacing="0" w:line="276" w:lineRule="auto"/>
        <w:jc w:val="both"/>
      </w:pPr>
      <w:r w:rsidRPr="00EF2F8B">
        <w:t>Використання електронних ресурсів у навчанні.</w:t>
      </w:r>
    </w:p>
    <w:p w14:paraId="162BF5A5" w14:textId="77777777" w:rsidR="00496FDA" w:rsidRPr="00EF2F8B" w:rsidRDefault="00496FDA" w:rsidP="00A545F2">
      <w:pPr>
        <w:pStyle w:val="17"/>
        <w:numPr>
          <w:ilvl w:val="0"/>
          <w:numId w:val="502"/>
        </w:numPr>
        <w:spacing w:before="0" w:beforeAutospacing="0" w:after="0" w:afterAutospacing="0" w:line="276" w:lineRule="auto"/>
        <w:jc w:val="both"/>
      </w:pPr>
      <w:r w:rsidRPr="00EF2F8B">
        <w:lastRenderedPageBreak/>
        <w:t>Роль антиплагіатних систем у забезпеченні доброчесності.</w:t>
      </w:r>
    </w:p>
    <w:p w14:paraId="2F7B7144"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Академічна автономія та відповідальність здобувача освіти.</w:t>
      </w:r>
    </w:p>
    <w:p w14:paraId="2DB50BA1"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етика: поняття та ознаки.</w:t>
      </w:r>
    </w:p>
    <w:p w14:paraId="158BF5BC" w14:textId="77777777" w:rsidR="00496FDA" w:rsidRPr="00EF2F8B" w:rsidRDefault="00496FDA" w:rsidP="00A545F2">
      <w:pPr>
        <w:pStyle w:val="17"/>
        <w:numPr>
          <w:ilvl w:val="0"/>
          <w:numId w:val="502"/>
        </w:numPr>
        <w:spacing w:before="0" w:beforeAutospacing="0" w:after="0" w:afterAutospacing="0" w:line="276" w:lineRule="auto"/>
        <w:jc w:val="both"/>
      </w:pPr>
      <w:r w:rsidRPr="00EF2F8B">
        <w:t>Мораль і право у професійній діяльності правоохоронця.</w:t>
      </w:r>
    </w:p>
    <w:p w14:paraId="355EE365"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законності як основа професійної етики.</w:t>
      </w:r>
    </w:p>
    <w:p w14:paraId="14467914" w14:textId="77777777" w:rsidR="00496FDA" w:rsidRPr="00EF2F8B" w:rsidRDefault="00496FDA" w:rsidP="00A545F2">
      <w:pPr>
        <w:pStyle w:val="17"/>
        <w:numPr>
          <w:ilvl w:val="0"/>
          <w:numId w:val="502"/>
        </w:numPr>
        <w:spacing w:before="0" w:beforeAutospacing="0" w:after="0" w:afterAutospacing="0" w:line="276" w:lineRule="auto"/>
        <w:jc w:val="both"/>
      </w:pPr>
      <w:r w:rsidRPr="00EF2F8B">
        <w:t>Верховенство права у діяльності правоохоронних органів.</w:t>
      </w:r>
    </w:p>
    <w:p w14:paraId="6E9FB081" w14:textId="77777777" w:rsidR="00496FDA" w:rsidRPr="00EF2F8B" w:rsidRDefault="00496FDA" w:rsidP="00A545F2">
      <w:pPr>
        <w:pStyle w:val="17"/>
        <w:numPr>
          <w:ilvl w:val="0"/>
          <w:numId w:val="502"/>
        </w:numPr>
        <w:spacing w:before="0" w:beforeAutospacing="0" w:after="0" w:afterAutospacing="0" w:line="276" w:lineRule="auto"/>
        <w:jc w:val="both"/>
      </w:pPr>
      <w:r w:rsidRPr="00EF2F8B">
        <w:t>Конституційні засади професійної поведінки посадової особи.</w:t>
      </w:r>
    </w:p>
    <w:p w14:paraId="7F43469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честь і гідність правоохоронця.</w:t>
      </w:r>
    </w:p>
    <w:p w14:paraId="52F6EC56" w14:textId="77777777" w:rsidR="00496FDA" w:rsidRPr="00EF2F8B" w:rsidRDefault="00496FDA" w:rsidP="00A545F2">
      <w:pPr>
        <w:pStyle w:val="17"/>
        <w:numPr>
          <w:ilvl w:val="0"/>
          <w:numId w:val="502"/>
        </w:numPr>
        <w:spacing w:before="0" w:beforeAutospacing="0" w:after="0" w:afterAutospacing="0" w:line="276" w:lineRule="auto"/>
        <w:jc w:val="both"/>
      </w:pPr>
      <w:r w:rsidRPr="00EF2F8B">
        <w:t>Службова дисципліна та її значення.</w:t>
      </w:r>
    </w:p>
    <w:p w14:paraId="65D579FA" w14:textId="77777777" w:rsidR="00496FDA" w:rsidRPr="00EF2F8B" w:rsidRDefault="00496FDA" w:rsidP="00A545F2">
      <w:pPr>
        <w:pStyle w:val="17"/>
        <w:numPr>
          <w:ilvl w:val="0"/>
          <w:numId w:val="502"/>
        </w:numPr>
        <w:spacing w:before="0" w:beforeAutospacing="0" w:after="0" w:afterAutospacing="0" w:line="276" w:lineRule="auto"/>
        <w:jc w:val="both"/>
      </w:pPr>
      <w:r w:rsidRPr="00EF2F8B">
        <w:t>Довіра суспільства як критерій професійної етики.</w:t>
      </w:r>
    </w:p>
    <w:p w14:paraId="49B56AC0"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Етичні кодекси правоохоронних органів України.</w:t>
      </w:r>
    </w:p>
    <w:p w14:paraId="4FCD160D"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відповідальність правоохоронця.</w:t>
      </w:r>
    </w:p>
    <w:p w14:paraId="09D3C372" w14:textId="77777777" w:rsidR="00496FDA" w:rsidRPr="00EF2F8B" w:rsidRDefault="00496FDA" w:rsidP="00A545F2">
      <w:pPr>
        <w:pStyle w:val="17"/>
        <w:numPr>
          <w:ilvl w:val="0"/>
          <w:numId w:val="502"/>
        </w:numPr>
        <w:spacing w:before="0" w:beforeAutospacing="0" w:after="0" w:afterAutospacing="0" w:line="276" w:lineRule="auto"/>
        <w:jc w:val="both"/>
      </w:pPr>
      <w:r w:rsidRPr="00EF2F8B">
        <w:t>Дисциплінарна відповідальність у правоохоронній діяльності.</w:t>
      </w:r>
    </w:p>
    <w:p w14:paraId="1BFDB446" w14:textId="77777777" w:rsidR="00496FDA" w:rsidRPr="00EF2F8B" w:rsidRDefault="00496FDA" w:rsidP="00A545F2">
      <w:pPr>
        <w:pStyle w:val="17"/>
        <w:numPr>
          <w:ilvl w:val="0"/>
          <w:numId w:val="502"/>
        </w:numPr>
        <w:spacing w:before="0" w:beforeAutospacing="0" w:after="0" w:afterAutospacing="0" w:line="276" w:lineRule="auto"/>
        <w:jc w:val="both"/>
      </w:pPr>
      <w:r w:rsidRPr="00EF2F8B">
        <w:t>Адміністративна відповідальність правоохоронця.</w:t>
      </w:r>
    </w:p>
    <w:p w14:paraId="6EF99C52" w14:textId="77777777" w:rsidR="00496FDA" w:rsidRPr="00EF2F8B" w:rsidRDefault="00496FDA" w:rsidP="00A545F2">
      <w:pPr>
        <w:pStyle w:val="17"/>
        <w:numPr>
          <w:ilvl w:val="0"/>
          <w:numId w:val="502"/>
        </w:numPr>
        <w:spacing w:before="0" w:beforeAutospacing="0" w:after="0" w:afterAutospacing="0" w:line="276" w:lineRule="auto"/>
        <w:jc w:val="both"/>
      </w:pPr>
      <w:r w:rsidRPr="00EF2F8B">
        <w:t>Кримінальна відповідальність за службові злочини.</w:t>
      </w:r>
    </w:p>
    <w:p w14:paraId="78EEED26"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Перевищення службових повноважень як правопорушення.</w:t>
      </w:r>
    </w:p>
    <w:p w14:paraId="010CB249"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пропорційності застосування примусу.</w:t>
      </w:r>
    </w:p>
    <w:p w14:paraId="5F204826" w14:textId="77777777" w:rsidR="00496FDA" w:rsidRPr="00EF2F8B" w:rsidRDefault="00496FDA" w:rsidP="00A545F2">
      <w:pPr>
        <w:pStyle w:val="17"/>
        <w:numPr>
          <w:ilvl w:val="0"/>
          <w:numId w:val="502"/>
        </w:numPr>
        <w:spacing w:before="0" w:beforeAutospacing="0" w:after="0" w:afterAutospacing="0" w:line="276" w:lineRule="auto"/>
        <w:jc w:val="both"/>
      </w:pPr>
      <w:r w:rsidRPr="00EF2F8B">
        <w:t>Моральний вибір у службовій діяльності.</w:t>
      </w:r>
    </w:p>
    <w:p w14:paraId="747CCB65"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Етична поведінка у конфліктних ситуаціях.</w:t>
      </w:r>
    </w:p>
    <w:p w14:paraId="7293D514"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комунікація правоохоронця з громадянами.</w:t>
      </w:r>
    </w:p>
    <w:p w14:paraId="2C6255FB" w14:textId="77777777" w:rsidR="00496FDA" w:rsidRPr="00EF2F8B" w:rsidRDefault="00496FDA" w:rsidP="00A545F2">
      <w:pPr>
        <w:pStyle w:val="17"/>
        <w:numPr>
          <w:ilvl w:val="0"/>
          <w:numId w:val="502"/>
        </w:numPr>
        <w:spacing w:before="0" w:beforeAutospacing="0" w:after="0" w:afterAutospacing="0" w:line="276" w:lineRule="auto"/>
        <w:jc w:val="both"/>
      </w:pPr>
      <w:r w:rsidRPr="00EF2F8B">
        <w:t>Ассертивна модель поведінки у службовій діяльності.</w:t>
      </w:r>
    </w:p>
    <w:p w14:paraId="53893F72"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Етика публічних виступів посадової особи.</w:t>
      </w:r>
    </w:p>
    <w:p w14:paraId="5353DA45" w14:textId="77777777" w:rsidR="00496FDA" w:rsidRPr="00EF2F8B" w:rsidRDefault="00496FDA" w:rsidP="00A545F2">
      <w:pPr>
        <w:pStyle w:val="17"/>
        <w:numPr>
          <w:ilvl w:val="0"/>
          <w:numId w:val="502"/>
        </w:numPr>
        <w:spacing w:before="0" w:beforeAutospacing="0" w:after="0" w:afterAutospacing="0" w:line="276" w:lineRule="auto"/>
        <w:jc w:val="both"/>
      </w:pPr>
      <w:r w:rsidRPr="00EF2F8B">
        <w:t>Межі свободи слова правоохоронця.</w:t>
      </w:r>
    </w:p>
    <w:p w14:paraId="52E96B72"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Поведінка правоохоронця у соціальних мережах.</w:t>
      </w:r>
    </w:p>
    <w:p w14:paraId="5FCBE135"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Репутаційні ризики цифрової комунікації.</w:t>
      </w:r>
    </w:p>
    <w:p w14:paraId="2B8BA491"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Закон України «Про запобігання корупції» та його значення для професійної етики.</w:t>
      </w:r>
    </w:p>
    <w:p w14:paraId="27352140" w14:textId="77777777" w:rsidR="00496FDA" w:rsidRPr="00EF2F8B" w:rsidRDefault="00496FDA" w:rsidP="00A545F2">
      <w:pPr>
        <w:pStyle w:val="17"/>
        <w:numPr>
          <w:ilvl w:val="0"/>
          <w:numId w:val="502"/>
        </w:numPr>
        <w:spacing w:before="0" w:beforeAutospacing="0" w:after="0" w:afterAutospacing="0" w:line="276" w:lineRule="auto"/>
        <w:jc w:val="both"/>
      </w:pPr>
      <w:r w:rsidRPr="00EF2F8B">
        <w:lastRenderedPageBreak/>
        <w:t>Поняття конфлікту інтересів.</w:t>
      </w:r>
    </w:p>
    <w:p w14:paraId="3C494E2C"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Реальний і потенційний конфлікт інтересів.</w:t>
      </w:r>
    </w:p>
    <w:p w14:paraId="6348B11E"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Порядок врегулювання конфлікту інтересів.</w:t>
      </w:r>
    </w:p>
    <w:p w14:paraId="76BFC282" w14:textId="77777777" w:rsidR="00496FDA" w:rsidRPr="00EF2F8B" w:rsidRDefault="00496FDA" w:rsidP="00A545F2">
      <w:pPr>
        <w:pStyle w:val="17"/>
        <w:numPr>
          <w:ilvl w:val="0"/>
          <w:numId w:val="502"/>
        </w:numPr>
        <w:spacing w:before="0" w:beforeAutospacing="0" w:after="0" w:afterAutospacing="0" w:line="276" w:lineRule="auto"/>
        <w:jc w:val="both"/>
      </w:pPr>
      <w:r w:rsidRPr="00EF2F8B">
        <w:t>Відповідальність за порушення антикорупційного законодавства.</w:t>
      </w:r>
    </w:p>
    <w:p w14:paraId="3595E3AC"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Приватний інтерес та його вплив на службові рішення.</w:t>
      </w:r>
    </w:p>
    <w:p w14:paraId="524C0D48"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Етичні стандарти запобігання корупції.</w:t>
      </w:r>
    </w:p>
    <w:p w14:paraId="4AA66E27"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Закон України «Про інформацію»: види інформації.</w:t>
      </w:r>
    </w:p>
    <w:p w14:paraId="6DDCB6B1"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Режим доступу до інформації.</w:t>
      </w:r>
    </w:p>
    <w:p w14:paraId="47598D0D"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Захист персональних даних у професійній діяльності.</w:t>
      </w:r>
    </w:p>
    <w:p w14:paraId="51850303"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Розголошення службової інформації: правові наслідки.</w:t>
      </w:r>
    </w:p>
    <w:p w14:paraId="76D17B61" w14:textId="77777777" w:rsidR="00496FDA" w:rsidRPr="00EF2F8B" w:rsidRDefault="00496FDA" w:rsidP="00A545F2">
      <w:pPr>
        <w:pStyle w:val="17"/>
        <w:numPr>
          <w:ilvl w:val="0"/>
          <w:numId w:val="502"/>
        </w:numPr>
        <w:spacing w:before="0" w:beforeAutospacing="0" w:after="0" w:afterAutospacing="0" w:line="276" w:lineRule="auto"/>
        <w:jc w:val="both"/>
      </w:pPr>
      <w:r w:rsidRPr="00EF2F8B">
        <w:t>Інформаційна безпека у роботі правоохоронця.</w:t>
      </w:r>
    </w:p>
    <w:p w14:paraId="5D772AA7" w14:textId="77777777" w:rsidR="00496FDA" w:rsidRPr="00EF2F8B" w:rsidRDefault="00496FDA" w:rsidP="00A545F2">
      <w:pPr>
        <w:pStyle w:val="17"/>
        <w:numPr>
          <w:ilvl w:val="0"/>
          <w:numId w:val="502"/>
        </w:numPr>
        <w:spacing w:before="0" w:beforeAutospacing="0" w:after="0" w:afterAutospacing="0" w:line="276" w:lineRule="auto"/>
        <w:jc w:val="both"/>
      </w:pPr>
      <w:r w:rsidRPr="00EF2F8B">
        <w:t>Цифрова етика та використання штучного інтелекту.</w:t>
      </w:r>
    </w:p>
    <w:p w14:paraId="3FAC3098" w14:textId="77777777" w:rsidR="00496FDA" w:rsidRPr="00EF2F8B" w:rsidRDefault="00496FDA" w:rsidP="00A545F2">
      <w:pPr>
        <w:pStyle w:val="17"/>
        <w:numPr>
          <w:ilvl w:val="0"/>
          <w:numId w:val="502"/>
        </w:numPr>
        <w:spacing w:before="0" w:beforeAutospacing="0" w:after="0" w:afterAutospacing="0" w:line="276" w:lineRule="auto"/>
        <w:jc w:val="both"/>
      </w:pPr>
      <w:r w:rsidRPr="00EF2F8B">
        <w:t>Відповідальність за неправомірне використання інформації.</w:t>
      </w:r>
    </w:p>
    <w:p w14:paraId="4BD10E96"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Етичні ризики використання електронних доказів.</w:t>
      </w:r>
    </w:p>
    <w:p w14:paraId="2E296264"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поведінка в умовах суспільної напруги.</w:t>
      </w:r>
    </w:p>
    <w:p w14:paraId="04B05E43"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Закон України «Про правовий режим воєнного стану».</w:t>
      </w:r>
    </w:p>
    <w:p w14:paraId="7D1CF233" w14:textId="77777777" w:rsidR="00496FDA" w:rsidRPr="00EF2F8B" w:rsidRDefault="00496FDA" w:rsidP="00A545F2">
      <w:pPr>
        <w:pStyle w:val="17"/>
        <w:numPr>
          <w:ilvl w:val="0"/>
          <w:numId w:val="502"/>
        </w:numPr>
        <w:spacing w:before="0" w:beforeAutospacing="0" w:after="0" w:afterAutospacing="0" w:line="276" w:lineRule="auto"/>
        <w:jc w:val="both"/>
      </w:pPr>
      <w:r w:rsidRPr="00EF2F8B">
        <w:t>Обмеження прав і свобод в умовах воєнного стану.</w:t>
      </w:r>
    </w:p>
    <w:p w14:paraId="5A8481C4" w14:textId="77777777" w:rsidR="00496FDA" w:rsidRPr="00EF2F8B" w:rsidRDefault="00496FDA" w:rsidP="00A545F2">
      <w:pPr>
        <w:pStyle w:val="17"/>
        <w:numPr>
          <w:ilvl w:val="0"/>
          <w:numId w:val="502"/>
        </w:numPr>
        <w:spacing w:before="0" w:beforeAutospacing="0" w:after="0" w:afterAutospacing="0" w:line="276" w:lineRule="auto"/>
        <w:jc w:val="both"/>
      </w:pPr>
      <w:r w:rsidRPr="00EF2F8B">
        <w:t>Конституційні гарантії прав людини в особливий період.</w:t>
      </w:r>
    </w:p>
    <w:p w14:paraId="287323FB" w14:textId="77777777" w:rsidR="00496FDA" w:rsidRPr="00EF2F8B" w:rsidRDefault="00496FDA" w:rsidP="00A545F2">
      <w:pPr>
        <w:pStyle w:val="17"/>
        <w:numPr>
          <w:ilvl w:val="0"/>
          <w:numId w:val="502"/>
        </w:numPr>
        <w:spacing w:before="0" w:beforeAutospacing="0" w:after="0" w:afterAutospacing="0" w:line="276" w:lineRule="auto"/>
        <w:jc w:val="both"/>
      </w:pPr>
      <w:r w:rsidRPr="00EF2F8B">
        <w:t>Баланс між безпекою та правами людини.</w:t>
      </w:r>
    </w:p>
    <w:p w14:paraId="64381D9D"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Етична поведінка правоохоронця під час воєнного стану.</w:t>
      </w:r>
    </w:p>
    <w:p w14:paraId="57D4EA2C" w14:textId="77777777" w:rsidR="00496FDA" w:rsidRPr="00EF2F8B" w:rsidRDefault="00496FDA" w:rsidP="00A545F2">
      <w:pPr>
        <w:pStyle w:val="17"/>
        <w:numPr>
          <w:ilvl w:val="0"/>
          <w:numId w:val="502"/>
        </w:numPr>
        <w:spacing w:before="0" w:beforeAutospacing="0" w:after="0" w:afterAutospacing="0" w:line="276" w:lineRule="auto"/>
        <w:jc w:val="both"/>
      </w:pPr>
      <w:r w:rsidRPr="00EF2F8B">
        <w:t>Стресостійкість як професійна якість.</w:t>
      </w:r>
    </w:p>
    <w:p w14:paraId="1E288788"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солідарність і межі її допустимості.</w:t>
      </w:r>
    </w:p>
    <w:p w14:paraId="13E43551" w14:textId="77777777" w:rsidR="00496FDA" w:rsidRPr="00EF2F8B" w:rsidRDefault="00496FDA" w:rsidP="00A545F2">
      <w:pPr>
        <w:pStyle w:val="17"/>
        <w:numPr>
          <w:ilvl w:val="0"/>
          <w:numId w:val="502"/>
        </w:numPr>
        <w:spacing w:before="0" w:beforeAutospacing="0" w:after="0" w:afterAutospacing="0" w:line="276" w:lineRule="auto"/>
        <w:jc w:val="both"/>
      </w:pPr>
      <w:r w:rsidRPr="00EF2F8B">
        <w:t>Виконання незаконного наказу: правові та етичні аспекти.</w:t>
      </w:r>
    </w:p>
    <w:p w14:paraId="34DE0DCA" w14:textId="77777777" w:rsidR="00496FDA" w:rsidRPr="00EF2F8B" w:rsidRDefault="00496FDA" w:rsidP="00A545F2">
      <w:pPr>
        <w:pStyle w:val="17"/>
        <w:numPr>
          <w:ilvl w:val="0"/>
          <w:numId w:val="502"/>
        </w:numPr>
        <w:spacing w:before="0" w:beforeAutospacing="0" w:after="0" w:afterAutospacing="0" w:line="276" w:lineRule="auto"/>
        <w:jc w:val="both"/>
      </w:pPr>
      <w:r w:rsidRPr="00EF2F8B">
        <w:t>Невідворотність відповідальності як принцип професійної діяльності.</w:t>
      </w:r>
    </w:p>
    <w:p w14:paraId="45C3BC0C"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Публічний контроль за діяльністю правоохоронців.</w:t>
      </w:r>
    </w:p>
    <w:p w14:paraId="01120502"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відкритості та прозорості діяльності.</w:t>
      </w:r>
    </w:p>
    <w:p w14:paraId="2B56DFBD"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Роль освіти у формуванні антикорупційної культури.</w:t>
      </w:r>
    </w:p>
    <w:p w14:paraId="3ED2307A" w14:textId="77777777" w:rsidR="00496FDA" w:rsidRPr="00EF2F8B" w:rsidRDefault="00496FDA" w:rsidP="00A545F2">
      <w:pPr>
        <w:pStyle w:val="17"/>
        <w:numPr>
          <w:ilvl w:val="0"/>
          <w:numId w:val="502"/>
        </w:numPr>
        <w:spacing w:before="0" w:beforeAutospacing="0" w:after="0" w:afterAutospacing="0" w:line="276" w:lineRule="auto"/>
        <w:jc w:val="both"/>
      </w:pPr>
      <w:r w:rsidRPr="00EF2F8B">
        <w:lastRenderedPageBreak/>
        <w:t>Академічна доброчесність як передумова службової доброчесності.</w:t>
      </w:r>
    </w:p>
    <w:p w14:paraId="209A7CFF"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Професійна деформація та шляхи її запобігання.</w:t>
      </w:r>
    </w:p>
    <w:p w14:paraId="61B9F523"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Етичні стандарти застосування сили.</w:t>
      </w:r>
    </w:p>
    <w:p w14:paraId="35FE29E4"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гуманності у діяльності правоохоронця.</w:t>
      </w:r>
    </w:p>
    <w:p w14:paraId="7299D21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Повага до гідності людини як конституційна цінність.</w:t>
      </w:r>
    </w:p>
    <w:p w14:paraId="121C9F89" w14:textId="77777777" w:rsidR="00496FDA" w:rsidRPr="00EF2F8B" w:rsidRDefault="00496FDA" w:rsidP="00A545F2">
      <w:pPr>
        <w:pStyle w:val="17"/>
        <w:numPr>
          <w:ilvl w:val="0"/>
          <w:numId w:val="502"/>
        </w:numPr>
        <w:spacing w:before="0" w:beforeAutospacing="0" w:after="0" w:afterAutospacing="0" w:line="276" w:lineRule="auto"/>
        <w:jc w:val="both"/>
      </w:pPr>
      <w:r w:rsidRPr="00EF2F8B">
        <w:t>Дисциплінарне провадження у правоохоронних органах.</w:t>
      </w:r>
    </w:p>
    <w:p w14:paraId="6F20F7A6" w14:textId="77777777" w:rsidR="00496FDA" w:rsidRPr="00EF2F8B" w:rsidRDefault="00496FDA" w:rsidP="00A545F2">
      <w:pPr>
        <w:pStyle w:val="17"/>
        <w:numPr>
          <w:ilvl w:val="0"/>
          <w:numId w:val="502"/>
        </w:numPr>
        <w:spacing w:before="0" w:beforeAutospacing="0" w:after="0" w:afterAutospacing="0" w:line="276" w:lineRule="auto"/>
        <w:jc w:val="both"/>
      </w:pPr>
      <w:r w:rsidRPr="00EF2F8B">
        <w:t>Взаємозв’язок академічної та професійної відповідальності.</w:t>
      </w:r>
    </w:p>
    <w:p w14:paraId="5EC993F0" w14:textId="77777777" w:rsidR="00496FDA" w:rsidRPr="00EF2F8B" w:rsidRDefault="00496FDA" w:rsidP="00A545F2">
      <w:pPr>
        <w:pStyle w:val="17"/>
        <w:numPr>
          <w:ilvl w:val="0"/>
          <w:numId w:val="502"/>
        </w:numPr>
        <w:spacing w:before="0" w:beforeAutospacing="0" w:after="0" w:afterAutospacing="0" w:line="276" w:lineRule="auto"/>
        <w:jc w:val="both"/>
      </w:pPr>
      <w:r w:rsidRPr="00EF2F8B">
        <w:t>Принцип рівності перед законом у професійній діяльності.</w:t>
      </w:r>
    </w:p>
    <w:p w14:paraId="763D48F5"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Забезпечення об’єктивності службових рішень.</w:t>
      </w:r>
    </w:p>
    <w:p w14:paraId="2824D8FD" w14:textId="77777777" w:rsidR="00496FDA" w:rsidRPr="00EF2F8B" w:rsidRDefault="00496FDA" w:rsidP="00A545F2">
      <w:pPr>
        <w:pStyle w:val="17"/>
        <w:numPr>
          <w:ilvl w:val="0"/>
          <w:numId w:val="502"/>
        </w:numPr>
        <w:spacing w:before="0" w:beforeAutospacing="0" w:after="0" w:afterAutospacing="0" w:line="276" w:lineRule="auto"/>
        <w:jc w:val="both"/>
      </w:pPr>
      <w:r w:rsidRPr="00EF2F8B">
        <w:t>Етичні стандарти взаємодії у колективі.</w:t>
      </w:r>
    </w:p>
    <w:p w14:paraId="28A530A9" w14:textId="77777777" w:rsidR="00496FDA" w:rsidRPr="00EF2F8B" w:rsidRDefault="00496FDA" w:rsidP="00A545F2">
      <w:pPr>
        <w:pStyle w:val="17"/>
        <w:numPr>
          <w:ilvl w:val="0"/>
          <w:numId w:val="502"/>
        </w:numPr>
        <w:spacing w:before="0" w:beforeAutospacing="0" w:after="0" w:afterAutospacing="0" w:line="276" w:lineRule="auto"/>
        <w:jc w:val="both"/>
      </w:pPr>
      <w:r w:rsidRPr="00EF2F8B">
        <w:t>Вплив порушень доброчесності на довіру до держави.</w:t>
      </w:r>
    </w:p>
    <w:p w14:paraId="6448998F"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Запобігання службовим зловживанням.</w:t>
      </w:r>
    </w:p>
    <w:p w14:paraId="5037FECE" w14:textId="77777777" w:rsidR="00496FDA" w:rsidRPr="00EF2F8B" w:rsidRDefault="00496FDA" w:rsidP="00A545F2">
      <w:pPr>
        <w:pStyle w:val="17"/>
        <w:numPr>
          <w:ilvl w:val="0"/>
          <w:numId w:val="502"/>
        </w:numPr>
        <w:spacing w:before="0" w:beforeAutospacing="0" w:after="0" w:afterAutospacing="0" w:line="276" w:lineRule="auto"/>
        <w:jc w:val="both"/>
      </w:pPr>
      <w:r w:rsidRPr="00EF2F8B">
        <w:t>Роль особистої відповідальності у професійній діяльності.</w:t>
      </w:r>
    </w:p>
    <w:p w14:paraId="0F370858" w14:textId="77777777" w:rsidR="00496FDA" w:rsidRPr="00EF2F8B" w:rsidRDefault="00496FDA" w:rsidP="00A545F2">
      <w:pPr>
        <w:pStyle w:val="17"/>
        <w:numPr>
          <w:ilvl w:val="0"/>
          <w:numId w:val="502"/>
        </w:numPr>
        <w:spacing w:before="0" w:beforeAutospacing="0" w:after="0" w:afterAutospacing="0" w:line="276" w:lineRule="auto"/>
        <w:jc w:val="both"/>
      </w:pPr>
      <w:r w:rsidRPr="00EF2F8B">
        <w:t>Формування культури доброчесності у секторі безпеки.</w:t>
      </w:r>
    </w:p>
    <w:p w14:paraId="4D47D3D6" w14:textId="77777777" w:rsidR="00496FDA" w:rsidRPr="00EF2F8B" w:rsidRDefault="00496FDA" w:rsidP="00A545F2">
      <w:pPr>
        <w:pStyle w:val="17"/>
        <w:numPr>
          <w:ilvl w:val="0"/>
          <w:numId w:val="502"/>
        </w:numPr>
        <w:spacing w:before="0" w:beforeAutospacing="0" w:after="0" w:afterAutospacing="0" w:line="276" w:lineRule="auto"/>
        <w:jc w:val="both"/>
      </w:pPr>
      <w:r w:rsidRPr="00EF2F8B">
        <w:t>Значення дисципліни «Академічна доброчесність та професійна етика» у професійній підготовці правоохоронця.</w:t>
      </w:r>
    </w:p>
    <w:p w14:paraId="5796979A" w14:textId="77777777" w:rsidR="00496FDA" w:rsidRPr="00EF2F8B" w:rsidRDefault="00496FDA" w:rsidP="00A545F2">
      <w:pPr>
        <w:pStyle w:val="16"/>
        <w:spacing w:before="0" w:beforeAutospacing="0" w:after="0"/>
        <w:jc w:val="both"/>
        <w:rPr>
          <w:rFonts w:ascii="Times New Roman" w:hAnsi="Times New Roman"/>
        </w:rPr>
      </w:pPr>
      <w:r w:rsidRPr="00EF2F8B">
        <w:rPr>
          <w:rFonts w:ascii="Times New Roman" w:hAnsi="Times New Roman"/>
        </w:rPr>
        <w:t xml:space="preserve"> </w:t>
      </w:r>
    </w:p>
    <w:p w14:paraId="51E449C9" w14:textId="4742C723" w:rsidR="00F4738B" w:rsidRPr="00EF2F8B" w:rsidRDefault="00F4738B" w:rsidP="00A545F2">
      <w:pPr>
        <w:spacing w:line="276" w:lineRule="auto"/>
        <w:jc w:val="both"/>
        <w:rPr>
          <w:b/>
          <w:lang w:val="uk-UA"/>
        </w:rPr>
      </w:pPr>
    </w:p>
    <w:p w14:paraId="4078F5DA" w14:textId="77777777" w:rsidR="00A545F2" w:rsidRPr="00EF2F8B" w:rsidRDefault="00A545F2" w:rsidP="00A545F2">
      <w:pPr>
        <w:spacing w:line="276" w:lineRule="auto"/>
        <w:jc w:val="both"/>
        <w:rPr>
          <w:b/>
          <w:lang w:val="uk-UA"/>
        </w:rPr>
      </w:pPr>
    </w:p>
    <w:p w14:paraId="7368565A" w14:textId="77777777" w:rsidR="00A545F2" w:rsidRPr="00EF2F8B" w:rsidRDefault="00A545F2" w:rsidP="00A545F2">
      <w:pPr>
        <w:spacing w:line="276" w:lineRule="auto"/>
        <w:jc w:val="both"/>
        <w:rPr>
          <w:b/>
          <w:lang w:val="uk-UA"/>
        </w:rPr>
      </w:pPr>
    </w:p>
    <w:p w14:paraId="2FB425E8" w14:textId="77777777" w:rsidR="00A545F2" w:rsidRPr="00EF2F8B" w:rsidRDefault="00A545F2" w:rsidP="00A545F2">
      <w:pPr>
        <w:spacing w:line="276" w:lineRule="auto"/>
        <w:jc w:val="both"/>
        <w:rPr>
          <w:b/>
          <w:lang w:val="uk-UA"/>
        </w:rPr>
      </w:pPr>
    </w:p>
    <w:p w14:paraId="1B744B5C" w14:textId="77777777" w:rsidR="00A545F2" w:rsidRPr="00EF2F8B" w:rsidRDefault="00A545F2" w:rsidP="00A545F2">
      <w:pPr>
        <w:spacing w:line="276" w:lineRule="auto"/>
        <w:jc w:val="both"/>
        <w:rPr>
          <w:b/>
          <w:lang w:val="uk-UA"/>
        </w:rPr>
      </w:pPr>
    </w:p>
    <w:p w14:paraId="41DE4CFA" w14:textId="77777777" w:rsidR="00A545F2" w:rsidRPr="00EF2F8B" w:rsidRDefault="00A545F2" w:rsidP="00A545F2">
      <w:pPr>
        <w:spacing w:line="276" w:lineRule="auto"/>
        <w:jc w:val="both"/>
        <w:rPr>
          <w:b/>
          <w:lang w:val="uk-UA"/>
        </w:rPr>
      </w:pPr>
    </w:p>
    <w:p w14:paraId="7BE4D8BB" w14:textId="77777777" w:rsidR="00A545F2" w:rsidRPr="00EF2F8B" w:rsidRDefault="00A545F2" w:rsidP="00A545F2">
      <w:pPr>
        <w:spacing w:line="276" w:lineRule="auto"/>
        <w:jc w:val="both"/>
        <w:rPr>
          <w:b/>
          <w:lang w:val="uk-UA"/>
        </w:rPr>
      </w:pPr>
    </w:p>
    <w:p w14:paraId="6FFA8DCB" w14:textId="77777777" w:rsidR="00A545F2" w:rsidRPr="00EF2F8B" w:rsidRDefault="00A545F2" w:rsidP="00A545F2">
      <w:pPr>
        <w:spacing w:line="276" w:lineRule="auto"/>
        <w:jc w:val="both"/>
        <w:rPr>
          <w:b/>
          <w:lang w:val="uk-UA"/>
        </w:rPr>
      </w:pPr>
    </w:p>
    <w:p w14:paraId="01665596" w14:textId="77777777" w:rsidR="00A545F2" w:rsidRPr="00EF2F8B" w:rsidRDefault="00A545F2" w:rsidP="00A545F2">
      <w:pPr>
        <w:spacing w:line="276" w:lineRule="auto"/>
        <w:jc w:val="both"/>
        <w:rPr>
          <w:b/>
          <w:lang w:val="uk-UA"/>
        </w:rPr>
      </w:pPr>
    </w:p>
    <w:p w14:paraId="42310137" w14:textId="77777777" w:rsidR="00A545F2" w:rsidRPr="00EF2F8B" w:rsidRDefault="00A545F2" w:rsidP="00A545F2">
      <w:pPr>
        <w:spacing w:line="276" w:lineRule="auto"/>
        <w:jc w:val="both"/>
        <w:rPr>
          <w:b/>
          <w:lang w:val="uk-UA"/>
        </w:rPr>
      </w:pPr>
    </w:p>
    <w:p w14:paraId="33D009BA" w14:textId="77777777" w:rsidR="00F4738B" w:rsidRPr="005433C4" w:rsidRDefault="00F4738B" w:rsidP="00A545F2">
      <w:pPr>
        <w:spacing w:line="276" w:lineRule="auto"/>
        <w:jc w:val="both"/>
        <w:rPr>
          <w:b/>
          <w:lang w:val="uk-UA"/>
        </w:rPr>
      </w:pPr>
    </w:p>
    <w:p w14:paraId="1E1272F0" w14:textId="77777777" w:rsidR="004F7449" w:rsidRPr="00EF2F8B" w:rsidRDefault="004F7449" w:rsidP="00A545F2">
      <w:pPr>
        <w:pStyle w:val="a4"/>
        <w:numPr>
          <w:ilvl w:val="0"/>
          <w:numId w:val="163"/>
        </w:numPr>
        <w:spacing w:line="276" w:lineRule="auto"/>
        <w:rPr>
          <w:b/>
          <w:sz w:val="24"/>
          <w:szCs w:val="24"/>
        </w:rPr>
      </w:pPr>
      <w:r w:rsidRPr="00EF2F8B">
        <w:rPr>
          <w:b/>
          <w:color w:val="231F20"/>
          <w:sz w:val="24"/>
          <w:szCs w:val="24"/>
        </w:rPr>
        <w:lastRenderedPageBreak/>
        <w:t>СПИСОК РЕКОМЕНДОВАНИХ ДЖЕРЕЛ ДО ВИВЧЕННЯ НАВЧАЛЬНОЇ</w:t>
      </w:r>
      <w:r w:rsidRPr="00EF2F8B">
        <w:rPr>
          <w:b/>
          <w:color w:val="231F20"/>
          <w:spacing w:val="1"/>
          <w:sz w:val="24"/>
          <w:szCs w:val="24"/>
        </w:rPr>
        <w:t xml:space="preserve"> </w:t>
      </w:r>
      <w:r w:rsidRPr="00EF2F8B">
        <w:rPr>
          <w:b/>
          <w:color w:val="231F20"/>
          <w:sz w:val="24"/>
          <w:szCs w:val="24"/>
        </w:rPr>
        <w:t>ДИСЦИПЛІНИ</w:t>
      </w:r>
    </w:p>
    <w:p w14:paraId="712E8958" w14:textId="77777777" w:rsidR="000314C6" w:rsidRPr="00EF2F8B" w:rsidRDefault="000314C6" w:rsidP="00A545F2">
      <w:pPr>
        <w:pStyle w:val="a4"/>
        <w:spacing w:line="276" w:lineRule="auto"/>
        <w:ind w:left="720" w:firstLine="0"/>
        <w:rPr>
          <w:b/>
          <w:color w:val="231F20"/>
          <w:sz w:val="24"/>
          <w:szCs w:val="24"/>
        </w:rPr>
      </w:pPr>
    </w:p>
    <w:p w14:paraId="08ADDB38" w14:textId="77777777" w:rsidR="00496FDA" w:rsidRPr="005433C4" w:rsidRDefault="00496FDA" w:rsidP="005433C4">
      <w:pPr>
        <w:pStyle w:val="16"/>
        <w:spacing w:before="0" w:beforeAutospacing="0" w:after="0"/>
        <w:ind w:left="424"/>
        <w:jc w:val="center"/>
        <w:rPr>
          <w:rFonts w:ascii="Times New Roman" w:hAnsi="Times New Roman"/>
          <w:bCs/>
          <w:spacing w:val="-4"/>
        </w:rPr>
      </w:pPr>
      <w:r w:rsidRPr="005433C4">
        <w:rPr>
          <w:rFonts w:ascii="Times New Roman" w:hAnsi="Times New Roman"/>
          <w:bCs/>
        </w:rPr>
        <w:t>Нормативно-правові</w:t>
      </w:r>
      <w:r w:rsidRPr="005433C4">
        <w:rPr>
          <w:rFonts w:ascii="Times New Roman" w:hAnsi="Times New Roman"/>
          <w:bCs/>
          <w:spacing w:val="-3"/>
        </w:rPr>
        <w:t xml:space="preserve"> </w:t>
      </w:r>
      <w:r w:rsidRPr="005433C4">
        <w:rPr>
          <w:rFonts w:ascii="Times New Roman" w:hAnsi="Times New Roman"/>
          <w:bCs/>
          <w:spacing w:val="-4"/>
        </w:rPr>
        <w:t>акти:</w:t>
      </w:r>
    </w:p>
    <w:p w14:paraId="10BFA267"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Конституція України: Закон України від 28.06.1996 № 254к/96-ВР </w:t>
      </w:r>
      <w:hyperlink r:id="rId8" w:history="1">
        <w:r w:rsidRPr="005433C4">
          <w:rPr>
            <w:rStyle w:val="15"/>
            <w:rFonts w:ascii="Times New Roman" w:hAnsi="Times New Roman"/>
            <w:b w:val="0"/>
          </w:rPr>
          <w:t>https://zakon.rada.gov.ua/go/254%D0%BA/96-%D0%B2%D1%80</w:t>
        </w:r>
      </w:hyperlink>
    </w:p>
    <w:p w14:paraId="22C5FF98"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освіту: Закон України від 05.09.2017 № 2145-VIII </w:t>
      </w:r>
      <w:hyperlink r:id="rId9" w:history="1">
        <w:r w:rsidRPr="005433C4">
          <w:rPr>
            <w:rStyle w:val="15"/>
            <w:rFonts w:ascii="Times New Roman" w:hAnsi="Times New Roman"/>
            <w:b w:val="0"/>
          </w:rPr>
          <w:t>https://zakon.rada.gov.ua/go/2145-19</w:t>
        </w:r>
      </w:hyperlink>
    </w:p>
    <w:p w14:paraId="20EB2A36"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вищу освіту: Закон України від 01.07.2014 № 1556-VII </w:t>
      </w:r>
      <w:hyperlink r:id="rId10" w:history="1">
        <w:r w:rsidRPr="005433C4">
          <w:rPr>
            <w:rStyle w:val="15"/>
            <w:rFonts w:ascii="Times New Roman" w:hAnsi="Times New Roman"/>
            <w:b w:val="0"/>
          </w:rPr>
          <w:t>https://zakon.rada.gov.ua/laws/show/1556-18</w:t>
        </w:r>
      </w:hyperlink>
    </w:p>
    <w:p w14:paraId="78BF11BC"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наукову і науково-технічну діяльність: Закон України від 26.11.2015 № 848-VIII </w:t>
      </w:r>
      <w:hyperlink r:id="rId11" w:history="1">
        <w:r w:rsidRPr="005433C4">
          <w:rPr>
            <w:rStyle w:val="15"/>
            <w:rFonts w:ascii="Times New Roman" w:hAnsi="Times New Roman"/>
            <w:b w:val="0"/>
          </w:rPr>
          <w:t>https://zakon.rada.gov.ua/go/848-19</w:t>
        </w:r>
      </w:hyperlink>
    </w:p>
    <w:p w14:paraId="55185B5F"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авторське право і суміжні права: Закон України від 01.12.2022 № 2811-IX </w:t>
      </w:r>
      <w:hyperlink r:id="rId12" w:history="1">
        <w:r w:rsidRPr="005433C4">
          <w:rPr>
            <w:rStyle w:val="15"/>
            <w:rFonts w:ascii="Times New Roman" w:hAnsi="Times New Roman"/>
            <w:b w:val="0"/>
          </w:rPr>
          <w:t>https://zakon.rada.gov.ua/go/2811-20</w:t>
        </w:r>
      </w:hyperlink>
    </w:p>
    <w:p w14:paraId="227631F1"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запобігання корупції: Закон України від 14.10.2014 № 1700-VII </w:t>
      </w:r>
      <w:hyperlink r:id="rId13" w:history="1">
        <w:r w:rsidRPr="005433C4">
          <w:rPr>
            <w:rStyle w:val="15"/>
            <w:rFonts w:ascii="Times New Roman" w:hAnsi="Times New Roman"/>
            <w:b w:val="0"/>
          </w:rPr>
          <w:t>https://zakon.rada.gov.ua/laws/show/1700-18</w:t>
        </w:r>
      </w:hyperlink>
    </w:p>
    <w:p w14:paraId="2B66A9A4"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Кримінальний кодекс України: Закон України від 05.04.2001 № 2341-III </w:t>
      </w:r>
      <w:hyperlink r:id="rId14" w:history="1">
        <w:r w:rsidRPr="005433C4">
          <w:rPr>
            <w:rStyle w:val="15"/>
            <w:rFonts w:ascii="Times New Roman" w:hAnsi="Times New Roman"/>
            <w:b w:val="0"/>
          </w:rPr>
          <w:t>https://zakon.rada.gov.ua/go/2341-14</w:t>
        </w:r>
      </w:hyperlink>
    </w:p>
    <w:p w14:paraId="1C86D02C"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Кодекс України про адміністративні правопорушення: Закон України від 07.12.1984 № 8073-X </w:t>
      </w:r>
      <w:hyperlink r:id="rId15" w:history="1">
        <w:r w:rsidRPr="005433C4">
          <w:rPr>
            <w:rStyle w:val="15"/>
            <w:rFonts w:ascii="Times New Roman" w:hAnsi="Times New Roman"/>
            <w:b w:val="0"/>
          </w:rPr>
          <w:t>https://zakon.rada.gov.ua/go/80731-10</w:t>
        </w:r>
      </w:hyperlink>
    </w:p>
    <w:p w14:paraId="7AECE86B"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Національну поліцію: Закон України від 02.07.2015 № 580-VIII </w:t>
      </w:r>
      <w:hyperlink r:id="rId16" w:history="1">
        <w:r w:rsidRPr="005433C4">
          <w:rPr>
            <w:rStyle w:val="15"/>
            <w:rFonts w:ascii="Times New Roman" w:hAnsi="Times New Roman"/>
            <w:b w:val="0"/>
          </w:rPr>
          <w:t>https://zakon.rada.gov.ua/go/580-19</w:t>
        </w:r>
      </w:hyperlink>
    </w:p>
    <w:p w14:paraId="6D9D592A"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Дисциплінарний статут Національної поліції України: Закон України від 15.03.2018 № 2337-VIII </w:t>
      </w:r>
      <w:hyperlink r:id="rId17" w:history="1">
        <w:r w:rsidRPr="005433C4">
          <w:rPr>
            <w:rStyle w:val="15"/>
            <w:rFonts w:ascii="Times New Roman" w:hAnsi="Times New Roman"/>
            <w:b w:val="0"/>
          </w:rPr>
          <w:t>https://zakon.rada.gov.ua/go/2337-19</w:t>
        </w:r>
      </w:hyperlink>
    </w:p>
    <w:p w14:paraId="487289AF"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державну службу: Закон України від 10.12.2015 № 889-VIII  </w:t>
      </w:r>
      <w:hyperlink r:id="rId18" w:history="1">
        <w:r w:rsidRPr="005433C4">
          <w:rPr>
            <w:rStyle w:val="15"/>
            <w:rFonts w:ascii="Times New Roman" w:hAnsi="Times New Roman"/>
            <w:b w:val="0"/>
          </w:rPr>
          <w:t>https://zakon.rada.gov.ua/go/889-19</w:t>
        </w:r>
      </w:hyperlink>
    </w:p>
    <w:p w14:paraId="6D18C7ED"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lastRenderedPageBreak/>
        <w:t xml:space="preserve">Про засади запобігання та протидії дискримінації в Україні: Закон України від 06.09.2012 № 5207-VI </w:t>
      </w:r>
      <w:hyperlink r:id="rId19" w:history="1">
        <w:r w:rsidRPr="005433C4">
          <w:rPr>
            <w:rStyle w:val="15"/>
            <w:rFonts w:ascii="Times New Roman" w:hAnsi="Times New Roman"/>
            <w:b w:val="0"/>
          </w:rPr>
          <w:t>https://zakon.rada.gov.ua/go/5207-17</w:t>
        </w:r>
      </w:hyperlink>
    </w:p>
    <w:p w14:paraId="6ABAC8A1"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інформацію: Закон України від 02.10.1992 № 2657-XII </w:t>
      </w:r>
      <w:hyperlink r:id="rId20" w:history="1">
        <w:r w:rsidRPr="005433C4">
          <w:rPr>
            <w:rStyle w:val="15"/>
            <w:rFonts w:ascii="Times New Roman" w:hAnsi="Times New Roman"/>
            <w:b w:val="0"/>
          </w:rPr>
          <w:t>https://zakon.rada.gov.ua/go/2657-12</w:t>
        </w:r>
      </w:hyperlink>
    </w:p>
    <w:p w14:paraId="1AAFBA28"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доступ до публічної інформації: Закон України від 13.01.2011 № 2939-VI </w:t>
      </w:r>
      <w:hyperlink r:id="rId21" w:history="1">
        <w:r w:rsidRPr="005433C4">
          <w:rPr>
            <w:rStyle w:val="15"/>
            <w:rFonts w:ascii="Times New Roman" w:hAnsi="Times New Roman"/>
            <w:b w:val="0"/>
          </w:rPr>
          <w:t>https://zakon.rada.gov.ua/go/2939-17</w:t>
        </w:r>
      </w:hyperlink>
    </w:p>
    <w:p w14:paraId="6285590F"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захист персональних даних: Закон України від 01.06.2010 № 2297-VI </w:t>
      </w:r>
      <w:hyperlink r:id="rId22" w:history="1">
        <w:r w:rsidRPr="005433C4">
          <w:rPr>
            <w:rStyle w:val="15"/>
            <w:rFonts w:ascii="Times New Roman" w:hAnsi="Times New Roman"/>
            <w:b w:val="0"/>
          </w:rPr>
          <w:t>https://zakon.rada.gov.ua/go/2297-17</w:t>
        </w:r>
      </w:hyperlink>
    </w:p>
    <w:p w14:paraId="30B68E0F"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державну таємницю: Закон України від 21.01.1994 № 3855-XII </w:t>
      </w:r>
      <w:hyperlink r:id="rId23" w:history="1">
        <w:r w:rsidRPr="005433C4">
          <w:rPr>
            <w:rStyle w:val="15"/>
            <w:rFonts w:ascii="Times New Roman" w:hAnsi="Times New Roman"/>
            <w:b w:val="0"/>
          </w:rPr>
          <w:t>https://zakon.rada.gov.ua/go/3855-12</w:t>
        </w:r>
      </w:hyperlink>
    </w:p>
    <w:p w14:paraId="6674A7B8"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основні засади забезпечення кібербезпеки України: Закон України від 05.10.2017 № 2163-VIII </w:t>
      </w:r>
      <w:hyperlink r:id="rId24" w:history="1">
        <w:r w:rsidRPr="005433C4">
          <w:rPr>
            <w:rStyle w:val="15"/>
            <w:rFonts w:ascii="Times New Roman" w:hAnsi="Times New Roman"/>
            <w:b w:val="0"/>
          </w:rPr>
          <w:t>https://zakon.rada.gov.ua/go/2163-19</w:t>
        </w:r>
      </w:hyperlink>
    </w:p>
    <w:p w14:paraId="2453289E"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правовий режим воєнного стану: Закон України від 12.05.2015 № 389-VIII </w:t>
      </w:r>
      <w:hyperlink r:id="rId25" w:history="1">
        <w:r w:rsidRPr="005433C4">
          <w:rPr>
            <w:rStyle w:val="15"/>
            <w:rFonts w:ascii="Times New Roman" w:hAnsi="Times New Roman"/>
            <w:b w:val="0"/>
          </w:rPr>
          <w:t>https://zakon.rada.gov.ua/go/389-19</w:t>
        </w:r>
      </w:hyperlink>
    </w:p>
    <w:p w14:paraId="254A0905"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введення воєнного стану в Україні: Указ Президента України від 24.02.2022 № 64/2022 </w:t>
      </w:r>
      <w:hyperlink r:id="rId26" w:history="1">
        <w:r w:rsidRPr="005433C4">
          <w:rPr>
            <w:rStyle w:val="15"/>
            <w:rFonts w:ascii="Times New Roman" w:hAnsi="Times New Roman"/>
            <w:b w:val="0"/>
          </w:rPr>
          <w:t>https://zakon.rada.gov.ua/go/64/2022</w:t>
        </w:r>
      </w:hyperlink>
    </w:p>
    <w:p w14:paraId="2448D391"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 xml:space="preserve">Про забезпечення функціонування української мови як державної: Закон України від 25.04.2019 № 2704-VIII </w:t>
      </w:r>
      <w:hyperlink r:id="rId27" w:history="1">
        <w:r w:rsidRPr="005433C4">
          <w:rPr>
            <w:rStyle w:val="15"/>
            <w:rFonts w:ascii="Times New Roman" w:hAnsi="Times New Roman"/>
            <w:b w:val="0"/>
          </w:rPr>
          <w:t>https://zakon.rada.gov.ua/go/2704-19</w:t>
        </w:r>
      </w:hyperlink>
    </w:p>
    <w:p w14:paraId="18E937D9" w14:textId="77777777" w:rsidR="00496FDA" w:rsidRPr="005433C4" w:rsidRDefault="00496FDA" w:rsidP="00A545F2">
      <w:pPr>
        <w:pStyle w:val="17"/>
        <w:numPr>
          <w:ilvl w:val="3"/>
          <w:numId w:val="503"/>
        </w:numPr>
        <w:autoSpaceDE w:val="0"/>
        <w:spacing w:before="0" w:beforeAutospacing="0" w:after="0" w:afterAutospacing="0" w:line="276" w:lineRule="auto"/>
        <w:ind w:left="0" w:firstLine="0"/>
        <w:jc w:val="both"/>
        <w:rPr>
          <w:bCs/>
        </w:rPr>
      </w:pPr>
      <w:r w:rsidRPr="005433C4">
        <w:rPr>
          <w:bCs/>
        </w:rPr>
        <w:t>Про затвердження правил етичної поведінки поліцейських: Наказ МВС України від 0911.2016 №1179 https://zakon.rada.gov.ua/laws/show/z1576-16#Text</w:t>
      </w:r>
    </w:p>
    <w:p w14:paraId="75E676DE" w14:textId="6D1BE0A3" w:rsidR="00496FDA" w:rsidRPr="005433C4" w:rsidRDefault="00496FDA" w:rsidP="005433C4">
      <w:pPr>
        <w:pStyle w:val="16"/>
        <w:spacing w:before="0" w:beforeAutospacing="0" w:after="0"/>
        <w:jc w:val="both"/>
        <w:rPr>
          <w:rFonts w:ascii="Times New Roman" w:hAnsi="Times New Roman"/>
          <w:bCs/>
          <w:lang w:val="uk-UA"/>
        </w:rPr>
      </w:pPr>
      <w:r w:rsidRPr="005433C4">
        <w:rPr>
          <w:rFonts w:ascii="Times New Roman" w:hAnsi="Times New Roman"/>
          <w:bCs/>
        </w:rPr>
        <w:t xml:space="preserve"> </w:t>
      </w:r>
    </w:p>
    <w:p w14:paraId="256B2B3F" w14:textId="77777777" w:rsidR="00496FDA" w:rsidRPr="005433C4" w:rsidRDefault="00496FDA" w:rsidP="005433C4">
      <w:pPr>
        <w:pStyle w:val="120"/>
        <w:spacing w:before="0" w:beforeAutospacing="0" w:after="0" w:afterAutospacing="0" w:line="276" w:lineRule="auto"/>
        <w:jc w:val="center"/>
        <w:rPr>
          <w:b w:val="0"/>
          <w:kern w:val="36"/>
        </w:rPr>
      </w:pPr>
      <w:r w:rsidRPr="005433C4">
        <w:rPr>
          <w:b w:val="0"/>
          <w:kern w:val="36"/>
        </w:rPr>
        <w:t>Підручники,</w:t>
      </w:r>
      <w:r w:rsidRPr="005433C4">
        <w:rPr>
          <w:b w:val="0"/>
          <w:spacing w:val="-5"/>
          <w:kern w:val="36"/>
        </w:rPr>
        <w:t xml:space="preserve"> </w:t>
      </w:r>
      <w:r w:rsidRPr="005433C4">
        <w:rPr>
          <w:b w:val="0"/>
          <w:kern w:val="36"/>
        </w:rPr>
        <w:t>посібники,</w:t>
      </w:r>
      <w:r w:rsidRPr="005433C4">
        <w:rPr>
          <w:b w:val="0"/>
          <w:spacing w:val="-5"/>
          <w:kern w:val="36"/>
        </w:rPr>
        <w:t xml:space="preserve"> </w:t>
      </w:r>
      <w:r w:rsidRPr="005433C4">
        <w:rPr>
          <w:b w:val="0"/>
          <w:kern w:val="36"/>
        </w:rPr>
        <w:t>наукові</w:t>
      </w:r>
      <w:r w:rsidRPr="005433C4">
        <w:rPr>
          <w:b w:val="0"/>
          <w:spacing w:val="-6"/>
          <w:kern w:val="36"/>
        </w:rPr>
        <w:t xml:space="preserve"> </w:t>
      </w:r>
      <w:r w:rsidRPr="005433C4">
        <w:rPr>
          <w:b w:val="0"/>
          <w:spacing w:val="-2"/>
          <w:kern w:val="36"/>
        </w:rPr>
        <w:t>праці:</w:t>
      </w:r>
    </w:p>
    <w:p w14:paraId="1B66C876" w14:textId="77777777" w:rsidR="00496FDA" w:rsidRPr="005433C4" w:rsidRDefault="00496FDA" w:rsidP="00A545F2">
      <w:pPr>
        <w:pStyle w:val="17"/>
        <w:numPr>
          <w:ilvl w:val="0"/>
          <w:numId w:val="504"/>
        </w:numPr>
        <w:autoSpaceDE w:val="0"/>
        <w:autoSpaceDN w:val="0"/>
        <w:spacing w:before="0" w:beforeAutospacing="0" w:after="0" w:afterAutospacing="0" w:line="276" w:lineRule="auto"/>
        <w:jc w:val="both"/>
        <w:rPr>
          <w:rFonts w:eastAsia="SimSun"/>
          <w:bCs/>
        </w:rPr>
      </w:pPr>
      <w:r w:rsidRPr="005433C4">
        <w:rPr>
          <w:rFonts w:eastAsia="SimSun"/>
          <w:bCs/>
        </w:rPr>
        <w:t>Академічна доброчесність : навч. посіб. / [В. М. Пивоваров (керівник авт. кол.), О. А. Лисенко, Ю, А. Меліхова та ін.] ; М-во освіти і науки України, Нац. юрид. ун-т ім. Ярослава Мудрого. – Харків : Право, 2025. – 240 с</w:t>
      </w:r>
    </w:p>
    <w:p w14:paraId="51250FAA"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lastRenderedPageBreak/>
        <w:t>Барабаш О.О., Цуркан-Сайфуліна Ю.В.  Правова культура як елемент ефективності заохочувальних норм у процесі розвитку правової політики держави. Юридичний науковий електронний журнал. 2023. № 5 C. 544-546. DOI https://doi.org/10.32782/2524-0374/2023-5/137</w:t>
      </w:r>
    </w:p>
    <w:p w14:paraId="15D6BA76" w14:textId="77777777" w:rsidR="00496FDA" w:rsidRPr="005433C4" w:rsidRDefault="00496FDA" w:rsidP="00A545F2">
      <w:pPr>
        <w:pStyle w:val="17"/>
        <w:numPr>
          <w:ilvl w:val="0"/>
          <w:numId w:val="504"/>
        </w:numPr>
        <w:autoSpaceDE w:val="0"/>
        <w:spacing w:before="0" w:beforeAutospacing="0" w:after="0" w:afterAutospacing="0" w:line="276" w:lineRule="auto"/>
        <w:jc w:val="both"/>
        <w:rPr>
          <w:bCs/>
        </w:rPr>
      </w:pPr>
      <w:r w:rsidRPr="005433C4">
        <w:rPr>
          <w:bCs/>
        </w:rPr>
        <w:t xml:space="preserve">Горчинський С.В., Софілканич М.І., Горбенко І.Ф. Якість української освіти й академічна доброчесність: вплив застосування штучного інтелекту. Академічні візії. 2023. № 20. URL: </w:t>
      </w:r>
      <w:hyperlink r:id="rId28" w:history="1">
        <w:r w:rsidRPr="005433C4">
          <w:rPr>
            <w:rStyle w:val="15"/>
            <w:rFonts w:ascii="Times New Roman" w:hAnsi="Times New Roman"/>
            <w:b w:val="0"/>
          </w:rPr>
          <w:t>https://academy-vision.org/index.php/av/article/view/407.\</w:t>
        </w:r>
      </w:hyperlink>
    </w:p>
    <w:p w14:paraId="69BC0234"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Гребенюк Т. В. Академічна доброчесність: навчальний посібник. Запоріжжя: ЗДМУ, 2021. 108 с. URL: </w:t>
      </w:r>
      <w:hyperlink r:id="rId29" w:history="1">
        <w:r w:rsidRPr="005433C4">
          <w:rPr>
            <w:rStyle w:val="15"/>
            <w:rFonts w:ascii="Times New Roman" w:hAnsi="Times New Roman"/>
            <w:b w:val="0"/>
          </w:rPr>
          <w:t>http://dspace.zsmu.edu.ua/bitstream/123456789/14079/1/9130_2021.pdf</w:t>
        </w:r>
      </w:hyperlink>
    </w:p>
    <w:p w14:paraId="6CAD6DB7"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Доброчесність та етика : навч. посібник. для лекторів, які використовують університетські модулі E4J із питань доброчесності та етики. Відень : ООН, 2021. 72 с. 45. </w:t>
      </w:r>
    </w:p>
    <w:p w14:paraId="5456E3BD"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shd w:val="clear" w:color="auto" w:fill="FFFFFF"/>
        </w:rPr>
        <w:t xml:space="preserve">Корнута Л. </w:t>
      </w:r>
      <w:r w:rsidRPr="005433C4">
        <w:rPr>
          <w:bCs/>
        </w:rPr>
        <w:t>М. Адміністративно-правові аспекти професійної компетентності публічних службовців: питання тео-рії та практики : монографія. Одеса : Юридика, 2024. 420 с</w:t>
      </w:r>
    </w:p>
    <w:p w14:paraId="246BB6D5"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Котуха О.С., Цуркан-Сайфуліна Ю.В. Вплив правової політики на формування заохочувального механізму правового регулювання і правової культури в сучасному українському суспільстві. Правові новели. 2024. № 22.  C. 28-35. DOI </w:t>
      </w:r>
      <w:hyperlink r:id="rId30" w:history="1">
        <w:r w:rsidRPr="005433C4">
          <w:rPr>
            <w:rStyle w:val="15"/>
            <w:rFonts w:ascii="Times New Roman" w:hAnsi="Times New Roman"/>
            <w:b w:val="0"/>
          </w:rPr>
          <w:t>https://doi.org/10.32782/ln.2024.22.04</w:t>
        </w:r>
      </w:hyperlink>
    </w:p>
    <w:p w14:paraId="5351D5CE" w14:textId="77777777" w:rsidR="00496FDA" w:rsidRPr="005433C4" w:rsidRDefault="00496FDA" w:rsidP="00A545F2">
      <w:pPr>
        <w:pStyle w:val="17"/>
        <w:numPr>
          <w:ilvl w:val="0"/>
          <w:numId w:val="504"/>
        </w:numPr>
        <w:autoSpaceDE w:val="0"/>
        <w:spacing w:before="0" w:beforeAutospacing="0" w:after="0" w:afterAutospacing="0" w:line="276" w:lineRule="auto"/>
        <w:jc w:val="both"/>
        <w:rPr>
          <w:bCs/>
        </w:rPr>
      </w:pPr>
      <w:r w:rsidRPr="005433C4">
        <w:rPr>
          <w:bCs/>
        </w:rPr>
        <w:t xml:space="preserve">Криштанович М. Ф., Біловус Д. І. Особливості формування професійного етикету майбутніх юристів. Академічні візії, №18. 2023. URL: </w:t>
      </w:r>
      <w:hyperlink r:id="rId31" w:history="1">
        <w:r w:rsidRPr="005433C4">
          <w:rPr>
            <w:rStyle w:val="15"/>
            <w:rFonts w:ascii="Times New Roman" w:hAnsi="Times New Roman"/>
            <w:b w:val="0"/>
          </w:rPr>
          <w:t>https://academy-vision.org/index.php/av/article/view/330/294</w:t>
        </w:r>
      </w:hyperlink>
      <w:r w:rsidRPr="005433C4">
        <w:rPr>
          <w:bCs/>
        </w:rPr>
        <w:t>.</w:t>
      </w:r>
    </w:p>
    <w:p w14:paraId="0584242B"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Мартинюк О. М. Академічне письмо (конспект лекцій): навчальнометодичне видання. Луцьк: Вежа, 2021. 48 с. URL: </w:t>
      </w:r>
      <w:r w:rsidRPr="005433C4">
        <w:rPr>
          <w:bCs/>
        </w:rPr>
        <w:lastRenderedPageBreak/>
        <w:t xml:space="preserve">https://evnuir.vnu.edu.ua/bitstream/123456789/20241/1/akadem_mart.pdf </w:t>
      </w:r>
    </w:p>
    <w:p w14:paraId="396C416A"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Основи академічного письма: конспект лекцій / Укл. Т.В. Клименко. Чернігів: НУ «Чернігівська політехніка», 2021. 94 с. URL: </w:t>
      </w:r>
      <w:hyperlink r:id="rId32" w:history="1">
        <w:r w:rsidRPr="005433C4">
          <w:rPr>
            <w:rStyle w:val="15"/>
            <w:rFonts w:ascii="Times New Roman" w:hAnsi="Times New Roman"/>
            <w:b w:val="0"/>
          </w:rPr>
          <w:t>http://ir.stu.cn.ua/bitstream/handle/123456789/21644</w:t>
        </w:r>
      </w:hyperlink>
    </w:p>
    <w:p w14:paraId="09165767"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Основи академічного письма: конспект лекцій для студентів усіх спеціальностей / Уклад.: М.Г.Маковій, О.М.Жовнір, І.Ю.Рєпіна, Л.Ф.Плотникова. Київ -Тернопіль: КНУБА-Ф-ОП Шпак В.Б., 2023. 61 с. URL: https://repositary.knuba.edu.ua/server/api/core/bitstreams/5151794d-aaca43c4-956e-c3b329ff605c/content</w:t>
      </w:r>
    </w:p>
    <w:p w14:paraId="3923C05E" w14:textId="77777777" w:rsidR="00496FDA" w:rsidRPr="005433C4" w:rsidRDefault="00496FDA" w:rsidP="00A545F2">
      <w:pPr>
        <w:pStyle w:val="17"/>
        <w:numPr>
          <w:ilvl w:val="0"/>
          <w:numId w:val="504"/>
        </w:numPr>
        <w:autoSpaceDE w:val="0"/>
        <w:spacing w:before="0" w:beforeAutospacing="0" w:after="0" w:afterAutospacing="0" w:line="276" w:lineRule="auto"/>
        <w:jc w:val="both"/>
        <w:rPr>
          <w:bCs/>
        </w:rPr>
      </w:pPr>
      <w:r w:rsidRPr="005433C4">
        <w:rPr>
          <w:bCs/>
        </w:rPr>
        <w:t xml:space="preserve">Основи наукових досліджень : навч. посіб. для студ. закладів вищої освіти / укладачі: М. В. Кудла, В. О. Коблик ; Міністерство освіти і науки України, Уманський педагогічний університет імені Павла Тичини. – Умань : Видавець М.М. Сочінський, 2021. - 185 с. </w:t>
      </w:r>
    </w:p>
    <w:p w14:paraId="2B97A799" w14:textId="77777777" w:rsidR="00496FDA" w:rsidRPr="005433C4" w:rsidRDefault="00496FDA" w:rsidP="00A545F2">
      <w:pPr>
        <w:pStyle w:val="17"/>
        <w:numPr>
          <w:ilvl w:val="0"/>
          <w:numId w:val="504"/>
        </w:numPr>
        <w:autoSpaceDE w:val="0"/>
        <w:spacing w:before="0" w:beforeAutospacing="0" w:after="0" w:afterAutospacing="0" w:line="276" w:lineRule="auto"/>
        <w:contextualSpacing/>
        <w:jc w:val="both"/>
        <w:rPr>
          <w:bCs/>
        </w:rPr>
      </w:pPr>
      <w:r w:rsidRPr="005433C4">
        <w:rPr>
          <w:bCs/>
        </w:rPr>
        <w:t>Основні принципи професійної етики поліцейського [Текст] : пам’ятка / В. М. Кравець, Т. А. Кумеда, О. В. Павлишин, Г. М. Петрова та ін. ; за наук. ред. М. В. Костицького. Київ : Нац. акад. внутр. справ, 2020. 48 с.</w:t>
      </w:r>
    </w:p>
    <w:p w14:paraId="74055D10" w14:textId="77777777" w:rsidR="00496FDA" w:rsidRPr="005433C4" w:rsidRDefault="00496FDA" w:rsidP="00A545F2">
      <w:pPr>
        <w:pStyle w:val="17"/>
        <w:numPr>
          <w:ilvl w:val="0"/>
          <w:numId w:val="504"/>
        </w:numPr>
        <w:autoSpaceDE w:val="0"/>
        <w:spacing w:before="0" w:beforeAutospacing="0" w:after="0" w:afterAutospacing="0" w:line="276" w:lineRule="auto"/>
        <w:jc w:val="both"/>
        <w:rPr>
          <w:bCs/>
        </w:rPr>
      </w:pPr>
      <w:r w:rsidRPr="005433C4">
        <w:rPr>
          <w:bCs/>
        </w:rPr>
        <w:t>Професійна етика та комунікаційні навички в правоохоронній сфері : Навчально-методичний посібник до програми підготовки здобувачів вищої освіти другого (магістерського) рівня спеціальності (262 «Правоохоронна діяльність»)/Цуркан-Сайфуліна Ю.В., Чернівці, 2025. 107с.</w:t>
      </w:r>
    </w:p>
    <w:p w14:paraId="0CD02FC4" w14:textId="77777777" w:rsidR="00496FDA" w:rsidRPr="005433C4" w:rsidRDefault="00496FDA" w:rsidP="00A545F2">
      <w:pPr>
        <w:pStyle w:val="17"/>
        <w:numPr>
          <w:ilvl w:val="0"/>
          <w:numId w:val="504"/>
        </w:numPr>
        <w:autoSpaceDE w:val="0"/>
        <w:spacing w:before="0" w:beforeAutospacing="0" w:after="0" w:afterAutospacing="0" w:line="276" w:lineRule="auto"/>
        <w:jc w:val="both"/>
        <w:rPr>
          <w:bCs/>
        </w:rPr>
      </w:pPr>
      <w:r w:rsidRPr="005433C4">
        <w:rPr>
          <w:bCs/>
        </w:rPr>
        <w:t xml:space="preserve">Ульянова Г. О. Академічна доброчесність в умовах дистанційного навчання [Лекція] // Освітній процес в умовах воєнного стану в Україні: Всеукраїнське науково-педагогічне підвищення кваліфікації. URL: </w:t>
      </w:r>
      <w:hyperlink r:id="rId33" w:history="1">
        <w:r w:rsidRPr="005433C4">
          <w:rPr>
            <w:rStyle w:val="15"/>
            <w:rFonts w:ascii="Times New Roman" w:hAnsi="Times New Roman"/>
            <w:b w:val="0"/>
          </w:rPr>
          <w:t>https://cuesc.org.ua/novini/vidbulas-lektsiya-prisvyachena-</w:t>
        </w:r>
        <w:r w:rsidRPr="005433C4">
          <w:rPr>
            <w:rStyle w:val="15"/>
            <w:rFonts w:ascii="Times New Roman" w:hAnsi="Times New Roman"/>
            <w:b w:val="0"/>
          </w:rPr>
          <w:lastRenderedPageBreak/>
          <w:t>akademichnij-dobrochesnosti-v-umovahdistantsijnogo-navchannya/</w:t>
        </w:r>
      </w:hyperlink>
    </w:p>
    <w:p w14:paraId="29C53CE9"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Цуркан-Сайфуліна Ю. В., Агатій Ю. Д. Нормативно-правова основа адміністративно-правового регулювання правоохоронної діяльності. Актуальні питання юридичної науки. 2024. № 23. С. 284-291. DOI https://doi.org/10.32782/ln.2024.23.36</w:t>
      </w:r>
    </w:p>
    <w:p w14:paraId="0EBE6DCC" w14:textId="77777777" w:rsidR="00496FDA" w:rsidRPr="005433C4" w:rsidRDefault="00496FDA" w:rsidP="00A545F2">
      <w:pPr>
        <w:pStyle w:val="17"/>
        <w:numPr>
          <w:ilvl w:val="0"/>
          <w:numId w:val="504"/>
        </w:numPr>
        <w:autoSpaceDE w:val="0"/>
        <w:spacing w:before="0" w:beforeAutospacing="0" w:after="0" w:afterAutospacing="0" w:line="276" w:lineRule="auto"/>
        <w:contextualSpacing/>
        <w:jc w:val="both"/>
        <w:rPr>
          <w:bCs/>
        </w:rPr>
      </w:pPr>
      <w:r w:rsidRPr="005433C4">
        <w:rPr>
          <w:bCs/>
        </w:rPr>
        <w:t>Цуркан-Сайфуліна Ю.В, Агатій Ю.Д. Академічна доброчесність як складова професійної етики в контексті глобалізації освіти. Право і суспільство. 2024. №4. С. 359-363.</w:t>
      </w:r>
    </w:p>
    <w:p w14:paraId="3A86D299"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Цуркан-Сайфуліна Ю.В., Барабаш О.О. Визначення правової політики держави в контексті заохочувальних норм права та правової культури особи. Право і суспільство. 2024. № 1. C. 262-267. DOI </w:t>
      </w:r>
      <w:hyperlink r:id="rId34" w:history="1">
        <w:r w:rsidRPr="005433C4">
          <w:rPr>
            <w:rStyle w:val="15"/>
            <w:rFonts w:ascii="Times New Roman" w:hAnsi="Times New Roman"/>
            <w:b w:val="0"/>
          </w:rPr>
          <w:t>https://doi.org/10.32842/2078-3736/2024.1.2.39</w:t>
        </w:r>
      </w:hyperlink>
    </w:p>
    <w:p w14:paraId="614A06DB"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 xml:space="preserve">Цуркан-Сайфуліна Ю.В., Барабаш О.О. Оцінка ефективності правового регулювання через призму заохочувальних правових норм та правової культури. Вчені записки Таврійського національного університету Імені В.І. Вернадського Серія: Юридичні науки. 2024. Том 35 (74) № 1. C. 191-195. DOI </w:t>
      </w:r>
      <w:hyperlink r:id="rId35" w:history="1">
        <w:r w:rsidRPr="005433C4">
          <w:rPr>
            <w:rStyle w:val="15"/>
            <w:rFonts w:ascii="Times New Roman" w:hAnsi="Times New Roman"/>
            <w:b w:val="0"/>
          </w:rPr>
          <w:t>https://doi.org/10.32782/TNU-2707-0581/2024.1/33</w:t>
        </w:r>
      </w:hyperlink>
    </w:p>
    <w:p w14:paraId="6FF5E023" w14:textId="77777777" w:rsidR="00496FDA" w:rsidRPr="005433C4" w:rsidRDefault="00496FDA" w:rsidP="00A545F2">
      <w:pPr>
        <w:pStyle w:val="17"/>
        <w:numPr>
          <w:ilvl w:val="0"/>
          <w:numId w:val="504"/>
        </w:numPr>
        <w:tabs>
          <w:tab w:val="left" w:pos="459"/>
        </w:tabs>
        <w:autoSpaceDE w:val="0"/>
        <w:spacing w:before="0" w:beforeAutospacing="0" w:after="0" w:afterAutospacing="0" w:line="276" w:lineRule="auto"/>
        <w:contextualSpacing/>
        <w:jc w:val="both"/>
        <w:rPr>
          <w:bCs/>
        </w:rPr>
      </w:pPr>
      <w:r w:rsidRPr="005433C4">
        <w:rPr>
          <w:bCs/>
        </w:rPr>
        <w:t>Шаблій, О. В. Академічне письмо та презентація : навч. посіб. (англійською мовою) для здобувачів магістерського і освітньо-наукового рівня вищої освіти / О. В. Шаблій, І. Ю. Пьянова ; Міністерство освіти і науки України, Одеський державний екологічний університет. – Житомир : ТОВ "505", 2021. – 84 с.</w:t>
      </w:r>
    </w:p>
    <w:p w14:paraId="46A4A416" w14:textId="77777777" w:rsidR="00496FDA" w:rsidRPr="005433C4" w:rsidRDefault="00496FDA" w:rsidP="005433C4">
      <w:pPr>
        <w:pStyle w:val="120"/>
        <w:spacing w:before="0" w:beforeAutospacing="0" w:after="0" w:afterAutospacing="0" w:line="276" w:lineRule="auto"/>
        <w:jc w:val="center"/>
        <w:rPr>
          <w:b w:val="0"/>
          <w:spacing w:val="-2"/>
          <w:kern w:val="36"/>
        </w:rPr>
      </w:pPr>
      <w:r w:rsidRPr="005433C4">
        <w:rPr>
          <w:b w:val="0"/>
          <w:spacing w:val="-2"/>
          <w:kern w:val="36"/>
        </w:rPr>
        <w:t>Допоміжна:</w:t>
      </w:r>
    </w:p>
    <w:p w14:paraId="3537C61F"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 xml:space="preserve">Академічна доброчесність: навч.-метод. посіб. для здобувачів вищої освіти галузі знань 081 «Право» / уклад.: Харитонова О.І., Ульянова Г.О., Кирилюк А.В., Галупова </w:t>
      </w:r>
      <w:r w:rsidRPr="005433C4">
        <w:rPr>
          <w:bCs/>
        </w:rPr>
        <w:lastRenderedPageBreak/>
        <w:t>Л.І., Бааджи Н.П.; Нац. ун-т «Одеська юридична академія». Одеса: Видавництво "Юридика", 2024. 74 с. URL: https://dspace.onua.edu.ua/server/api/core/bitstreams/3bcd51d7-c244-4cc3- ab57-28503f104043/content</w:t>
      </w:r>
    </w:p>
    <w:p w14:paraId="37B85CD8"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 xml:space="preserve">Академічна доброчесність: проблеми дотримання та пріоритети поширення серед молодих вчених: кол. монографія / за заг. ред. Н.Г. Сорокіної, А. Є. Артюхова, І. О. Дегтярьової. Дніпро: ДРІДУ НАДУ, 2017. 169 с. URL: http://www.immsp.kiev.ua/postgraduate/Biblioteka_trudy/AkademichnaDo brochesnist_2021.pdf </w:t>
      </w:r>
    </w:p>
    <w:p w14:paraId="36CE8C2F"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Алєксєєва, С. В. Методологія наукових досліджень та академічна доброчесність: виклики в умовах цифровізації. Витоки педагогічної майстерності, 2024, 34: С. 5-8.</w:t>
      </w:r>
    </w:p>
    <w:p w14:paraId="2CE4A604"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Бірюкова А. М. Етичні стандарти діяльності судді: поняття та роль. Актуальні проблеми держави і права. Одеса: Юридична література, 2021. С. 21–29.</w:t>
      </w:r>
    </w:p>
    <w:p w14:paraId="5AC1B11B"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 xml:space="preserve">Доброчесність: поняття, складові та історія. URL: </w:t>
      </w:r>
      <w:hyperlink r:id="rId36" w:history="1">
        <w:r w:rsidRPr="005433C4">
          <w:rPr>
            <w:rStyle w:val="15"/>
            <w:rFonts w:ascii="Times New Roman" w:hAnsi="Times New Roman"/>
            <w:b w:val="0"/>
          </w:rPr>
          <w:t>https://prosvita.nazk.gov.ua/blog/dobrochesnist-ponyattya-skladovi-ta-istoriya</w:t>
        </w:r>
      </w:hyperlink>
      <w:r w:rsidRPr="005433C4">
        <w:rPr>
          <w:bCs/>
        </w:rPr>
        <w:t xml:space="preserve"> </w:t>
      </w:r>
    </w:p>
    <w:p w14:paraId="53B447DA"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Доложевська, Л. О. Цифрова етика та академічна доброчесність у вищій школі. Академічні студії. Серія «педагогіка», 2025, 2: 9-14.</w:t>
      </w:r>
    </w:p>
    <w:p w14:paraId="46355761"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Іваннікова, М. М., Карпенко, Н. В., Педченко, Н. С., Стрілець, В. Ю., &amp; Бірта, Г. О. Академічна доброчесність у наукових дослідженнях. Науковий вісник Полтавського університету економіки і торгівлі. Серія «Економічні науки», (1 (115)), 2025 С.167-173.</w:t>
      </w:r>
    </w:p>
    <w:p w14:paraId="0765EE45"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 xml:space="preserve">Кононенко, Т. В Доброчесність у структурі аксіологічного «я» працівника національної поліції України. Українська </w:t>
      </w:r>
      <w:r w:rsidRPr="005433C4">
        <w:rPr>
          <w:bCs/>
        </w:rPr>
        <w:lastRenderedPageBreak/>
        <w:t>поліцеїстика: теорія, законодавство, практика, (1),2024 С. 40–43. https://doi.org/10.32782/2709-9261-2024-1-9-8</w:t>
      </w:r>
    </w:p>
    <w:p w14:paraId="6C729239"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Костючок, Ю. Л. Міжнародні стандарти професійної етики слідчого. Нове українське право, (4), 2025 С.208-213.</w:t>
      </w:r>
    </w:p>
    <w:p w14:paraId="026087A7"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Курс лекцій з юридичної деонтології : навч. посіб. / за заг. ред. І. А. Логвиненка, І. Л. Невзорова. Харків : ХНУВС, 2022. 184 с.</w:t>
      </w:r>
    </w:p>
    <w:p w14:paraId="4C40B735"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Кутник, С. С. Роль тренінгів міжкультурної комунікації у формуванні толерантності та професійної етики поліцейського (Doctoral dissertation, Стратегії сталого розвитку суспільства в умовах сучасних глобальних викликів (м. Кам’янське, 10 квіт. 2025 р.)/ГО «Молодіжна Організація Починаючих Лідерів.-Кам’янське: ГО МОПЛ, 2025.-С. 116-119).</w:t>
      </w:r>
    </w:p>
    <w:p w14:paraId="69C1462B"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Кулик, Є. Використання антиплагіатних систем: секрети успіху 2021 URL: https://ela.kpi.ua/handle/123456789/27452</w:t>
      </w:r>
    </w:p>
    <w:p w14:paraId="36ADCF44"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Мар’єнко М., Коваленко В. Штучний інтелект та відкрита наука в освіті. Фізико-математична освіта. 2023. Т. 38, № 1. С. 48–53.</w:t>
      </w:r>
    </w:p>
    <w:p w14:paraId="44F52FE8"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Партико, Н. В.; Смирнова, І. М.; Житомирська, Т. М. Академічна доброчесність в епоху штучного інтелекту: виклики та можливості для здобувачів освіти. Інноваційна педагогіка, 2024, С. 265-268.</w:t>
      </w:r>
    </w:p>
    <w:p w14:paraId="0D3BA6B5"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Рекомендації щодо використання штучного інтелекту у навчанні, викладанні та дослідженнях. URL: https://www.oxsico.com/wp-content/uploads/2023/06/AI-guidelines-for-universities-UA-v1.03.pdf.</w:t>
      </w:r>
    </w:p>
    <w:p w14:paraId="447735E9"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Тарасенко Н. Штучний інтелект: досягнення в розробці та ризики подальшого розвитку. Шляхи розвитку української науки: суспільний дискурс. 2023. № 4 (186). С. 15–31.</w:t>
      </w:r>
    </w:p>
    <w:p w14:paraId="2C5C026A"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lastRenderedPageBreak/>
        <w:t>Токарєв, В. М.,, Панфілов, Ю. І. Академічна доброчесність у закладах вищої освіти: проблеми реалізації вступу до ЄС. Вісник Національного технічного університету ХПІ. Серія: Актуальні проблеми розвитку українського суспільства, (1), 2024 С.46-50.</w:t>
      </w:r>
    </w:p>
    <w:p w14:paraId="60D55D05" w14:textId="77777777" w:rsidR="00496FDA" w:rsidRPr="005433C4" w:rsidRDefault="00496FDA" w:rsidP="00A545F2">
      <w:pPr>
        <w:pStyle w:val="17"/>
        <w:numPr>
          <w:ilvl w:val="0"/>
          <w:numId w:val="505"/>
        </w:numPr>
        <w:autoSpaceDE w:val="0"/>
        <w:spacing w:before="0" w:beforeAutospacing="0" w:after="0" w:afterAutospacing="0" w:line="276" w:lineRule="auto"/>
        <w:jc w:val="both"/>
        <w:rPr>
          <w:bCs/>
        </w:rPr>
      </w:pPr>
      <w:r w:rsidRPr="005433C4">
        <w:rPr>
          <w:bCs/>
        </w:rPr>
        <w:t xml:space="preserve">Філіпенко Л. В., Думанський О. В., Козак О. В. Академічна доброчесність в науковому та освітньому середовищі закладів освіти України: погляд крізь призму наявності штучного інтелекту. Академічні візії. 2023. № 19. URL: </w:t>
      </w:r>
      <w:hyperlink r:id="rId37" w:history="1">
        <w:r w:rsidRPr="005433C4">
          <w:rPr>
            <w:rStyle w:val="15"/>
            <w:rFonts w:ascii="Times New Roman" w:hAnsi="Times New Roman"/>
            <w:b w:val="0"/>
          </w:rPr>
          <w:t>https://academy-vision.org/index.php/av/article/view/380</w:t>
        </w:r>
      </w:hyperlink>
      <w:r w:rsidRPr="005433C4">
        <w:rPr>
          <w:bCs/>
        </w:rPr>
        <w:t>.</w:t>
      </w:r>
    </w:p>
    <w:p w14:paraId="663D5EB5" w14:textId="60C2661C" w:rsidR="00496FDA" w:rsidRPr="005433C4" w:rsidRDefault="00496FDA" w:rsidP="005433C4">
      <w:pPr>
        <w:pStyle w:val="16"/>
        <w:spacing w:before="0" w:beforeAutospacing="0" w:after="0"/>
        <w:jc w:val="both"/>
        <w:rPr>
          <w:rFonts w:ascii="Times New Roman" w:hAnsi="Times New Roman"/>
          <w:bCs/>
          <w:lang w:val="uk-UA"/>
        </w:rPr>
      </w:pPr>
      <w:r w:rsidRPr="005433C4">
        <w:rPr>
          <w:rFonts w:ascii="Times New Roman" w:hAnsi="Times New Roman"/>
          <w:bCs/>
        </w:rPr>
        <w:t xml:space="preserve"> </w:t>
      </w:r>
    </w:p>
    <w:p w14:paraId="5B672EE0" w14:textId="77777777" w:rsidR="00496FDA" w:rsidRPr="005433C4" w:rsidRDefault="00496FDA" w:rsidP="005433C4">
      <w:pPr>
        <w:pStyle w:val="16"/>
        <w:spacing w:before="0" w:beforeAutospacing="0" w:after="0"/>
        <w:ind w:left="360"/>
        <w:jc w:val="center"/>
        <w:rPr>
          <w:rFonts w:ascii="Times New Roman" w:hAnsi="Times New Roman"/>
          <w:bCs/>
        </w:rPr>
      </w:pPr>
      <w:r w:rsidRPr="005433C4">
        <w:rPr>
          <w:rFonts w:ascii="Times New Roman" w:hAnsi="Times New Roman"/>
          <w:bCs/>
        </w:rPr>
        <w:t>Іноземна література:</w:t>
      </w:r>
    </w:p>
    <w:p w14:paraId="207E4183" w14:textId="77777777" w:rsidR="00496FDA" w:rsidRPr="005433C4" w:rsidRDefault="00496FDA" w:rsidP="00A545F2">
      <w:pPr>
        <w:pStyle w:val="17"/>
        <w:numPr>
          <w:ilvl w:val="0"/>
          <w:numId w:val="506"/>
        </w:numPr>
        <w:tabs>
          <w:tab w:val="left" w:pos="709"/>
          <w:tab w:val="left" w:pos="2410"/>
        </w:tabs>
        <w:autoSpaceDE w:val="0"/>
        <w:spacing w:before="0" w:beforeAutospacing="0" w:after="0" w:afterAutospacing="0" w:line="276" w:lineRule="auto"/>
        <w:ind w:left="360"/>
        <w:contextualSpacing/>
        <w:jc w:val="both"/>
        <w:rPr>
          <w:bCs/>
        </w:rPr>
      </w:pPr>
      <w:r w:rsidRPr="005433C4">
        <w:rPr>
          <w:bCs/>
        </w:rPr>
        <w:t>United Nations Office on Drugs and Crime.</w:t>
      </w:r>
      <w:r w:rsidRPr="005433C4">
        <w:rPr>
          <w:bCs/>
        </w:rPr>
        <w:br/>
        <w:t>Handbook on Police Accountability, Oversight and Integrity. UNODC, Vienna, 2011.</w:t>
      </w:r>
      <w:r w:rsidRPr="005433C4">
        <w:rPr>
          <w:bCs/>
        </w:rPr>
        <w:br/>
      </w:r>
      <w:hyperlink r:id="rId38" w:history="1">
        <w:r w:rsidRPr="005433C4">
          <w:rPr>
            <w:rStyle w:val="15"/>
            <w:rFonts w:ascii="Times New Roman" w:hAnsi="Times New Roman"/>
            <w:b w:val="0"/>
          </w:rPr>
          <w:t>https://www.unodc.org/documents/justice-and-prison-reform/crimeprevention/PoliceAccountability_Oversight_and_Integrity_10-57991_Ebook.pdf</w:t>
        </w:r>
      </w:hyperlink>
    </w:p>
    <w:p w14:paraId="26A3F4EA" w14:textId="77777777" w:rsidR="00496FDA" w:rsidRPr="005433C4" w:rsidRDefault="00496FDA" w:rsidP="00A545F2">
      <w:pPr>
        <w:pStyle w:val="17"/>
        <w:numPr>
          <w:ilvl w:val="0"/>
          <w:numId w:val="506"/>
        </w:numPr>
        <w:tabs>
          <w:tab w:val="left" w:pos="709"/>
          <w:tab w:val="left" w:pos="2410"/>
        </w:tabs>
        <w:autoSpaceDE w:val="0"/>
        <w:spacing w:before="0" w:beforeAutospacing="0" w:after="0" w:afterAutospacing="0" w:line="276" w:lineRule="auto"/>
        <w:ind w:left="360"/>
        <w:contextualSpacing/>
        <w:jc w:val="both"/>
        <w:rPr>
          <w:bCs/>
        </w:rPr>
      </w:pPr>
      <w:r w:rsidRPr="005433C4">
        <w:rPr>
          <w:bCs/>
        </w:rPr>
        <w:t>Organisation for Economic Co-operation and Development.</w:t>
      </w:r>
      <w:r w:rsidRPr="005433C4">
        <w:rPr>
          <w:bCs/>
        </w:rPr>
        <w:br/>
        <w:t>Public Integrity Handbook. OECD Publishing, Paris, 2020.</w:t>
      </w:r>
      <w:r w:rsidRPr="005433C4">
        <w:rPr>
          <w:bCs/>
        </w:rPr>
        <w:br/>
      </w:r>
      <w:hyperlink r:id="rId39" w:history="1">
        <w:r w:rsidRPr="005433C4">
          <w:rPr>
            <w:rStyle w:val="15"/>
            <w:rFonts w:ascii="Times New Roman" w:hAnsi="Times New Roman"/>
            <w:b w:val="0"/>
          </w:rPr>
          <w:t>https://www.oecd.org/governance/integrity/public-integrity-handbook-9789264309937-en.htm</w:t>
        </w:r>
      </w:hyperlink>
    </w:p>
    <w:p w14:paraId="79D525B6" w14:textId="17CFF997" w:rsidR="00496FDA" w:rsidRPr="005433C4" w:rsidRDefault="00496FDA" w:rsidP="005433C4">
      <w:pPr>
        <w:pStyle w:val="17"/>
        <w:numPr>
          <w:ilvl w:val="0"/>
          <w:numId w:val="506"/>
        </w:numPr>
        <w:tabs>
          <w:tab w:val="left" w:pos="709"/>
          <w:tab w:val="left" w:pos="2410"/>
        </w:tabs>
        <w:autoSpaceDE w:val="0"/>
        <w:spacing w:before="0" w:beforeAutospacing="0" w:after="0" w:afterAutospacing="0" w:line="276" w:lineRule="auto"/>
        <w:ind w:left="360"/>
        <w:contextualSpacing/>
        <w:rPr>
          <w:bCs/>
        </w:rPr>
      </w:pPr>
      <w:r w:rsidRPr="005433C4">
        <w:rPr>
          <w:bCs/>
        </w:rPr>
        <w:t>Stout B. Professional ethics and academic integrity in police education. Policing: A Journal of Policy and Practice, Vol. 5, No. 4,</w:t>
      </w:r>
      <w:r w:rsidR="005433C4" w:rsidRPr="005433C4">
        <w:rPr>
          <w:bCs/>
          <w:lang w:val="uk-UA"/>
        </w:rPr>
        <w:t xml:space="preserve"> </w:t>
      </w:r>
      <w:r w:rsidRPr="005433C4">
        <w:rPr>
          <w:bCs/>
        </w:rPr>
        <w:t>2011, 300–309.</w:t>
      </w:r>
      <w:r w:rsidR="005433C4" w:rsidRPr="005433C4">
        <w:rPr>
          <w:bCs/>
          <w:lang w:val="uk-UA"/>
        </w:rPr>
        <w:t xml:space="preserve"> </w:t>
      </w:r>
      <w:hyperlink r:id="rId40" w:history="1">
        <w:r w:rsidR="005433C4" w:rsidRPr="005433C4">
          <w:rPr>
            <w:rStyle w:val="aa"/>
            <w:bCs/>
          </w:rPr>
          <w:t>https://academic.oup.com/policing/article/5/4/300/1611878</w:t>
        </w:r>
      </w:hyperlink>
    </w:p>
    <w:p w14:paraId="01149D79" w14:textId="77777777" w:rsidR="00496FDA" w:rsidRPr="005433C4" w:rsidRDefault="00496FDA" w:rsidP="00A545F2">
      <w:pPr>
        <w:pStyle w:val="120"/>
        <w:spacing w:before="0" w:beforeAutospacing="0" w:after="0" w:afterAutospacing="0" w:line="276" w:lineRule="auto"/>
        <w:ind w:left="284"/>
        <w:jc w:val="both"/>
        <w:rPr>
          <w:b w:val="0"/>
          <w:spacing w:val="-2"/>
          <w:kern w:val="36"/>
        </w:rPr>
      </w:pPr>
      <w:r w:rsidRPr="005433C4">
        <w:rPr>
          <w:b w:val="0"/>
          <w:kern w:val="36"/>
        </w:rPr>
        <w:t>Інформаційні</w:t>
      </w:r>
      <w:r w:rsidRPr="005433C4">
        <w:rPr>
          <w:b w:val="0"/>
          <w:spacing w:val="-5"/>
          <w:kern w:val="36"/>
        </w:rPr>
        <w:t xml:space="preserve"> </w:t>
      </w:r>
      <w:r w:rsidRPr="005433C4">
        <w:rPr>
          <w:b w:val="0"/>
          <w:kern w:val="36"/>
        </w:rPr>
        <w:t>ресурси</w:t>
      </w:r>
      <w:r w:rsidRPr="005433C4">
        <w:rPr>
          <w:b w:val="0"/>
          <w:spacing w:val="-1"/>
          <w:kern w:val="36"/>
        </w:rPr>
        <w:t xml:space="preserve"> </w:t>
      </w:r>
      <w:r w:rsidRPr="005433C4">
        <w:rPr>
          <w:b w:val="0"/>
          <w:kern w:val="36"/>
        </w:rPr>
        <w:t>в</w:t>
      </w:r>
      <w:r w:rsidRPr="005433C4">
        <w:rPr>
          <w:b w:val="0"/>
          <w:spacing w:val="-4"/>
          <w:kern w:val="36"/>
        </w:rPr>
        <w:t xml:space="preserve"> </w:t>
      </w:r>
      <w:r w:rsidRPr="005433C4">
        <w:rPr>
          <w:b w:val="0"/>
          <w:spacing w:val="-2"/>
          <w:kern w:val="36"/>
        </w:rPr>
        <w:t>Інтернеті</w:t>
      </w:r>
    </w:p>
    <w:p w14:paraId="0EE9E315" w14:textId="77777777" w:rsidR="00496FDA" w:rsidRPr="005433C4" w:rsidRDefault="00496FDA" w:rsidP="00A545F2">
      <w:pPr>
        <w:pStyle w:val="120"/>
        <w:numPr>
          <w:ilvl w:val="0"/>
          <w:numId w:val="507"/>
        </w:numPr>
        <w:spacing w:before="0" w:beforeAutospacing="0" w:after="0" w:afterAutospacing="0" w:line="276" w:lineRule="auto"/>
        <w:jc w:val="both"/>
        <w:rPr>
          <w:b w:val="0"/>
          <w:kern w:val="36"/>
        </w:rPr>
      </w:pPr>
      <w:r w:rsidRPr="005433C4">
        <w:rPr>
          <w:b w:val="0"/>
          <w:kern w:val="36"/>
        </w:rPr>
        <w:t>Національна бібліотека України імені В. І. Вернадського. URL: http://www.nbuv.gov.ua/</w:t>
      </w:r>
    </w:p>
    <w:p w14:paraId="3DB951FB" w14:textId="77777777" w:rsidR="00496FDA" w:rsidRPr="005433C4" w:rsidRDefault="00496FDA" w:rsidP="00A545F2">
      <w:pPr>
        <w:pStyle w:val="120"/>
        <w:numPr>
          <w:ilvl w:val="0"/>
          <w:numId w:val="507"/>
        </w:numPr>
        <w:spacing w:before="0" w:beforeAutospacing="0" w:after="0" w:afterAutospacing="0" w:line="276" w:lineRule="auto"/>
        <w:jc w:val="both"/>
        <w:rPr>
          <w:b w:val="0"/>
          <w:kern w:val="36"/>
        </w:rPr>
      </w:pPr>
      <w:r w:rsidRPr="005433C4">
        <w:rPr>
          <w:b w:val="0"/>
          <w:kern w:val="36"/>
        </w:rPr>
        <w:t xml:space="preserve">Пошукова система Google Академія (Google Scholar). URL: </w:t>
      </w:r>
      <w:hyperlink r:id="rId41" w:history="1">
        <w:r w:rsidRPr="005433C4">
          <w:rPr>
            <w:rStyle w:val="15"/>
            <w:rFonts w:ascii="Times New Roman" w:hAnsi="Times New Roman"/>
            <w:bCs/>
            <w:kern w:val="36"/>
          </w:rPr>
          <w:t>http://scholar.google.com</w:t>
        </w:r>
      </w:hyperlink>
      <w:r w:rsidRPr="005433C4">
        <w:rPr>
          <w:b w:val="0"/>
          <w:kern w:val="36"/>
        </w:rPr>
        <w:t>.</w:t>
      </w:r>
    </w:p>
    <w:p w14:paraId="098AD5C1" w14:textId="77777777" w:rsidR="00496FDA" w:rsidRPr="005433C4" w:rsidRDefault="00496FDA" w:rsidP="00A545F2">
      <w:pPr>
        <w:pStyle w:val="120"/>
        <w:numPr>
          <w:ilvl w:val="0"/>
          <w:numId w:val="507"/>
        </w:numPr>
        <w:spacing w:before="0" w:beforeAutospacing="0" w:after="0" w:afterAutospacing="0" w:line="276" w:lineRule="auto"/>
        <w:jc w:val="both"/>
        <w:rPr>
          <w:b w:val="0"/>
          <w:kern w:val="36"/>
        </w:rPr>
      </w:pPr>
      <w:r w:rsidRPr="005433C4">
        <w:rPr>
          <w:b w:val="0"/>
          <w:kern w:val="36"/>
        </w:rPr>
        <w:lastRenderedPageBreak/>
        <w:t xml:space="preserve">Ініціатива академічної доброчесності та якості освіти </w:t>
      </w:r>
      <w:hyperlink r:id="rId42" w:history="1">
        <w:r w:rsidRPr="005433C4">
          <w:rPr>
            <w:rStyle w:val="15"/>
            <w:rFonts w:ascii="Times New Roman" w:hAnsi="Times New Roman"/>
            <w:bCs/>
            <w:kern w:val="36"/>
          </w:rPr>
          <w:t>https://academiq.org.ua/</w:t>
        </w:r>
      </w:hyperlink>
    </w:p>
    <w:p w14:paraId="11D070D9" w14:textId="1D8E9C03" w:rsidR="00F4738B" w:rsidRPr="005433C4" w:rsidRDefault="00496FDA" w:rsidP="00A545F2">
      <w:pPr>
        <w:pStyle w:val="120"/>
        <w:numPr>
          <w:ilvl w:val="0"/>
          <w:numId w:val="507"/>
        </w:numPr>
        <w:spacing w:before="0" w:beforeAutospacing="0" w:after="0" w:afterAutospacing="0" w:line="276" w:lineRule="auto"/>
        <w:jc w:val="both"/>
        <w:rPr>
          <w:b w:val="0"/>
          <w:kern w:val="36"/>
        </w:rPr>
      </w:pPr>
      <w:r w:rsidRPr="005433C4">
        <w:rPr>
          <w:b w:val="0"/>
          <w:kern w:val="36"/>
        </w:rPr>
        <w:t xml:space="preserve">НАЗЯВО </w:t>
      </w:r>
      <w:hyperlink r:id="rId43" w:history="1">
        <w:r w:rsidR="005433C4" w:rsidRPr="006F0F92">
          <w:rPr>
            <w:rStyle w:val="aa"/>
            <w:b w:val="0"/>
            <w:kern w:val="36"/>
          </w:rPr>
          <w:t>https://naqa.gov.ua</w:t>
        </w:r>
      </w:hyperlink>
      <w:r w:rsidR="005433C4">
        <w:rPr>
          <w:b w:val="0"/>
          <w:kern w:val="36"/>
          <w:lang w:val="uk-UA"/>
        </w:rPr>
        <w:t>.</w:t>
      </w:r>
    </w:p>
    <w:p w14:paraId="6AA7583E" w14:textId="77777777" w:rsidR="005433C4" w:rsidRDefault="005433C4" w:rsidP="005433C4">
      <w:pPr>
        <w:pStyle w:val="120"/>
        <w:spacing w:before="0" w:beforeAutospacing="0" w:after="0" w:afterAutospacing="0" w:line="276" w:lineRule="auto"/>
        <w:jc w:val="both"/>
        <w:rPr>
          <w:b w:val="0"/>
          <w:kern w:val="36"/>
          <w:lang w:val="uk-UA"/>
        </w:rPr>
      </w:pPr>
    </w:p>
    <w:p w14:paraId="464FC3BA" w14:textId="77777777" w:rsidR="005433C4" w:rsidRDefault="005433C4" w:rsidP="005433C4">
      <w:pPr>
        <w:pStyle w:val="120"/>
        <w:spacing w:before="0" w:beforeAutospacing="0" w:after="0" w:afterAutospacing="0" w:line="276" w:lineRule="auto"/>
        <w:jc w:val="both"/>
        <w:rPr>
          <w:b w:val="0"/>
          <w:kern w:val="36"/>
          <w:lang w:val="uk-UA"/>
        </w:rPr>
      </w:pPr>
    </w:p>
    <w:p w14:paraId="1631D4A3" w14:textId="77777777" w:rsidR="005433C4" w:rsidRDefault="005433C4" w:rsidP="005433C4">
      <w:pPr>
        <w:pStyle w:val="120"/>
        <w:spacing w:before="0" w:beforeAutospacing="0" w:after="0" w:afterAutospacing="0" w:line="276" w:lineRule="auto"/>
        <w:jc w:val="both"/>
        <w:rPr>
          <w:b w:val="0"/>
          <w:kern w:val="36"/>
          <w:lang w:val="uk-UA"/>
        </w:rPr>
      </w:pPr>
    </w:p>
    <w:p w14:paraId="5E0FE013" w14:textId="77777777" w:rsidR="005433C4" w:rsidRDefault="005433C4" w:rsidP="005433C4">
      <w:pPr>
        <w:pStyle w:val="120"/>
        <w:spacing w:before="0" w:beforeAutospacing="0" w:after="0" w:afterAutospacing="0" w:line="276" w:lineRule="auto"/>
        <w:jc w:val="both"/>
        <w:rPr>
          <w:b w:val="0"/>
          <w:kern w:val="36"/>
          <w:lang w:val="uk-UA"/>
        </w:rPr>
      </w:pPr>
    </w:p>
    <w:p w14:paraId="77BB0DB5" w14:textId="77777777" w:rsidR="005433C4" w:rsidRDefault="005433C4" w:rsidP="005433C4">
      <w:pPr>
        <w:pStyle w:val="120"/>
        <w:spacing w:before="0" w:beforeAutospacing="0" w:after="0" w:afterAutospacing="0" w:line="276" w:lineRule="auto"/>
        <w:jc w:val="both"/>
        <w:rPr>
          <w:b w:val="0"/>
          <w:kern w:val="36"/>
          <w:lang w:val="uk-UA"/>
        </w:rPr>
      </w:pPr>
    </w:p>
    <w:p w14:paraId="3BE8F456" w14:textId="77777777" w:rsidR="005433C4" w:rsidRDefault="005433C4" w:rsidP="005433C4">
      <w:pPr>
        <w:pStyle w:val="120"/>
        <w:spacing w:before="0" w:beforeAutospacing="0" w:after="0" w:afterAutospacing="0" w:line="276" w:lineRule="auto"/>
        <w:jc w:val="both"/>
        <w:rPr>
          <w:b w:val="0"/>
          <w:kern w:val="36"/>
          <w:lang w:val="uk-UA"/>
        </w:rPr>
      </w:pPr>
    </w:p>
    <w:p w14:paraId="56B15DBE" w14:textId="77777777" w:rsidR="005433C4" w:rsidRDefault="005433C4" w:rsidP="005433C4">
      <w:pPr>
        <w:pStyle w:val="120"/>
        <w:spacing w:before="0" w:beforeAutospacing="0" w:after="0" w:afterAutospacing="0" w:line="276" w:lineRule="auto"/>
        <w:jc w:val="both"/>
        <w:rPr>
          <w:b w:val="0"/>
          <w:kern w:val="36"/>
          <w:lang w:val="uk-UA"/>
        </w:rPr>
      </w:pPr>
    </w:p>
    <w:p w14:paraId="00508A15" w14:textId="77777777" w:rsidR="005433C4" w:rsidRDefault="005433C4" w:rsidP="005433C4">
      <w:pPr>
        <w:pStyle w:val="120"/>
        <w:spacing w:before="0" w:beforeAutospacing="0" w:after="0" w:afterAutospacing="0" w:line="276" w:lineRule="auto"/>
        <w:jc w:val="both"/>
        <w:rPr>
          <w:b w:val="0"/>
          <w:kern w:val="36"/>
          <w:lang w:val="uk-UA"/>
        </w:rPr>
      </w:pPr>
    </w:p>
    <w:p w14:paraId="76747D7A" w14:textId="77777777" w:rsidR="005433C4" w:rsidRDefault="005433C4" w:rsidP="005433C4">
      <w:pPr>
        <w:pStyle w:val="120"/>
        <w:spacing w:before="0" w:beforeAutospacing="0" w:after="0" w:afterAutospacing="0" w:line="276" w:lineRule="auto"/>
        <w:jc w:val="both"/>
        <w:rPr>
          <w:b w:val="0"/>
          <w:kern w:val="36"/>
          <w:lang w:val="uk-UA"/>
        </w:rPr>
      </w:pPr>
    </w:p>
    <w:p w14:paraId="5E5D79E4" w14:textId="77777777" w:rsidR="005433C4" w:rsidRDefault="005433C4" w:rsidP="005433C4">
      <w:pPr>
        <w:pStyle w:val="120"/>
        <w:spacing w:before="0" w:beforeAutospacing="0" w:after="0" w:afterAutospacing="0" w:line="276" w:lineRule="auto"/>
        <w:jc w:val="both"/>
        <w:rPr>
          <w:b w:val="0"/>
          <w:kern w:val="36"/>
          <w:lang w:val="uk-UA"/>
        </w:rPr>
      </w:pPr>
    </w:p>
    <w:p w14:paraId="59AB02D7" w14:textId="77777777" w:rsidR="005433C4" w:rsidRDefault="005433C4" w:rsidP="005433C4">
      <w:pPr>
        <w:pStyle w:val="120"/>
        <w:spacing w:before="0" w:beforeAutospacing="0" w:after="0" w:afterAutospacing="0" w:line="276" w:lineRule="auto"/>
        <w:jc w:val="both"/>
        <w:rPr>
          <w:b w:val="0"/>
          <w:kern w:val="36"/>
          <w:lang w:val="uk-UA"/>
        </w:rPr>
      </w:pPr>
    </w:p>
    <w:p w14:paraId="518CCC4F" w14:textId="77777777" w:rsidR="005433C4" w:rsidRDefault="005433C4" w:rsidP="005433C4">
      <w:pPr>
        <w:pStyle w:val="120"/>
        <w:spacing w:before="0" w:beforeAutospacing="0" w:after="0" w:afterAutospacing="0" w:line="276" w:lineRule="auto"/>
        <w:jc w:val="both"/>
        <w:rPr>
          <w:b w:val="0"/>
          <w:kern w:val="36"/>
          <w:lang w:val="uk-UA"/>
        </w:rPr>
      </w:pPr>
    </w:p>
    <w:p w14:paraId="4C08544E" w14:textId="77777777" w:rsidR="005433C4" w:rsidRDefault="005433C4" w:rsidP="005433C4">
      <w:pPr>
        <w:pStyle w:val="120"/>
        <w:spacing w:before="0" w:beforeAutospacing="0" w:after="0" w:afterAutospacing="0" w:line="276" w:lineRule="auto"/>
        <w:jc w:val="both"/>
        <w:rPr>
          <w:b w:val="0"/>
          <w:kern w:val="36"/>
          <w:lang w:val="uk-UA"/>
        </w:rPr>
      </w:pPr>
    </w:p>
    <w:p w14:paraId="1AA3360F" w14:textId="77777777" w:rsidR="005433C4" w:rsidRDefault="005433C4" w:rsidP="005433C4">
      <w:pPr>
        <w:pStyle w:val="120"/>
        <w:spacing w:before="0" w:beforeAutospacing="0" w:after="0" w:afterAutospacing="0" w:line="276" w:lineRule="auto"/>
        <w:jc w:val="both"/>
        <w:rPr>
          <w:b w:val="0"/>
          <w:kern w:val="36"/>
          <w:lang w:val="uk-UA"/>
        </w:rPr>
      </w:pPr>
    </w:p>
    <w:p w14:paraId="5C599113" w14:textId="77777777" w:rsidR="005433C4" w:rsidRDefault="005433C4" w:rsidP="005433C4">
      <w:pPr>
        <w:pStyle w:val="120"/>
        <w:spacing w:before="0" w:beforeAutospacing="0" w:after="0" w:afterAutospacing="0" w:line="276" w:lineRule="auto"/>
        <w:jc w:val="both"/>
        <w:rPr>
          <w:b w:val="0"/>
          <w:kern w:val="36"/>
          <w:lang w:val="uk-UA"/>
        </w:rPr>
      </w:pPr>
    </w:p>
    <w:p w14:paraId="1A436FAD" w14:textId="77777777" w:rsidR="005433C4" w:rsidRDefault="005433C4" w:rsidP="005433C4">
      <w:pPr>
        <w:pStyle w:val="120"/>
        <w:spacing w:before="0" w:beforeAutospacing="0" w:after="0" w:afterAutospacing="0" w:line="276" w:lineRule="auto"/>
        <w:jc w:val="both"/>
        <w:rPr>
          <w:b w:val="0"/>
          <w:kern w:val="36"/>
          <w:lang w:val="uk-UA"/>
        </w:rPr>
      </w:pPr>
    </w:p>
    <w:p w14:paraId="70DCD9BF" w14:textId="77777777" w:rsidR="005433C4" w:rsidRDefault="005433C4" w:rsidP="005433C4">
      <w:pPr>
        <w:pStyle w:val="120"/>
        <w:spacing w:before="0" w:beforeAutospacing="0" w:after="0" w:afterAutospacing="0" w:line="276" w:lineRule="auto"/>
        <w:jc w:val="both"/>
        <w:rPr>
          <w:b w:val="0"/>
          <w:kern w:val="36"/>
          <w:lang w:val="uk-UA"/>
        </w:rPr>
      </w:pPr>
    </w:p>
    <w:p w14:paraId="36D0DE1B" w14:textId="77777777" w:rsidR="005433C4" w:rsidRDefault="005433C4" w:rsidP="005433C4">
      <w:pPr>
        <w:pStyle w:val="120"/>
        <w:spacing w:before="0" w:beforeAutospacing="0" w:after="0" w:afterAutospacing="0" w:line="276" w:lineRule="auto"/>
        <w:jc w:val="both"/>
        <w:rPr>
          <w:b w:val="0"/>
          <w:kern w:val="36"/>
          <w:lang w:val="uk-UA"/>
        </w:rPr>
      </w:pPr>
    </w:p>
    <w:p w14:paraId="4EB8B8AE" w14:textId="77777777" w:rsidR="005433C4" w:rsidRDefault="005433C4" w:rsidP="005433C4">
      <w:pPr>
        <w:pStyle w:val="120"/>
        <w:spacing w:before="0" w:beforeAutospacing="0" w:after="0" w:afterAutospacing="0" w:line="276" w:lineRule="auto"/>
        <w:jc w:val="both"/>
        <w:rPr>
          <w:b w:val="0"/>
          <w:kern w:val="36"/>
          <w:lang w:val="uk-UA"/>
        </w:rPr>
      </w:pPr>
    </w:p>
    <w:p w14:paraId="36107798" w14:textId="77777777" w:rsidR="005433C4" w:rsidRDefault="005433C4" w:rsidP="005433C4">
      <w:pPr>
        <w:pStyle w:val="120"/>
        <w:spacing w:before="0" w:beforeAutospacing="0" w:after="0" w:afterAutospacing="0" w:line="276" w:lineRule="auto"/>
        <w:jc w:val="both"/>
        <w:rPr>
          <w:b w:val="0"/>
          <w:kern w:val="36"/>
          <w:lang w:val="uk-UA"/>
        </w:rPr>
      </w:pPr>
    </w:p>
    <w:p w14:paraId="239DE969" w14:textId="77777777" w:rsidR="005433C4" w:rsidRDefault="005433C4" w:rsidP="005433C4">
      <w:pPr>
        <w:pStyle w:val="120"/>
        <w:spacing w:before="0" w:beforeAutospacing="0" w:after="0" w:afterAutospacing="0" w:line="276" w:lineRule="auto"/>
        <w:jc w:val="both"/>
        <w:rPr>
          <w:b w:val="0"/>
          <w:kern w:val="36"/>
          <w:lang w:val="uk-UA"/>
        </w:rPr>
      </w:pPr>
    </w:p>
    <w:p w14:paraId="11107CA2" w14:textId="77777777" w:rsidR="005433C4" w:rsidRDefault="005433C4" w:rsidP="005433C4">
      <w:pPr>
        <w:pStyle w:val="120"/>
        <w:spacing w:before="0" w:beforeAutospacing="0" w:after="0" w:afterAutospacing="0" w:line="276" w:lineRule="auto"/>
        <w:jc w:val="both"/>
        <w:rPr>
          <w:b w:val="0"/>
          <w:kern w:val="36"/>
          <w:lang w:val="uk-UA"/>
        </w:rPr>
      </w:pPr>
    </w:p>
    <w:p w14:paraId="0C2CBEA7" w14:textId="77777777" w:rsidR="005433C4" w:rsidRDefault="005433C4" w:rsidP="005433C4">
      <w:pPr>
        <w:pStyle w:val="120"/>
        <w:spacing w:before="0" w:beforeAutospacing="0" w:after="0" w:afterAutospacing="0" w:line="276" w:lineRule="auto"/>
        <w:jc w:val="both"/>
        <w:rPr>
          <w:b w:val="0"/>
          <w:kern w:val="36"/>
          <w:lang w:val="uk-UA"/>
        </w:rPr>
      </w:pPr>
    </w:p>
    <w:p w14:paraId="6D4E0024" w14:textId="77777777" w:rsidR="005433C4" w:rsidRDefault="005433C4" w:rsidP="005433C4">
      <w:pPr>
        <w:pStyle w:val="120"/>
        <w:spacing w:before="0" w:beforeAutospacing="0" w:after="0" w:afterAutospacing="0" w:line="276" w:lineRule="auto"/>
        <w:jc w:val="both"/>
        <w:rPr>
          <w:b w:val="0"/>
          <w:kern w:val="36"/>
          <w:lang w:val="uk-UA"/>
        </w:rPr>
      </w:pPr>
    </w:p>
    <w:p w14:paraId="139511D2" w14:textId="77777777" w:rsidR="005433C4" w:rsidRDefault="005433C4" w:rsidP="005433C4">
      <w:pPr>
        <w:pStyle w:val="120"/>
        <w:spacing w:before="0" w:beforeAutospacing="0" w:after="0" w:afterAutospacing="0" w:line="276" w:lineRule="auto"/>
        <w:jc w:val="both"/>
        <w:rPr>
          <w:b w:val="0"/>
          <w:kern w:val="36"/>
          <w:lang w:val="uk-UA"/>
        </w:rPr>
      </w:pPr>
    </w:p>
    <w:p w14:paraId="26A1F832" w14:textId="77777777" w:rsidR="005433C4" w:rsidRDefault="005433C4" w:rsidP="005433C4">
      <w:pPr>
        <w:pStyle w:val="120"/>
        <w:spacing w:before="0" w:beforeAutospacing="0" w:after="0" w:afterAutospacing="0" w:line="276" w:lineRule="auto"/>
        <w:jc w:val="both"/>
        <w:rPr>
          <w:b w:val="0"/>
          <w:kern w:val="36"/>
          <w:lang w:val="uk-UA"/>
        </w:rPr>
      </w:pPr>
    </w:p>
    <w:p w14:paraId="62C58195" w14:textId="77777777" w:rsidR="005433C4" w:rsidRDefault="005433C4" w:rsidP="005433C4">
      <w:pPr>
        <w:pStyle w:val="120"/>
        <w:spacing w:before="0" w:beforeAutospacing="0" w:after="0" w:afterAutospacing="0" w:line="276" w:lineRule="auto"/>
        <w:jc w:val="both"/>
        <w:rPr>
          <w:b w:val="0"/>
          <w:kern w:val="36"/>
          <w:lang w:val="uk-UA"/>
        </w:rPr>
      </w:pPr>
    </w:p>
    <w:p w14:paraId="5082C963" w14:textId="77777777" w:rsidR="005433C4" w:rsidRDefault="005433C4" w:rsidP="005433C4">
      <w:pPr>
        <w:pStyle w:val="120"/>
        <w:spacing w:before="0" w:beforeAutospacing="0" w:after="0" w:afterAutospacing="0" w:line="276" w:lineRule="auto"/>
        <w:jc w:val="both"/>
        <w:rPr>
          <w:b w:val="0"/>
          <w:kern w:val="36"/>
          <w:lang w:val="uk-UA"/>
        </w:rPr>
      </w:pPr>
    </w:p>
    <w:p w14:paraId="4F0F1490" w14:textId="77777777" w:rsidR="005433C4" w:rsidRPr="005433C4" w:rsidRDefault="005433C4" w:rsidP="005433C4">
      <w:pPr>
        <w:pStyle w:val="120"/>
        <w:spacing w:before="0" w:beforeAutospacing="0" w:after="0" w:afterAutospacing="0" w:line="276" w:lineRule="auto"/>
        <w:jc w:val="both"/>
        <w:rPr>
          <w:b w:val="0"/>
          <w:kern w:val="36"/>
        </w:rPr>
      </w:pPr>
    </w:p>
    <w:p w14:paraId="744960D4" w14:textId="2F3913D5" w:rsidR="004F7449" w:rsidRPr="00EF2F8B" w:rsidRDefault="00F4738B" w:rsidP="005433C4">
      <w:pPr>
        <w:tabs>
          <w:tab w:val="left" w:pos="0"/>
          <w:tab w:val="left" w:pos="284"/>
          <w:tab w:val="left" w:pos="426"/>
          <w:tab w:val="left" w:leader="dot" w:pos="6050"/>
        </w:tabs>
        <w:spacing w:line="276" w:lineRule="auto"/>
        <w:ind w:left="110"/>
        <w:jc w:val="center"/>
        <w:rPr>
          <w:b/>
          <w:bCs/>
          <w:color w:val="231F20"/>
          <w:lang w:val="ru-RU"/>
        </w:rPr>
      </w:pPr>
      <w:r w:rsidRPr="00EF2F8B">
        <w:rPr>
          <w:b/>
          <w:bCs/>
          <w:color w:val="231F20"/>
        </w:rPr>
        <w:t xml:space="preserve">13. </w:t>
      </w:r>
      <w:r w:rsidRPr="00EF2F8B">
        <w:rPr>
          <w:b/>
          <w:bCs/>
        </w:rPr>
        <w:t>МЕТОДИЧНІ РЕКОМЕНДАЦІЇ ДЛЯ СТУДЕНТІВ</w:t>
      </w:r>
    </w:p>
    <w:p w14:paraId="204615E4" w14:textId="77777777" w:rsidR="00A545F2" w:rsidRPr="00EF2F8B" w:rsidRDefault="00A545F2" w:rsidP="00A545F2">
      <w:pPr>
        <w:pStyle w:val="a5"/>
        <w:spacing w:before="0" w:beforeAutospacing="0" w:after="0" w:afterAutospacing="0" w:line="276" w:lineRule="auto"/>
        <w:ind w:firstLine="426"/>
        <w:jc w:val="both"/>
        <w:rPr>
          <w:lang w:val="ru-RU"/>
        </w:rPr>
      </w:pPr>
      <w:r w:rsidRPr="00EF2F8B">
        <w:rPr>
          <w:b/>
          <w:bCs/>
          <w:lang w:val="uk-UA"/>
        </w:rPr>
        <w:t xml:space="preserve">    </w:t>
      </w:r>
      <w:proofErr w:type="spellStart"/>
      <w:r w:rsidRPr="00EF2F8B">
        <w:rPr>
          <w:lang w:val="ru-RU"/>
        </w:rPr>
        <w:t>Вивчення</w:t>
      </w:r>
      <w:proofErr w:type="spellEnd"/>
      <w:r w:rsidRPr="00EF2F8B">
        <w:rPr>
          <w:lang w:val="ru-RU"/>
        </w:rPr>
        <w:t xml:space="preserve"> </w:t>
      </w:r>
      <w:proofErr w:type="spellStart"/>
      <w:r w:rsidRPr="00EF2F8B">
        <w:rPr>
          <w:lang w:val="ru-RU"/>
        </w:rPr>
        <w:t>навчальної</w:t>
      </w:r>
      <w:proofErr w:type="spellEnd"/>
      <w:r w:rsidRPr="00EF2F8B">
        <w:rPr>
          <w:lang w:val="ru-RU"/>
        </w:rPr>
        <w:t xml:space="preserve"> </w:t>
      </w:r>
      <w:proofErr w:type="spellStart"/>
      <w:r w:rsidRPr="00EF2F8B">
        <w:rPr>
          <w:lang w:val="ru-RU"/>
        </w:rPr>
        <w:t>дисципліни</w:t>
      </w:r>
      <w:proofErr w:type="spellEnd"/>
      <w:r w:rsidRPr="00EF2F8B">
        <w:rPr>
          <w:lang w:val="ru-RU"/>
        </w:rPr>
        <w:t xml:space="preserve"> «</w:t>
      </w:r>
      <w:proofErr w:type="spellStart"/>
      <w:r w:rsidRPr="00EF2F8B">
        <w:rPr>
          <w:lang w:val="ru-RU"/>
        </w:rPr>
        <w:t>Академічна</w:t>
      </w:r>
      <w:proofErr w:type="spellEnd"/>
      <w:r w:rsidRPr="00EF2F8B">
        <w:rPr>
          <w:lang w:val="ru-RU"/>
        </w:rPr>
        <w:t xml:space="preserve"> </w:t>
      </w:r>
      <w:proofErr w:type="spellStart"/>
      <w:r w:rsidRPr="00EF2F8B">
        <w:rPr>
          <w:lang w:val="ru-RU"/>
        </w:rPr>
        <w:t>доброчесність</w:t>
      </w:r>
      <w:proofErr w:type="spellEnd"/>
      <w:r w:rsidRPr="00EF2F8B">
        <w:rPr>
          <w:lang w:val="ru-RU"/>
        </w:rPr>
        <w:t xml:space="preserve"> та </w:t>
      </w:r>
      <w:proofErr w:type="spellStart"/>
      <w:r w:rsidRPr="00EF2F8B">
        <w:rPr>
          <w:lang w:val="ru-RU"/>
        </w:rPr>
        <w:t>професійна</w:t>
      </w:r>
      <w:proofErr w:type="spellEnd"/>
      <w:r w:rsidRPr="00EF2F8B">
        <w:rPr>
          <w:lang w:val="ru-RU"/>
        </w:rPr>
        <w:t xml:space="preserve"> </w:t>
      </w:r>
      <w:proofErr w:type="spellStart"/>
      <w:r w:rsidRPr="00EF2F8B">
        <w:rPr>
          <w:lang w:val="ru-RU"/>
        </w:rPr>
        <w:t>етика</w:t>
      </w:r>
      <w:proofErr w:type="spellEnd"/>
      <w:r w:rsidRPr="00EF2F8B">
        <w:rPr>
          <w:lang w:val="ru-RU"/>
        </w:rPr>
        <w:t xml:space="preserve">» </w:t>
      </w:r>
      <w:proofErr w:type="spellStart"/>
      <w:r w:rsidRPr="00EF2F8B">
        <w:rPr>
          <w:lang w:val="ru-RU"/>
        </w:rPr>
        <w:t>потребує</w:t>
      </w:r>
      <w:proofErr w:type="spellEnd"/>
      <w:r w:rsidRPr="00EF2F8B">
        <w:rPr>
          <w:lang w:val="ru-RU"/>
        </w:rPr>
        <w:t xml:space="preserve"> </w:t>
      </w:r>
      <w:proofErr w:type="spellStart"/>
      <w:r w:rsidRPr="00EF2F8B">
        <w:rPr>
          <w:lang w:val="ru-RU"/>
        </w:rPr>
        <w:t>усвідомленого</w:t>
      </w:r>
      <w:proofErr w:type="spellEnd"/>
      <w:r w:rsidRPr="00EF2F8B">
        <w:rPr>
          <w:lang w:val="ru-RU"/>
        </w:rPr>
        <w:t xml:space="preserve">, системного та </w:t>
      </w:r>
      <w:proofErr w:type="spellStart"/>
      <w:r w:rsidRPr="00EF2F8B">
        <w:rPr>
          <w:lang w:val="ru-RU"/>
        </w:rPr>
        <w:t>відповідального</w:t>
      </w:r>
      <w:proofErr w:type="spellEnd"/>
      <w:r w:rsidRPr="00EF2F8B">
        <w:rPr>
          <w:lang w:val="ru-RU"/>
        </w:rPr>
        <w:t xml:space="preserve"> </w:t>
      </w:r>
      <w:proofErr w:type="spellStart"/>
      <w:r w:rsidRPr="00EF2F8B">
        <w:rPr>
          <w:lang w:val="ru-RU"/>
        </w:rPr>
        <w:t>підходу</w:t>
      </w:r>
      <w:proofErr w:type="spellEnd"/>
      <w:r w:rsidRPr="00EF2F8B">
        <w:rPr>
          <w:lang w:val="ru-RU"/>
        </w:rPr>
        <w:t xml:space="preserve">. </w:t>
      </w:r>
      <w:proofErr w:type="spellStart"/>
      <w:r w:rsidRPr="00EF2F8B">
        <w:rPr>
          <w:lang w:val="ru-RU"/>
        </w:rPr>
        <w:t>Дисципліна</w:t>
      </w:r>
      <w:proofErr w:type="spellEnd"/>
      <w:r w:rsidRPr="00EF2F8B">
        <w:rPr>
          <w:lang w:val="ru-RU"/>
        </w:rPr>
        <w:t xml:space="preserve"> </w:t>
      </w:r>
      <w:proofErr w:type="spellStart"/>
      <w:r w:rsidRPr="00EF2F8B">
        <w:rPr>
          <w:lang w:val="ru-RU"/>
        </w:rPr>
        <w:t>спрямована</w:t>
      </w:r>
      <w:proofErr w:type="spellEnd"/>
      <w:r w:rsidRPr="00EF2F8B">
        <w:rPr>
          <w:lang w:val="ru-RU"/>
        </w:rPr>
        <w:t xml:space="preserve"> не </w:t>
      </w:r>
      <w:proofErr w:type="spellStart"/>
      <w:r w:rsidRPr="00EF2F8B">
        <w:rPr>
          <w:lang w:val="ru-RU"/>
        </w:rPr>
        <w:t>лише</w:t>
      </w:r>
      <w:proofErr w:type="spellEnd"/>
      <w:r w:rsidRPr="00EF2F8B">
        <w:rPr>
          <w:lang w:val="ru-RU"/>
        </w:rPr>
        <w:t xml:space="preserve"> на </w:t>
      </w:r>
      <w:proofErr w:type="spellStart"/>
      <w:r w:rsidRPr="00EF2F8B">
        <w:rPr>
          <w:lang w:val="ru-RU"/>
        </w:rPr>
        <w:t>засвоєння</w:t>
      </w:r>
      <w:proofErr w:type="spellEnd"/>
      <w:r w:rsidRPr="00EF2F8B">
        <w:rPr>
          <w:lang w:val="ru-RU"/>
        </w:rPr>
        <w:t xml:space="preserve"> </w:t>
      </w:r>
      <w:proofErr w:type="spellStart"/>
      <w:r w:rsidRPr="00EF2F8B">
        <w:rPr>
          <w:lang w:val="ru-RU"/>
        </w:rPr>
        <w:t>теоретичних</w:t>
      </w:r>
      <w:proofErr w:type="spellEnd"/>
      <w:r w:rsidRPr="00EF2F8B">
        <w:rPr>
          <w:lang w:val="ru-RU"/>
        </w:rPr>
        <w:t xml:space="preserve"> </w:t>
      </w:r>
      <w:proofErr w:type="spellStart"/>
      <w:r w:rsidRPr="00EF2F8B">
        <w:rPr>
          <w:lang w:val="ru-RU"/>
        </w:rPr>
        <w:t>знань</w:t>
      </w:r>
      <w:proofErr w:type="spellEnd"/>
      <w:r w:rsidRPr="00EF2F8B">
        <w:rPr>
          <w:lang w:val="ru-RU"/>
        </w:rPr>
        <w:t xml:space="preserve">, а й на </w:t>
      </w:r>
      <w:proofErr w:type="spellStart"/>
      <w:r w:rsidRPr="00EF2F8B">
        <w:rPr>
          <w:lang w:val="ru-RU"/>
        </w:rPr>
        <w:t>формування</w:t>
      </w:r>
      <w:proofErr w:type="spellEnd"/>
      <w:r w:rsidRPr="00EF2F8B">
        <w:rPr>
          <w:lang w:val="ru-RU"/>
        </w:rPr>
        <w:t xml:space="preserve"> </w:t>
      </w:r>
      <w:proofErr w:type="spellStart"/>
      <w:r w:rsidRPr="00EF2F8B">
        <w:rPr>
          <w:lang w:val="ru-RU"/>
        </w:rPr>
        <w:t>етичних</w:t>
      </w:r>
      <w:proofErr w:type="spellEnd"/>
      <w:r w:rsidRPr="00EF2F8B">
        <w:rPr>
          <w:lang w:val="ru-RU"/>
        </w:rPr>
        <w:t xml:space="preserve"> </w:t>
      </w:r>
      <w:proofErr w:type="spellStart"/>
      <w:r w:rsidRPr="00EF2F8B">
        <w:rPr>
          <w:lang w:val="ru-RU"/>
        </w:rPr>
        <w:t>цінностей</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культури</w:t>
      </w:r>
      <w:proofErr w:type="spellEnd"/>
      <w:r w:rsidRPr="00EF2F8B">
        <w:rPr>
          <w:lang w:val="ru-RU"/>
        </w:rPr>
        <w:t xml:space="preserve"> та </w:t>
      </w:r>
      <w:proofErr w:type="spellStart"/>
      <w:r w:rsidRPr="00EF2F8B">
        <w:rPr>
          <w:lang w:val="ru-RU"/>
        </w:rPr>
        <w:t>професійної</w:t>
      </w:r>
      <w:proofErr w:type="spellEnd"/>
      <w:r w:rsidRPr="00EF2F8B">
        <w:rPr>
          <w:lang w:val="ru-RU"/>
        </w:rPr>
        <w:t xml:space="preserve"> </w:t>
      </w:r>
      <w:proofErr w:type="spellStart"/>
      <w:r w:rsidRPr="00EF2F8B">
        <w:rPr>
          <w:lang w:val="ru-RU"/>
        </w:rPr>
        <w:t>відповідальності</w:t>
      </w:r>
      <w:proofErr w:type="spellEnd"/>
      <w:r w:rsidRPr="00EF2F8B">
        <w:rPr>
          <w:lang w:val="ru-RU"/>
        </w:rPr>
        <w:t xml:space="preserve">. </w:t>
      </w:r>
      <w:proofErr w:type="spellStart"/>
      <w:r w:rsidRPr="00EF2F8B">
        <w:rPr>
          <w:lang w:val="ru-RU"/>
        </w:rPr>
        <w:t>Її</w:t>
      </w:r>
      <w:proofErr w:type="spellEnd"/>
      <w:r w:rsidRPr="00EF2F8B">
        <w:rPr>
          <w:lang w:val="ru-RU"/>
        </w:rPr>
        <w:t xml:space="preserve"> </w:t>
      </w:r>
      <w:proofErr w:type="spellStart"/>
      <w:r w:rsidRPr="00EF2F8B">
        <w:rPr>
          <w:lang w:val="ru-RU"/>
        </w:rPr>
        <w:t>опанування</w:t>
      </w:r>
      <w:proofErr w:type="spellEnd"/>
      <w:r w:rsidRPr="00EF2F8B">
        <w:rPr>
          <w:lang w:val="ru-RU"/>
        </w:rPr>
        <w:t xml:space="preserve"> </w:t>
      </w:r>
      <w:proofErr w:type="spellStart"/>
      <w:r w:rsidRPr="00EF2F8B">
        <w:rPr>
          <w:lang w:val="ru-RU"/>
        </w:rPr>
        <w:t>має</w:t>
      </w:r>
      <w:proofErr w:type="spellEnd"/>
      <w:r w:rsidRPr="00EF2F8B">
        <w:rPr>
          <w:lang w:val="ru-RU"/>
        </w:rPr>
        <w:t xml:space="preserve"> </w:t>
      </w:r>
      <w:proofErr w:type="spellStart"/>
      <w:r w:rsidRPr="00EF2F8B">
        <w:rPr>
          <w:lang w:val="ru-RU"/>
        </w:rPr>
        <w:t>здійснюватися</w:t>
      </w:r>
      <w:proofErr w:type="spellEnd"/>
      <w:r w:rsidRPr="00EF2F8B">
        <w:rPr>
          <w:lang w:val="ru-RU"/>
        </w:rPr>
        <w:t xml:space="preserve"> через </w:t>
      </w:r>
      <w:proofErr w:type="spellStart"/>
      <w:r w:rsidRPr="00EF2F8B">
        <w:rPr>
          <w:lang w:val="ru-RU"/>
        </w:rPr>
        <w:t>розуміння</w:t>
      </w:r>
      <w:proofErr w:type="spellEnd"/>
      <w:r w:rsidRPr="00EF2F8B">
        <w:rPr>
          <w:lang w:val="ru-RU"/>
        </w:rPr>
        <w:t xml:space="preserve"> </w:t>
      </w:r>
      <w:proofErr w:type="spellStart"/>
      <w:r w:rsidRPr="00EF2F8B">
        <w:rPr>
          <w:lang w:val="ru-RU"/>
        </w:rPr>
        <w:t>принципів</w:t>
      </w:r>
      <w:proofErr w:type="spellEnd"/>
      <w:r w:rsidRPr="00EF2F8B">
        <w:rPr>
          <w:lang w:val="ru-RU"/>
        </w:rPr>
        <w:t xml:space="preserve"> </w:t>
      </w:r>
      <w:proofErr w:type="spellStart"/>
      <w:r w:rsidRPr="00EF2F8B">
        <w:rPr>
          <w:lang w:val="ru-RU"/>
        </w:rPr>
        <w:t>чесності</w:t>
      </w:r>
      <w:proofErr w:type="spellEnd"/>
      <w:r w:rsidRPr="00EF2F8B">
        <w:rPr>
          <w:lang w:val="ru-RU"/>
        </w:rPr>
        <w:t xml:space="preserve">, </w:t>
      </w:r>
      <w:proofErr w:type="spellStart"/>
      <w:r w:rsidRPr="00EF2F8B">
        <w:rPr>
          <w:lang w:val="ru-RU"/>
        </w:rPr>
        <w:t>справедливості</w:t>
      </w:r>
      <w:proofErr w:type="spellEnd"/>
      <w:r w:rsidRPr="00EF2F8B">
        <w:rPr>
          <w:lang w:val="ru-RU"/>
        </w:rPr>
        <w:t xml:space="preserve">, </w:t>
      </w:r>
      <w:proofErr w:type="spellStart"/>
      <w:r w:rsidRPr="00EF2F8B">
        <w:rPr>
          <w:lang w:val="ru-RU"/>
        </w:rPr>
        <w:t>поваги</w:t>
      </w:r>
      <w:proofErr w:type="spellEnd"/>
      <w:r w:rsidRPr="00EF2F8B">
        <w:rPr>
          <w:lang w:val="ru-RU"/>
        </w:rPr>
        <w:t xml:space="preserve"> до авторства та </w:t>
      </w:r>
      <w:proofErr w:type="spellStart"/>
      <w:r w:rsidRPr="00EF2F8B">
        <w:rPr>
          <w:lang w:val="ru-RU"/>
        </w:rPr>
        <w:t>дотримання</w:t>
      </w:r>
      <w:proofErr w:type="spellEnd"/>
      <w:r w:rsidRPr="00EF2F8B">
        <w:rPr>
          <w:lang w:val="ru-RU"/>
        </w:rPr>
        <w:t xml:space="preserve"> норм </w:t>
      </w:r>
      <w:proofErr w:type="spellStart"/>
      <w:r w:rsidRPr="00EF2F8B">
        <w:rPr>
          <w:lang w:val="ru-RU"/>
        </w:rPr>
        <w:t>поведінки</w:t>
      </w:r>
      <w:proofErr w:type="spellEnd"/>
      <w:r w:rsidRPr="00EF2F8B">
        <w:rPr>
          <w:lang w:val="ru-RU"/>
        </w:rPr>
        <w:t xml:space="preserve"> у </w:t>
      </w:r>
      <w:proofErr w:type="spellStart"/>
      <w:r w:rsidRPr="00EF2F8B">
        <w:rPr>
          <w:lang w:val="ru-RU"/>
        </w:rPr>
        <w:t>навчальному</w:t>
      </w:r>
      <w:proofErr w:type="spellEnd"/>
      <w:r w:rsidRPr="00EF2F8B">
        <w:rPr>
          <w:lang w:val="ru-RU"/>
        </w:rPr>
        <w:t xml:space="preserve"> і </w:t>
      </w:r>
      <w:proofErr w:type="spellStart"/>
      <w:r w:rsidRPr="00EF2F8B">
        <w:rPr>
          <w:lang w:val="ru-RU"/>
        </w:rPr>
        <w:t>професійному</w:t>
      </w:r>
      <w:proofErr w:type="spellEnd"/>
      <w:r w:rsidRPr="00EF2F8B">
        <w:rPr>
          <w:lang w:val="ru-RU"/>
        </w:rPr>
        <w:t xml:space="preserve"> </w:t>
      </w:r>
      <w:proofErr w:type="spellStart"/>
      <w:r w:rsidRPr="00EF2F8B">
        <w:rPr>
          <w:lang w:val="ru-RU"/>
        </w:rPr>
        <w:t>середовищі</w:t>
      </w:r>
      <w:proofErr w:type="spellEnd"/>
      <w:r w:rsidRPr="00EF2F8B">
        <w:rPr>
          <w:lang w:val="ru-RU"/>
        </w:rPr>
        <w:t>.</w:t>
      </w:r>
    </w:p>
    <w:p w14:paraId="3BC29914"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Навчальний</w:t>
      </w:r>
      <w:proofErr w:type="spellEnd"/>
      <w:r w:rsidRPr="00EF2F8B">
        <w:rPr>
          <w:lang w:val="ru-RU"/>
        </w:rPr>
        <w:t xml:space="preserve"> </w:t>
      </w:r>
      <w:proofErr w:type="spellStart"/>
      <w:r w:rsidRPr="00EF2F8B">
        <w:rPr>
          <w:lang w:val="ru-RU"/>
        </w:rPr>
        <w:t>процес</w:t>
      </w:r>
      <w:proofErr w:type="spellEnd"/>
      <w:r w:rsidRPr="00EF2F8B">
        <w:rPr>
          <w:lang w:val="ru-RU"/>
        </w:rPr>
        <w:t xml:space="preserve"> </w:t>
      </w:r>
      <w:proofErr w:type="spellStart"/>
      <w:r w:rsidRPr="00EF2F8B">
        <w:rPr>
          <w:lang w:val="ru-RU"/>
        </w:rPr>
        <w:t>доцільно</w:t>
      </w:r>
      <w:proofErr w:type="spellEnd"/>
      <w:r w:rsidRPr="00EF2F8B">
        <w:rPr>
          <w:lang w:val="ru-RU"/>
        </w:rPr>
        <w:t xml:space="preserve"> </w:t>
      </w:r>
      <w:proofErr w:type="spellStart"/>
      <w:r w:rsidRPr="00EF2F8B">
        <w:rPr>
          <w:lang w:val="ru-RU"/>
        </w:rPr>
        <w:t>будувати</w:t>
      </w:r>
      <w:proofErr w:type="spellEnd"/>
      <w:r w:rsidRPr="00EF2F8B">
        <w:rPr>
          <w:lang w:val="ru-RU"/>
        </w:rPr>
        <w:t xml:space="preserve"> за принципом </w:t>
      </w:r>
      <w:proofErr w:type="spellStart"/>
      <w:r w:rsidRPr="00EF2F8B">
        <w:rPr>
          <w:lang w:val="ru-RU"/>
        </w:rPr>
        <w:t>послідовності</w:t>
      </w:r>
      <w:proofErr w:type="spellEnd"/>
      <w:r w:rsidRPr="00EF2F8B">
        <w:rPr>
          <w:lang w:val="ru-RU"/>
        </w:rPr>
        <w:t xml:space="preserve">: </w:t>
      </w:r>
      <w:proofErr w:type="spellStart"/>
      <w:r w:rsidRPr="00EF2F8B">
        <w:rPr>
          <w:lang w:val="ru-RU"/>
        </w:rPr>
        <w:t>від</w:t>
      </w:r>
      <w:proofErr w:type="spellEnd"/>
      <w:r w:rsidRPr="00EF2F8B">
        <w:rPr>
          <w:lang w:val="ru-RU"/>
        </w:rPr>
        <w:t xml:space="preserve"> </w:t>
      </w:r>
      <w:proofErr w:type="spellStart"/>
      <w:r w:rsidRPr="00EF2F8B">
        <w:rPr>
          <w:lang w:val="ru-RU"/>
        </w:rPr>
        <w:t>засвоєння</w:t>
      </w:r>
      <w:proofErr w:type="spellEnd"/>
      <w:r w:rsidRPr="00EF2F8B">
        <w:rPr>
          <w:lang w:val="ru-RU"/>
        </w:rPr>
        <w:t xml:space="preserve"> </w:t>
      </w:r>
      <w:proofErr w:type="spellStart"/>
      <w:r w:rsidRPr="00EF2F8B">
        <w:rPr>
          <w:lang w:val="ru-RU"/>
        </w:rPr>
        <w:t>базових</w:t>
      </w:r>
      <w:proofErr w:type="spellEnd"/>
      <w:r w:rsidRPr="00EF2F8B">
        <w:rPr>
          <w:lang w:val="ru-RU"/>
        </w:rPr>
        <w:t xml:space="preserve"> понять (</w:t>
      </w:r>
      <w:proofErr w:type="spellStart"/>
      <w:r w:rsidRPr="00EF2F8B">
        <w:rPr>
          <w:lang w:val="ru-RU"/>
        </w:rPr>
        <w:t>академічна</w:t>
      </w:r>
      <w:proofErr w:type="spellEnd"/>
      <w:r w:rsidRPr="00EF2F8B">
        <w:rPr>
          <w:lang w:val="ru-RU"/>
        </w:rPr>
        <w:t xml:space="preserve"> </w:t>
      </w:r>
      <w:proofErr w:type="spellStart"/>
      <w:r w:rsidRPr="00EF2F8B">
        <w:rPr>
          <w:lang w:val="ru-RU"/>
        </w:rPr>
        <w:t>доброчесність</w:t>
      </w:r>
      <w:proofErr w:type="spellEnd"/>
      <w:r w:rsidRPr="00EF2F8B">
        <w:rPr>
          <w:lang w:val="ru-RU"/>
        </w:rPr>
        <w:t xml:space="preserve">, </w:t>
      </w:r>
      <w:proofErr w:type="spellStart"/>
      <w:r w:rsidRPr="00EF2F8B">
        <w:rPr>
          <w:lang w:val="ru-RU"/>
        </w:rPr>
        <w:t>плагіат</w:t>
      </w:r>
      <w:proofErr w:type="spellEnd"/>
      <w:r w:rsidRPr="00EF2F8B">
        <w:rPr>
          <w:lang w:val="ru-RU"/>
        </w:rPr>
        <w:t xml:space="preserve">, </w:t>
      </w:r>
      <w:proofErr w:type="spellStart"/>
      <w:r w:rsidRPr="00EF2F8B">
        <w:rPr>
          <w:lang w:val="ru-RU"/>
        </w:rPr>
        <w:t>етика</w:t>
      </w:r>
      <w:proofErr w:type="spellEnd"/>
      <w:r w:rsidRPr="00EF2F8B">
        <w:rPr>
          <w:lang w:val="ru-RU"/>
        </w:rPr>
        <w:t xml:space="preserve">) до </w:t>
      </w:r>
      <w:proofErr w:type="spellStart"/>
      <w:r w:rsidRPr="00EF2F8B">
        <w:rPr>
          <w:lang w:val="ru-RU"/>
        </w:rPr>
        <w:t>аналізу</w:t>
      </w:r>
      <w:proofErr w:type="spellEnd"/>
      <w:r w:rsidRPr="00EF2F8B">
        <w:rPr>
          <w:lang w:val="ru-RU"/>
        </w:rPr>
        <w:t xml:space="preserve"> </w:t>
      </w:r>
      <w:proofErr w:type="spellStart"/>
      <w:r w:rsidRPr="00EF2F8B">
        <w:rPr>
          <w:lang w:val="ru-RU"/>
        </w:rPr>
        <w:t>складних</w:t>
      </w:r>
      <w:proofErr w:type="spellEnd"/>
      <w:r w:rsidRPr="00EF2F8B">
        <w:rPr>
          <w:lang w:val="ru-RU"/>
        </w:rPr>
        <w:t xml:space="preserve"> </w:t>
      </w:r>
      <w:proofErr w:type="spellStart"/>
      <w:r w:rsidRPr="00EF2F8B">
        <w:rPr>
          <w:lang w:val="ru-RU"/>
        </w:rPr>
        <w:t>ситуацій</w:t>
      </w:r>
      <w:proofErr w:type="spellEnd"/>
      <w:r w:rsidRPr="00EF2F8B">
        <w:rPr>
          <w:lang w:val="ru-RU"/>
        </w:rPr>
        <w:t xml:space="preserve">, </w:t>
      </w:r>
      <w:proofErr w:type="spellStart"/>
      <w:r w:rsidRPr="00EF2F8B">
        <w:rPr>
          <w:lang w:val="ru-RU"/>
        </w:rPr>
        <w:t>пов’язаних</w:t>
      </w:r>
      <w:proofErr w:type="spellEnd"/>
      <w:r w:rsidRPr="00EF2F8B">
        <w:rPr>
          <w:lang w:val="ru-RU"/>
        </w:rPr>
        <w:t xml:space="preserve"> </w:t>
      </w:r>
      <w:proofErr w:type="spellStart"/>
      <w:r w:rsidRPr="00EF2F8B">
        <w:rPr>
          <w:lang w:val="ru-RU"/>
        </w:rPr>
        <w:t>із</w:t>
      </w:r>
      <w:proofErr w:type="spellEnd"/>
      <w:r w:rsidRPr="00EF2F8B">
        <w:rPr>
          <w:lang w:val="ru-RU"/>
        </w:rPr>
        <w:t xml:space="preserve"> </w:t>
      </w:r>
      <w:proofErr w:type="spellStart"/>
      <w:r w:rsidRPr="00EF2F8B">
        <w:rPr>
          <w:lang w:val="ru-RU"/>
        </w:rPr>
        <w:t>моральним</w:t>
      </w:r>
      <w:proofErr w:type="spellEnd"/>
      <w:r w:rsidRPr="00EF2F8B">
        <w:rPr>
          <w:lang w:val="ru-RU"/>
        </w:rPr>
        <w:t xml:space="preserve"> </w:t>
      </w:r>
      <w:proofErr w:type="spellStart"/>
      <w:r w:rsidRPr="00EF2F8B">
        <w:rPr>
          <w:lang w:val="ru-RU"/>
        </w:rPr>
        <w:t>вибором</w:t>
      </w:r>
      <w:proofErr w:type="spellEnd"/>
      <w:r w:rsidRPr="00EF2F8B">
        <w:rPr>
          <w:lang w:val="ru-RU"/>
        </w:rPr>
        <w:t xml:space="preserve">, </w:t>
      </w:r>
      <w:proofErr w:type="spellStart"/>
      <w:r w:rsidRPr="00EF2F8B">
        <w:rPr>
          <w:lang w:val="ru-RU"/>
        </w:rPr>
        <w:t>конфліктом</w:t>
      </w:r>
      <w:proofErr w:type="spellEnd"/>
      <w:r w:rsidRPr="00EF2F8B">
        <w:rPr>
          <w:lang w:val="ru-RU"/>
        </w:rPr>
        <w:t xml:space="preserve"> </w:t>
      </w:r>
      <w:proofErr w:type="spellStart"/>
      <w:r w:rsidRPr="00EF2F8B">
        <w:rPr>
          <w:lang w:val="ru-RU"/>
        </w:rPr>
        <w:t>інтересів</w:t>
      </w:r>
      <w:proofErr w:type="spellEnd"/>
      <w:r w:rsidRPr="00EF2F8B">
        <w:rPr>
          <w:lang w:val="ru-RU"/>
        </w:rPr>
        <w:t xml:space="preserve"> та </w:t>
      </w:r>
      <w:proofErr w:type="spellStart"/>
      <w:r w:rsidRPr="00EF2F8B">
        <w:rPr>
          <w:lang w:val="ru-RU"/>
        </w:rPr>
        <w:t>професійною</w:t>
      </w:r>
      <w:proofErr w:type="spellEnd"/>
      <w:r w:rsidRPr="00EF2F8B">
        <w:rPr>
          <w:lang w:val="ru-RU"/>
        </w:rPr>
        <w:t xml:space="preserve"> </w:t>
      </w:r>
      <w:proofErr w:type="spellStart"/>
      <w:r w:rsidRPr="00EF2F8B">
        <w:rPr>
          <w:lang w:val="ru-RU"/>
        </w:rPr>
        <w:t>відповідальністю</w:t>
      </w:r>
      <w:proofErr w:type="spellEnd"/>
      <w:r w:rsidRPr="00EF2F8B">
        <w:rPr>
          <w:lang w:val="ru-RU"/>
        </w:rPr>
        <w:t xml:space="preserve">. </w:t>
      </w:r>
      <w:proofErr w:type="spellStart"/>
      <w:r w:rsidRPr="00EF2F8B">
        <w:rPr>
          <w:lang w:val="ru-RU"/>
        </w:rPr>
        <w:t>Особливу</w:t>
      </w:r>
      <w:proofErr w:type="spellEnd"/>
      <w:r w:rsidRPr="00EF2F8B">
        <w:rPr>
          <w:lang w:val="ru-RU"/>
        </w:rPr>
        <w:t xml:space="preserve"> </w:t>
      </w:r>
      <w:proofErr w:type="spellStart"/>
      <w:r w:rsidRPr="00EF2F8B">
        <w:rPr>
          <w:lang w:val="ru-RU"/>
        </w:rPr>
        <w:t>увагу</w:t>
      </w:r>
      <w:proofErr w:type="spellEnd"/>
      <w:r w:rsidRPr="00EF2F8B">
        <w:rPr>
          <w:lang w:val="ru-RU"/>
        </w:rPr>
        <w:t xml:space="preserve"> </w:t>
      </w:r>
      <w:proofErr w:type="spellStart"/>
      <w:r w:rsidRPr="00EF2F8B">
        <w:rPr>
          <w:lang w:val="ru-RU"/>
        </w:rPr>
        <w:t>слід</w:t>
      </w:r>
      <w:proofErr w:type="spellEnd"/>
      <w:r w:rsidRPr="00EF2F8B">
        <w:rPr>
          <w:lang w:val="ru-RU"/>
        </w:rPr>
        <w:t xml:space="preserve"> </w:t>
      </w:r>
      <w:proofErr w:type="spellStart"/>
      <w:r w:rsidRPr="00EF2F8B">
        <w:rPr>
          <w:lang w:val="ru-RU"/>
        </w:rPr>
        <w:t>приділяти</w:t>
      </w:r>
      <w:proofErr w:type="spellEnd"/>
      <w:r w:rsidRPr="00EF2F8B">
        <w:rPr>
          <w:lang w:val="ru-RU"/>
        </w:rPr>
        <w:t xml:space="preserve"> </w:t>
      </w:r>
      <w:proofErr w:type="spellStart"/>
      <w:r w:rsidRPr="00EF2F8B">
        <w:rPr>
          <w:lang w:val="ru-RU"/>
        </w:rPr>
        <w:t>формуванню</w:t>
      </w:r>
      <w:proofErr w:type="spellEnd"/>
      <w:r w:rsidRPr="00EF2F8B">
        <w:rPr>
          <w:lang w:val="ru-RU"/>
        </w:rPr>
        <w:t xml:space="preserve"> </w:t>
      </w:r>
      <w:proofErr w:type="spellStart"/>
      <w:r w:rsidRPr="00EF2F8B">
        <w:rPr>
          <w:lang w:val="ru-RU"/>
        </w:rPr>
        <w:t>власної</w:t>
      </w:r>
      <w:proofErr w:type="spellEnd"/>
      <w:r w:rsidRPr="00EF2F8B">
        <w:rPr>
          <w:lang w:val="ru-RU"/>
        </w:rPr>
        <w:t xml:space="preserve"> </w:t>
      </w:r>
      <w:proofErr w:type="spellStart"/>
      <w:r w:rsidRPr="00EF2F8B">
        <w:rPr>
          <w:lang w:val="ru-RU"/>
        </w:rPr>
        <w:t>позиції</w:t>
      </w:r>
      <w:proofErr w:type="spellEnd"/>
      <w:r w:rsidRPr="00EF2F8B">
        <w:rPr>
          <w:lang w:val="ru-RU"/>
        </w:rPr>
        <w:t xml:space="preserve">, </w:t>
      </w:r>
      <w:proofErr w:type="spellStart"/>
      <w:r w:rsidRPr="00EF2F8B">
        <w:rPr>
          <w:lang w:val="ru-RU"/>
        </w:rPr>
        <w:t>розвитку</w:t>
      </w:r>
      <w:proofErr w:type="spellEnd"/>
      <w:r w:rsidRPr="00EF2F8B">
        <w:rPr>
          <w:lang w:val="ru-RU"/>
        </w:rPr>
        <w:t xml:space="preserve"> критичного </w:t>
      </w:r>
      <w:proofErr w:type="spellStart"/>
      <w:r w:rsidRPr="00EF2F8B">
        <w:rPr>
          <w:lang w:val="ru-RU"/>
        </w:rPr>
        <w:t>мислення</w:t>
      </w:r>
      <w:proofErr w:type="spellEnd"/>
      <w:r w:rsidRPr="00EF2F8B">
        <w:rPr>
          <w:lang w:val="ru-RU"/>
        </w:rPr>
        <w:t xml:space="preserve"> та </w:t>
      </w:r>
      <w:proofErr w:type="spellStart"/>
      <w:r w:rsidRPr="00EF2F8B">
        <w:rPr>
          <w:lang w:val="ru-RU"/>
        </w:rPr>
        <w:t>здатності</w:t>
      </w:r>
      <w:proofErr w:type="spellEnd"/>
      <w:r w:rsidRPr="00EF2F8B">
        <w:rPr>
          <w:lang w:val="ru-RU"/>
        </w:rPr>
        <w:t xml:space="preserve"> </w:t>
      </w:r>
      <w:proofErr w:type="spellStart"/>
      <w:r w:rsidRPr="00EF2F8B">
        <w:rPr>
          <w:lang w:val="ru-RU"/>
        </w:rPr>
        <w:t>оцінювати</w:t>
      </w:r>
      <w:proofErr w:type="spellEnd"/>
      <w:r w:rsidRPr="00EF2F8B">
        <w:rPr>
          <w:lang w:val="ru-RU"/>
        </w:rPr>
        <w:t xml:space="preserve"> </w:t>
      </w:r>
      <w:proofErr w:type="spellStart"/>
      <w:r w:rsidRPr="00EF2F8B">
        <w:rPr>
          <w:lang w:val="ru-RU"/>
        </w:rPr>
        <w:t>поведінку</w:t>
      </w:r>
      <w:proofErr w:type="spellEnd"/>
      <w:r w:rsidRPr="00EF2F8B">
        <w:rPr>
          <w:lang w:val="ru-RU"/>
        </w:rPr>
        <w:t xml:space="preserve"> з точки </w:t>
      </w:r>
      <w:proofErr w:type="spellStart"/>
      <w:r w:rsidRPr="00EF2F8B">
        <w:rPr>
          <w:lang w:val="ru-RU"/>
        </w:rPr>
        <w:t>зору</w:t>
      </w:r>
      <w:proofErr w:type="spellEnd"/>
      <w:r w:rsidRPr="00EF2F8B">
        <w:rPr>
          <w:lang w:val="ru-RU"/>
        </w:rPr>
        <w:t xml:space="preserve"> </w:t>
      </w:r>
      <w:proofErr w:type="spellStart"/>
      <w:r w:rsidRPr="00EF2F8B">
        <w:rPr>
          <w:lang w:val="ru-RU"/>
        </w:rPr>
        <w:t>етичних</w:t>
      </w:r>
      <w:proofErr w:type="spellEnd"/>
      <w:r w:rsidRPr="00EF2F8B">
        <w:rPr>
          <w:lang w:val="ru-RU"/>
        </w:rPr>
        <w:t xml:space="preserve"> </w:t>
      </w:r>
      <w:proofErr w:type="spellStart"/>
      <w:r w:rsidRPr="00EF2F8B">
        <w:rPr>
          <w:lang w:val="ru-RU"/>
        </w:rPr>
        <w:t>стандартів</w:t>
      </w:r>
      <w:proofErr w:type="spellEnd"/>
      <w:r w:rsidRPr="00EF2F8B">
        <w:rPr>
          <w:lang w:val="ru-RU"/>
        </w:rPr>
        <w:t>.</w:t>
      </w:r>
    </w:p>
    <w:p w14:paraId="33777885"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Підготовка</w:t>
      </w:r>
      <w:proofErr w:type="spellEnd"/>
      <w:r w:rsidRPr="00EF2F8B">
        <w:rPr>
          <w:lang w:val="ru-RU"/>
        </w:rPr>
        <w:t xml:space="preserve"> до </w:t>
      </w:r>
      <w:proofErr w:type="spellStart"/>
      <w:r w:rsidRPr="00EF2F8B">
        <w:rPr>
          <w:lang w:val="ru-RU"/>
        </w:rPr>
        <w:t>семінарських</w:t>
      </w:r>
      <w:proofErr w:type="spellEnd"/>
      <w:r w:rsidRPr="00EF2F8B">
        <w:rPr>
          <w:lang w:val="ru-RU"/>
        </w:rPr>
        <w:t xml:space="preserve"> і </w:t>
      </w:r>
      <w:proofErr w:type="spellStart"/>
      <w:r w:rsidRPr="00EF2F8B">
        <w:rPr>
          <w:lang w:val="ru-RU"/>
        </w:rPr>
        <w:t>практичних</w:t>
      </w:r>
      <w:proofErr w:type="spellEnd"/>
      <w:r w:rsidRPr="00EF2F8B">
        <w:rPr>
          <w:lang w:val="ru-RU"/>
        </w:rPr>
        <w:t xml:space="preserve"> занять повинна бути регулярною та </w:t>
      </w:r>
      <w:proofErr w:type="spellStart"/>
      <w:r w:rsidRPr="00EF2F8B">
        <w:rPr>
          <w:lang w:val="ru-RU"/>
        </w:rPr>
        <w:t>поетапною</w:t>
      </w:r>
      <w:proofErr w:type="spellEnd"/>
      <w:r w:rsidRPr="00EF2F8B">
        <w:rPr>
          <w:lang w:val="ru-RU"/>
        </w:rPr>
        <w:t xml:space="preserve">. Студенту </w:t>
      </w:r>
      <w:proofErr w:type="spellStart"/>
      <w:r w:rsidRPr="00EF2F8B">
        <w:rPr>
          <w:lang w:val="ru-RU"/>
        </w:rPr>
        <w:t>необхідно</w:t>
      </w:r>
      <w:proofErr w:type="spellEnd"/>
      <w:r w:rsidRPr="00EF2F8B">
        <w:rPr>
          <w:lang w:val="ru-RU"/>
        </w:rPr>
        <w:t xml:space="preserve"> </w:t>
      </w:r>
      <w:proofErr w:type="spellStart"/>
      <w:r w:rsidRPr="00EF2F8B">
        <w:rPr>
          <w:lang w:val="ru-RU"/>
        </w:rPr>
        <w:t>ознайомлюватися</w:t>
      </w:r>
      <w:proofErr w:type="spellEnd"/>
      <w:r w:rsidRPr="00EF2F8B">
        <w:rPr>
          <w:lang w:val="ru-RU"/>
        </w:rPr>
        <w:t xml:space="preserve"> з темою </w:t>
      </w:r>
      <w:proofErr w:type="spellStart"/>
      <w:r w:rsidRPr="00EF2F8B">
        <w:rPr>
          <w:lang w:val="ru-RU"/>
        </w:rPr>
        <w:t>заняття</w:t>
      </w:r>
      <w:proofErr w:type="spellEnd"/>
      <w:r w:rsidRPr="00EF2F8B">
        <w:rPr>
          <w:lang w:val="ru-RU"/>
        </w:rPr>
        <w:t xml:space="preserve">, </w:t>
      </w:r>
      <w:proofErr w:type="spellStart"/>
      <w:r w:rsidRPr="00EF2F8B">
        <w:rPr>
          <w:lang w:val="ru-RU"/>
        </w:rPr>
        <w:t>опрацьовувати</w:t>
      </w:r>
      <w:proofErr w:type="spellEnd"/>
      <w:r w:rsidRPr="00EF2F8B">
        <w:rPr>
          <w:lang w:val="ru-RU"/>
        </w:rPr>
        <w:t xml:space="preserve"> </w:t>
      </w:r>
      <w:proofErr w:type="spellStart"/>
      <w:r w:rsidRPr="00EF2F8B">
        <w:rPr>
          <w:lang w:val="ru-RU"/>
        </w:rPr>
        <w:t>теоретичний</w:t>
      </w:r>
      <w:proofErr w:type="spellEnd"/>
      <w:r w:rsidRPr="00EF2F8B">
        <w:rPr>
          <w:lang w:val="ru-RU"/>
        </w:rPr>
        <w:t xml:space="preserve"> </w:t>
      </w:r>
      <w:proofErr w:type="spellStart"/>
      <w:r w:rsidRPr="00EF2F8B">
        <w:rPr>
          <w:lang w:val="ru-RU"/>
        </w:rPr>
        <w:t>матеріал</w:t>
      </w:r>
      <w:proofErr w:type="spellEnd"/>
      <w:r w:rsidRPr="00EF2F8B">
        <w:rPr>
          <w:lang w:val="ru-RU"/>
        </w:rPr>
        <w:t xml:space="preserve">, </w:t>
      </w:r>
      <w:proofErr w:type="spellStart"/>
      <w:r w:rsidRPr="00EF2F8B">
        <w:rPr>
          <w:lang w:val="ru-RU"/>
        </w:rPr>
        <w:t>аналізувати</w:t>
      </w:r>
      <w:proofErr w:type="spellEnd"/>
      <w:r w:rsidRPr="00EF2F8B">
        <w:rPr>
          <w:lang w:val="ru-RU"/>
        </w:rPr>
        <w:t xml:space="preserve"> </w:t>
      </w:r>
      <w:proofErr w:type="spellStart"/>
      <w:r w:rsidRPr="00EF2F8B">
        <w:rPr>
          <w:lang w:val="ru-RU"/>
        </w:rPr>
        <w:t>приклади</w:t>
      </w:r>
      <w:proofErr w:type="spellEnd"/>
      <w:r w:rsidRPr="00EF2F8B">
        <w:rPr>
          <w:lang w:val="ru-RU"/>
        </w:rPr>
        <w:t xml:space="preserve"> та </w:t>
      </w:r>
      <w:proofErr w:type="spellStart"/>
      <w:r w:rsidRPr="00EF2F8B">
        <w:rPr>
          <w:lang w:val="ru-RU"/>
        </w:rPr>
        <w:t>ситуації</w:t>
      </w:r>
      <w:proofErr w:type="spellEnd"/>
      <w:r w:rsidRPr="00EF2F8B">
        <w:rPr>
          <w:lang w:val="ru-RU"/>
        </w:rPr>
        <w:t xml:space="preserve">. </w:t>
      </w:r>
      <w:proofErr w:type="spellStart"/>
      <w:r w:rsidRPr="00EF2F8B">
        <w:rPr>
          <w:lang w:val="ru-RU"/>
        </w:rPr>
        <w:t>Важливо</w:t>
      </w:r>
      <w:proofErr w:type="spellEnd"/>
      <w:r w:rsidRPr="00EF2F8B">
        <w:rPr>
          <w:lang w:val="ru-RU"/>
        </w:rPr>
        <w:t xml:space="preserve"> не </w:t>
      </w:r>
      <w:proofErr w:type="spellStart"/>
      <w:r w:rsidRPr="00EF2F8B">
        <w:rPr>
          <w:lang w:val="ru-RU"/>
        </w:rPr>
        <w:t>лише</w:t>
      </w:r>
      <w:proofErr w:type="spellEnd"/>
      <w:r w:rsidRPr="00EF2F8B">
        <w:rPr>
          <w:lang w:val="ru-RU"/>
        </w:rPr>
        <w:t xml:space="preserve"> </w:t>
      </w:r>
      <w:proofErr w:type="spellStart"/>
      <w:r w:rsidRPr="00EF2F8B">
        <w:rPr>
          <w:lang w:val="ru-RU"/>
        </w:rPr>
        <w:t>відтворювати</w:t>
      </w:r>
      <w:proofErr w:type="spellEnd"/>
      <w:r w:rsidRPr="00EF2F8B">
        <w:rPr>
          <w:lang w:val="ru-RU"/>
        </w:rPr>
        <w:t xml:space="preserve"> </w:t>
      </w:r>
      <w:proofErr w:type="spellStart"/>
      <w:r w:rsidRPr="00EF2F8B">
        <w:rPr>
          <w:lang w:val="ru-RU"/>
        </w:rPr>
        <w:t>знання</w:t>
      </w:r>
      <w:proofErr w:type="spellEnd"/>
      <w:r w:rsidRPr="00EF2F8B">
        <w:rPr>
          <w:lang w:val="ru-RU"/>
        </w:rPr>
        <w:t xml:space="preserve">, а й </w:t>
      </w:r>
      <w:proofErr w:type="spellStart"/>
      <w:r w:rsidRPr="00EF2F8B">
        <w:rPr>
          <w:lang w:val="ru-RU"/>
        </w:rPr>
        <w:t>брати</w:t>
      </w:r>
      <w:proofErr w:type="spellEnd"/>
      <w:r w:rsidRPr="00EF2F8B">
        <w:rPr>
          <w:lang w:val="ru-RU"/>
        </w:rPr>
        <w:t xml:space="preserve"> участь у </w:t>
      </w:r>
      <w:proofErr w:type="spellStart"/>
      <w:r w:rsidRPr="00EF2F8B">
        <w:rPr>
          <w:lang w:val="ru-RU"/>
        </w:rPr>
        <w:t>дискусіях</w:t>
      </w:r>
      <w:proofErr w:type="spellEnd"/>
      <w:r w:rsidRPr="00EF2F8B">
        <w:rPr>
          <w:lang w:val="ru-RU"/>
        </w:rPr>
        <w:t xml:space="preserve">, </w:t>
      </w:r>
      <w:proofErr w:type="spellStart"/>
      <w:r w:rsidRPr="00EF2F8B">
        <w:rPr>
          <w:lang w:val="ru-RU"/>
        </w:rPr>
        <w:t>аргументовано</w:t>
      </w:r>
      <w:proofErr w:type="spellEnd"/>
      <w:r w:rsidRPr="00EF2F8B">
        <w:rPr>
          <w:lang w:val="ru-RU"/>
        </w:rPr>
        <w:t xml:space="preserve"> </w:t>
      </w:r>
      <w:proofErr w:type="spellStart"/>
      <w:r w:rsidRPr="00EF2F8B">
        <w:rPr>
          <w:lang w:val="ru-RU"/>
        </w:rPr>
        <w:t>висловлювати</w:t>
      </w:r>
      <w:proofErr w:type="spellEnd"/>
      <w:r w:rsidRPr="00EF2F8B">
        <w:rPr>
          <w:lang w:val="ru-RU"/>
        </w:rPr>
        <w:t xml:space="preserve"> </w:t>
      </w:r>
      <w:proofErr w:type="spellStart"/>
      <w:r w:rsidRPr="00EF2F8B">
        <w:rPr>
          <w:lang w:val="ru-RU"/>
        </w:rPr>
        <w:t>власну</w:t>
      </w:r>
      <w:proofErr w:type="spellEnd"/>
      <w:r w:rsidRPr="00EF2F8B">
        <w:rPr>
          <w:lang w:val="ru-RU"/>
        </w:rPr>
        <w:t xml:space="preserve"> думку та </w:t>
      </w:r>
      <w:proofErr w:type="spellStart"/>
      <w:r w:rsidRPr="00EF2F8B">
        <w:rPr>
          <w:lang w:val="ru-RU"/>
        </w:rPr>
        <w:t>вміти</w:t>
      </w:r>
      <w:proofErr w:type="spellEnd"/>
      <w:r w:rsidRPr="00EF2F8B">
        <w:rPr>
          <w:lang w:val="ru-RU"/>
        </w:rPr>
        <w:t xml:space="preserve"> </w:t>
      </w:r>
      <w:proofErr w:type="spellStart"/>
      <w:r w:rsidRPr="00EF2F8B">
        <w:rPr>
          <w:lang w:val="ru-RU"/>
        </w:rPr>
        <w:t>відстоювати</w:t>
      </w:r>
      <w:proofErr w:type="spellEnd"/>
      <w:r w:rsidRPr="00EF2F8B">
        <w:rPr>
          <w:lang w:val="ru-RU"/>
        </w:rPr>
        <w:t xml:space="preserve"> </w:t>
      </w:r>
      <w:proofErr w:type="spellStart"/>
      <w:r w:rsidRPr="00EF2F8B">
        <w:rPr>
          <w:lang w:val="ru-RU"/>
        </w:rPr>
        <w:t>її</w:t>
      </w:r>
      <w:proofErr w:type="spellEnd"/>
      <w:r w:rsidRPr="00EF2F8B">
        <w:rPr>
          <w:lang w:val="ru-RU"/>
        </w:rPr>
        <w:t xml:space="preserve"> з </w:t>
      </w:r>
      <w:proofErr w:type="spellStart"/>
      <w:r w:rsidRPr="00EF2F8B">
        <w:rPr>
          <w:lang w:val="ru-RU"/>
        </w:rPr>
        <w:t>урахуванням</w:t>
      </w:r>
      <w:proofErr w:type="spellEnd"/>
      <w:r w:rsidRPr="00EF2F8B">
        <w:rPr>
          <w:lang w:val="ru-RU"/>
        </w:rPr>
        <w:t xml:space="preserve"> </w:t>
      </w:r>
      <w:proofErr w:type="spellStart"/>
      <w:r w:rsidRPr="00EF2F8B">
        <w:rPr>
          <w:lang w:val="ru-RU"/>
        </w:rPr>
        <w:t>етичних</w:t>
      </w:r>
      <w:proofErr w:type="spellEnd"/>
      <w:r w:rsidRPr="00EF2F8B">
        <w:rPr>
          <w:lang w:val="ru-RU"/>
        </w:rPr>
        <w:t xml:space="preserve"> норм.</w:t>
      </w:r>
    </w:p>
    <w:p w14:paraId="09576182"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Самостійна</w:t>
      </w:r>
      <w:proofErr w:type="spellEnd"/>
      <w:r w:rsidRPr="00EF2F8B">
        <w:rPr>
          <w:lang w:val="ru-RU"/>
        </w:rPr>
        <w:t xml:space="preserve"> робота є </w:t>
      </w:r>
      <w:proofErr w:type="spellStart"/>
      <w:r w:rsidRPr="00EF2F8B">
        <w:rPr>
          <w:lang w:val="ru-RU"/>
        </w:rPr>
        <w:t>важливою</w:t>
      </w:r>
      <w:proofErr w:type="spellEnd"/>
      <w:r w:rsidRPr="00EF2F8B">
        <w:rPr>
          <w:lang w:val="ru-RU"/>
        </w:rPr>
        <w:t xml:space="preserve"> </w:t>
      </w:r>
      <w:proofErr w:type="spellStart"/>
      <w:r w:rsidRPr="00EF2F8B">
        <w:rPr>
          <w:lang w:val="ru-RU"/>
        </w:rPr>
        <w:t>складовою</w:t>
      </w:r>
      <w:proofErr w:type="spellEnd"/>
      <w:r w:rsidRPr="00EF2F8B">
        <w:rPr>
          <w:lang w:val="ru-RU"/>
        </w:rPr>
        <w:t xml:space="preserve"> </w:t>
      </w:r>
      <w:proofErr w:type="spellStart"/>
      <w:r w:rsidRPr="00EF2F8B">
        <w:rPr>
          <w:lang w:val="ru-RU"/>
        </w:rPr>
        <w:t>навчання</w:t>
      </w:r>
      <w:proofErr w:type="spellEnd"/>
      <w:r w:rsidRPr="00EF2F8B">
        <w:rPr>
          <w:lang w:val="ru-RU"/>
        </w:rPr>
        <w:t xml:space="preserve">. Студенту </w:t>
      </w:r>
      <w:proofErr w:type="spellStart"/>
      <w:r w:rsidRPr="00EF2F8B">
        <w:rPr>
          <w:lang w:val="ru-RU"/>
        </w:rPr>
        <w:t>рекомендується</w:t>
      </w:r>
      <w:proofErr w:type="spellEnd"/>
      <w:r w:rsidRPr="00EF2F8B">
        <w:rPr>
          <w:lang w:val="ru-RU"/>
        </w:rPr>
        <w:t xml:space="preserve"> </w:t>
      </w:r>
      <w:proofErr w:type="spellStart"/>
      <w:r w:rsidRPr="00EF2F8B">
        <w:rPr>
          <w:lang w:val="ru-RU"/>
        </w:rPr>
        <w:t>працювати</w:t>
      </w:r>
      <w:proofErr w:type="spellEnd"/>
      <w:r w:rsidRPr="00EF2F8B">
        <w:rPr>
          <w:lang w:val="ru-RU"/>
        </w:rPr>
        <w:t xml:space="preserve"> з </w:t>
      </w:r>
      <w:proofErr w:type="spellStart"/>
      <w:r w:rsidRPr="00EF2F8B">
        <w:rPr>
          <w:lang w:val="ru-RU"/>
        </w:rPr>
        <w:t>різними</w:t>
      </w:r>
      <w:proofErr w:type="spellEnd"/>
      <w:r w:rsidRPr="00EF2F8B">
        <w:rPr>
          <w:lang w:val="ru-RU"/>
        </w:rPr>
        <w:t xml:space="preserve"> </w:t>
      </w:r>
      <w:proofErr w:type="spellStart"/>
      <w:r w:rsidRPr="00EF2F8B">
        <w:rPr>
          <w:lang w:val="ru-RU"/>
        </w:rPr>
        <w:t>джерелами</w:t>
      </w:r>
      <w:proofErr w:type="spellEnd"/>
      <w:r w:rsidRPr="00EF2F8B">
        <w:rPr>
          <w:lang w:val="ru-RU"/>
        </w:rPr>
        <w:t xml:space="preserve">, </w:t>
      </w:r>
      <w:proofErr w:type="spellStart"/>
      <w:r w:rsidRPr="00EF2F8B">
        <w:rPr>
          <w:lang w:val="ru-RU"/>
        </w:rPr>
        <w:t>аналізувати</w:t>
      </w:r>
      <w:proofErr w:type="spellEnd"/>
      <w:r w:rsidRPr="00EF2F8B">
        <w:rPr>
          <w:lang w:val="ru-RU"/>
        </w:rPr>
        <w:t xml:space="preserve"> </w:t>
      </w:r>
      <w:proofErr w:type="spellStart"/>
      <w:r w:rsidRPr="00EF2F8B">
        <w:rPr>
          <w:lang w:val="ru-RU"/>
        </w:rPr>
        <w:t>інформацію</w:t>
      </w:r>
      <w:proofErr w:type="spellEnd"/>
      <w:r w:rsidRPr="00EF2F8B">
        <w:rPr>
          <w:lang w:val="ru-RU"/>
        </w:rPr>
        <w:t xml:space="preserve">, </w:t>
      </w:r>
      <w:proofErr w:type="spellStart"/>
      <w:r w:rsidRPr="00EF2F8B">
        <w:rPr>
          <w:lang w:val="ru-RU"/>
        </w:rPr>
        <w:t>робити</w:t>
      </w:r>
      <w:proofErr w:type="spellEnd"/>
      <w:r w:rsidRPr="00EF2F8B">
        <w:rPr>
          <w:lang w:val="ru-RU"/>
        </w:rPr>
        <w:t xml:space="preserve"> </w:t>
      </w:r>
      <w:proofErr w:type="spellStart"/>
      <w:r w:rsidRPr="00EF2F8B">
        <w:rPr>
          <w:lang w:val="ru-RU"/>
        </w:rPr>
        <w:t>висновки</w:t>
      </w:r>
      <w:proofErr w:type="spellEnd"/>
      <w:r w:rsidRPr="00EF2F8B">
        <w:rPr>
          <w:lang w:val="ru-RU"/>
        </w:rPr>
        <w:t xml:space="preserve"> та </w:t>
      </w:r>
      <w:proofErr w:type="spellStart"/>
      <w:r w:rsidRPr="00EF2F8B">
        <w:rPr>
          <w:lang w:val="ru-RU"/>
        </w:rPr>
        <w:t>застосовувати</w:t>
      </w:r>
      <w:proofErr w:type="spellEnd"/>
      <w:r w:rsidRPr="00EF2F8B">
        <w:rPr>
          <w:lang w:val="ru-RU"/>
        </w:rPr>
        <w:t xml:space="preserve"> </w:t>
      </w:r>
      <w:proofErr w:type="spellStart"/>
      <w:r w:rsidRPr="00EF2F8B">
        <w:rPr>
          <w:lang w:val="ru-RU"/>
        </w:rPr>
        <w:t>знання</w:t>
      </w:r>
      <w:proofErr w:type="spellEnd"/>
      <w:r w:rsidRPr="00EF2F8B">
        <w:rPr>
          <w:lang w:val="ru-RU"/>
        </w:rPr>
        <w:t xml:space="preserve"> до </w:t>
      </w:r>
      <w:proofErr w:type="spellStart"/>
      <w:r w:rsidRPr="00EF2F8B">
        <w:rPr>
          <w:lang w:val="ru-RU"/>
        </w:rPr>
        <w:t>практичних</w:t>
      </w:r>
      <w:proofErr w:type="spellEnd"/>
      <w:r w:rsidRPr="00EF2F8B">
        <w:rPr>
          <w:lang w:val="ru-RU"/>
        </w:rPr>
        <w:t xml:space="preserve"> </w:t>
      </w:r>
      <w:proofErr w:type="spellStart"/>
      <w:r w:rsidRPr="00EF2F8B">
        <w:rPr>
          <w:lang w:val="ru-RU"/>
        </w:rPr>
        <w:t>ситуацій</w:t>
      </w:r>
      <w:proofErr w:type="spellEnd"/>
      <w:r w:rsidRPr="00EF2F8B">
        <w:rPr>
          <w:lang w:val="ru-RU"/>
        </w:rPr>
        <w:t xml:space="preserve">. </w:t>
      </w:r>
      <w:proofErr w:type="spellStart"/>
      <w:r w:rsidRPr="00EF2F8B">
        <w:rPr>
          <w:lang w:val="ru-RU"/>
        </w:rPr>
        <w:t>Особливу</w:t>
      </w:r>
      <w:proofErr w:type="spellEnd"/>
      <w:r w:rsidRPr="00EF2F8B">
        <w:rPr>
          <w:lang w:val="ru-RU"/>
        </w:rPr>
        <w:t xml:space="preserve"> </w:t>
      </w:r>
      <w:proofErr w:type="spellStart"/>
      <w:r w:rsidRPr="00EF2F8B">
        <w:rPr>
          <w:lang w:val="ru-RU"/>
        </w:rPr>
        <w:t>увагу</w:t>
      </w:r>
      <w:proofErr w:type="spellEnd"/>
      <w:r w:rsidRPr="00EF2F8B">
        <w:rPr>
          <w:lang w:val="ru-RU"/>
        </w:rPr>
        <w:t xml:space="preserve"> </w:t>
      </w:r>
      <w:proofErr w:type="spellStart"/>
      <w:r w:rsidRPr="00EF2F8B">
        <w:rPr>
          <w:lang w:val="ru-RU"/>
        </w:rPr>
        <w:t>слід</w:t>
      </w:r>
      <w:proofErr w:type="spellEnd"/>
      <w:r w:rsidRPr="00EF2F8B">
        <w:rPr>
          <w:lang w:val="ru-RU"/>
        </w:rPr>
        <w:t xml:space="preserve"> </w:t>
      </w:r>
      <w:proofErr w:type="spellStart"/>
      <w:r w:rsidRPr="00EF2F8B">
        <w:rPr>
          <w:lang w:val="ru-RU"/>
        </w:rPr>
        <w:t>приділяти</w:t>
      </w:r>
      <w:proofErr w:type="spellEnd"/>
      <w:r w:rsidRPr="00EF2F8B">
        <w:rPr>
          <w:lang w:val="ru-RU"/>
        </w:rPr>
        <w:t xml:space="preserve"> </w:t>
      </w:r>
      <w:proofErr w:type="spellStart"/>
      <w:r w:rsidRPr="00EF2F8B">
        <w:rPr>
          <w:lang w:val="ru-RU"/>
        </w:rPr>
        <w:t>актуальності</w:t>
      </w:r>
      <w:proofErr w:type="spellEnd"/>
      <w:r w:rsidRPr="00EF2F8B">
        <w:rPr>
          <w:lang w:val="ru-RU"/>
        </w:rPr>
        <w:t xml:space="preserve"> </w:t>
      </w:r>
      <w:proofErr w:type="spellStart"/>
      <w:r w:rsidRPr="00EF2F8B">
        <w:rPr>
          <w:lang w:val="ru-RU"/>
        </w:rPr>
        <w:t>матеріалу</w:t>
      </w:r>
      <w:proofErr w:type="spellEnd"/>
      <w:r w:rsidRPr="00EF2F8B">
        <w:rPr>
          <w:lang w:val="ru-RU"/>
        </w:rPr>
        <w:t xml:space="preserve">, </w:t>
      </w:r>
      <w:proofErr w:type="spellStart"/>
      <w:r w:rsidRPr="00EF2F8B">
        <w:rPr>
          <w:lang w:val="ru-RU"/>
        </w:rPr>
        <w:t>зокрема</w:t>
      </w:r>
      <w:proofErr w:type="spellEnd"/>
      <w:r w:rsidRPr="00EF2F8B">
        <w:rPr>
          <w:lang w:val="ru-RU"/>
        </w:rPr>
        <w:t xml:space="preserve"> </w:t>
      </w:r>
      <w:proofErr w:type="spellStart"/>
      <w:r w:rsidRPr="00EF2F8B">
        <w:rPr>
          <w:lang w:val="ru-RU"/>
        </w:rPr>
        <w:t>питанням</w:t>
      </w:r>
      <w:proofErr w:type="spellEnd"/>
      <w:r w:rsidRPr="00EF2F8B">
        <w:rPr>
          <w:lang w:val="ru-RU"/>
        </w:rPr>
        <w:t xml:space="preserve"> </w:t>
      </w:r>
      <w:proofErr w:type="spellStart"/>
      <w:r w:rsidRPr="00EF2F8B">
        <w:rPr>
          <w:lang w:val="ru-RU"/>
        </w:rPr>
        <w:t>цифрової</w:t>
      </w:r>
      <w:proofErr w:type="spellEnd"/>
      <w:r w:rsidRPr="00EF2F8B">
        <w:rPr>
          <w:lang w:val="ru-RU"/>
        </w:rPr>
        <w:t xml:space="preserve"> </w:t>
      </w:r>
      <w:proofErr w:type="spellStart"/>
      <w:r w:rsidRPr="00EF2F8B">
        <w:rPr>
          <w:lang w:val="ru-RU"/>
        </w:rPr>
        <w:t>етики</w:t>
      </w:r>
      <w:proofErr w:type="spellEnd"/>
      <w:r w:rsidRPr="00EF2F8B">
        <w:rPr>
          <w:lang w:val="ru-RU"/>
        </w:rPr>
        <w:t xml:space="preserve">, </w:t>
      </w:r>
      <w:proofErr w:type="spellStart"/>
      <w:r w:rsidRPr="00EF2F8B">
        <w:rPr>
          <w:lang w:val="ru-RU"/>
        </w:rPr>
        <w:lastRenderedPageBreak/>
        <w:t>академічної</w:t>
      </w:r>
      <w:proofErr w:type="spellEnd"/>
      <w:r w:rsidRPr="00EF2F8B">
        <w:rPr>
          <w:lang w:val="ru-RU"/>
        </w:rPr>
        <w:t xml:space="preserve"> </w:t>
      </w:r>
      <w:proofErr w:type="spellStart"/>
      <w:r w:rsidRPr="00EF2F8B">
        <w:rPr>
          <w:lang w:val="ru-RU"/>
        </w:rPr>
        <w:t>відповідальності</w:t>
      </w:r>
      <w:proofErr w:type="spellEnd"/>
      <w:r w:rsidRPr="00EF2F8B">
        <w:rPr>
          <w:lang w:val="ru-RU"/>
        </w:rPr>
        <w:t xml:space="preserve"> та </w:t>
      </w:r>
      <w:proofErr w:type="spellStart"/>
      <w:r w:rsidRPr="00EF2F8B">
        <w:rPr>
          <w:lang w:val="ru-RU"/>
        </w:rPr>
        <w:t>поведінки</w:t>
      </w:r>
      <w:proofErr w:type="spellEnd"/>
      <w:r w:rsidRPr="00EF2F8B">
        <w:rPr>
          <w:lang w:val="ru-RU"/>
        </w:rPr>
        <w:t xml:space="preserve"> в </w:t>
      </w:r>
      <w:proofErr w:type="spellStart"/>
      <w:r w:rsidRPr="00EF2F8B">
        <w:rPr>
          <w:lang w:val="ru-RU"/>
        </w:rPr>
        <w:t>умовах</w:t>
      </w:r>
      <w:proofErr w:type="spellEnd"/>
      <w:r w:rsidRPr="00EF2F8B">
        <w:rPr>
          <w:lang w:val="ru-RU"/>
        </w:rPr>
        <w:t xml:space="preserve"> </w:t>
      </w:r>
      <w:proofErr w:type="spellStart"/>
      <w:r w:rsidRPr="00EF2F8B">
        <w:rPr>
          <w:lang w:val="ru-RU"/>
        </w:rPr>
        <w:t>сучасних</w:t>
      </w:r>
      <w:proofErr w:type="spellEnd"/>
      <w:r w:rsidRPr="00EF2F8B">
        <w:rPr>
          <w:lang w:val="ru-RU"/>
        </w:rPr>
        <w:t xml:space="preserve"> </w:t>
      </w:r>
      <w:proofErr w:type="spellStart"/>
      <w:r w:rsidRPr="00EF2F8B">
        <w:rPr>
          <w:lang w:val="ru-RU"/>
        </w:rPr>
        <w:t>викликів</w:t>
      </w:r>
      <w:proofErr w:type="spellEnd"/>
      <w:r w:rsidRPr="00EF2F8B">
        <w:rPr>
          <w:lang w:val="ru-RU"/>
        </w:rPr>
        <w:t>.</w:t>
      </w:r>
    </w:p>
    <w:p w14:paraId="78446DDF"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Підготовка</w:t>
      </w:r>
      <w:proofErr w:type="spellEnd"/>
      <w:r w:rsidRPr="00EF2F8B">
        <w:rPr>
          <w:lang w:val="ru-RU"/>
        </w:rPr>
        <w:t xml:space="preserve"> </w:t>
      </w:r>
      <w:proofErr w:type="spellStart"/>
      <w:r w:rsidRPr="00EF2F8B">
        <w:rPr>
          <w:lang w:val="ru-RU"/>
        </w:rPr>
        <w:t>доповідей</w:t>
      </w:r>
      <w:proofErr w:type="spellEnd"/>
      <w:r w:rsidRPr="00EF2F8B">
        <w:rPr>
          <w:lang w:val="ru-RU"/>
        </w:rPr>
        <w:t xml:space="preserve"> повинна </w:t>
      </w:r>
      <w:proofErr w:type="spellStart"/>
      <w:r w:rsidRPr="00EF2F8B">
        <w:rPr>
          <w:lang w:val="ru-RU"/>
        </w:rPr>
        <w:t>здійснюватися</w:t>
      </w:r>
      <w:proofErr w:type="spellEnd"/>
      <w:r w:rsidRPr="00EF2F8B">
        <w:rPr>
          <w:lang w:val="ru-RU"/>
        </w:rPr>
        <w:t xml:space="preserve"> з </w:t>
      </w:r>
      <w:proofErr w:type="spellStart"/>
      <w:r w:rsidRPr="00EF2F8B">
        <w:rPr>
          <w:lang w:val="ru-RU"/>
        </w:rPr>
        <w:t>дотриманням</w:t>
      </w:r>
      <w:proofErr w:type="spellEnd"/>
      <w:r w:rsidRPr="00EF2F8B">
        <w:rPr>
          <w:lang w:val="ru-RU"/>
        </w:rPr>
        <w:t xml:space="preserve"> </w:t>
      </w:r>
      <w:proofErr w:type="spellStart"/>
      <w:r w:rsidRPr="00EF2F8B">
        <w:rPr>
          <w:lang w:val="ru-RU"/>
        </w:rPr>
        <w:t>вимог</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w:t>
      </w:r>
      <w:proofErr w:type="spellStart"/>
      <w:r w:rsidRPr="00EF2F8B">
        <w:rPr>
          <w:lang w:val="ru-RU"/>
        </w:rPr>
        <w:t>Важливо</w:t>
      </w:r>
      <w:proofErr w:type="spellEnd"/>
      <w:r w:rsidRPr="00EF2F8B">
        <w:rPr>
          <w:lang w:val="ru-RU"/>
        </w:rPr>
        <w:t xml:space="preserve"> правильно </w:t>
      </w:r>
      <w:proofErr w:type="spellStart"/>
      <w:r w:rsidRPr="00EF2F8B">
        <w:rPr>
          <w:lang w:val="ru-RU"/>
        </w:rPr>
        <w:t>використовувати</w:t>
      </w:r>
      <w:proofErr w:type="spellEnd"/>
      <w:r w:rsidRPr="00EF2F8B">
        <w:rPr>
          <w:lang w:val="ru-RU"/>
        </w:rPr>
        <w:t xml:space="preserve"> </w:t>
      </w:r>
      <w:proofErr w:type="spellStart"/>
      <w:r w:rsidRPr="00EF2F8B">
        <w:rPr>
          <w:lang w:val="ru-RU"/>
        </w:rPr>
        <w:t>джерела</w:t>
      </w:r>
      <w:proofErr w:type="spellEnd"/>
      <w:r w:rsidRPr="00EF2F8B">
        <w:rPr>
          <w:lang w:val="ru-RU"/>
        </w:rPr>
        <w:t xml:space="preserve">, </w:t>
      </w:r>
      <w:proofErr w:type="spellStart"/>
      <w:r w:rsidRPr="00EF2F8B">
        <w:rPr>
          <w:lang w:val="ru-RU"/>
        </w:rPr>
        <w:t>уникати</w:t>
      </w:r>
      <w:proofErr w:type="spellEnd"/>
      <w:r w:rsidRPr="00EF2F8B">
        <w:rPr>
          <w:lang w:val="ru-RU"/>
        </w:rPr>
        <w:t xml:space="preserve"> </w:t>
      </w:r>
      <w:proofErr w:type="spellStart"/>
      <w:r w:rsidRPr="00EF2F8B">
        <w:rPr>
          <w:lang w:val="ru-RU"/>
        </w:rPr>
        <w:t>плагіату</w:t>
      </w:r>
      <w:proofErr w:type="spellEnd"/>
      <w:r w:rsidRPr="00EF2F8B">
        <w:rPr>
          <w:lang w:val="ru-RU"/>
        </w:rPr>
        <w:t xml:space="preserve">, </w:t>
      </w:r>
      <w:proofErr w:type="spellStart"/>
      <w:r w:rsidRPr="00EF2F8B">
        <w:rPr>
          <w:lang w:val="ru-RU"/>
        </w:rPr>
        <w:t>чітко</w:t>
      </w:r>
      <w:proofErr w:type="spellEnd"/>
      <w:r w:rsidRPr="00EF2F8B">
        <w:rPr>
          <w:lang w:val="ru-RU"/>
        </w:rPr>
        <w:t xml:space="preserve"> </w:t>
      </w:r>
      <w:proofErr w:type="spellStart"/>
      <w:r w:rsidRPr="00EF2F8B">
        <w:rPr>
          <w:lang w:val="ru-RU"/>
        </w:rPr>
        <w:t>структурувати</w:t>
      </w:r>
      <w:proofErr w:type="spellEnd"/>
      <w:r w:rsidRPr="00EF2F8B">
        <w:rPr>
          <w:lang w:val="ru-RU"/>
        </w:rPr>
        <w:t xml:space="preserve"> </w:t>
      </w:r>
      <w:proofErr w:type="spellStart"/>
      <w:r w:rsidRPr="00EF2F8B">
        <w:rPr>
          <w:lang w:val="ru-RU"/>
        </w:rPr>
        <w:t>матеріал</w:t>
      </w:r>
      <w:proofErr w:type="spellEnd"/>
      <w:r w:rsidRPr="00EF2F8B">
        <w:rPr>
          <w:lang w:val="ru-RU"/>
        </w:rPr>
        <w:t xml:space="preserve"> та </w:t>
      </w:r>
      <w:proofErr w:type="spellStart"/>
      <w:r w:rsidRPr="00EF2F8B">
        <w:rPr>
          <w:lang w:val="ru-RU"/>
        </w:rPr>
        <w:t>формулювати</w:t>
      </w:r>
      <w:proofErr w:type="spellEnd"/>
      <w:r w:rsidRPr="00EF2F8B">
        <w:rPr>
          <w:lang w:val="ru-RU"/>
        </w:rPr>
        <w:t xml:space="preserve"> </w:t>
      </w:r>
      <w:proofErr w:type="spellStart"/>
      <w:r w:rsidRPr="00EF2F8B">
        <w:rPr>
          <w:lang w:val="ru-RU"/>
        </w:rPr>
        <w:t>власні</w:t>
      </w:r>
      <w:proofErr w:type="spellEnd"/>
      <w:r w:rsidRPr="00EF2F8B">
        <w:rPr>
          <w:lang w:val="ru-RU"/>
        </w:rPr>
        <w:t xml:space="preserve"> </w:t>
      </w:r>
      <w:proofErr w:type="spellStart"/>
      <w:r w:rsidRPr="00EF2F8B">
        <w:rPr>
          <w:lang w:val="ru-RU"/>
        </w:rPr>
        <w:t>висновки</w:t>
      </w:r>
      <w:proofErr w:type="spellEnd"/>
      <w:r w:rsidRPr="00EF2F8B">
        <w:rPr>
          <w:lang w:val="ru-RU"/>
        </w:rPr>
        <w:t xml:space="preserve">. </w:t>
      </w:r>
      <w:proofErr w:type="spellStart"/>
      <w:r w:rsidRPr="00EF2F8B">
        <w:rPr>
          <w:lang w:val="ru-RU"/>
        </w:rPr>
        <w:t>Доповідь</w:t>
      </w:r>
      <w:proofErr w:type="spellEnd"/>
      <w:r w:rsidRPr="00EF2F8B">
        <w:rPr>
          <w:lang w:val="ru-RU"/>
        </w:rPr>
        <w:t xml:space="preserve"> </w:t>
      </w:r>
      <w:proofErr w:type="spellStart"/>
      <w:r w:rsidRPr="00EF2F8B">
        <w:rPr>
          <w:lang w:val="ru-RU"/>
        </w:rPr>
        <w:t>має</w:t>
      </w:r>
      <w:proofErr w:type="spellEnd"/>
      <w:r w:rsidRPr="00EF2F8B">
        <w:rPr>
          <w:lang w:val="ru-RU"/>
        </w:rPr>
        <w:t xml:space="preserve"> бути </w:t>
      </w:r>
      <w:proofErr w:type="spellStart"/>
      <w:r w:rsidRPr="00EF2F8B">
        <w:rPr>
          <w:lang w:val="ru-RU"/>
        </w:rPr>
        <w:t>логічною</w:t>
      </w:r>
      <w:proofErr w:type="spellEnd"/>
      <w:r w:rsidRPr="00EF2F8B">
        <w:rPr>
          <w:lang w:val="ru-RU"/>
        </w:rPr>
        <w:t xml:space="preserve">, </w:t>
      </w:r>
      <w:proofErr w:type="spellStart"/>
      <w:r w:rsidRPr="00EF2F8B">
        <w:rPr>
          <w:lang w:val="ru-RU"/>
        </w:rPr>
        <w:t>змістовною</w:t>
      </w:r>
      <w:proofErr w:type="spellEnd"/>
      <w:r w:rsidRPr="00EF2F8B">
        <w:rPr>
          <w:lang w:val="ru-RU"/>
        </w:rPr>
        <w:t xml:space="preserve"> та </w:t>
      </w:r>
      <w:proofErr w:type="spellStart"/>
      <w:r w:rsidRPr="00EF2F8B">
        <w:rPr>
          <w:lang w:val="ru-RU"/>
        </w:rPr>
        <w:t>орієнтованою</w:t>
      </w:r>
      <w:proofErr w:type="spellEnd"/>
      <w:r w:rsidRPr="00EF2F8B">
        <w:rPr>
          <w:lang w:val="ru-RU"/>
        </w:rPr>
        <w:t xml:space="preserve"> на </w:t>
      </w:r>
      <w:proofErr w:type="spellStart"/>
      <w:r w:rsidRPr="00EF2F8B">
        <w:rPr>
          <w:lang w:val="ru-RU"/>
        </w:rPr>
        <w:t>розкриття</w:t>
      </w:r>
      <w:proofErr w:type="spellEnd"/>
      <w:r w:rsidRPr="00EF2F8B">
        <w:rPr>
          <w:lang w:val="ru-RU"/>
        </w:rPr>
        <w:t xml:space="preserve"> </w:t>
      </w:r>
      <w:proofErr w:type="spellStart"/>
      <w:r w:rsidRPr="00EF2F8B">
        <w:rPr>
          <w:lang w:val="ru-RU"/>
        </w:rPr>
        <w:t>актуальних</w:t>
      </w:r>
      <w:proofErr w:type="spellEnd"/>
      <w:r w:rsidRPr="00EF2F8B">
        <w:rPr>
          <w:lang w:val="ru-RU"/>
        </w:rPr>
        <w:t xml:space="preserve"> проблем.</w:t>
      </w:r>
    </w:p>
    <w:p w14:paraId="7438064F" w14:textId="77777777" w:rsidR="00A545F2" w:rsidRPr="00EF2F8B" w:rsidRDefault="00A545F2" w:rsidP="00A545F2">
      <w:pPr>
        <w:pStyle w:val="a5"/>
        <w:spacing w:before="0" w:beforeAutospacing="0" w:after="0" w:afterAutospacing="0" w:line="276" w:lineRule="auto"/>
        <w:ind w:firstLine="426"/>
        <w:jc w:val="both"/>
        <w:rPr>
          <w:lang w:val="ru-RU"/>
        </w:rPr>
      </w:pPr>
      <w:r w:rsidRPr="00EF2F8B">
        <w:rPr>
          <w:lang w:val="ru-RU"/>
        </w:rPr>
        <w:t xml:space="preserve">Робота з тестами </w:t>
      </w:r>
      <w:proofErr w:type="spellStart"/>
      <w:r w:rsidRPr="00EF2F8B">
        <w:rPr>
          <w:lang w:val="ru-RU"/>
        </w:rPr>
        <w:t>передбачає</w:t>
      </w:r>
      <w:proofErr w:type="spellEnd"/>
      <w:r w:rsidRPr="00EF2F8B">
        <w:rPr>
          <w:lang w:val="ru-RU"/>
        </w:rPr>
        <w:t xml:space="preserve"> не </w:t>
      </w:r>
      <w:proofErr w:type="spellStart"/>
      <w:r w:rsidRPr="00EF2F8B">
        <w:rPr>
          <w:lang w:val="ru-RU"/>
        </w:rPr>
        <w:t>механічне</w:t>
      </w:r>
      <w:proofErr w:type="spellEnd"/>
      <w:r w:rsidRPr="00EF2F8B">
        <w:rPr>
          <w:lang w:val="ru-RU"/>
        </w:rPr>
        <w:t xml:space="preserve"> </w:t>
      </w:r>
      <w:proofErr w:type="spellStart"/>
      <w:r w:rsidRPr="00EF2F8B">
        <w:rPr>
          <w:lang w:val="ru-RU"/>
        </w:rPr>
        <w:t>запам’ятовування</w:t>
      </w:r>
      <w:proofErr w:type="spellEnd"/>
      <w:r w:rsidRPr="00EF2F8B">
        <w:rPr>
          <w:lang w:val="ru-RU"/>
        </w:rPr>
        <w:t xml:space="preserve">, а </w:t>
      </w:r>
      <w:proofErr w:type="spellStart"/>
      <w:r w:rsidRPr="00EF2F8B">
        <w:rPr>
          <w:lang w:val="ru-RU"/>
        </w:rPr>
        <w:t>розуміння</w:t>
      </w:r>
      <w:proofErr w:type="spellEnd"/>
      <w:r w:rsidRPr="00EF2F8B">
        <w:rPr>
          <w:lang w:val="ru-RU"/>
        </w:rPr>
        <w:t xml:space="preserve"> </w:t>
      </w:r>
      <w:proofErr w:type="spellStart"/>
      <w:r w:rsidRPr="00EF2F8B">
        <w:rPr>
          <w:lang w:val="ru-RU"/>
        </w:rPr>
        <w:t>суті</w:t>
      </w:r>
      <w:proofErr w:type="spellEnd"/>
      <w:r w:rsidRPr="00EF2F8B">
        <w:rPr>
          <w:lang w:val="ru-RU"/>
        </w:rPr>
        <w:t xml:space="preserve"> </w:t>
      </w:r>
      <w:proofErr w:type="spellStart"/>
      <w:r w:rsidRPr="00EF2F8B">
        <w:rPr>
          <w:lang w:val="ru-RU"/>
        </w:rPr>
        <w:t>питань</w:t>
      </w:r>
      <w:proofErr w:type="spellEnd"/>
      <w:r w:rsidRPr="00EF2F8B">
        <w:rPr>
          <w:lang w:val="ru-RU"/>
        </w:rPr>
        <w:t xml:space="preserve">. Студенту </w:t>
      </w:r>
      <w:proofErr w:type="spellStart"/>
      <w:r w:rsidRPr="00EF2F8B">
        <w:rPr>
          <w:lang w:val="ru-RU"/>
        </w:rPr>
        <w:t>необхідно</w:t>
      </w:r>
      <w:proofErr w:type="spellEnd"/>
      <w:r w:rsidRPr="00EF2F8B">
        <w:rPr>
          <w:lang w:val="ru-RU"/>
        </w:rPr>
        <w:t xml:space="preserve"> </w:t>
      </w:r>
      <w:proofErr w:type="spellStart"/>
      <w:r w:rsidRPr="00EF2F8B">
        <w:rPr>
          <w:lang w:val="ru-RU"/>
        </w:rPr>
        <w:t>аналізувати</w:t>
      </w:r>
      <w:proofErr w:type="spellEnd"/>
      <w:r w:rsidRPr="00EF2F8B">
        <w:rPr>
          <w:lang w:val="ru-RU"/>
        </w:rPr>
        <w:t xml:space="preserve"> </w:t>
      </w:r>
      <w:proofErr w:type="spellStart"/>
      <w:r w:rsidRPr="00EF2F8B">
        <w:rPr>
          <w:lang w:val="ru-RU"/>
        </w:rPr>
        <w:t>варіанти</w:t>
      </w:r>
      <w:proofErr w:type="spellEnd"/>
      <w:r w:rsidRPr="00EF2F8B">
        <w:rPr>
          <w:lang w:val="ru-RU"/>
        </w:rPr>
        <w:t xml:space="preserve"> </w:t>
      </w:r>
      <w:proofErr w:type="spellStart"/>
      <w:r w:rsidRPr="00EF2F8B">
        <w:rPr>
          <w:lang w:val="ru-RU"/>
        </w:rPr>
        <w:t>відповідей</w:t>
      </w:r>
      <w:proofErr w:type="spellEnd"/>
      <w:r w:rsidRPr="00EF2F8B">
        <w:rPr>
          <w:lang w:val="ru-RU"/>
        </w:rPr>
        <w:t xml:space="preserve">, </w:t>
      </w:r>
      <w:proofErr w:type="spellStart"/>
      <w:r w:rsidRPr="00EF2F8B">
        <w:rPr>
          <w:lang w:val="ru-RU"/>
        </w:rPr>
        <w:t>розрізняти</w:t>
      </w:r>
      <w:proofErr w:type="spellEnd"/>
      <w:r w:rsidRPr="00EF2F8B">
        <w:rPr>
          <w:lang w:val="ru-RU"/>
        </w:rPr>
        <w:t xml:space="preserve"> </w:t>
      </w:r>
      <w:proofErr w:type="spellStart"/>
      <w:r w:rsidRPr="00EF2F8B">
        <w:rPr>
          <w:lang w:val="ru-RU"/>
        </w:rPr>
        <w:t>близькі</w:t>
      </w:r>
      <w:proofErr w:type="spellEnd"/>
      <w:r w:rsidRPr="00EF2F8B">
        <w:rPr>
          <w:lang w:val="ru-RU"/>
        </w:rPr>
        <w:t xml:space="preserve"> за </w:t>
      </w:r>
      <w:proofErr w:type="spellStart"/>
      <w:r w:rsidRPr="00EF2F8B">
        <w:rPr>
          <w:lang w:val="ru-RU"/>
        </w:rPr>
        <w:t>змістом</w:t>
      </w:r>
      <w:proofErr w:type="spellEnd"/>
      <w:r w:rsidRPr="00EF2F8B">
        <w:rPr>
          <w:lang w:val="ru-RU"/>
        </w:rPr>
        <w:t xml:space="preserve"> </w:t>
      </w:r>
      <w:proofErr w:type="spellStart"/>
      <w:r w:rsidRPr="00EF2F8B">
        <w:rPr>
          <w:lang w:val="ru-RU"/>
        </w:rPr>
        <w:t>поняття</w:t>
      </w:r>
      <w:proofErr w:type="spellEnd"/>
      <w:r w:rsidRPr="00EF2F8B">
        <w:rPr>
          <w:lang w:val="ru-RU"/>
        </w:rPr>
        <w:t xml:space="preserve"> та системно </w:t>
      </w:r>
      <w:proofErr w:type="spellStart"/>
      <w:r w:rsidRPr="00EF2F8B">
        <w:rPr>
          <w:lang w:val="ru-RU"/>
        </w:rPr>
        <w:t>повторювати</w:t>
      </w:r>
      <w:proofErr w:type="spellEnd"/>
      <w:r w:rsidRPr="00EF2F8B">
        <w:rPr>
          <w:lang w:val="ru-RU"/>
        </w:rPr>
        <w:t xml:space="preserve"> </w:t>
      </w:r>
      <w:proofErr w:type="spellStart"/>
      <w:r w:rsidRPr="00EF2F8B">
        <w:rPr>
          <w:lang w:val="ru-RU"/>
        </w:rPr>
        <w:t>матеріал</w:t>
      </w:r>
      <w:proofErr w:type="spellEnd"/>
      <w:r w:rsidRPr="00EF2F8B">
        <w:rPr>
          <w:lang w:val="ru-RU"/>
        </w:rPr>
        <w:t xml:space="preserve">. </w:t>
      </w:r>
      <w:proofErr w:type="spellStart"/>
      <w:r w:rsidRPr="00EF2F8B">
        <w:rPr>
          <w:lang w:val="ru-RU"/>
        </w:rPr>
        <w:t>Це</w:t>
      </w:r>
      <w:proofErr w:type="spellEnd"/>
      <w:r w:rsidRPr="00EF2F8B">
        <w:rPr>
          <w:lang w:val="ru-RU"/>
        </w:rPr>
        <w:t xml:space="preserve"> </w:t>
      </w:r>
      <w:proofErr w:type="spellStart"/>
      <w:r w:rsidRPr="00EF2F8B">
        <w:rPr>
          <w:lang w:val="ru-RU"/>
        </w:rPr>
        <w:t>сприяє</w:t>
      </w:r>
      <w:proofErr w:type="spellEnd"/>
      <w:r w:rsidRPr="00EF2F8B">
        <w:rPr>
          <w:lang w:val="ru-RU"/>
        </w:rPr>
        <w:t xml:space="preserve"> </w:t>
      </w:r>
      <w:proofErr w:type="spellStart"/>
      <w:r w:rsidRPr="00EF2F8B">
        <w:rPr>
          <w:lang w:val="ru-RU"/>
        </w:rPr>
        <w:t>глибшому</w:t>
      </w:r>
      <w:proofErr w:type="spellEnd"/>
      <w:r w:rsidRPr="00EF2F8B">
        <w:rPr>
          <w:lang w:val="ru-RU"/>
        </w:rPr>
        <w:t xml:space="preserve"> </w:t>
      </w:r>
      <w:proofErr w:type="spellStart"/>
      <w:r w:rsidRPr="00EF2F8B">
        <w:rPr>
          <w:lang w:val="ru-RU"/>
        </w:rPr>
        <w:t>засвоєнню</w:t>
      </w:r>
      <w:proofErr w:type="spellEnd"/>
      <w:r w:rsidRPr="00EF2F8B">
        <w:rPr>
          <w:lang w:val="ru-RU"/>
        </w:rPr>
        <w:t xml:space="preserve"> </w:t>
      </w:r>
      <w:proofErr w:type="spellStart"/>
      <w:r w:rsidRPr="00EF2F8B">
        <w:rPr>
          <w:lang w:val="ru-RU"/>
        </w:rPr>
        <w:t>дисципліни</w:t>
      </w:r>
      <w:proofErr w:type="spellEnd"/>
      <w:r w:rsidRPr="00EF2F8B">
        <w:rPr>
          <w:lang w:val="ru-RU"/>
        </w:rPr>
        <w:t xml:space="preserve"> та </w:t>
      </w:r>
      <w:proofErr w:type="spellStart"/>
      <w:r w:rsidRPr="00EF2F8B">
        <w:rPr>
          <w:lang w:val="ru-RU"/>
        </w:rPr>
        <w:t>підготовці</w:t>
      </w:r>
      <w:proofErr w:type="spellEnd"/>
      <w:r w:rsidRPr="00EF2F8B">
        <w:rPr>
          <w:lang w:val="ru-RU"/>
        </w:rPr>
        <w:t xml:space="preserve"> до </w:t>
      </w:r>
      <w:proofErr w:type="spellStart"/>
      <w:r w:rsidRPr="00EF2F8B">
        <w:rPr>
          <w:lang w:val="ru-RU"/>
        </w:rPr>
        <w:t>підсумкового</w:t>
      </w:r>
      <w:proofErr w:type="spellEnd"/>
      <w:r w:rsidRPr="00EF2F8B">
        <w:rPr>
          <w:lang w:val="ru-RU"/>
        </w:rPr>
        <w:t xml:space="preserve"> контролю.</w:t>
      </w:r>
    </w:p>
    <w:p w14:paraId="2457001C"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Підготовка</w:t>
      </w:r>
      <w:proofErr w:type="spellEnd"/>
      <w:r w:rsidRPr="00EF2F8B">
        <w:rPr>
          <w:lang w:val="ru-RU"/>
        </w:rPr>
        <w:t xml:space="preserve"> до </w:t>
      </w:r>
      <w:proofErr w:type="spellStart"/>
      <w:r w:rsidRPr="00EF2F8B">
        <w:rPr>
          <w:lang w:val="ru-RU"/>
        </w:rPr>
        <w:t>заліку</w:t>
      </w:r>
      <w:proofErr w:type="spellEnd"/>
      <w:r w:rsidRPr="00EF2F8B">
        <w:rPr>
          <w:lang w:val="ru-RU"/>
        </w:rPr>
        <w:t xml:space="preserve"> </w:t>
      </w:r>
      <w:proofErr w:type="spellStart"/>
      <w:r w:rsidRPr="00EF2F8B">
        <w:rPr>
          <w:lang w:val="ru-RU"/>
        </w:rPr>
        <w:t>або</w:t>
      </w:r>
      <w:proofErr w:type="spellEnd"/>
      <w:r w:rsidRPr="00EF2F8B">
        <w:rPr>
          <w:lang w:val="ru-RU"/>
        </w:rPr>
        <w:t xml:space="preserve"> </w:t>
      </w:r>
      <w:proofErr w:type="spellStart"/>
      <w:r w:rsidRPr="00EF2F8B">
        <w:rPr>
          <w:lang w:val="ru-RU"/>
        </w:rPr>
        <w:t>екзамену</w:t>
      </w:r>
      <w:proofErr w:type="spellEnd"/>
      <w:r w:rsidRPr="00EF2F8B">
        <w:rPr>
          <w:lang w:val="ru-RU"/>
        </w:rPr>
        <w:t xml:space="preserve"> повинна </w:t>
      </w:r>
      <w:proofErr w:type="spellStart"/>
      <w:r w:rsidRPr="00EF2F8B">
        <w:rPr>
          <w:lang w:val="ru-RU"/>
        </w:rPr>
        <w:t>здійснюватися</w:t>
      </w:r>
      <w:proofErr w:type="spellEnd"/>
      <w:r w:rsidRPr="00EF2F8B">
        <w:rPr>
          <w:lang w:val="ru-RU"/>
        </w:rPr>
        <w:t xml:space="preserve"> </w:t>
      </w:r>
      <w:proofErr w:type="spellStart"/>
      <w:r w:rsidRPr="00EF2F8B">
        <w:rPr>
          <w:lang w:val="ru-RU"/>
        </w:rPr>
        <w:t>протягом</w:t>
      </w:r>
      <w:proofErr w:type="spellEnd"/>
      <w:r w:rsidRPr="00EF2F8B">
        <w:rPr>
          <w:lang w:val="ru-RU"/>
        </w:rPr>
        <w:t xml:space="preserve"> </w:t>
      </w:r>
      <w:proofErr w:type="spellStart"/>
      <w:r w:rsidRPr="00EF2F8B">
        <w:rPr>
          <w:lang w:val="ru-RU"/>
        </w:rPr>
        <w:t>усього</w:t>
      </w:r>
      <w:proofErr w:type="spellEnd"/>
      <w:r w:rsidRPr="00EF2F8B">
        <w:rPr>
          <w:lang w:val="ru-RU"/>
        </w:rPr>
        <w:t xml:space="preserve"> семестру. </w:t>
      </w:r>
      <w:proofErr w:type="spellStart"/>
      <w:r w:rsidRPr="00EF2F8B">
        <w:rPr>
          <w:lang w:val="ru-RU"/>
        </w:rPr>
        <w:t>Рекомендується</w:t>
      </w:r>
      <w:proofErr w:type="spellEnd"/>
      <w:r w:rsidRPr="00EF2F8B">
        <w:rPr>
          <w:lang w:val="ru-RU"/>
        </w:rPr>
        <w:t xml:space="preserve"> </w:t>
      </w:r>
      <w:proofErr w:type="spellStart"/>
      <w:r w:rsidRPr="00EF2F8B">
        <w:rPr>
          <w:lang w:val="ru-RU"/>
        </w:rPr>
        <w:t>систематизувати</w:t>
      </w:r>
      <w:proofErr w:type="spellEnd"/>
      <w:r w:rsidRPr="00EF2F8B">
        <w:rPr>
          <w:lang w:val="ru-RU"/>
        </w:rPr>
        <w:t xml:space="preserve"> </w:t>
      </w:r>
      <w:proofErr w:type="spellStart"/>
      <w:r w:rsidRPr="00EF2F8B">
        <w:rPr>
          <w:lang w:val="ru-RU"/>
        </w:rPr>
        <w:t>матеріал</w:t>
      </w:r>
      <w:proofErr w:type="spellEnd"/>
      <w:r w:rsidRPr="00EF2F8B">
        <w:rPr>
          <w:lang w:val="ru-RU"/>
        </w:rPr>
        <w:t xml:space="preserve">, </w:t>
      </w:r>
      <w:proofErr w:type="spellStart"/>
      <w:r w:rsidRPr="00EF2F8B">
        <w:rPr>
          <w:lang w:val="ru-RU"/>
        </w:rPr>
        <w:t>повторювати</w:t>
      </w:r>
      <w:proofErr w:type="spellEnd"/>
      <w:r w:rsidRPr="00EF2F8B">
        <w:rPr>
          <w:lang w:val="ru-RU"/>
        </w:rPr>
        <w:t xml:space="preserve"> </w:t>
      </w:r>
      <w:proofErr w:type="spellStart"/>
      <w:r w:rsidRPr="00EF2F8B">
        <w:rPr>
          <w:lang w:val="ru-RU"/>
        </w:rPr>
        <w:t>ключові</w:t>
      </w:r>
      <w:proofErr w:type="spellEnd"/>
      <w:r w:rsidRPr="00EF2F8B">
        <w:rPr>
          <w:lang w:val="ru-RU"/>
        </w:rPr>
        <w:t xml:space="preserve"> </w:t>
      </w:r>
      <w:proofErr w:type="spellStart"/>
      <w:r w:rsidRPr="00EF2F8B">
        <w:rPr>
          <w:lang w:val="ru-RU"/>
        </w:rPr>
        <w:t>поняття</w:t>
      </w:r>
      <w:proofErr w:type="spellEnd"/>
      <w:r w:rsidRPr="00EF2F8B">
        <w:rPr>
          <w:lang w:val="ru-RU"/>
        </w:rPr>
        <w:t xml:space="preserve"> та </w:t>
      </w:r>
      <w:proofErr w:type="spellStart"/>
      <w:r w:rsidRPr="00EF2F8B">
        <w:rPr>
          <w:lang w:val="ru-RU"/>
        </w:rPr>
        <w:t>відпрацьовувати</w:t>
      </w:r>
      <w:proofErr w:type="spellEnd"/>
      <w:r w:rsidRPr="00EF2F8B">
        <w:rPr>
          <w:lang w:val="ru-RU"/>
        </w:rPr>
        <w:t xml:space="preserve"> </w:t>
      </w:r>
      <w:proofErr w:type="spellStart"/>
      <w:r w:rsidRPr="00EF2F8B">
        <w:rPr>
          <w:lang w:val="ru-RU"/>
        </w:rPr>
        <w:t>відповіді</w:t>
      </w:r>
      <w:proofErr w:type="spellEnd"/>
      <w:r w:rsidRPr="00EF2F8B">
        <w:rPr>
          <w:lang w:val="ru-RU"/>
        </w:rPr>
        <w:t xml:space="preserve"> на </w:t>
      </w:r>
      <w:proofErr w:type="spellStart"/>
      <w:r w:rsidRPr="00EF2F8B">
        <w:rPr>
          <w:lang w:val="ru-RU"/>
        </w:rPr>
        <w:t>питання</w:t>
      </w:r>
      <w:proofErr w:type="spellEnd"/>
      <w:r w:rsidRPr="00EF2F8B">
        <w:rPr>
          <w:lang w:val="ru-RU"/>
        </w:rPr>
        <w:t xml:space="preserve">. </w:t>
      </w:r>
      <w:proofErr w:type="spellStart"/>
      <w:r w:rsidRPr="00EF2F8B">
        <w:rPr>
          <w:lang w:val="ru-RU"/>
        </w:rPr>
        <w:t>Особливу</w:t>
      </w:r>
      <w:proofErr w:type="spellEnd"/>
      <w:r w:rsidRPr="00EF2F8B">
        <w:rPr>
          <w:lang w:val="ru-RU"/>
        </w:rPr>
        <w:t xml:space="preserve"> </w:t>
      </w:r>
      <w:proofErr w:type="spellStart"/>
      <w:r w:rsidRPr="00EF2F8B">
        <w:rPr>
          <w:lang w:val="ru-RU"/>
        </w:rPr>
        <w:t>увагу</w:t>
      </w:r>
      <w:proofErr w:type="spellEnd"/>
      <w:r w:rsidRPr="00EF2F8B">
        <w:rPr>
          <w:lang w:val="ru-RU"/>
        </w:rPr>
        <w:t xml:space="preserve"> </w:t>
      </w:r>
      <w:proofErr w:type="spellStart"/>
      <w:r w:rsidRPr="00EF2F8B">
        <w:rPr>
          <w:lang w:val="ru-RU"/>
        </w:rPr>
        <w:t>слід</w:t>
      </w:r>
      <w:proofErr w:type="spellEnd"/>
      <w:r w:rsidRPr="00EF2F8B">
        <w:rPr>
          <w:lang w:val="ru-RU"/>
        </w:rPr>
        <w:t xml:space="preserve"> </w:t>
      </w:r>
      <w:proofErr w:type="spellStart"/>
      <w:r w:rsidRPr="00EF2F8B">
        <w:rPr>
          <w:lang w:val="ru-RU"/>
        </w:rPr>
        <w:t>приділяти</w:t>
      </w:r>
      <w:proofErr w:type="spellEnd"/>
      <w:r w:rsidRPr="00EF2F8B">
        <w:rPr>
          <w:lang w:val="ru-RU"/>
        </w:rPr>
        <w:t xml:space="preserve"> </w:t>
      </w:r>
      <w:proofErr w:type="spellStart"/>
      <w:r w:rsidRPr="00EF2F8B">
        <w:rPr>
          <w:lang w:val="ru-RU"/>
        </w:rPr>
        <w:t>практичним</w:t>
      </w:r>
      <w:proofErr w:type="spellEnd"/>
      <w:r w:rsidRPr="00EF2F8B">
        <w:rPr>
          <w:lang w:val="ru-RU"/>
        </w:rPr>
        <w:t xml:space="preserve"> аспектам, </w:t>
      </w:r>
      <w:proofErr w:type="spellStart"/>
      <w:r w:rsidRPr="00EF2F8B">
        <w:rPr>
          <w:lang w:val="ru-RU"/>
        </w:rPr>
        <w:t>зокрема</w:t>
      </w:r>
      <w:proofErr w:type="spellEnd"/>
      <w:r w:rsidRPr="00EF2F8B">
        <w:rPr>
          <w:lang w:val="ru-RU"/>
        </w:rPr>
        <w:t xml:space="preserve"> </w:t>
      </w:r>
      <w:proofErr w:type="spellStart"/>
      <w:r w:rsidRPr="00EF2F8B">
        <w:rPr>
          <w:lang w:val="ru-RU"/>
        </w:rPr>
        <w:t>аналізу</w:t>
      </w:r>
      <w:proofErr w:type="spellEnd"/>
      <w:r w:rsidRPr="00EF2F8B">
        <w:rPr>
          <w:lang w:val="ru-RU"/>
        </w:rPr>
        <w:t xml:space="preserve"> </w:t>
      </w:r>
      <w:proofErr w:type="spellStart"/>
      <w:r w:rsidRPr="00EF2F8B">
        <w:rPr>
          <w:lang w:val="ru-RU"/>
        </w:rPr>
        <w:t>ситуацій</w:t>
      </w:r>
      <w:proofErr w:type="spellEnd"/>
      <w:r w:rsidRPr="00EF2F8B">
        <w:rPr>
          <w:lang w:val="ru-RU"/>
        </w:rPr>
        <w:t xml:space="preserve"> та </w:t>
      </w:r>
      <w:proofErr w:type="spellStart"/>
      <w:r w:rsidRPr="00EF2F8B">
        <w:rPr>
          <w:lang w:val="ru-RU"/>
        </w:rPr>
        <w:t>прийняттю</w:t>
      </w:r>
      <w:proofErr w:type="spellEnd"/>
      <w:r w:rsidRPr="00EF2F8B">
        <w:rPr>
          <w:lang w:val="ru-RU"/>
        </w:rPr>
        <w:t xml:space="preserve"> </w:t>
      </w:r>
      <w:proofErr w:type="spellStart"/>
      <w:r w:rsidRPr="00EF2F8B">
        <w:rPr>
          <w:lang w:val="ru-RU"/>
        </w:rPr>
        <w:t>етично</w:t>
      </w:r>
      <w:proofErr w:type="spellEnd"/>
      <w:r w:rsidRPr="00EF2F8B">
        <w:rPr>
          <w:lang w:val="ru-RU"/>
        </w:rPr>
        <w:t xml:space="preserve"> </w:t>
      </w:r>
      <w:proofErr w:type="spellStart"/>
      <w:r w:rsidRPr="00EF2F8B">
        <w:rPr>
          <w:lang w:val="ru-RU"/>
        </w:rPr>
        <w:t>обґрунтованих</w:t>
      </w:r>
      <w:proofErr w:type="spellEnd"/>
      <w:r w:rsidRPr="00EF2F8B">
        <w:rPr>
          <w:lang w:val="ru-RU"/>
        </w:rPr>
        <w:t xml:space="preserve"> </w:t>
      </w:r>
      <w:proofErr w:type="spellStart"/>
      <w:r w:rsidRPr="00EF2F8B">
        <w:rPr>
          <w:lang w:val="ru-RU"/>
        </w:rPr>
        <w:t>рішень</w:t>
      </w:r>
      <w:proofErr w:type="spellEnd"/>
      <w:r w:rsidRPr="00EF2F8B">
        <w:rPr>
          <w:lang w:val="ru-RU"/>
        </w:rPr>
        <w:t>.</w:t>
      </w:r>
    </w:p>
    <w:p w14:paraId="38ABEBF1" w14:textId="77777777" w:rsidR="00A545F2" w:rsidRPr="00EF2F8B" w:rsidRDefault="00A545F2" w:rsidP="00A545F2">
      <w:pPr>
        <w:pStyle w:val="a5"/>
        <w:spacing w:before="0" w:beforeAutospacing="0" w:after="0" w:afterAutospacing="0" w:line="276" w:lineRule="auto"/>
        <w:ind w:firstLine="426"/>
        <w:jc w:val="both"/>
        <w:rPr>
          <w:lang w:val="ru-RU"/>
        </w:rPr>
      </w:pPr>
      <w:r w:rsidRPr="00EF2F8B">
        <w:rPr>
          <w:lang w:val="ru-RU"/>
        </w:rPr>
        <w:t xml:space="preserve">У </w:t>
      </w:r>
      <w:proofErr w:type="spellStart"/>
      <w:r w:rsidRPr="00EF2F8B">
        <w:rPr>
          <w:lang w:val="ru-RU"/>
        </w:rPr>
        <w:t>процесі</w:t>
      </w:r>
      <w:proofErr w:type="spellEnd"/>
      <w:r w:rsidRPr="00EF2F8B">
        <w:rPr>
          <w:lang w:val="ru-RU"/>
        </w:rPr>
        <w:t xml:space="preserve"> </w:t>
      </w:r>
      <w:proofErr w:type="spellStart"/>
      <w:r w:rsidRPr="00EF2F8B">
        <w:rPr>
          <w:lang w:val="ru-RU"/>
        </w:rPr>
        <w:t>навчання</w:t>
      </w:r>
      <w:proofErr w:type="spellEnd"/>
      <w:r w:rsidRPr="00EF2F8B">
        <w:rPr>
          <w:lang w:val="ru-RU"/>
        </w:rPr>
        <w:t xml:space="preserve"> студентам </w:t>
      </w:r>
      <w:proofErr w:type="spellStart"/>
      <w:r w:rsidRPr="00EF2F8B">
        <w:rPr>
          <w:lang w:val="ru-RU"/>
        </w:rPr>
        <w:t>слід</w:t>
      </w:r>
      <w:proofErr w:type="spellEnd"/>
      <w:r w:rsidRPr="00EF2F8B">
        <w:rPr>
          <w:lang w:val="ru-RU"/>
        </w:rPr>
        <w:t xml:space="preserve"> </w:t>
      </w:r>
      <w:proofErr w:type="spellStart"/>
      <w:r w:rsidRPr="00EF2F8B">
        <w:rPr>
          <w:lang w:val="ru-RU"/>
        </w:rPr>
        <w:t>уникати</w:t>
      </w:r>
      <w:proofErr w:type="spellEnd"/>
      <w:r w:rsidRPr="00EF2F8B">
        <w:rPr>
          <w:lang w:val="ru-RU"/>
        </w:rPr>
        <w:t xml:space="preserve"> </w:t>
      </w:r>
      <w:proofErr w:type="spellStart"/>
      <w:r w:rsidRPr="00EF2F8B">
        <w:rPr>
          <w:lang w:val="ru-RU"/>
        </w:rPr>
        <w:t>типових</w:t>
      </w:r>
      <w:proofErr w:type="spellEnd"/>
      <w:r w:rsidRPr="00EF2F8B">
        <w:rPr>
          <w:lang w:val="ru-RU"/>
        </w:rPr>
        <w:t xml:space="preserve"> </w:t>
      </w:r>
      <w:proofErr w:type="spellStart"/>
      <w:r w:rsidRPr="00EF2F8B">
        <w:rPr>
          <w:lang w:val="ru-RU"/>
        </w:rPr>
        <w:t>помилок</w:t>
      </w:r>
      <w:proofErr w:type="spellEnd"/>
      <w:r w:rsidRPr="00EF2F8B">
        <w:rPr>
          <w:lang w:val="ru-RU"/>
        </w:rPr>
        <w:t xml:space="preserve">, таких як </w:t>
      </w:r>
      <w:proofErr w:type="spellStart"/>
      <w:r w:rsidRPr="00EF2F8B">
        <w:rPr>
          <w:lang w:val="ru-RU"/>
        </w:rPr>
        <w:t>формальне</w:t>
      </w:r>
      <w:proofErr w:type="spellEnd"/>
      <w:r w:rsidRPr="00EF2F8B">
        <w:rPr>
          <w:lang w:val="ru-RU"/>
        </w:rPr>
        <w:t xml:space="preserve"> </w:t>
      </w:r>
      <w:proofErr w:type="spellStart"/>
      <w:r w:rsidRPr="00EF2F8B">
        <w:rPr>
          <w:lang w:val="ru-RU"/>
        </w:rPr>
        <w:t>ставлення</w:t>
      </w:r>
      <w:proofErr w:type="spellEnd"/>
      <w:r w:rsidRPr="00EF2F8B">
        <w:rPr>
          <w:lang w:val="ru-RU"/>
        </w:rPr>
        <w:t xml:space="preserve"> до </w:t>
      </w:r>
      <w:proofErr w:type="spellStart"/>
      <w:r w:rsidRPr="00EF2F8B">
        <w:rPr>
          <w:lang w:val="ru-RU"/>
        </w:rPr>
        <w:t>завдань</w:t>
      </w:r>
      <w:proofErr w:type="spellEnd"/>
      <w:r w:rsidRPr="00EF2F8B">
        <w:rPr>
          <w:lang w:val="ru-RU"/>
        </w:rPr>
        <w:t xml:space="preserve">, </w:t>
      </w:r>
      <w:proofErr w:type="spellStart"/>
      <w:r w:rsidRPr="00EF2F8B">
        <w:rPr>
          <w:lang w:val="ru-RU"/>
        </w:rPr>
        <w:t>недотримання</w:t>
      </w:r>
      <w:proofErr w:type="spellEnd"/>
      <w:r w:rsidRPr="00EF2F8B">
        <w:rPr>
          <w:lang w:val="ru-RU"/>
        </w:rPr>
        <w:t xml:space="preserve"> </w:t>
      </w:r>
      <w:proofErr w:type="spellStart"/>
      <w:r w:rsidRPr="00EF2F8B">
        <w:rPr>
          <w:lang w:val="ru-RU"/>
        </w:rPr>
        <w:t>принципів</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та </w:t>
      </w:r>
      <w:proofErr w:type="spellStart"/>
      <w:r w:rsidRPr="00EF2F8B">
        <w:rPr>
          <w:lang w:val="ru-RU"/>
        </w:rPr>
        <w:t>відсутність</w:t>
      </w:r>
      <w:proofErr w:type="spellEnd"/>
      <w:r w:rsidRPr="00EF2F8B">
        <w:rPr>
          <w:lang w:val="ru-RU"/>
        </w:rPr>
        <w:t xml:space="preserve"> </w:t>
      </w:r>
      <w:proofErr w:type="spellStart"/>
      <w:r w:rsidRPr="00EF2F8B">
        <w:rPr>
          <w:lang w:val="ru-RU"/>
        </w:rPr>
        <w:t>аналітичного</w:t>
      </w:r>
      <w:proofErr w:type="spellEnd"/>
      <w:r w:rsidRPr="00EF2F8B">
        <w:rPr>
          <w:lang w:val="ru-RU"/>
        </w:rPr>
        <w:t xml:space="preserve"> </w:t>
      </w:r>
      <w:proofErr w:type="spellStart"/>
      <w:r w:rsidRPr="00EF2F8B">
        <w:rPr>
          <w:lang w:val="ru-RU"/>
        </w:rPr>
        <w:t>підходу</w:t>
      </w:r>
      <w:proofErr w:type="spellEnd"/>
      <w:r w:rsidRPr="00EF2F8B">
        <w:rPr>
          <w:lang w:val="ru-RU"/>
        </w:rPr>
        <w:t xml:space="preserve">. </w:t>
      </w:r>
      <w:proofErr w:type="spellStart"/>
      <w:r w:rsidRPr="00EF2F8B">
        <w:rPr>
          <w:lang w:val="ru-RU"/>
        </w:rPr>
        <w:t>Використання</w:t>
      </w:r>
      <w:proofErr w:type="spellEnd"/>
      <w:r w:rsidRPr="00EF2F8B">
        <w:rPr>
          <w:lang w:val="ru-RU"/>
        </w:rPr>
        <w:t xml:space="preserve"> </w:t>
      </w:r>
      <w:proofErr w:type="spellStart"/>
      <w:r w:rsidRPr="00EF2F8B">
        <w:rPr>
          <w:lang w:val="ru-RU"/>
        </w:rPr>
        <w:t>сучасних</w:t>
      </w:r>
      <w:proofErr w:type="spellEnd"/>
      <w:r w:rsidRPr="00EF2F8B">
        <w:rPr>
          <w:lang w:val="ru-RU"/>
        </w:rPr>
        <w:t xml:space="preserve"> </w:t>
      </w:r>
      <w:proofErr w:type="spellStart"/>
      <w:r w:rsidRPr="00EF2F8B">
        <w:rPr>
          <w:lang w:val="ru-RU"/>
        </w:rPr>
        <w:t>інформаційних</w:t>
      </w:r>
      <w:proofErr w:type="spellEnd"/>
      <w:r w:rsidRPr="00EF2F8B">
        <w:rPr>
          <w:lang w:val="ru-RU"/>
        </w:rPr>
        <w:t xml:space="preserve"> </w:t>
      </w:r>
      <w:proofErr w:type="spellStart"/>
      <w:r w:rsidRPr="00EF2F8B">
        <w:rPr>
          <w:lang w:val="ru-RU"/>
        </w:rPr>
        <w:t>ресурсів</w:t>
      </w:r>
      <w:proofErr w:type="spellEnd"/>
      <w:r w:rsidRPr="00EF2F8B">
        <w:rPr>
          <w:lang w:val="ru-RU"/>
        </w:rPr>
        <w:t xml:space="preserve">, активна участь у </w:t>
      </w:r>
      <w:proofErr w:type="spellStart"/>
      <w:r w:rsidRPr="00EF2F8B">
        <w:rPr>
          <w:lang w:val="ru-RU"/>
        </w:rPr>
        <w:t>заняттях</w:t>
      </w:r>
      <w:proofErr w:type="spellEnd"/>
      <w:r w:rsidRPr="00EF2F8B">
        <w:rPr>
          <w:lang w:val="ru-RU"/>
        </w:rPr>
        <w:t xml:space="preserve"> і </w:t>
      </w:r>
      <w:proofErr w:type="spellStart"/>
      <w:r w:rsidRPr="00EF2F8B">
        <w:rPr>
          <w:lang w:val="ru-RU"/>
        </w:rPr>
        <w:t>відповідальне</w:t>
      </w:r>
      <w:proofErr w:type="spellEnd"/>
      <w:r w:rsidRPr="00EF2F8B">
        <w:rPr>
          <w:lang w:val="ru-RU"/>
        </w:rPr>
        <w:t xml:space="preserve"> </w:t>
      </w:r>
      <w:proofErr w:type="spellStart"/>
      <w:r w:rsidRPr="00EF2F8B">
        <w:rPr>
          <w:lang w:val="ru-RU"/>
        </w:rPr>
        <w:t>ставлення</w:t>
      </w:r>
      <w:proofErr w:type="spellEnd"/>
      <w:r w:rsidRPr="00EF2F8B">
        <w:rPr>
          <w:lang w:val="ru-RU"/>
        </w:rPr>
        <w:t xml:space="preserve"> до </w:t>
      </w:r>
      <w:proofErr w:type="spellStart"/>
      <w:r w:rsidRPr="00EF2F8B">
        <w:rPr>
          <w:lang w:val="ru-RU"/>
        </w:rPr>
        <w:t>навчання</w:t>
      </w:r>
      <w:proofErr w:type="spellEnd"/>
      <w:r w:rsidRPr="00EF2F8B">
        <w:rPr>
          <w:lang w:val="ru-RU"/>
        </w:rPr>
        <w:t xml:space="preserve"> </w:t>
      </w:r>
      <w:proofErr w:type="spellStart"/>
      <w:r w:rsidRPr="00EF2F8B">
        <w:rPr>
          <w:lang w:val="ru-RU"/>
        </w:rPr>
        <w:t>сприятимуть</w:t>
      </w:r>
      <w:proofErr w:type="spellEnd"/>
      <w:r w:rsidRPr="00EF2F8B">
        <w:rPr>
          <w:lang w:val="ru-RU"/>
        </w:rPr>
        <w:t xml:space="preserve"> </w:t>
      </w:r>
      <w:proofErr w:type="spellStart"/>
      <w:r w:rsidRPr="00EF2F8B">
        <w:rPr>
          <w:lang w:val="ru-RU"/>
        </w:rPr>
        <w:t>формуванню</w:t>
      </w:r>
      <w:proofErr w:type="spellEnd"/>
      <w:r w:rsidRPr="00EF2F8B">
        <w:rPr>
          <w:lang w:val="ru-RU"/>
        </w:rPr>
        <w:t xml:space="preserve"> </w:t>
      </w:r>
      <w:proofErr w:type="spellStart"/>
      <w:r w:rsidRPr="00EF2F8B">
        <w:rPr>
          <w:lang w:val="ru-RU"/>
        </w:rPr>
        <w:t>високого</w:t>
      </w:r>
      <w:proofErr w:type="spellEnd"/>
      <w:r w:rsidRPr="00EF2F8B">
        <w:rPr>
          <w:lang w:val="ru-RU"/>
        </w:rPr>
        <w:t xml:space="preserve"> </w:t>
      </w:r>
      <w:proofErr w:type="spellStart"/>
      <w:r w:rsidRPr="00EF2F8B">
        <w:rPr>
          <w:lang w:val="ru-RU"/>
        </w:rPr>
        <w:t>рівня</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культури</w:t>
      </w:r>
      <w:proofErr w:type="spellEnd"/>
      <w:r w:rsidRPr="00EF2F8B">
        <w:rPr>
          <w:lang w:val="ru-RU"/>
        </w:rPr>
        <w:t xml:space="preserve"> та </w:t>
      </w:r>
      <w:proofErr w:type="spellStart"/>
      <w:r w:rsidRPr="00EF2F8B">
        <w:rPr>
          <w:lang w:val="ru-RU"/>
        </w:rPr>
        <w:t>професійної</w:t>
      </w:r>
      <w:proofErr w:type="spellEnd"/>
      <w:r w:rsidRPr="00EF2F8B">
        <w:rPr>
          <w:lang w:val="ru-RU"/>
        </w:rPr>
        <w:t xml:space="preserve"> </w:t>
      </w:r>
      <w:proofErr w:type="spellStart"/>
      <w:r w:rsidRPr="00EF2F8B">
        <w:rPr>
          <w:lang w:val="ru-RU"/>
        </w:rPr>
        <w:t>етики</w:t>
      </w:r>
      <w:proofErr w:type="spellEnd"/>
      <w:r w:rsidRPr="00EF2F8B">
        <w:rPr>
          <w:lang w:val="ru-RU"/>
        </w:rPr>
        <w:t>.</w:t>
      </w:r>
    </w:p>
    <w:p w14:paraId="48447D9C" w14:textId="3687581D" w:rsidR="00FC6CD0" w:rsidRPr="00EF2F8B" w:rsidRDefault="00FC6CD0" w:rsidP="00A545F2">
      <w:pPr>
        <w:spacing w:line="276" w:lineRule="auto"/>
        <w:ind w:firstLine="426"/>
        <w:jc w:val="both"/>
        <w:rPr>
          <w:b/>
          <w:bCs/>
          <w:lang w:val="uk-UA"/>
        </w:rPr>
      </w:pPr>
    </w:p>
    <w:p w14:paraId="6B13F1D1" w14:textId="77777777" w:rsidR="00FC6CD0" w:rsidRPr="00EF2F8B" w:rsidRDefault="00FC6CD0" w:rsidP="00A545F2">
      <w:pPr>
        <w:spacing w:line="276" w:lineRule="auto"/>
        <w:ind w:firstLine="426"/>
        <w:jc w:val="both"/>
        <w:rPr>
          <w:b/>
          <w:bCs/>
        </w:rPr>
      </w:pPr>
    </w:p>
    <w:p w14:paraId="362115B5" w14:textId="77777777" w:rsidR="005433C4" w:rsidRDefault="005433C4" w:rsidP="00A545F2">
      <w:pPr>
        <w:spacing w:line="276" w:lineRule="auto"/>
        <w:ind w:firstLine="426"/>
        <w:jc w:val="both"/>
        <w:rPr>
          <w:b/>
          <w:bCs/>
          <w:lang w:val="uk-UA"/>
        </w:rPr>
      </w:pPr>
    </w:p>
    <w:p w14:paraId="7EDD2D9A" w14:textId="77777777" w:rsidR="005433C4" w:rsidRDefault="005433C4" w:rsidP="00A545F2">
      <w:pPr>
        <w:spacing w:line="276" w:lineRule="auto"/>
        <w:ind w:firstLine="426"/>
        <w:jc w:val="both"/>
        <w:rPr>
          <w:b/>
          <w:bCs/>
          <w:lang w:val="uk-UA"/>
        </w:rPr>
      </w:pPr>
    </w:p>
    <w:p w14:paraId="4C6E6C4F" w14:textId="77777777" w:rsidR="005433C4" w:rsidRDefault="005433C4" w:rsidP="00A545F2">
      <w:pPr>
        <w:spacing w:line="276" w:lineRule="auto"/>
        <w:ind w:firstLine="426"/>
        <w:jc w:val="both"/>
        <w:rPr>
          <w:b/>
          <w:bCs/>
          <w:lang w:val="uk-UA"/>
        </w:rPr>
      </w:pPr>
    </w:p>
    <w:p w14:paraId="19E60A7E" w14:textId="433E020B" w:rsidR="00FC6CD0" w:rsidRPr="005433C4" w:rsidRDefault="00FC6CD0" w:rsidP="005433C4">
      <w:pPr>
        <w:spacing w:line="276" w:lineRule="auto"/>
        <w:ind w:firstLine="426"/>
        <w:jc w:val="both"/>
        <w:rPr>
          <w:b/>
          <w:bCs/>
          <w:lang w:val="uk-UA"/>
        </w:rPr>
      </w:pPr>
      <w:r w:rsidRPr="00EF2F8B">
        <w:rPr>
          <w:b/>
          <w:bCs/>
        </w:rPr>
        <w:lastRenderedPageBreak/>
        <w:t>14. МЕТОДИЧНІ РЕКОМЕНДАЦІЇ ДЛЯ ВИКЛАДАЧА</w:t>
      </w:r>
    </w:p>
    <w:p w14:paraId="567E99E6" w14:textId="77777777" w:rsidR="00A545F2" w:rsidRPr="00EF2F8B" w:rsidRDefault="00A545F2" w:rsidP="00A545F2">
      <w:pPr>
        <w:pStyle w:val="a5"/>
        <w:spacing w:before="0" w:beforeAutospacing="0" w:after="0" w:afterAutospacing="0" w:line="276" w:lineRule="auto"/>
        <w:ind w:firstLine="426"/>
        <w:jc w:val="both"/>
        <w:rPr>
          <w:lang w:val="ru-RU"/>
        </w:rPr>
      </w:pPr>
      <w:r w:rsidRPr="00EF2F8B">
        <w:rPr>
          <w:lang/>
        </w:rPr>
        <w:t xml:space="preserve">Викладання навчальної дисципліни «Академічна доброчесність та професійна етика» повинно здійснюватися з урахуванням її значення для формування етичної культури, відповідального ставлення до навчання та майбутньої професійної діяльності здобувачів освіти. </w:t>
      </w:r>
      <w:proofErr w:type="spellStart"/>
      <w:r w:rsidRPr="00EF2F8B">
        <w:rPr>
          <w:lang w:val="ru-RU"/>
        </w:rPr>
        <w:t>Основним</w:t>
      </w:r>
      <w:proofErr w:type="spellEnd"/>
      <w:r w:rsidRPr="00EF2F8B">
        <w:rPr>
          <w:lang w:val="ru-RU"/>
        </w:rPr>
        <w:t xml:space="preserve"> </w:t>
      </w:r>
      <w:proofErr w:type="spellStart"/>
      <w:r w:rsidRPr="00EF2F8B">
        <w:rPr>
          <w:lang w:val="ru-RU"/>
        </w:rPr>
        <w:t>завданням</w:t>
      </w:r>
      <w:proofErr w:type="spellEnd"/>
      <w:r w:rsidRPr="00EF2F8B">
        <w:rPr>
          <w:lang w:val="ru-RU"/>
        </w:rPr>
        <w:t xml:space="preserve"> </w:t>
      </w:r>
      <w:proofErr w:type="spellStart"/>
      <w:r w:rsidRPr="00EF2F8B">
        <w:rPr>
          <w:lang w:val="ru-RU"/>
        </w:rPr>
        <w:t>викладача</w:t>
      </w:r>
      <w:proofErr w:type="spellEnd"/>
      <w:r w:rsidRPr="00EF2F8B">
        <w:rPr>
          <w:lang w:val="ru-RU"/>
        </w:rPr>
        <w:t xml:space="preserve"> є не </w:t>
      </w:r>
      <w:proofErr w:type="spellStart"/>
      <w:r w:rsidRPr="00EF2F8B">
        <w:rPr>
          <w:lang w:val="ru-RU"/>
        </w:rPr>
        <w:t>лише</w:t>
      </w:r>
      <w:proofErr w:type="spellEnd"/>
      <w:r w:rsidRPr="00EF2F8B">
        <w:rPr>
          <w:lang w:val="ru-RU"/>
        </w:rPr>
        <w:t xml:space="preserve"> передача </w:t>
      </w:r>
      <w:proofErr w:type="spellStart"/>
      <w:r w:rsidRPr="00EF2F8B">
        <w:rPr>
          <w:lang w:val="ru-RU"/>
        </w:rPr>
        <w:t>знань</w:t>
      </w:r>
      <w:proofErr w:type="spellEnd"/>
      <w:r w:rsidRPr="00EF2F8B">
        <w:rPr>
          <w:lang w:val="ru-RU"/>
        </w:rPr>
        <w:t xml:space="preserve"> про </w:t>
      </w:r>
      <w:proofErr w:type="spellStart"/>
      <w:r w:rsidRPr="00EF2F8B">
        <w:rPr>
          <w:lang w:val="ru-RU"/>
        </w:rPr>
        <w:t>принципи</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та </w:t>
      </w:r>
      <w:proofErr w:type="spellStart"/>
      <w:r w:rsidRPr="00EF2F8B">
        <w:rPr>
          <w:lang w:val="ru-RU"/>
        </w:rPr>
        <w:t>професійної</w:t>
      </w:r>
      <w:proofErr w:type="spellEnd"/>
      <w:r w:rsidRPr="00EF2F8B">
        <w:rPr>
          <w:lang w:val="ru-RU"/>
        </w:rPr>
        <w:t xml:space="preserve"> </w:t>
      </w:r>
      <w:proofErr w:type="spellStart"/>
      <w:r w:rsidRPr="00EF2F8B">
        <w:rPr>
          <w:lang w:val="ru-RU"/>
        </w:rPr>
        <w:t>етики</w:t>
      </w:r>
      <w:proofErr w:type="spellEnd"/>
      <w:r w:rsidRPr="00EF2F8B">
        <w:rPr>
          <w:lang w:val="ru-RU"/>
        </w:rPr>
        <w:t xml:space="preserve">, а й </w:t>
      </w:r>
      <w:proofErr w:type="spellStart"/>
      <w:r w:rsidRPr="00EF2F8B">
        <w:rPr>
          <w:lang w:val="ru-RU"/>
        </w:rPr>
        <w:t>формування</w:t>
      </w:r>
      <w:proofErr w:type="spellEnd"/>
      <w:r w:rsidRPr="00EF2F8B">
        <w:rPr>
          <w:lang w:val="ru-RU"/>
        </w:rPr>
        <w:t xml:space="preserve"> у </w:t>
      </w:r>
      <w:proofErr w:type="spellStart"/>
      <w:r w:rsidRPr="00EF2F8B">
        <w:rPr>
          <w:lang w:val="ru-RU"/>
        </w:rPr>
        <w:t>студентів</w:t>
      </w:r>
      <w:proofErr w:type="spellEnd"/>
      <w:r w:rsidRPr="00EF2F8B">
        <w:rPr>
          <w:lang w:val="ru-RU"/>
        </w:rPr>
        <w:t xml:space="preserve"> </w:t>
      </w:r>
      <w:proofErr w:type="spellStart"/>
      <w:r w:rsidRPr="00EF2F8B">
        <w:rPr>
          <w:lang w:val="ru-RU"/>
        </w:rPr>
        <w:t>здатності</w:t>
      </w:r>
      <w:proofErr w:type="spellEnd"/>
      <w:r w:rsidRPr="00EF2F8B">
        <w:rPr>
          <w:lang w:val="ru-RU"/>
        </w:rPr>
        <w:t xml:space="preserve"> </w:t>
      </w:r>
      <w:proofErr w:type="spellStart"/>
      <w:r w:rsidRPr="00EF2F8B">
        <w:rPr>
          <w:lang w:val="ru-RU"/>
        </w:rPr>
        <w:t>оцінювати</w:t>
      </w:r>
      <w:proofErr w:type="spellEnd"/>
      <w:r w:rsidRPr="00EF2F8B">
        <w:rPr>
          <w:lang w:val="ru-RU"/>
        </w:rPr>
        <w:t xml:space="preserve"> </w:t>
      </w:r>
      <w:proofErr w:type="spellStart"/>
      <w:r w:rsidRPr="00EF2F8B">
        <w:rPr>
          <w:lang w:val="ru-RU"/>
        </w:rPr>
        <w:t>власну</w:t>
      </w:r>
      <w:proofErr w:type="spellEnd"/>
      <w:r w:rsidRPr="00EF2F8B">
        <w:rPr>
          <w:lang w:val="ru-RU"/>
        </w:rPr>
        <w:t xml:space="preserve"> </w:t>
      </w:r>
      <w:proofErr w:type="spellStart"/>
      <w:r w:rsidRPr="00EF2F8B">
        <w:rPr>
          <w:lang w:val="ru-RU"/>
        </w:rPr>
        <w:t>поведінку</w:t>
      </w:r>
      <w:proofErr w:type="spellEnd"/>
      <w:r w:rsidRPr="00EF2F8B">
        <w:rPr>
          <w:lang w:val="ru-RU"/>
        </w:rPr>
        <w:t xml:space="preserve">, </w:t>
      </w:r>
      <w:proofErr w:type="spellStart"/>
      <w:r w:rsidRPr="00EF2F8B">
        <w:rPr>
          <w:lang w:val="ru-RU"/>
        </w:rPr>
        <w:t>приймати</w:t>
      </w:r>
      <w:proofErr w:type="spellEnd"/>
      <w:r w:rsidRPr="00EF2F8B">
        <w:rPr>
          <w:lang w:val="ru-RU"/>
        </w:rPr>
        <w:t xml:space="preserve"> </w:t>
      </w:r>
      <w:proofErr w:type="spellStart"/>
      <w:r w:rsidRPr="00EF2F8B">
        <w:rPr>
          <w:lang w:val="ru-RU"/>
        </w:rPr>
        <w:t>етично</w:t>
      </w:r>
      <w:proofErr w:type="spellEnd"/>
      <w:r w:rsidRPr="00EF2F8B">
        <w:rPr>
          <w:lang w:val="ru-RU"/>
        </w:rPr>
        <w:t xml:space="preserve"> </w:t>
      </w:r>
      <w:proofErr w:type="spellStart"/>
      <w:r w:rsidRPr="00EF2F8B">
        <w:rPr>
          <w:lang w:val="ru-RU"/>
        </w:rPr>
        <w:t>обґрунтовані</w:t>
      </w:r>
      <w:proofErr w:type="spellEnd"/>
      <w:r w:rsidRPr="00EF2F8B">
        <w:rPr>
          <w:lang w:val="ru-RU"/>
        </w:rPr>
        <w:t xml:space="preserve"> </w:t>
      </w:r>
      <w:proofErr w:type="spellStart"/>
      <w:r w:rsidRPr="00EF2F8B">
        <w:rPr>
          <w:lang w:val="ru-RU"/>
        </w:rPr>
        <w:t>рішення</w:t>
      </w:r>
      <w:proofErr w:type="spellEnd"/>
      <w:r w:rsidRPr="00EF2F8B">
        <w:rPr>
          <w:lang w:val="ru-RU"/>
        </w:rPr>
        <w:t xml:space="preserve"> та </w:t>
      </w:r>
      <w:proofErr w:type="spellStart"/>
      <w:r w:rsidRPr="00EF2F8B">
        <w:rPr>
          <w:lang w:val="ru-RU"/>
        </w:rPr>
        <w:t>дотримуватися</w:t>
      </w:r>
      <w:proofErr w:type="spellEnd"/>
      <w:r w:rsidRPr="00EF2F8B">
        <w:rPr>
          <w:lang w:val="ru-RU"/>
        </w:rPr>
        <w:t xml:space="preserve"> </w:t>
      </w:r>
      <w:proofErr w:type="spellStart"/>
      <w:r w:rsidRPr="00EF2F8B">
        <w:rPr>
          <w:lang w:val="ru-RU"/>
        </w:rPr>
        <w:t>стандартів</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у </w:t>
      </w:r>
      <w:proofErr w:type="spellStart"/>
      <w:r w:rsidRPr="00EF2F8B">
        <w:rPr>
          <w:lang w:val="ru-RU"/>
        </w:rPr>
        <w:t>навчальному</w:t>
      </w:r>
      <w:proofErr w:type="spellEnd"/>
      <w:r w:rsidRPr="00EF2F8B">
        <w:rPr>
          <w:lang w:val="ru-RU"/>
        </w:rPr>
        <w:t xml:space="preserve"> і </w:t>
      </w:r>
      <w:proofErr w:type="spellStart"/>
      <w:r w:rsidRPr="00EF2F8B">
        <w:rPr>
          <w:lang w:val="ru-RU"/>
        </w:rPr>
        <w:t>професійному</w:t>
      </w:r>
      <w:proofErr w:type="spellEnd"/>
      <w:r w:rsidRPr="00EF2F8B">
        <w:rPr>
          <w:lang w:val="ru-RU"/>
        </w:rPr>
        <w:t xml:space="preserve"> </w:t>
      </w:r>
      <w:proofErr w:type="spellStart"/>
      <w:r w:rsidRPr="00EF2F8B">
        <w:rPr>
          <w:lang w:val="ru-RU"/>
        </w:rPr>
        <w:t>середовищі</w:t>
      </w:r>
      <w:proofErr w:type="spellEnd"/>
      <w:r w:rsidRPr="00EF2F8B">
        <w:rPr>
          <w:lang w:val="ru-RU"/>
        </w:rPr>
        <w:t xml:space="preserve">. </w:t>
      </w:r>
      <w:proofErr w:type="spellStart"/>
      <w:r w:rsidRPr="00EF2F8B">
        <w:rPr>
          <w:lang w:val="ru-RU"/>
        </w:rPr>
        <w:t>Навчальний</w:t>
      </w:r>
      <w:proofErr w:type="spellEnd"/>
      <w:r w:rsidRPr="00EF2F8B">
        <w:rPr>
          <w:lang w:val="ru-RU"/>
        </w:rPr>
        <w:t xml:space="preserve"> </w:t>
      </w:r>
      <w:proofErr w:type="spellStart"/>
      <w:r w:rsidRPr="00EF2F8B">
        <w:rPr>
          <w:lang w:val="ru-RU"/>
        </w:rPr>
        <w:t>процес</w:t>
      </w:r>
      <w:proofErr w:type="spellEnd"/>
      <w:r w:rsidRPr="00EF2F8B">
        <w:rPr>
          <w:lang w:val="ru-RU"/>
        </w:rPr>
        <w:t xml:space="preserve"> </w:t>
      </w:r>
      <w:proofErr w:type="spellStart"/>
      <w:r w:rsidRPr="00EF2F8B">
        <w:rPr>
          <w:lang w:val="ru-RU"/>
        </w:rPr>
        <w:t>доцільно</w:t>
      </w:r>
      <w:proofErr w:type="spellEnd"/>
      <w:r w:rsidRPr="00EF2F8B">
        <w:rPr>
          <w:lang w:val="ru-RU"/>
        </w:rPr>
        <w:t xml:space="preserve"> </w:t>
      </w:r>
      <w:proofErr w:type="spellStart"/>
      <w:r w:rsidRPr="00EF2F8B">
        <w:rPr>
          <w:lang w:val="ru-RU"/>
        </w:rPr>
        <w:t>будувати</w:t>
      </w:r>
      <w:proofErr w:type="spellEnd"/>
      <w:r w:rsidRPr="00EF2F8B">
        <w:rPr>
          <w:lang w:val="ru-RU"/>
        </w:rPr>
        <w:t xml:space="preserve"> на </w:t>
      </w:r>
      <w:proofErr w:type="spellStart"/>
      <w:r w:rsidRPr="00EF2F8B">
        <w:rPr>
          <w:lang w:val="ru-RU"/>
        </w:rPr>
        <w:t>поєднанні</w:t>
      </w:r>
      <w:proofErr w:type="spellEnd"/>
      <w:r w:rsidRPr="00EF2F8B">
        <w:rPr>
          <w:lang w:val="ru-RU"/>
        </w:rPr>
        <w:t xml:space="preserve"> теоретичного </w:t>
      </w:r>
      <w:proofErr w:type="spellStart"/>
      <w:r w:rsidRPr="00EF2F8B">
        <w:rPr>
          <w:lang w:val="ru-RU"/>
        </w:rPr>
        <w:t>матеріалу</w:t>
      </w:r>
      <w:proofErr w:type="spellEnd"/>
      <w:r w:rsidRPr="00EF2F8B">
        <w:rPr>
          <w:lang w:val="ru-RU"/>
        </w:rPr>
        <w:t xml:space="preserve"> з </w:t>
      </w:r>
      <w:proofErr w:type="spellStart"/>
      <w:r w:rsidRPr="00EF2F8B">
        <w:rPr>
          <w:lang w:val="ru-RU"/>
        </w:rPr>
        <w:t>аналізом</w:t>
      </w:r>
      <w:proofErr w:type="spellEnd"/>
      <w:r w:rsidRPr="00EF2F8B">
        <w:rPr>
          <w:lang w:val="ru-RU"/>
        </w:rPr>
        <w:t xml:space="preserve"> </w:t>
      </w:r>
      <w:proofErr w:type="spellStart"/>
      <w:r w:rsidRPr="00EF2F8B">
        <w:rPr>
          <w:lang w:val="ru-RU"/>
        </w:rPr>
        <w:t>реальних</w:t>
      </w:r>
      <w:proofErr w:type="spellEnd"/>
      <w:r w:rsidRPr="00EF2F8B">
        <w:rPr>
          <w:lang w:val="ru-RU"/>
        </w:rPr>
        <w:t xml:space="preserve"> </w:t>
      </w:r>
      <w:proofErr w:type="spellStart"/>
      <w:r w:rsidRPr="00EF2F8B">
        <w:rPr>
          <w:lang w:val="ru-RU"/>
        </w:rPr>
        <w:t>ситуацій</w:t>
      </w:r>
      <w:proofErr w:type="spellEnd"/>
      <w:r w:rsidRPr="00EF2F8B">
        <w:rPr>
          <w:lang w:val="ru-RU"/>
        </w:rPr>
        <w:t xml:space="preserve">, </w:t>
      </w:r>
      <w:proofErr w:type="spellStart"/>
      <w:r w:rsidRPr="00EF2F8B">
        <w:rPr>
          <w:lang w:val="ru-RU"/>
        </w:rPr>
        <w:t>що</w:t>
      </w:r>
      <w:proofErr w:type="spellEnd"/>
      <w:r w:rsidRPr="00EF2F8B">
        <w:rPr>
          <w:lang w:val="ru-RU"/>
        </w:rPr>
        <w:t xml:space="preserve"> </w:t>
      </w:r>
      <w:proofErr w:type="spellStart"/>
      <w:r w:rsidRPr="00EF2F8B">
        <w:rPr>
          <w:lang w:val="ru-RU"/>
        </w:rPr>
        <w:t>сприяє</w:t>
      </w:r>
      <w:proofErr w:type="spellEnd"/>
      <w:r w:rsidRPr="00EF2F8B">
        <w:rPr>
          <w:lang w:val="ru-RU"/>
        </w:rPr>
        <w:t xml:space="preserve"> </w:t>
      </w:r>
      <w:proofErr w:type="spellStart"/>
      <w:r w:rsidRPr="00EF2F8B">
        <w:rPr>
          <w:lang w:val="ru-RU"/>
        </w:rPr>
        <w:t>кращому</w:t>
      </w:r>
      <w:proofErr w:type="spellEnd"/>
      <w:r w:rsidRPr="00EF2F8B">
        <w:rPr>
          <w:lang w:val="ru-RU"/>
        </w:rPr>
        <w:t xml:space="preserve"> </w:t>
      </w:r>
      <w:proofErr w:type="spellStart"/>
      <w:r w:rsidRPr="00EF2F8B">
        <w:rPr>
          <w:lang w:val="ru-RU"/>
        </w:rPr>
        <w:t>розумінню</w:t>
      </w:r>
      <w:proofErr w:type="spellEnd"/>
      <w:r w:rsidRPr="00EF2F8B">
        <w:rPr>
          <w:lang w:val="ru-RU"/>
        </w:rPr>
        <w:t xml:space="preserve"> </w:t>
      </w:r>
      <w:proofErr w:type="spellStart"/>
      <w:r w:rsidRPr="00EF2F8B">
        <w:rPr>
          <w:lang w:val="ru-RU"/>
        </w:rPr>
        <w:t>змісту</w:t>
      </w:r>
      <w:proofErr w:type="spellEnd"/>
      <w:r w:rsidRPr="00EF2F8B">
        <w:rPr>
          <w:lang w:val="ru-RU"/>
        </w:rPr>
        <w:t xml:space="preserve"> </w:t>
      </w:r>
      <w:proofErr w:type="spellStart"/>
      <w:r w:rsidRPr="00EF2F8B">
        <w:rPr>
          <w:lang w:val="ru-RU"/>
        </w:rPr>
        <w:t>дисципліни</w:t>
      </w:r>
      <w:proofErr w:type="spellEnd"/>
      <w:r w:rsidRPr="00EF2F8B">
        <w:rPr>
          <w:lang w:val="ru-RU"/>
        </w:rPr>
        <w:t>.</w:t>
      </w:r>
    </w:p>
    <w:p w14:paraId="51E2FA79"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Лекційні</w:t>
      </w:r>
      <w:proofErr w:type="spellEnd"/>
      <w:r w:rsidRPr="00EF2F8B">
        <w:rPr>
          <w:lang w:val="ru-RU"/>
        </w:rPr>
        <w:t xml:space="preserve">, </w:t>
      </w:r>
      <w:proofErr w:type="spellStart"/>
      <w:r w:rsidRPr="00EF2F8B">
        <w:rPr>
          <w:lang w:val="ru-RU"/>
        </w:rPr>
        <w:t>семінарські</w:t>
      </w:r>
      <w:proofErr w:type="spellEnd"/>
      <w:r w:rsidRPr="00EF2F8B">
        <w:rPr>
          <w:lang w:val="ru-RU"/>
        </w:rPr>
        <w:t xml:space="preserve"> та </w:t>
      </w:r>
      <w:proofErr w:type="spellStart"/>
      <w:r w:rsidRPr="00EF2F8B">
        <w:rPr>
          <w:lang w:val="ru-RU"/>
        </w:rPr>
        <w:t>практичні</w:t>
      </w:r>
      <w:proofErr w:type="spellEnd"/>
      <w:r w:rsidRPr="00EF2F8B">
        <w:rPr>
          <w:lang w:val="ru-RU"/>
        </w:rPr>
        <w:t xml:space="preserve"> </w:t>
      </w:r>
      <w:proofErr w:type="spellStart"/>
      <w:r w:rsidRPr="00EF2F8B">
        <w:rPr>
          <w:lang w:val="ru-RU"/>
        </w:rPr>
        <w:t>заняття</w:t>
      </w:r>
      <w:proofErr w:type="spellEnd"/>
      <w:r w:rsidRPr="00EF2F8B">
        <w:rPr>
          <w:lang w:val="ru-RU"/>
        </w:rPr>
        <w:t xml:space="preserve"> </w:t>
      </w:r>
      <w:proofErr w:type="spellStart"/>
      <w:r w:rsidRPr="00EF2F8B">
        <w:rPr>
          <w:lang w:val="ru-RU"/>
        </w:rPr>
        <w:t>повинні</w:t>
      </w:r>
      <w:proofErr w:type="spellEnd"/>
      <w:r w:rsidRPr="00EF2F8B">
        <w:rPr>
          <w:lang w:val="ru-RU"/>
        </w:rPr>
        <w:t xml:space="preserve"> бути </w:t>
      </w:r>
      <w:proofErr w:type="spellStart"/>
      <w:r w:rsidRPr="00EF2F8B">
        <w:rPr>
          <w:lang w:val="ru-RU"/>
        </w:rPr>
        <w:t>спрямовані</w:t>
      </w:r>
      <w:proofErr w:type="spellEnd"/>
      <w:r w:rsidRPr="00EF2F8B">
        <w:rPr>
          <w:lang w:val="ru-RU"/>
        </w:rPr>
        <w:t xml:space="preserve"> на </w:t>
      </w:r>
      <w:proofErr w:type="spellStart"/>
      <w:r w:rsidRPr="00EF2F8B">
        <w:rPr>
          <w:lang w:val="ru-RU"/>
        </w:rPr>
        <w:t>розвиток</w:t>
      </w:r>
      <w:proofErr w:type="spellEnd"/>
      <w:r w:rsidRPr="00EF2F8B">
        <w:rPr>
          <w:lang w:val="ru-RU"/>
        </w:rPr>
        <w:t xml:space="preserve"> критичного </w:t>
      </w:r>
      <w:proofErr w:type="spellStart"/>
      <w:r w:rsidRPr="00EF2F8B">
        <w:rPr>
          <w:lang w:val="ru-RU"/>
        </w:rPr>
        <w:t>мислення</w:t>
      </w:r>
      <w:proofErr w:type="spellEnd"/>
      <w:r w:rsidRPr="00EF2F8B">
        <w:rPr>
          <w:lang w:val="ru-RU"/>
        </w:rPr>
        <w:t xml:space="preserve"> та </w:t>
      </w:r>
      <w:proofErr w:type="spellStart"/>
      <w:r w:rsidRPr="00EF2F8B">
        <w:rPr>
          <w:lang w:val="ru-RU"/>
        </w:rPr>
        <w:t>активної</w:t>
      </w:r>
      <w:proofErr w:type="spellEnd"/>
      <w:r w:rsidRPr="00EF2F8B">
        <w:rPr>
          <w:lang w:val="ru-RU"/>
        </w:rPr>
        <w:t xml:space="preserve"> </w:t>
      </w:r>
      <w:proofErr w:type="spellStart"/>
      <w:r w:rsidRPr="00EF2F8B">
        <w:rPr>
          <w:lang w:val="ru-RU"/>
        </w:rPr>
        <w:t>позиції</w:t>
      </w:r>
      <w:proofErr w:type="spellEnd"/>
      <w:r w:rsidRPr="00EF2F8B">
        <w:rPr>
          <w:lang w:val="ru-RU"/>
        </w:rPr>
        <w:t xml:space="preserve"> </w:t>
      </w:r>
      <w:proofErr w:type="spellStart"/>
      <w:r w:rsidRPr="00EF2F8B">
        <w:rPr>
          <w:lang w:val="ru-RU"/>
        </w:rPr>
        <w:t>студентів</w:t>
      </w:r>
      <w:proofErr w:type="spellEnd"/>
      <w:r w:rsidRPr="00EF2F8B">
        <w:rPr>
          <w:lang w:val="ru-RU"/>
        </w:rPr>
        <w:t xml:space="preserve">. </w:t>
      </w:r>
      <w:proofErr w:type="spellStart"/>
      <w:r w:rsidRPr="00EF2F8B">
        <w:rPr>
          <w:lang w:val="ru-RU"/>
        </w:rPr>
        <w:t>Викладачу</w:t>
      </w:r>
      <w:proofErr w:type="spellEnd"/>
      <w:r w:rsidRPr="00EF2F8B">
        <w:rPr>
          <w:lang w:val="ru-RU"/>
        </w:rPr>
        <w:t xml:space="preserve"> </w:t>
      </w:r>
      <w:proofErr w:type="spellStart"/>
      <w:r w:rsidRPr="00EF2F8B">
        <w:rPr>
          <w:lang w:val="ru-RU"/>
        </w:rPr>
        <w:t>доцільно</w:t>
      </w:r>
      <w:proofErr w:type="spellEnd"/>
      <w:r w:rsidRPr="00EF2F8B">
        <w:rPr>
          <w:lang w:val="ru-RU"/>
        </w:rPr>
        <w:t xml:space="preserve"> </w:t>
      </w:r>
      <w:proofErr w:type="spellStart"/>
      <w:r w:rsidRPr="00EF2F8B">
        <w:rPr>
          <w:lang w:val="ru-RU"/>
        </w:rPr>
        <w:t>використовувати</w:t>
      </w:r>
      <w:proofErr w:type="spellEnd"/>
      <w:r w:rsidRPr="00EF2F8B">
        <w:rPr>
          <w:lang w:val="ru-RU"/>
        </w:rPr>
        <w:t xml:space="preserve"> </w:t>
      </w:r>
      <w:proofErr w:type="spellStart"/>
      <w:r w:rsidRPr="00EF2F8B">
        <w:rPr>
          <w:lang w:val="ru-RU"/>
        </w:rPr>
        <w:t>кейси</w:t>
      </w:r>
      <w:proofErr w:type="spellEnd"/>
      <w:r w:rsidRPr="00EF2F8B">
        <w:rPr>
          <w:lang w:val="ru-RU"/>
        </w:rPr>
        <w:t xml:space="preserve">, </w:t>
      </w:r>
      <w:proofErr w:type="spellStart"/>
      <w:r w:rsidRPr="00EF2F8B">
        <w:rPr>
          <w:lang w:val="ru-RU"/>
        </w:rPr>
        <w:t>дискусії</w:t>
      </w:r>
      <w:proofErr w:type="spellEnd"/>
      <w:r w:rsidRPr="00EF2F8B">
        <w:rPr>
          <w:lang w:val="ru-RU"/>
        </w:rPr>
        <w:t xml:space="preserve">, </w:t>
      </w:r>
      <w:proofErr w:type="spellStart"/>
      <w:r w:rsidRPr="00EF2F8B">
        <w:rPr>
          <w:lang w:val="ru-RU"/>
        </w:rPr>
        <w:t>рольові</w:t>
      </w:r>
      <w:proofErr w:type="spellEnd"/>
      <w:r w:rsidRPr="00EF2F8B">
        <w:rPr>
          <w:lang w:val="ru-RU"/>
        </w:rPr>
        <w:t xml:space="preserve"> </w:t>
      </w:r>
      <w:proofErr w:type="spellStart"/>
      <w:r w:rsidRPr="00EF2F8B">
        <w:rPr>
          <w:lang w:val="ru-RU"/>
        </w:rPr>
        <w:t>ігри</w:t>
      </w:r>
      <w:proofErr w:type="spellEnd"/>
      <w:r w:rsidRPr="00EF2F8B">
        <w:rPr>
          <w:lang w:val="ru-RU"/>
        </w:rPr>
        <w:t xml:space="preserve"> та </w:t>
      </w:r>
      <w:proofErr w:type="spellStart"/>
      <w:r w:rsidRPr="00EF2F8B">
        <w:rPr>
          <w:lang w:val="ru-RU"/>
        </w:rPr>
        <w:t>інші</w:t>
      </w:r>
      <w:proofErr w:type="spellEnd"/>
      <w:r w:rsidRPr="00EF2F8B">
        <w:rPr>
          <w:lang w:val="ru-RU"/>
        </w:rPr>
        <w:t xml:space="preserve"> </w:t>
      </w:r>
      <w:proofErr w:type="spellStart"/>
      <w:r w:rsidRPr="00EF2F8B">
        <w:rPr>
          <w:lang w:val="ru-RU"/>
        </w:rPr>
        <w:t>інтерактивні</w:t>
      </w:r>
      <w:proofErr w:type="spellEnd"/>
      <w:r w:rsidRPr="00EF2F8B">
        <w:rPr>
          <w:lang w:val="ru-RU"/>
        </w:rPr>
        <w:t xml:space="preserve"> </w:t>
      </w:r>
      <w:proofErr w:type="spellStart"/>
      <w:r w:rsidRPr="00EF2F8B">
        <w:rPr>
          <w:lang w:val="ru-RU"/>
        </w:rPr>
        <w:t>методи</w:t>
      </w:r>
      <w:proofErr w:type="spellEnd"/>
      <w:r w:rsidRPr="00EF2F8B">
        <w:rPr>
          <w:lang w:val="ru-RU"/>
        </w:rPr>
        <w:t xml:space="preserve">, </w:t>
      </w:r>
      <w:proofErr w:type="spellStart"/>
      <w:r w:rsidRPr="00EF2F8B">
        <w:rPr>
          <w:lang w:val="ru-RU"/>
        </w:rPr>
        <w:t>які</w:t>
      </w:r>
      <w:proofErr w:type="spellEnd"/>
      <w:r w:rsidRPr="00EF2F8B">
        <w:rPr>
          <w:lang w:val="ru-RU"/>
        </w:rPr>
        <w:t xml:space="preserve"> </w:t>
      </w:r>
      <w:proofErr w:type="spellStart"/>
      <w:r w:rsidRPr="00EF2F8B">
        <w:rPr>
          <w:lang w:val="ru-RU"/>
        </w:rPr>
        <w:t>дозволяють</w:t>
      </w:r>
      <w:proofErr w:type="spellEnd"/>
      <w:r w:rsidRPr="00EF2F8B">
        <w:rPr>
          <w:lang w:val="ru-RU"/>
        </w:rPr>
        <w:t xml:space="preserve"> </w:t>
      </w:r>
      <w:proofErr w:type="spellStart"/>
      <w:r w:rsidRPr="00EF2F8B">
        <w:rPr>
          <w:lang w:val="ru-RU"/>
        </w:rPr>
        <w:t>моделювати</w:t>
      </w:r>
      <w:proofErr w:type="spellEnd"/>
      <w:r w:rsidRPr="00EF2F8B">
        <w:rPr>
          <w:lang w:val="ru-RU"/>
        </w:rPr>
        <w:t xml:space="preserve"> </w:t>
      </w:r>
      <w:proofErr w:type="spellStart"/>
      <w:r w:rsidRPr="00EF2F8B">
        <w:rPr>
          <w:lang w:val="ru-RU"/>
        </w:rPr>
        <w:t>етичні</w:t>
      </w:r>
      <w:proofErr w:type="spellEnd"/>
      <w:r w:rsidRPr="00EF2F8B">
        <w:rPr>
          <w:lang w:val="ru-RU"/>
        </w:rPr>
        <w:t xml:space="preserve"> </w:t>
      </w:r>
      <w:proofErr w:type="spellStart"/>
      <w:r w:rsidRPr="00EF2F8B">
        <w:rPr>
          <w:lang w:val="ru-RU"/>
        </w:rPr>
        <w:t>ситуації</w:t>
      </w:r>
      <w:proofErr w:type="spellEnd"/>
      <w:r w:rsidRPr="00EF2F8B">
        <w:rPr>
          <w:lang w:val="ru-RU"/>
        </w:rPr>
        <w:t xml:space="preserve"> (</w:t>
      </w:r>
      <w:proofErr w:type="spellStart"/>
      <w:r w:rsidRPr="00EF2F8B">
        <w:rPr>
          <w:lang w:val="ru-RU"/>
        </w:rPr>
        <w:t>плагіат</w:t>
      </w:r>
      <w:proofErr w:type="spellEnd"/>
      <w:r w:rsidRPr="00EF2F8B">
        <w:rPr>
          <w:lang w:val="ru-RU"/>
        </w:rPr>
        <w:t xml:space="preserve">, </w:t>
      </w:r>
      <w:proofErr w:type="spellStart"/>
      <w:r w:rsidRPr="00EF2F8B">
        <w:rPr>
          <w:lang w:val="ru-RU"/>
        </w:rPr>
        <w:t>конфлікт</w:t>
      </w:r>
      <w:proofErr w:type="spellEnd"/>
      <w:r w:rsidRPr="00EF2F8B">
        <w:rPr>
          <w:lang w:val="ru-RU"/>
        </w:rPr>
        <w:t xml:space="preserve"> </w:t>
      </w:r>
      <w:proofErr w:type="spellStart"/>
      <w:r w:rsidRPr="00EF2F8B">
        <w:rPr>
          <w:lang w:val="ru-RU"/>
        </w:rPr>
        <w:t>інтересів</w:t>
      </w:r>
      <w:proofErr w:type="spellEnd"/>
      <w:r w:rsidRPr="00EF2F8B">
        <w:rPr>
          <w:lang w:val="ru-RU"/>
        </w:rPr>
        <w:t xml:space="preserve">, </w:t>
      </w:r>
      <w:proofErr w:type="spellStart"/>
      <w:r w:rsidRPr="00EF2F8B">
        <w:rPr>
          <w:lang w:val="ru-RU"/>
        </w:rPr>
        <w:t>професійна</w:t>
      </w:r>
      <w:proofErr w:type="spellEnd"/>
      <w:r w:rsidRPr="00EF2F8B">
        <w:rPr>
          <w:lang w:val="ru-RU"/>
        </w:rPr>
        <w:t xml:space="preserve"> </w:t>
      </w:r>
      <w:proofErr w:type="spellStart"/>
      <w:r w:rsidRPr="00EF2F8B">
        <w:rPr>
          <w:lang w:val="ru-RU"/>
        </w:rPr>
        <w:t>поведінка</w:t>
      </w:r>
      <w:proofErr w:type="spellEnd"/>
      <w:r w:rsidRPr="00EF2F8B">
        <w:rPr>
          <w:lang w:val="ru-RU"/>
        </w:rPr>
        <w:t xml:space="preserve">). </w:t>
      </w:r>
      <w:proofErr w:type="spellStart"/>
      <w:r w:rsidRPr="00EF2F8B">
        <w:rPr>
          <w:lang w:val="ru-RU"/>
        </w:rPr>
        <w:t>Важливо</w:t>
      </w:r>
      <w:proofErr w:type="spellEnd"/>
      <w:r w:rsidRPr="00EF2F8B">
        <w:rPr>
          <w:lang w:val="ru-RU"/>
        </w:rPr>
        <w:t xml:space="preserve"> </w:t>
      </w:r>
      <w:proofErr w:type="spellStart"/>
      <w:r w:rsidRPr="00EF2F8B">
        <w:rPr>
          <w:lang w:val="ru-RU"/>
        </w:rPr>
        <w:t>залучати</w:t>
      </w:r>
      <w:proofErr w:type="spellEnd"/>
      <w:r w:rsidRPr="00EF2F8B">
        <w:rPr>
          <w:lang w:val="ru-RU"/>
        </w:rPr>
        <w:t xml:space="preserve"> </w:t>
      </w:r>
      <w:proofErr w:type="spellStart"/>
      <w:r w:rsidRPr="00EF2F8B">
        <w:rPr>
          <w:lang w:val="ru-RU"/>
        </w:rPr>
        <w:t>студентів</w:t>
      </w:r>
      <w:proofErr w:type="spellEnd"/>
      <w:r w:rsidRPr="00EF2F8B">
        <w:rPr>
          <w:lang w:val="ru-RU"/>
        </w:rPr>
        <w:t xml:space="preserve"> до </w:t>
      </w:r>
      <w:proofErr w:type="spellStart"/>
      <w:r w:rsidRPr="00EF2F8B">
        <w:rPr>
          <w:lang w:val="ru-RU"/>
        </w:rPr>
        <w:t>обговорення</w:t>
      </w:r>
      <w:proofErr w:type="spellEnd"/>
      <w:r w:rsidRPr="00EF2F8B">
        <w:rPr>
          <w:lang w:val="ru-RU"/>
        </w:rPr>
        <w:t xml:space="preserve">, </w:t>
      </w:r>
      <w:proofErr w:type="spellStart"/>
      <w:r w:rsidRPr="00EF2F8B">
        <w:rPr>
          <w:lang w:val="ru-RU"/>
        </w:rPr>
        <w:t>стимулювати</w:t>
      </w:r>
      <w:proofErr w:type="spellEnd"/>
      <w:r w:rsidRPr="00EF2F8B">
        <w:rPr>
          <w:lang w:val="ru-RU"/>
        </w:rPr>
        <w:t xml:space="preserve"> </w:t>
      </w:r>
      <w:proofErr w:type="spellStart"/>
      <w:r w:rsidRPr="00EF2F8B">
        <w:rPr>
          <w:lang w:val="ru-RU"/>
        </w:rPr>
        <w:t>аргументоване</w:t>
      </w:r>
      <w:proofErr w:type="spellEnd"/>
      <w:r w:rsidRPr="00EF2F8B">
        <w:rPr>
          <w:lang w:val="ru-RU"/>
        </w:rPr>
        <w:t xml:space="preserve"> </w:t>
      </w:r>
      <w:proofErr w:type="spellStart"/>
      <w:r w:rsidRPr="00EF2F8B">
        <w:rPr>
          <w:lang w:val="ru-RU"/>
        </w:rPr>
        <w:t>висловлення</w:t>
      </w:r>
      <w:proofErr w:type="spellEnd"/>
      <w:r w:rsidRPr="00EF2F8B">
        <w:rPr>
          <w:lang w:val="ru-RU"/>
        </w:rPr>
        <w:t xml:space="preserve"> думок та </w:t>
      </w:r>
      <w:proofErr w:type="spellStart"/>
      <w:r w:rsidRPr="00EF2F8B">
        <w:rPr>
          <w:lang w:val="ru-RU"/>
        </w:rPr>
        <w:t>формування</w:t>
      </w:r>
      <w:proofErr w:type="spellEnd"/>
      <w:r w:rsidRPr="00EF2F8B">
        <w:rPr>
          <w:lang w:val="ru-RU"/>
        </w:rPr>
        <w:t xml:space="preserve"> </w:t>
      </w:r>
      <w:proofErr w:type="spellStart"/>
      <w:r w:rsidRPr="00EF2F8B">
        <w:rPr>
          <w:lang w:val="ru-RU"/>
        </w:rPr>
        <w:t>власної</w:t>
      </w:r>
      <w:proofErr w:type="spellEnd"/>
      <w:r w:rsidRPr="00EF2F8B">
        <w:rPr>
          <w:lang w:val="ru-RU"/>
        </w:rPr>
        <w:t xml:space="preserve"> </w:t>
      </w:r>
      <w:proofErr w:type="spellStart"/>
      <w:r w:rsidRPr="00EF2F8B">
        <w:rPr>
          <w:lang w:val="ru-RU"/>
        </w:rPr>
        <w:t>позиції</w:t>
      </w:r>
      <w:proofErr w:type="spellEnd"/>
      <w:r w:rsidRPr="00EF2F8B">
        <w:rPr>
          <w:lang w:val="ru-RU"/>
        </w:rPr>
        <w:t xml:space="preserve">. </w:t>
      </w:r>
      <w:proofErr w:type="spellStart"/>
      <w:r w:rsidRPr="00EF2F8B">
        <w:rPr>
          <w:lang w:val="ru-RU"/>
        </w:rPr>
        <w:t>Оцінювання</w:t>
      </w:r>
      <w:proofErr w:type="spellEnd"/>
      <w:r w:rsidRPr="00EF2F8B">
        <w:rPr>
          <w:lang w:val="ru-RU"/>
        </w:rPr>
        <w:t xml:space="preserve"> </w:t>
      </w:r>
      <w:proofErr w:type="spellStart"/>
      <w:r w:rsidRPr="00EF2F8B">
        <w:rPr>
          <w:lang w:val="ru-RU"/>
        </w:rPr>
        <w:t>результатів</w:t>
      </w:r>
      <w:proofErr w:type="spellEnd"/>
      <w:r w:rsidRPr="00EF2F8B">
        <w:rPr>
          <w:lang w:val="ru-RU"/>
        </w:rPr>
        <w:t xml:space="preserve"> </w:t>
      </w:r>
      <w:proofErr w:type="spellStart"/>
      <w:r w:rsidRPr="00EF2F8B">
        <w:rPr>
          <w:lang w:val="ru-RU"/>
        </w:rPr>
        <w:t>навчання</w:t>
      </w:r>
      <w:proofErr w:type="spellEnd"/>
      <w:r w:rsidRPr="00EF2F8B">
        <w:rPr>
          <w:lang w:val="ru-RU"/>
        </w:rPr>
        <w:t xml:space="preserve"> </w:t>
      </w:r>
      <w:proofErr w:type="spellStart"/>
      <w:r w:rsidRPr="00EF2F8B">
        <w:rPr>
          <w:lang w:val="ru-RU"/>
        </w:rPr>
        <w:t>має</w:t>
      </w:r>
      <w:proofErr w:type="spellEnd"/>
      <w:r w:rsidRPr="00EF2F8B">
        <w:rPr>
          <w:lang w:val="ru-RU"/>
        </w:rPr>
        <w:t xml:space="preserve"> </w:t>
      </w:r>
      <w:proofErr w:type="spellStart"/>
      <w:r w:rsidRPr="00EF2F8B">
        <w:rPr>
          <w:lang w:val="ru-RU"/>
        </w:rPr>
        <w:t>базуватися</w:t>
      </w:r>
      <w:proofErr w:type="spellEnd"/>
      <w:r w:rsidRPr="00EF2F8B">
        <w:rPr>
          <w:lang w:val="ru-RU"/>
        </w:rPr>
        <w:t xml:space="preserve"> не </w:t>
      </w:r>
      <w:proofErr w:type="spellStart"/>
      <w:r w:rsidRPr="00EF2F8B">
        <w:rPr>
          <w:lang w:val="ru-RU"/>
        </w:rPr>
        <w:t>лише</w:t>
      </w:r>
      <w:proofErr w:type="spellEnd"/>
      <w:r w:rsidRPr="00EF2F8B">
        <w:rPr>
          <w:lang w:val="ru-RU"/>
        </w:rPr>
        <w:t xml:space="preserve"> на </w:t>
      </w:r>
      <w:proofErr w:type="spellStart"/>
      <w:r w:rsidRPr="00EF2F8B">
        <w:rPr>
          <w:lang w:val="ru-RU"/>
        </w:rPr>
        <w:t>знанні</w:t>
      </w:r>
      <w:proofErr w:type="spellEnd"/>
      <w:r w:rsidRPr="00EF2F8B">
        <w:rPr>
          <w:lang w:val="ru-RU"/>
        </w:rPr>
        <w:t xml:space="preserve"> </w:t>
      </w:r>
      <w:proofErr w:type="spellStart"/>
      <w:r w:rsidRPr="00EF2F8B">
        <w:rPr>
          <w:lang w:val="ru-RU"/>
        </w:rPr>
        <w:t>теорії</w:t>
      </w:r>
      <w:proofErr w:type="spellEnd"/>
      <w:r w:rsidRPr="00EF2F8B">
        <w:rPr>
          <w:lang w:val="ru-RU"/>
        </w:rPr>
        <w:t xml:space="preserve">, а й на </w:t>
      </w:r>
      <w:proofErr w:type="spellStart"/>
      <w:r w:rsidRPr="00EF2F8B">
        <w:rPr>
          <w:lang w:val="ru-RU"/>
        </w:rPr>
        <w:t>здатності</w:t>
      </w:r>
      <w:proofErr w:type="spellEnd"/>
      <w:r w:rsidRPr="00EF2F8B">
        <w:rPr>
          <w:lang w:val="ru-RU"/>
        </w:rPr>
        <w:t xml:space="preserve"> </w:t>
      </w:r>
      <w:proofErr w:type="spellStart"/>
      <w:r w:rsidRPr="00EF2F8B">
        <w:rPr>
          <w:lang w:val="ru-RU"/>
        </w:rPr>
        <w:t>застосовувати</w:t>
      </w:r>
      <w:proofErr w:type="spellEnd"/>
      <w:r w:rsidRPr="00EF2F8B">
        <w:rPr>
          <w:lang w:val="ru-RU"/>
        </w:rPr>
        <w:t xml:space="preserve"> </w:t>
      </w:r>
      <w:proofErr w:type="spellStart"/>
      <w:r w:rsidRPr="00EF2F8B">
        <w:rPr>
          <w:lang w:val="ru-RU"/>
        </w:rPr>
        <w:t>її</w:t>
      </w:r>
      <w:proofErr w:type="spellEnd"/>
      <w:r w:rsidRPr="00EF2F8B">
        <w:rPr>
          <w:lang w:val="ru-RU"/>
        </w:rPr>
        <w:t xml:space="preserve"> на </w:t>
      </w:r>
      <w:proofErr w:type="spellStart"/>
      <w:r w:rsidRPr="00EF2F8B">
        <w:rPr>
          <w:lang w:val="ru-RU"/>
        </w:rPr>
        <w:t>практиці</w:t>
      </w:r>
      <w:proofErr w:type="spellEnd"/>
      <w:r w:rsidRPr="00EF2F8B">
        <w:rPr>
          <w:lang w:val="ru-RU"/>
        </w:rPr>
        <w:t xml:space="preserve">, </w:t>
      </w:r>
      <w:proofErr w:type="spellStart"/>
      <w:r w:rsidRPr="00EF2F8B">
        <w:rPr>
          <w:lang w:val="ru-RU"/>
        </w:rPr>
        <w:t>дотримуючись</w:t>
      </w:r>
      <w:proofErr w:type="spellEnd"/>
      <w:r w:rsidRPr="00EF2F8B">
        <w:rPr>
          <w:lang w:val="ru-RU"/>
        </w:rPr>
        <w:t xml:space="preserve"> </w:t>
      </w:r>
      <w:proofErr w:type="spellStart"/>
      <w:r w:rsidRPr="00EF2F8B">
        <w:rPr>
          <w:lang w:val="ru-RU"/>
        </w:rPr>
        <w:t>принципів</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доброчесності</w:t>
      </w:r>
      <w:proofErr w:type="spellEnd"/>
      <w:r w:rsidRPr="00EF2F8B">
        <w:rPr>
          <w:lang w:val="ru-RU"/>
        </w:rPr>
        <w:t>.</w:t>
      </w:r>
    </w:p>
    <w:p w14:paraId="0BAFDFB5" w14:textId="77777777" w:rsidR="00A545F2" w:rsidRPr="00EF2F8B" w:rsidRDefault="00A545F2" w:rsidP="00A545F2">
      <w:pPr>
        <w:pStyle w:val="a5"/>
        <w:spacing w:before="0" w:beforeAutospacing="0" w:after="0" w:afterAutospacing="0" w:line="276" w:lineRule="auto"/>
        <w:ind w:firstLine="426"/>
        <w:jc w:val="both"/>
        <w:rPr>
          <w:lang w:val="ru-RU"/>
        </w:rPr>
      </w:pPr>
      <w:proofErr w:type="spellStart"/>
      <w:r w:rsidRPr="00EF2F8B">
        <w:rPr>
          <w:lang w:val="ru-RU"/>
        </w:rPr>
        <w:t>Організація</w:t>
      </w:r>
      <w:proofErr w:type="spellEnd"/>
      <w:r w:rsidRPr="00EF2F8B">
        <w:rPr>
          <w:lang w:val="ru-RU"/>
        </w:rPr>
        <w:t xml:space="preserve"> </w:t>
      </w:r>
      <w:proofErr w:type="spellStart"/>
      <w:r w:rsidRPr="00EF2F8B">
        <w:rPr>
          <w:lang w:val="ru-RU"/>
        </w:rPr>
        <w:t>самостійної</w:t>
      </w:r>
      <w:proofErr w:type="spellEnd"/>
      <w:r w:rsidRPr="00EF2F8B">
        <w:rPr>
          <w:lang w:val="ru-RU"/>
        </w:rPr>
        <w:t xml:space="preserve"> </w:t>
      </w:r>
      <w:proofErr w:type="spellStart"/>
      <w:r w:rsidRPr="00EF2F8B">
        <w:rPr>
          <w:lang w:val="ru-RU"/>
        </w:rPr>
        <w:t>роботи</w:t>
      </w:r>
      <w:proofErr w:type="spellEnd"/>
      <w:r w:rsidRPr="00EF2F8B">
        <w:rPr>
          <w:lang w:val="ru-RU"/>
        </w:rPr>
        <w:t xml:space="preserve"> </w:t>
      </w:r>
      <w:proofErr w:type="spellStart"/>
      <w:r w:rsidRPr="00EF2F8B">
        <w:rPr>
          <w:lang w:val="ru-RU"/>
        </w:rPr>
        <w:t>студентів</w:t>
      </w:r>
      <w:proofErr w:type="spellEnd"/>
      <w:r w:rsidRPr="00EF2F8B">
        <w:rPr>
          <w:lang w:val="ru-RU"/>
        </w:rPr>
        <w:t xml:space="preserve"> повинна </w:t>
      </w:r>
      <w:proofErr w:type="spellStart"/>
      <w:r w:rsidRPr="00EF2F8B">
        <w:rPr>
          <w:lang w:val="ru-RU"/>
        </w:rPr>
        <w:t>передбачати</w:t>
      </w:r>
      <w:proofErr w:type="spellEnd"/>
      <w:r w:rsidRPr="00EF2F8B">
        <w:rPr>
          <w:lang w:val="ru-RU"/>
        </w:rPr>
        <w:t xml:space="preserve"> </w:t>
      </w:r>
      <w:proofErr w:type="spellStart"/>
      <w:r w:rsidRPr="00EF2F8B">
        <w:rPr>
          <w:lang w:val="ru-RU"/>
        </w:rPr>
        <w:t>виконання</w:t>
      </w:r>
      <w:proofErr w:type="spellEnd"/>
      <w:r w:rsidRPr="00EF2F8B">
        <w:rPr>
          <w:lang w:val="ru-RU"/>
        </w:rPr>
        <w:t xml:space="preserve"> </w:t>
      </w:r>
      <w:proofErr w:type="spellStart"/>
      <w:r w:rsidRPr="00EF2F8B">
        <w:rPr>
          <w:lang w:val="ru-RU"/>
        </w:rPr>
        <w:t>аналітичних</w:t>
      </w:r>
      <w:proofErr w:type="spellEnd"/>
      <w:r w:rsidRPr="00EF2F8B">
        <w:rPr>
          <w:lang w:val="ru-RU"/>
        </w:rPr>
        <w:t xml:space="preserve"> </w:t>
      </w:r>
      <w:proofErr w:type="spellStart"/>
      <w:r w:rsidRPr="00EF2F8B">
        <w:rPr>
          <w:lang w:val="ru-RU"/>
        </w:rPr>
        <w:t>завдань</w:t>
      </w:r>
      <w:proofErr w:type="spellEnd"/>
      <w:r w:rsidRPr="00EF2F8B">
        <w:rPr>
          <w:lang w:val="ru-RU"/>
        </w:rPr>
        <w:t xml:space="preserve">, </w:t>
      </w:r>
      <w:proofErr w:type="spellStart"/>
      <w:r w:rsidRPr="00EF2F8B">
        <w:rPr>
          <w:lang w:val="ru-RU"/>
        </w:rPr>
        <w:t>підготовку</w:t>
      </w:r>
      <w:proofErr w:type="spellEnd"/>
      <w:r w:rsidRPr="00EF2F8B">
        <w:rPr>
          <w:lang w:val="ru-RU"/>
        </w:rPr>
        <w:t xml:space="preserve"> </w:t>
      </w:r>
      <w:proofErr w:type="spellStart"/>
      <w:r w:rsidRPr="00EF2F8B">
        <w:rPr>
          <w:lang w:val="ru-RU"/>
        </w:rPr>
        <w:t>доповідей</w:t>
      </w:r>
      <w:proofErr w:type="spellEnd"/>
      <w:r w:rsidRPr="00EF2F8B">
        <w:rPr>
          <w:lang w:val="ru-RU"/>
        </w:rPr>
        <w:t xml:space="preserve">, роботу з </w:t>
      </w:r>
      <w:proofErr w:type="spellStart"/>
      <w:r w:rsidRPr="00EF2F8B">
        <w:rPr>
          <w:lang w:val="ru-RU"/>
        </w:rPr>
        <w:t>джерелами</w:t>
      </w:r>
      <w:proofErr w:type="spellEnd"/>
      <w:r w:rsidRPr="00EF2F8B">
        <w:rPr>
          <w:lang w:val="ru-RU"/>
        </w:rPr>
        <w:t xml:space="preserve"> та </w:t>
      </w:r>
      <w:proofErr w:type="spellStart"/>
      <w:r w:rsidRPr="00EF2F8B">
        <w:rPr>
          <w:lang w:val="ru-RU"/>
        </w:rPr>
        <w:t>вирішення</w:t>
      </w:r>
      <w:proofErr w:type="spellEnd"/>
      <w:r w:rsidRPr="00EF2F8B">
        <w:rPr>
          <w:lang w:val="ru-RU"/>
        </w:rPr>
        <w:t xml:space="preserve"> </w:t>
      </w:r>
      <w:proofErr w:type="spellStart"/>
      <w:r w:rsidRPr="00EF2F8B">
        <w:rPr>
          <w:lang w:val="ru-RU"/>
        </w:rPr>
        <w:t>практичних</w:t>
      </w:r>
      <w:proofErr w:type="spellEnd"/>
      <w:r w:rsidRPr="00EF2F8B">
        <w:rPr>
          <w:lang w:val="ru-RU"/>
        </w:rPr>
        <w:t xml:space="preserve"> </w:t>
      </w:r>
      <w:proofErr w:type="spellStart"/>
      <w:r w:rsidRPr="00EF2F8B">
        <w:rPr>
          <w:lang w:val="ru-RU"/>
        </w:rPr>
        <w:t>ситуацій</w:t>
      </w:r>
      <w:proofErr w:type="spellEnd"/>
      <w:r w:rsidRPr="00EF2F8B">
        <w:rPr>
          <w:lang w:val="ru-RU"/>
        </w:rPr>
        <w:t xml:space="preserve">. </w:t>
      </w:r>
      <w:proofErr w:type="spellStart"/>
      <w:r w:rsidRPr="00EF2F8B">
        <w:rPr>
          <w:lang w:val="ru-RU"/>
        </w:rPr>
        <w:t>Викладачу</w:t>
      </w:r>
      <w:proofErr w:type="spellEnd"/>
      <w:r w:rsidRPr="00EF2F8B">
        <w:rPr>
          <w:lang w:val="ru-RU"/>
        </w:rPr>
        <w:t xml:space="preserve"> </w:t>
      </w:r>
      <w:proofErr w:type="spellStart"/>
      <w:r w:rsidRPr="00EF2F8B">
        <w:rPr>
          <w:lang w:val="ru-RU"/>
        </w:rPr>
        <w:t>доцільно</w:t>
      </w:r>
      <w:proofErr w:type="spellEnd"/>
      <w:r w:rsidRPr="00EF2F8B">
        <w:rPr>
          <w:lang w:val="ru-RU"/>
        </w:rPr>
        <w:t xml:space="preserve"> </w:t>
      </w:r>
      <w:proofErr w:type="spellStart"/>
      <w:r w:rsidRPr="00EF2F8B">
        <w:rPr>
          <w:lang w:val="ru-RU"/>
        </w:rPr>
        <w:t>використовувати</w:t>
      </w:r>
      <w:proofErr w:type="spellEnd"/>
      <w:r w:rsidRPr="00EF2F8B">
        <w:rPr>
          <w:lang w:val="ru-RU"/>
        </w:rPr>
        <w:t xml:space="preserve"> </w:t>
      </w:r>
      <w:proofErr w:type="spellStart"/>
      <w:r w:rsidRPr="00EF2F8B">
        <w:rPr>
          <w:lang w:val="ru-RU"/>
        </w:rPr>
        <w:t>сучасні</w:t>
      </w:r>
      <w:proofErr w:type="spellEnd"/>
      <w:r w:rsidRPr="00EF2F8B">
        <w:rPr>
          <w:lang w:val="ru-RU"/>
        </w:rPr>
        <w:t xml:space="preserve"> </w:t>
      </w:r>
      <w:proofErr w:type="spellStart"/>
      <w:r w:rsidRPr="00EF2F8B">
        <w:rPr>
          <w:lang w:val="ru-RU"/>
        </w:rPr>
        <w:t>інформаційні</w:t>
      </w:r>
      <w:proofErr w:type="spellEnd"/>
      <w:r w:rsidRPr="00EF2F8B">
        <w:rPr>
          <w:lang w:val="ru-RU"/>
        </w:rPr>
        <w:t xml:space="preserve"> </w:t>
      </w:r>
      <w:proofErr w:type="spellStart"/>
      <w:r w:rsidRPr="00EF2F8B">
        <w:rPr>
          <w:lang w:val="ru-RU"/>
        </w:rPr>
        <w:t>ресурси</w:t>
      </w:r>
      <w:proofErr w:type="spellEnd"/>
      <w:r w:rsidRPr="00EF2F8B">
        <w:rPr>
          <w:lang w:val="ru-RU"/>
        </w:rPr>
        <w:t xml:space="preserve">, </w:t>
      </w:r>
      <w:proofErr w:type="spellStart"/>
      <w:r w:rsidRPr="00EF2F8B">
        <w:rPr>
          <w:lang w:val="ru-RU"/>
        </w:rPr>
        <w:t>звертати</w:t>
      </w:r>
      <w:proofErr w:type="spellEnd"/>
      <w:r w:rsidRPr="00EF2F8B">
        <w:rPr>
          <w:lang w:val="ru-RU"/>
        </w:rPr>
        <w:t xml:space="preserve"> </w:t>
      </w:r>
      <w:proofErr w:type="spellStart"/>
      <w:r w:rsidRPr="00EF2F8B">
        <w:rPr>
          <w:lang w:val="ru-RU"/>
        </w:rPr>
        <w:t>увагу</w:t>
      </w:r>
      <w:proofErr w:type="spellEnd"/>
      <w:r w:rsidRPr="00EF2F8B">
        <w:rPr>
          <w:lang w:val="ru-RU"/>
        </w:rPr>
        <w:t xml:space="preserve"> на </w:t>
      </w:r>
      <w:proofErr w:type="spellStart"/>
      <w:r w:rsidRPr="00EF2F8B">
        <w:rPr>
          <w:lang w:val="ru-RU"/>
        </w:rPr>
        <w:t>актуальні</w:t>
      </w:r>
      <w:proofErr w:type="spellEnd"/>
      <w:r w:rsidRPr="00EF2F8B">
        <w:rPr>
          <w:lang w:val="ru-RU"/>
        </w:rPr>
        <w:t xml:space="preserve"> </w:t>
      </w:r>
      <w:proofErr w:type="spellStart"/>
      <w:r w:rsidRPr="00EF2F8B">
        <w:rPr>
          <w:lang w:val="ru-RU"/>
        </w:rPr>
        <w:t>виклики</w:t>
      </w:r>
      <w:proofErr w:type="spellEnd"/>
      <w:r w:rsidRPr="00EF2F8B">
        <w:rPr>
          <w:lang w:val="ru-RU"/>
        </w:rPr>
        <w:t xml:space="preserve"> (</w:t>
      </w:r>
      <w:proofErr w:type="spellStart"/>
      <w:r w:rsidRPr="00EF2F8B">
        <w:rPr>
          <w:lang w:val="ru-RU"/>
        </w:rPr>
        <w:t>цифрова</w:t>
      </w:r>
      <w:proofErr w:type="spellEnd"/>
      <w:r w:rsidRPr="00EF2F8B">
        <w:rPr>
          <w:lang w:val="ru-RU"/>
        </w:rPr>
        <w:t xml:space="preserve"> </w:t>
      </w:r>
      <w:proofErr w:type="spellStart"/>
      <w:r w:rsidRPr="00EF2F8B">
        <w:rPr>
          <w:lang w:val="ru-RU"/>
        </w:rPr>
        <w:t>етика</w:t>
      </w:r>
      <w:proofErr w:type="spellEnd"/>
      <w:r w:rsidRPr="00EF2F8B">
        <w:rPr>
          <w:lang w:val="ru-RU"/>
        </w:rPr>
        <w:t xml:space="preserve">, </w:t>
      </w:r>
      <w:proofErr w:type="spellStart"/>
      <w:r w:rsidRPr="00EF2F8B">
        <w:rPr>
          <w:lang w:val="ru-RU"/>
        </w:rPr>
        <w:t>інформаційна</w:t>
      </w:r>
      <w:proofErr w:type="spellEnd"/>
      <w:r w:rsidRPr="00EF2F8B">
        <w:rPr>
          <w:lang w:val="ru-RU"/>
        </w:rPr>
        <w:t xml:space="preserve"> </w:t>
      </w:r>
      <w:proofErr w:type="spellStart"/>
      <w:r w:rsidRPr="00EF2F8B">
        <w:rPr>
          <w:lang w:val="ru-RU"/>
        </w:rPr>
        <w:t>безпека</w:t>
      </w:r>
      <w:proofErr w:type="spellEnd"/>
      <w:r w:rsidRPr="00EF2F8B">
        <w:rPr>
          <w:lang w:val="ru-RU"/>
        </w:rPr>
        <w:t xml:space="preserve">, </w:t>
      </w:r>
      <w:proofErr w:type="spellStart"/>
      <w:r w:rsidRPr="00EF2F8B">
        <w:rPr>
          <w:lang w:val="ru-RU"/>
        </w:rPr>
        <w:t>етична</w:t>
      </w:r>
      <w:proofErr w:type="spellEnd"/>
      <w:r w:rsidRPr="00EF2F8B">
        <w:rPr>
          <w:lang w:val="ru-RU"/>
        </w:rPr>
        <w:t xml:space="preserve"> </w:t>
      </w:r>
      <w:proofErr w:type="spellStart"/>
      <w:r w:rsidRPr="00EF2F8B">
        <w:rPr>
          <w:lang w:val="ru-RU"/>
        </w:rPr>
        <w:t>поведінка</w:t>
      </w:r>
      <w:proofErr w:type="spellEnd"/>
      <w:r w:rsidRPr="00EF2F8B">
        <w:rPr>
          <w:lang w:val="ru-RU"/>
        </w:rPr>
        <w:t xml:space="preserve"> в </w:t>
      </w:r>
      <w:proofErr w:type="spellStart"/>
      <w:r w:rsidRPr="00EF2F8B">
        <w:rPr>
          <w:lang w:val="ru-RU"/>
        </w:rPr>
        <w:t>умовах</w:t>
      </w:r>
      <w:proofErr w:type="spellEnd"/>
      <w:r w:rsidRPr="00EF2F8B">
        <w:rPr>
          <w:lang w:val="ru-RU"/>
        </w:rPr>
        <w:t xml:space="preserve"> </w:t>
      </w:r>
      <w:proofErr w:type="spellStart"/>
      <w:r w:rsidRPr="00EF2F8B">
        <w:rPr>
          <w:lang w:val="ru-RU"/>
        </w:rPr>
        <w:lastRenderedPageBreak/>
        <w:t>війни</w:t>
      </w:r>
      <w:proofErr w:type="spellEnd"/>
      <w:r w:rsidRPr="00EF2F8B">
        <w:rPr>
          <w:lang w:val="ru-RU"/>
        </w:rPr>
        <w:t xml:space="preserve">) та </w:t>
      </w:r>
      <w:proofErr w:type="spellStart"/>
      <w:r w:rsidRPr="00EF2F8B">
        <w:rPr>
          <w:lang w:val="ru-RU"/>
        </w:rPr>
        <w:t>формувати</w:t>
      </w:r>
      <w:proofErr w:type="spellEnd"/>
      <w:r w:rsidRPr="00EF2F8B">
        <w:rPr>
          <w:lang w:val="ru-RU"/>
        </w:rPr>
        <w:t xml:space="preserve"> у </w:t>
      </w:r>
      <w:proofErr w:type="spellStart"/>
      <w:r w:rsidRPr="00EF2F8B">
        <w:rPr>
          <w:lang w:val="ru-RU"/>
        </w:rPr>
        <w:t>студентів</w:t>
      </w:r>
      <w:proofErr w:type="spellEnd"/>
      <w:r w:rsidRPr="00EF2F8B">
        <w:rPr>
          <w:lang w:val="ru-RU"/>
        </w:rPr>
        <w:t xml:space="preserve"> </w:t>
      </w:r>
      <w:proofErr w:type="spellStart"/>
      <w:r w:rsidRPr="00EF2F8B">
        <w:rPr>
          <w:lang w:val="ru-RU"/>
        </w:rPr>
        <w:t>розуміння</w:t>
      </w:r>
      <w:proofErr w:type="spellEnd"/>
      <w:r w:rsidRPr="00EF2F8B">
        <w:rPr>
          <w:lang w:val="ru-RU"/>
        </w:rPr>
        <w:t xml:space="preserve"> </w:t>
      </w:r>
      <w:proofErr w:type="spellStart"/>
      <w:r w:rsidRPr="00EF2F8B">
        <w:rPr>
          <w:lang w:val="ru-RU"/>
        </w:rPr>
        <w:t>значення</w:t>
      </w:r>
      <w:proofErr w:type="spellEnd"/>
      <w:r w:rsidRPr="00EF2F8B">
        <w:rPr>
          <w:lang w:val="ru-RU"/>
        </w:rPr>
        <w:t xml:space="preserve"> </w:t>
      </w:r>
      <w:proofErr w:type="spellStart"/>
      <w:r w:rsidRPr="00EF2F8B">
        <w:rPr>
          <w:lang w:val="ru-RU"/>
        </w:rPr>
        <w:t>доброчесності</w:t>
      </w:r>
      <w:proofErr w:type="spellEnd"/>
      <w:r w:rsidRPr="00EF2F8B">
        <w:rPr>
          <w:lang w:val="ru-RU"/>
        </w:rPr>
        <w:t xml:space="preserve"> у </w:t>
      </w:r>
      <w:proofErr w:type="spellStart"/>
      <w:r w:rsidRPr="00EF2F8B">
        <w:rPr>
          <w:lang w:val="ru-RU"/>
        </w:rPr>
        <w:t>професійній</w:t>
      </w:r>
      <w:proofErr w:type="spellEnd"/>
      <w:r w:rsidRPr="00EF2F8B">
        <w:rPr>
          <w:lang w:val="ru-RU"/>
        </w:rPr>
        <w:t xml:space="preserve"> </w:t>
      </w:r>
      <w:proofErr w:type="spellStart"/>
      <w:r w:rsidRPr="00EF2F8B">
        <w:rPr>
          <w:lang w:val="ru-RU"/>
        </w:rPr>
        <w:t>діяльності</w:t>
      </w:r>
      <w:proofErr w:type="spellEnd"/>
      <w:r w:rsidRPr="00EF2F8B">
        <w:rPr>
          <w:lang w:val="ru-RU"/>
        </w:rPr>
        <w:t xml:space="preserve">. </w:t>
      </w:r>
      <w:proofErr w:type="spellStart"/>
      <w:r w:rsidRPr="00EF2F8B">
        <w:rPr>
          <w:lang w:val="ru-RU"/>
        </w:rPr>
        <w:t>Системний</w:t>
      </w:r>
      <w:proofErr w:type="spellEnd"/>
      <w:r w:rsidRPr="00EF2F8B">
        <w:rPr>
          <w:lang w:val="ru-RU"/>
        </w:rPr>
        <w:t xml:space="preserve"> </w:t>
      </w:r>
      <w:proofErr w:type="spellStart"/>
      <w:r w:rsidRPr="00EF2F8B">
        <w:rPr>
          <w:lang w:val="ru-RU"/>
        </w:rPr>
        <w:t>підхід</w:t>
      </w:r>
      <w:proofErr w:type="spellEnd"/>
      <w:r w:rsidRPr="00EF2F8B">
        <w:rPr>
          <w:lang w:val="ru-RU"/>
        </w:rPr>
        <w:t xml:space="preserve"> до </w:t>
      </w:r>
      <w:proofErr w:type="spellStart"/>
      <w:r w:rsidRPr="00EF2F8B">
        <w:rPr>
          <w:lang w:val="ru-RU"/>
        </w:rPr>
        <w:t>викладання</w:t>
      </w:r>
      <w:proofErr w:type="spellEnd"/>
      <w:r w:rsidRPr="00EF2F8B">
        <w:rPr>
          <w:lang w:val="ru-RU"/>
        </w:rPr>
        <w:t xml:space="preserve"> </w:t>
      </w:r>
      <w:proofErr w:type="spellStart"/>
      <w:r w:rsidRPr="00EF2F8B">
        <w:rPr>
          <w:lang w:val="ru-RU"/>
        </w:rPr>
        <w:t>сприятиме</w:t>
      </w:r>
      <w:proofErr w:type="spellEnd"/>
      <w:r w:rsidRPr="00EF2F8B">
        <w:rPr>
          <w:lang w:val="ru-RU"/>
        </w:rPr>
        <w:t xml:space="preserve"> </w:t>
      </w:r>
      <w:proofErr w:type="spellStart"/>
      <w:r w:rsidRPr="00EF2F8B">
        <w:rPr>
          <w:lang w:val="ru-RU"/>
        </w:rPr>
        <w:t>формуванню</w:t>
      </w:r>
      <w:proofErr w:type="spellEnd"/>
      <w:r w:rsidRPr="00EF2F8B">
        <w:rPr>
          <w:lang w:val="ru-RU"/>
        </w:rPr>
        <w:t xml:space="preserve"> </w:t>
      </w:r>
      <w:proofErr w:type="spellStart"/>
      <w:r w:rsidRPr="00EF2F8B">
        <w:rPr>
          <w:lang w:val="ru-RU"/>
        </w:rPr>
        <w:t>високого</w:t>
      </w:r>
      <w:proofErr w:type="spellEnd"/>
      <w:r w:rsidRPr="00EF2F8B">
        <w:rPr>
          <w:lang w:val="ru-RU"/>
        </w:rPr>
        <w:t xml:space="preserve"> </w:t>
      </w:r>
      <w:proofErr w:type="spellStart"/>
      <w:r w:rsidRPr="00EF2F8B">
        <w:rPr>
          <w:lang w:val="ru-RU"/>
        </w:rPr>
        <w:t>рівня</w:t>
      </w:r>
      <w:proofErr w:type="spellEnd"/>
      <w:r w:rsidRPr="00EF2F8B">
        <w:rPr>
          <w:lang w:val="ru-RU"/>
        </w:rPr>
        <w:t xml:space="preserve"> </w:t>
      </w:r>
      <w:proofErr w:type="spellStart"/>
      <w:r w:rsidRPr="00EF2F8B">
        <w:rPr>
          <w:lang w:val="ru-RU"/>
        </w:rPr>
        <w:t>академічної</w:t>
      </w:r>
      <w:proofErr w:type="spellEnd"/>
      <w:r w:rsidRPr="00EF2F8B">
        <w:rPr>
          <w:lang w:val="ru-RU"/>
        </w:rPr>
        <w:t xml:space="preserve"> </w:t>
      </w:r>
      <w:proofErr w:type="spellStart"/>
      <w:r w:rsidRPr="00EF2F8B">
        <w:rPr>
          <w:lang w:val="ru-RU"/>
        </w:rPr>
        <w:t>культури</w:t>
      </w:r>
      <w:proofErr w:type="spellEnd"/>
      <w:r w:rsidRPr="00EF2F8B">
        <w:rPr>
          <w:lang w:val="ru-RU"/>
        </w:rPr>
        <w:t xml:space="preserve"> та </w:t>
      </w:r>
      <w:proofErr w:type="spellStart"/>
      <w:r w:rsidRPr="00EF2F8B">
        <w:rPr>
          <w:lang w:val="ru-RU"/>
        </w:rPr>
        <w:t>професійної</w:t>
      </w:r>
      <w:proofErr w:type="spellEnd"/>
      <w:r w:rsidRPr="00EF2F8B">
        <w:rPr>
          <w:lang w:val="ru-RU"/>
        </w:rPr>
        <w:t xml:space="preserve"> </w:t>
      </w:r>
      <w:proofErr w:type="spellStart"/>
      <w:r w:rsidRPr="00EF2F8B">
        <w:rPr>
          <w:lang w:val="ru-RU"/>
        </w:rPr>
        <w:t>етики</w:t>
      </w:r>
      <w:proofErr w:type="spellEnd"/>
      <w:r w:rsidRPr="00EF2F8B">
        <w:rPr>
          <w:lang w:val="ru-RU"/>
        </w:rPr>
        <w:t>.</w:t>
      </w:r>
    </w:p>
    <w:p w14:paraId="271DFB7C" w14:textId="5DD570DF" w:rsidR="00FC6CD0" w:rsidRPr="00EF2F8B" w:rsidRDefault="00FC6CD0" w:rsidP="00A545F2">
      <w:pPr>
        <w:spacing w:line="276" w:lineRule="auto"/>
        <w:ind w:firstLine="426"/>
        <w:jc w:val="both"/>
        <w:rPr>
          <w:b/>
          <w:bCs/>
          <w:color w:val="000000" w:themeColor="text1"/>
        </w:rPr>
      </w:pPr>
      <w:r w:rsidRPr="00EF2F8B">
        <w:rPr>
          <w:b/>
          <w:bCs/>
          <w:color w:val="000000" w:themeColor="text1"/>
        </w:rPr>
        <w:t xml:space="preserve"> </w:t>
      </w:r>
    </w:p>
    <w:sectPr w:rsidR="00FC6CD0" w:rsidRPr="00EF2F8B" w:rsidSect="00560056">
      <w:headerReference w:type="default" r:id="rId44"/>
      <w:pgSz w:w="8419" w:h="11906" w:orient="landscape" w:code="9"/>
      <w:pgMar w:top="1134" w:right="567" w:bottom="567" w:left="567" w:header="709" w:footer="709"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68B8F" w14:textId="77777777" w:rsidR="00C64A0C" w:rsidRDefault="00C64A0C">
      <w:r>
        <w:separator/>
      </w:r>
    </w:p>
  </w:endnote>
  <w:endnote w:type="continuationSeparator" w:id="0">
    <w:p w14:paraId="79496A8E" w14:textId="77777777" w:rsidR="00C64A0C" w:rsidRDefault="00C64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DengXian Light">
    <w:charset w:val="86"/>
    <w:family w:val="auto"/>
    <w:pitch w:val="variable"/>
    <w:sig w:usb0="A00002BF" w:usb1="38CF7CFA" w:usb2="00000016" w:usb3="00000000" w:csb0="0004000F" w:csb1="00000000"/>
  </w:font>
  <w:font w:name="Apple Color Emoji">
    <w:altName w:val="Calibri"/>
    <w:charset w:val="00"/>
    <w:family w:val="auto"/>
    <w:pitch w:val="variable"/>
    <w:sig w:usb0="00000003" w:usb1="18000000" w:usb2="14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B6F2C" w14:textId="77777777" w:rsidR="00C64A0C" w:rsidRDefault="00C64A0C">
      <w:r>
        <w:separator/>
      </w:r>
    </w:p>
  </w:footnote>
  <w:footnote w:type="continuationSeparator" w:id="0">
    <w:p w14:paraId="31511B5D" w14:textId="77777777" w:rsidR="00C64A0C" w:rsidRDefault="00C64A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9317273"/>
      <w:docPartObj>
        <w:docPartGallery w:val="Page Numbers (Top of Page)"/>
        <w:docPartUnique/>
      </w:docPartObj>
    </w:sdtPr>
    <w:sdtContent>
      <w:p w14:paraId="52CC9076" w14:textId="77777777" w:rsidR="00B86942" w:rsidRDefault="00B86942">
        <w:pPr>
          <w:pStyle w:val="ab"/>
          <w:jc w:val="right"/>
        </w:pPr>
        <w:r>
          <w:fldChar w:fldCharType="begin"/>
        </w:r>
        <w:r>
          <w:instrText>PAGE   \* MERGEFORMAT</w:instrText>
        </w:r>
        <w:r>
          <w:fldChar w:fldCharType="separate"/>
        </w:r>
        <w:r w:rsidR="00BD6AAC" w:rsidRPr="00BD6AAC">
          <w:rPr>
            <w:noProof/>
            <w:lang w:val="ru-RU"/>
          </w:rPr>
          <w:t>336</w:t>
        </w:r>
        <w:r>
          <w:fldChar w:fldCharType="end"/>
        </w:r>
      </w:p>
    </w:sdtContent>
  </w:sdt>
  <w:p w14:paraId="0CCED590" w14:textId="77777777" w:rsidR="00B86942" w:rsidRDefault="00B86942">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45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25480D"/>
    <w:multiLevelType w:val="multilevel"/>
    <w:tmpl w:val="B498A9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277AD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5911B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624BA8"/>
    <w:multiLevelType w:val="multilevel"/>
    <w:tmpl w:val="6136D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104336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173589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AB2139"/>
    <w:multiLevelType w:val="multilevel"/>
    <w:tmpl w:val="83140D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1D20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23A0F80"/>
    <w:multiLevelType w:val="multilevel"/>
    <w:tmpl w:val="BB3693D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 w15:restartNumberingAfterBreak="0">
    <w:nsid w:val="028E3938"/>
    <w:multiLevelType w:val="multilevel"/>
    <w:tmpl w:val="D2024E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2E300A3"/>
    <w:multiLevelType w:val="multilevel"/>
    <w:tmpl w:val="236A1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33F30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8121EB"/>
    <w:multiLevelType w:val="multilevel"/>
    <w:tmpl w:val="BCAA7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3E64E04"/>
    <w:multiLevelType w:val="multilevel"/>
    <w:tmpl w:val="61266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3F33829"/>
    <w:multiLevelType w:val="multilevel"/>
    <w:tmpl w:val="959E4FE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 w15:restartNumberingAfterBreak="0">
    <w:nsid w:val="0433553E"/>
    <w:multiLevelType w:val="multilevel"/>
    <w:tmpl w:val="08FE42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4432EFB"/>
    <w:multiLevelType w:val="multilevel"/>
    <w:tmpl w:val="3E301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47C4B7A"/>
    <w:multiLevelType w:val="multilevel"/>
    <w:tmpl w:val="9F6C67DE"/>
    <w:lvl w:ilvl="0">
      <w:start w:val="10"/>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051C2CDC"/>
    <w:multiLevelType w:val="multilevel"/>
    <w:tmpl w:val="49C8D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563465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5636656"/>
    <w:multiLevelType w:val="multilevel"/>
    <w:tmpl w:val="56321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5E43BC2"/>
    <w:multiLevelType w:val="multilevel"/>
    <w:tmpl w:val="99ACF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61C2145"/>
    <w:multiLevelType w:val="multilevel"/>
    <w:tmpl w:val="F4982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68268A5"/>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 w15:restartNumberingAfterBreak="0">
    <w:nsid w:val="06940C6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6C8677E"/>
    <w:multiLevelType w:val="multilevel"/>
    <w:tmpl w:val="4086BC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 w15:restartNumberingAfterBreak="0">
    <w:nsid w:val="06D71C73"/>
    <w:multiLevelType w:val="multilevel"/>
    <w:tmpl w:val="54B8A776"/>
    <w:lvl w:ilvl="0">
      <w:start w:val="1"/>
      <w:numFmt w:val="decimal"/>
      <w:lvlText w:val="%1."/>
      <w:lvlJc w:val="left"/>
      <w:pPr>
        <w:ind w:left="720" w:hanging="360"/>
      </w:pPr>
      <w:rPr>
        <w:rFonts w:ascii="Times New Roman" w:hAnsi="Times New Roman" w:cs="Times New Roman" w:hint="default"/>
        <w:i w:val="0"/>
        <w:color w:val="000000"/>
        <w:sz w:val="22"/>
        <w:szCs w:val="22"/>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8" w15:restartNumberingAfterBreak="0">
    <w:nsid w:val="077D6EE8"/>
    <w:multiLevelType w:val="multilevel"/>
    <w:tmpl w:val="F5265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7F61F3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834750A"/>
    <w:multiLevelType w:val="multilevel"/>
    <w:tmpl w:val="9266B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8C34122"/>
    <w:multiLevelType w:val="multilevel"/>
    <w:tmpl w:val="E6A28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8D20D94"/>
    <w:multiLevelType w:val="multilevel"/>
    <w:tmpl w:val="18028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9677368"/>
    <w:multiLevelType w:val="multilevel"/>
    <w:tmpl w:val="46AA74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4" w15:restartNumberingAfterBreak="0">
    <w:nsid w:val="09E00FC0"/>
    <w:multiLevelType w:val="multilevel"/>
    <w:tmpl w:val="BD560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9FE130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A7860FB"/>
    <w:multiLevelType w:val="multilevel"/>
    <w:tmpl w:val="6CC43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0B1D1B6E"/>
    <w:multiLevelType w:val="multilevel"/>
    <w:tmpl w:val="03BE0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0BB70C9E"/>
    <w:multiLevelType w:val="multilevel"/>
    <w:tmpl w:val="9CA4B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0C304024"/>
    <w:multiLevelType w:val="multilevel"/>
    <w:tmpl w:val="4E185078"/>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0D193294"/>
    <w:multiLevelType w:val="multilevel"/>
    <w:tmpl w:val="3628FBF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 w15:restartNumberingAfterBreak="0">
    <w:nsid w:val="0D744E1B"/>
    <w:multiLevelType w:val="multilevel"/>
    <w:tmpl w:val="08FE4214"/>
    <w:lvl w:ilvl="0">
      <w:start w:val="28"/>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 w15:restartNumberingAfterBreak="0">
    <w:nsid w:val="0DC147AD"/>
    <w:multiLevelType w:val="multilevel"/>
    <w:tmpl w:val="1130B00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 w15:restartNumberingAfterBreak="0">
    <w:nsid w:val="0E242FB4"/>
    <w:multiLevelType w:val="multilevel"/>
    <w:tmpl w:val="81528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0E4179D3"/>
    <w:multiLevelType w:val="multilevel"/>
    <w:tmpl w:val="EE7A6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0E631AAA"/>
    <w:multiLevelType w:val="hybridMultilevel"/>
    <w:tmpl w:val="75943A0C"/>
    <w:lvl w:ilvl="0" w:tplc="1354BCDA">
      <w:start w:val="7"/>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6" w15:restartNumberingAfterBreak="0">
    <w:nsid w:val="0EA878E0"/>
    <w:multiLevelType w:val="multilevel"/>
    <w:tmpl w:val="D6C03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0EAF01E5"/>
    <w:multiLevelType w:val="multilevel"/>
    <w:tmpl w:val="BE4622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8" w15:restartNumberingAfterBreak="0">
    <w:nsid w:val="0EAF08A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0EB318FA"/>
    <w:multiLevelType w:val="multilevel"/>
    <w:tmpl w:val="EC866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0EC954E7"/>
    <w:multiLevelType w:val="multilevel"/>
    <w:tmpl w:val="F496CB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1" w15:restartNumberingAfterBreak="0">
    <w:nsid w:val="0F1C5F89"/>
    <w:multiLevelType w:val="multilevel"/>
    <w:tmpl w:val="980A2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0F3222BD"/>
    <w:multiLevelType w:val="multilevel"/>
    <w:tmpl w:val="C5946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0F821CA9"/>
    <w:multiLevelType w:val="multilevel"/>
    <w:tmpl w:val="72FE03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0F875F7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0FCC4167"/>
    <w:multiLevelType w:val="multilevel"/>
    <w:tmpl w:val="8B2CB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01F1D4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04274BB"/>
    <w:multiLevelType w:val="multilevel"/>
    <w:tmpl w:val="FCBC7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06E7DFA"/>
    <w:multiLevelType w:val="multilevel"/>
    <w:tmpl w:val="7F7E7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112160C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162194D"/>
    <w:multiLevelType w:val="multilevel"/>
    <w:tmpl w:val="BB424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1AE690C"/>
    <w:multiLevelType w:val="multilevel"/>
    <w:tmpl w:val="85CC6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1DA0FB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1E47FF6"/>
    <w:multiLevelType w:val="multilevel"/>
    <w:tmpl w:val="84AA040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64" w15:restartNumberingAfterBreak="0">
    <w:nsid w:val="123E7C73"/>
    <w:multiLevelType w:val="multilevel"/>
    <w:tmpl w:val="4E020B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2A44E0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2BF6177"/>
    <w:multiLevelType w:val="multilevel"/>
    <w:tmpl w:val="AF1E88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35D7F94"/>
    <w:multiLevelType w:val="multilevel"/>
    <w:tmpl w:val="4574F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3EF69B2"/>
    <w:multiLevelType w:val="multilevel"/>
    <w:tmpl w:val="54188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443701B"/>
    <w:multiLevelType w:val="multilevel"/>
    <w:tmpl w:val="15FA6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48A2CE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14CA3D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4EC43CD"/>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5405D33"/>
    <w:multiLevelType w:val="multilevel"/>
    <w:tmpl w:val="879860A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74" w15:restartNumberingAfterBreak="0">
    <w:nsid w:val="15D96B89"/>
    <w:multiLevelType w:val="multilevel"/>
    <w:tmpl w:val="82D6F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5EA53D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60871A7"/>
    <w:multiLevelType w:val="multilevel"/>
    <w:tmpl w:val="C66CAB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165E5ABD"/>
    <w:multiLevelType w:val="multilevel"/>
    <w:tmpl w:val="CA6E6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16696577"/>
    <w:multiLevelType w:val="multilevel"/>
    <w:tmpl w:val="BF827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67123A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169D2B80"/>
    <w:multiLevelType w:val="multilevel"/>
    <w:tmpl w:val="0C3CC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6D22F4E"/>
    <w:multiLevelType w:val="multilevel"/>
    <w:tmpl w:val="E0582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17182A43"/>
    <w:multiLevelType w:val="multilevel"/>
    <w:tmpl w:val="27EAC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17985B52"/>
    <w:multiLevelType w:val="multilevel"/>
    <w:tmpl w:val="62560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180F22E7"/>
    <w:multiLevelType w:val="multilevel"/>
    <w:tmpl w:val="676AA50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85" w15:restartNumberingAfterBreak="0">
    <w:nsid w:val="19435BBA"/>
    <w:multiLevelType w:val="multilevel"/>
    <w:tmpl w:val="7A743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196742AF"/>
    <w:multiLevelType w:val="multilevel"/>
    <w:tmpl w:val="DB1EC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196C7A35"/>
    <w:multiLevelType w:val="multilevel"/>
    <w:tmpl w:val="151C3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19FB63C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1A23725B"/>
    <w:multiLevelType w:val="multilevel"/>
    <w:tmpl w:val="A164E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1AB2590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1B070100"/>
    <w:multiLevelType w:val="multilevel"/>
    <w:tmpl w:val="2E166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1B791DB2"/>
    <w:multiLevelType w:val="multilevel"/>
    <w:tmpl w:val="EF6A7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1BCC1A5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1BF11793"/>
    <w:multiLevelType w:val="multilevel"/>
    <w:tmpl w:val="17DE05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1BFB26CF"/>
    <w:multiLevelType w:val="multilevel"/>
    <w:tmpl w:val="14CC3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1C4E25EB"/>
    <w:multiLevelType w:val="multilevel"/>
    <w:tmpl w:val="B7EED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1C661DF2"/>
    <w:multiLevelType w:val="multilevel"/>
    <w:tmpl w:val="2AD80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1C8016D2"/>
    <w:multiLevelType w:val="multilevel"/>
    <w:tmpl w:val="7612EC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1D1E3929"/>
    <w:multiLevelType w:val="multilevel"/>
    <w:tmpl w:val="411C40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1E140FA2"/>
    <w:multiLevelType w:val="multilevel"/>
    <w:tmpl w:val="DBC21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1E717AB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1E97429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1F20517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04" w15:restartNumberingAfterBreak="0">
    <w:nsid w:val="1FF701D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0075B9F"/>
    <w:multiLevelType w:val="multilevel"/>
    <w:tmpl w:val="3536E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20121578"/>
    <w:multiLevelType w:val="multilevel"/>
    <w:tmpl w:val="8D08E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04B1294"/>
    <w:multiLevelType w:val="multilevel"/>
    <w:tmpl w:val="D64CCC7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8" w15:restartNumberingAfterBreak="0">
    <w:nsid w:val="207E2F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1CD0040"/>
    <w:multiLevelType w:val="multilevel"/>
    <w:tmpl w:val="76424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21EA43CA"/>
    <w:multiLevelType w:val="multilevel"/>
    <w:tmpl w:val="DA6AB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1F436F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22072755"/>
    <w:multiLevelType w:val="multilevel"/>
    <w:tmpl w:val="2CD65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21D6EEB"/>
    <w:multiLevelType w:val="multilevel"/>
    <w:tmpl w:val="1B4EF51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14" w15:restartNumberingAfterBreak="0">
    <w:nsid w:val="22390A26"/>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15" w15:restartNumberingAfterBreak="0">
    <w:nsid w:val="226C4325"/>
    <w:multiLevelType w:val="multilevel"/>
    <w:tmpl w:val="3EB2A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29742C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2F710B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35229C3"/>
    <w:multiLevelType w:val="multilevel"/>
    <w:tmpl w:val="977AB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23941E58"/>
    <w:multiLevelType w:val="multilevel"/>
    <w:tmpl w:val="7A70B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23BE7A7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3DD0C07"/>
    <w:multiLevelType w:val="multilevel"/>
    <w:tmpl w:val="5ADAC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23E36577"/>
    <w:multiLevelType w:val="multilevel"/>
    <w:tmpl w:val="8AE4D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23E701FB"/>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240C084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244A6337"/>
    <w:multiLevelType w:val="multilevel"/>
    <w:tmpl w:val="17AC9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245D4136"/>
    <w:multiLevelType w:val="hybridMultilevel"/>
    <w:tmpl w:val="114CFC02"/>
    <w:lvl w:ilvl="0" w:tplc="62469052">
      <w:start w:val="1"/>
      <w:numFmt w:val="decimal"/>
      <w:lvlText w:val="%1."/>
      <w:lvlJc w:val="left"/>
      <w:pPr>
        <w:ind w:left="369" w:hanging="227"/>
      </w:pPr>
      <w:rPr>
        <w:rFonts w:ascii="Times New Roman" w:eastAsia="Times New Roman" w:hAnsi="Times New Roman" w:cs="Times New Roman" w:hint="default"/>
        <w:color w:val="231F20"/>
        <w:w w:val="100"/>
        <w:sz w:val="28"/>
        <w:szCs w:val="28"/>
        <w:lang w:val="uk-UA" w:eastAsia="en-US" w:bidi="ar-SA"/>
      </w:rPr>
    </w:lvl>
    <w:lvl w:ilvl="1" w:tplc="4B5A432C">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4306BDDA">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00EC9920">
      <w:numFmt w:val="bullet"/>
      <w:lvlText w:val="•"/>
      <w:lvlJc w:val="left"/>
      <w:pPr>
        <w:ind w:left="1664" w:hanging="227"/>
      </w:pPr>
      <w:rPr>
        <w:rFonts w:hint="default"/>
        <w:lang w:val="uk-UA" w:eastAsia="en-US" w:bidi="ar-SA"/>
      </w:rPr>
    </w:lvl>
    <w:lvl w:ilvl="4" w:tplc="FEBE56DE">
      <w:numFmt w:val="bullet"/>
      <w:lvlText w:val="•"/>
      <w:lvlJc w:val="left"/>
      <w:pPr>
        <w:ind w:left="2414" w:hanging="227"/>
      </w:pPr>
      <w:rPr>
        <w:rFonts w:hint="default"/>
        <w:lang w:val="uk-UA" w:eastAsia="en-US" w:bidi="ar-SA"/>
      </w:rPr>
    </w:lvl>
    <w:lvl w:ilvl="5" w:tplc="ED14CBB4">
      <w:numFmt w:val="bullet"/>
      <w:lvlText w:val="•"/>
      <w:lvlJc w:val="left"/>
      <w:pPr>
        <w:ind w:left="3164" w:hanging="227"/>
      </w:pPr>
      <w:rPr>
        <w:rFonts w:hint="default"/>
        <w:lang w:val="uk-UA" w:eastAsia="en-US" w:bidi="ar-SA"/>
      </w:rPr>
    </w:lvl>
    <w:lvl w:ilvl="6" w:tplc="41167E08">
      <w:numFmt w:val="bullet"/>
      <w:lvlText w:val="•"/>
      <w:lvlJc w:val="left"/>
      <w:pPr>
        <w:ind w:left="3914" w:hanging="227"/>
      </w:pPr>
      <w:rPr>
        <w:rFonts w:hint="default"/>
        <w:lang w:val="uk-UA" w:eastAsia="en-US" w:bidi="ar-SA"/>
      </w:rPr>
    </w:lvl>
    <w:lvl w:ilvl="7" w:tplc="68E6CD24">
      <w:numFmt w:val="bullet"/>
      <w:lvlText w:val="•"/>
      <w:lvlJc w:val="left"/>
      <w:pPr>
        <w:ind w:left="4664" w:hanging="227"/>
      </w:pPr>
      <w:rPr>
        <w:rFonts w:hint="default"/>
        <w:lang w:val="uk-UA" w:eastAsia="en-US" w:bidi="ar-SA"/>
      </w:rPr>
    </w:lvl>
    <w:lvl w:ilvl="8" w:tplc="7592C646">
      <w:numFmt w:val="bullet"/>
      <w:lvlText w:val="•"/>
      <w:lvlJc w:val="left"/>
      <w:pPr>
        <w:ind w:left="5414" w:hanging="227"/>
      </w:pPr>
      <w:rPr>
        <w:rFonts w:hint="default"/>
        <w:lang w:val="uk-UA" w:eastAsia="en-US" w:bidi="ar-SA"/>
      </w:rPr>
    </w:lvl>
  </w:abstractNum>
  <w:abstractNum w:abstractNumId="127" w15:restartNumberingAfterBreak="0">
    <w:nsid w:val="245E5D6D"/>
    <w:multiLevelType w:val="multilevel"/>
    <w:tmpl w:val="C20C0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248E27CD"/>
    <w:multiLevelType w:val="multilevel"/>
    <w:tmpl w:val="3F38906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29" w15:restartNumberingAfterBreak="0">
    <w:nsid w:val="24A86FCA"/>
    <w:multiLevelType w:val="multilevel"/>
    <w:tmpl w:val="ED1AA38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30" w15:restartNumberingAfterBreak="0">
    <w:nsid w:val="24DB24BD"/>
    <w:multiLevelType w:val="multilevel"/>
    <w:tmpl w:val="47C60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24F7493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255F69C4"/>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33" w15:restartNumberingAfterBreak="0">
    <w:nsid w:val="25DC1B5B"/>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25FC7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26276CD1"/>
    <w:multiLevelType w:val="multilevel"/>
    <w:tmpl w:val="CC962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264551D1"/>
    <w:multiLevelType w:val="multilevel"/>
    <w:tmpl w:val="F3EEB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265A16AE"/>
    <w:multiLevelType w:val="multilevel"/>
    <w:tmpl w:val="B24CB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2663584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26762A42"/>
    <w:multiLevelType w:val="multilevel"/>
    <w:tmpl w:val="B93851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269D0405"/>
    <w:multiLevelType w:val="multilevel"/>
    <w:tmpl w:val="08FE4214"/>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1" w15:restartNumberingAfterBreak="0">
    <w:nsid w:val="26B529E8"/>
    <w:multiLevelType w:val="multilevel"/>
    <w:tmpl w:val="DC44D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270C2C06"/>
    <w:multiLevelType w:val="multilevel"/>
    <w:tmpl w:val="5078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27133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2770379B"/>
    <w:multiLevelType w:val="multilevel"/>
    <w:tmpl w:val="EC287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27A359D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27BB75F1"/>
    <w:multiLevelType w:val="multilevel"/>
    <w:tmpl w:val="FFA60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28575E72"/>
    <w:multiLevelType w:val="multilevel"/>
    <w:tmpl w:val="08564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285910D9"/>
    <w:multiLevelType w:val="multilevel"/>
    <w:tmpl w:val="18225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2879649D"/>
    <w:multiLevelType w:val="multilevel"/>
    <w:tmpl w:val="704EF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28AA4DF3"/>
    <w:multiLevelType w:val="multilevel"/>
    <w:tmpl w:val="6478DF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28DC3200"/>
    <w:multiLevelType w:val="multilevel"/>
    <w:tmpl w:val="E43A0F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28F504D2"/>
    <w:multiLevelType w:val="multilevel"/>
    <w:tmpl w:val="14160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29EC6CF2"/>
    <w:multiLevelType w:val="multilevel"/>
    <w:tmpl w:val="9C342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2A7E611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2A886CBE"/>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2B9E1A7F"/>
    <w:multiLevelType w:val="multilevel"/>
    <w:tmpl w:val="4A9A6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2BBA2AA7"/>
    <w:multiLevelType w:val="multilevel"/>
    <w:tmpl w:val="F7AAF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2BC26529"/>
    <w:multiLevelType w:val="multilevel"/>
    <w:tmpl w:val="465A7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2C697F66"/>
    <w:multiLevelType w:val="multilevel"/>
    <w:tmpl w:val="9280BD2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0" w15:restartNumberingAfterBreak="0">
    <w:nsid w:val="2CF84FC7"/>
    <w:multiLevelType w:val="multilevel"/>
    <w:tmpl w:val="8E943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2D073116"/>
    <w:multiLevelType w:val="hybridMultilevel"/>
    <w:tmpl w:val="9F529862"/>
    <w:lvl w:ilvl="0" w:tplc="AECE81B6">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62" w15:restartNumberingAfterBreak="0">
    <w:nsid w:val="2D4857AE"/>
    <w:multiLevelType w:val="multilevel"/>
    <w:tmpl w:val="096CE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2D636430"/>
    <w:multiLevelType w:val="multilevel"/>
    <w:tmpl w:val="8FEA7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2D640D18"/>
    <w:multiLevelType w:val="multilevel"/>
    <w:tmpl w:val="0AE8C95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5" w15:restartNumberingAfterBreak="0">
    <w:nsid w:val="2DCC1AD7"/>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66" w15:restartNumberingAfterBreak="0">
    <w:nsid w:val="2E1F220F"/>
    <w:multiLevelType w:val="multilevel"/>
    <w:tmpl w:val="A82C2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2E7918B4"/>
    <w:multiLevelType w:val="multilevel"/>
    <w:tmpl w:val="AC54A45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68" w15:restartNumberingAfterBreak="0">
    <w:nsid w:val="2EDF5D57"/>
    <w:multiLevelType w:val="multilevel"/>
    <w:tmpl w:val="50E6F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2F047678"/>
    <w:multiLevelType w:val="multilevel"/>
    <w:tmpl w:val="66623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2F057E4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2F1F67D0"/>
    <w:multiLevelType w:val="multilevel"/>
    <w:tmpl w:val="AE403EF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2" w15:restartNumberingAfterBreak="0">
    <w:nsid w:val="2F307DB4"/>
    <w:multiLevelType w:val="multilevel"/>
    <w:tmpl w:val="66C2A2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2F837455"/>
    <w:multiLevelType w:val="multilevel"/>
    <w:tmpl w:val="456E2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2F8C4D95"/>
    <w:multiLevelType w:val="multilevel"/>
    <w:tmpl w:val="48380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2FCD0304"/>
    <w:multiLevelType w:val="multilevel"/>
    <w:tmpl w:val="D6FE7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2FCD7542"/>
    <w:multiLevelType w:val="multilevel"/>
    <w:tmpl w:val="7F44F6E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7" w15:restartNumberingAfterBreak="0">
    <w:nsid w:val="2FCE30D2"/>
    <w:multiLevelType w:val="multilevel"/>
    <w:tmpl w:val="54049BD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8" w15:restartNumberingAfterBreak="0">
    <w:nsid w:val="310A0EC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79" w15:restartNumberingAfterBreak="0">
    <w:nsid w:val="311A7C8F"/>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318B56EB"/>
    <w:multiLevelType w:val="multilevel"/>
    <w:tmpl w:val="6AA0EC6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81" w15:restartNumberingAfterBreak="0">
    <w:nsid w:val="31EB524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32024014"/>
    <w:multiLevelType w:val="multilevel"/>
    <w:tmpl w:val="19366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323674C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323C5AB3"/>
    <w:multiLevelType w:val="hybridMultilevel"/>
    <w:tmpl w:val="9948C976"/>
    <w:lvl w:ilvl="0" w:tplc="AECE81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5" w15:restartNumberingAfterBreak="0">
    <w:nsid w:val="32400D3F"/>
    <w:multiLevelType w:val="multilevel"/>
    <w:tmpl w:val="D304C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329D6338"/>
    <w:multiLevelType w:val="multilevel"/>
    <w:tmpl w:val="41F275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32C03DE2"/>
    <w:multiLevelType w:val="multilevel"/>
    <w:tmpl w:val="7CC6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32F04BE8"/>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32F21BE9"/>
    <w:multiLevelType w:val="multilevel"/>
    <w:tmpl w:val="08FE4214"/>
    <w:lvl w:ilvl="0">
      <w:start w:val="16"/>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0" w15:restartNumberingAfterBreak="0">
    <w:nsid w:val="330E53DF"/>
    <w:multiLevelType w:val="multilevel"/>
    <w:tmpl w:val="A3B009FC"/>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33161530"/>
    <w:multiLevelType w:val="multilevel"/>
    <w:tmpl w:val="2F60F9D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92" w15:restartNumberingAfterBreak="0">
    <w:nsid w:val="3342181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339E667E"/>
    <w:multiLevelType w:val="multilevel"/>
    <w:tmpl w:val="7B780A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33A75AA2"/>
    <w:multiLevelType w:val="multilevel"/>
    <w:tmpl w:val="6D166A94"/>
    <w:lvl w:ilvl="0">
      <w:start w:val="1"/>
      <w:numFmt w:val="decimal"/>
      <w:lvlText w:val="%1."/>
      <w:lvlJc w:val="left"/>
      <w:pPr>
        <w:ind w:left="2880" w:hanging="360"/>
      </w:pPr>
      <w:rPr>
        <w:rFonts w:ascii="Times New Roman" w:hAnsi="Times New Roman" w:cs="Times New Roman" w:hint="default"/>
      </w:rPr>
    </w:lvl>
    <w:lvl w:ilvl="1">
      <w:start w:val="1"/>
      <w:numFmt w:val="lowerLetter"/>
      <w:lvlText w:val="%2."/>
      <w:lvlJc w:val="left"/>
      <w:pPr>
        <w:ind w:left="3600" w:hanging="360"/>
      </w:pPr>
      <w:rPr>
        <w:rFonts w:ascii="Times New Roman" w:hAnsi="Times New Roman" w:cs="Times New Roman" w:hint="default"/>
      </w:rPr>
    </w:lvl>
    <w:lvl w:ilvl="2">
      <w:start w:val="1"/>
      <w:numFmt w:val="lowerRoman"/>
      <w:lvlText w:val="%3."/>
      <w:lvlJc w:val="right"/>
      <w:pPr>
        <w:ind w:left="4320" w:hanging="180"/>
      </w:pPr>
      <w:rPr>
        <w:rFonts w:ascii="Times New Roman" w:hAnsi="Times New Roman" w:cs="Times New Roman" w:hint="default"/>
      </w:rPr>
    </w:lvl>
    <w:lvl w:ilvl="3">
      <w:start w:val="1"/>
      <w:numFmt w:val="decimal"/>
      <w:lvlText w:val="%4."/>
      <w:lvlJc w:val="left"/>
      <w:pPr>
        <w:ind w:left="5040" w:hanging="360"/>
      </w:pPr>
      <w:rPr>
        <w:rFonts w:ascii="Times New Roman" w:hAnsi="Times New Roman" w:cs="Times New Roman" w:hint="default"/>
      </w:rPr>
    </w:lvl>
    <w:lvl w:ilvl="4">
      <w:start w:val="1"/>
      <w:numFmt w:val="lowerLetter"/>
      <w:lvlText w:val="%5."/>
      <w:lvlJc w:val="left"/>
      <w:pPr>
        <w:ind w:left="5760" w:hanging="360"/>
      </w:pPr>
      <w:rPr>
        <w:rFonts w:ascii="Times New Roman" w:hAnsi="Times New Roman" w:cs="Times New Roman" w:hint="default"/>
      </w:rPr>
    </w:lvl>
    <w:lvl w:ilvl="5">
      <w:start w:val="1"/>
      <w:numFmt w:val="lowerRoman"/>
      <w:lvlText w:val="%6."/>
      <w:lvlJc w:val="right"/>
      <w:pPr>
        <w:ind w:left="6480" w:hanging="180"/>
      </w:pPr>
      <w:rPr>
        <w:rFonts w:ascii="Times New Roman" w:hAnsi="Times New Roman" w:cs="Times New Roman" w:hint="default"/>
      </w:rPr>
    </w:lvl>
    <w:lvl w:ilvl="6">
      <w:start w:val="1"/>
      <w:numFmt w:val="decimal"/>
      <w:lvlText w:val="%7."/>
      <w:lvlJc w:val="left"/>
      <w:pPr>
        <w:ind w:left="7200" w:hanging="360"/>
      </w:pPr>
      <w:rPr>
        <w:rFonts w:ascii="Times New Roman" w:hAnsi="Times New Roman" w:cs="Times New Roman" w:hint="default"/>
      </w:rPr>
    </w:lvl>
    <w:lvl w:ilvl="7">
      <w:start w:val="1"/>
      <w:numFmt w:val="lowerLetter"/>
      <w:lvlText w:val="%8."/>
      <w:lvlJc w:val="left"/>
      <w:pPr>
        <w:ind w:left="7920" w:hanging="360"/>
      </w:pPr>
      <w:rPr>
        <w:rFonts w:ascii="Times New Roman" w:hAnsi="Times New Roman" w:cs="Times New Roman" w:hint="default"/>
      </w:rPr>
    </w:lvl>
    <w:lvl w:ilvl="8">
      <w:start w:val="1"/>
      <w:numFmt w:val="lowerRoman"/>
      <w:lvlText w:val="%9."/>
      <w:lvlJc w:val="right"/>
      <w:pPr>
        <w:ind w:left="8640" w:hanging="180"/>
      </w:pPr>
      <w:rPr>
        <w:rFonts w:ascii="Times New Roman" w:hAnsi="Times New Roman" w:cs="Times New Roman" w:hint="default"/>
      </w:rPr>
    </w:lvl>
  </w:abstractNum>
  <w:abstractNum w:abstractNumId="195" w15:restartNumberingAfterBreak="0">
    <w:nsid w:val="33B13DDD"/>
    <w:multiLevelType w:val="multilevel"/>
    <w:tmpl w:val="11D8DA28"/>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440" w:hanging="360"/>
      </w:pPr>
      <w:rPr>
        <w:rFonts w:ascii="Times New Roman" w:hAnsi="Times New Roman" w:cs="Times New Roman" w:hint="default"/>
      </w:rPr>
    </w:lvl>
    <w:lvl w:ilvl="2">
      <w:start w:val="1"/>
      <w:numFmt w:val="decimal"/>
      <w:lvlText w:val="%3."/>
      <w:lvlJc w:val="left"/>
      <w:pPr>
        <w:ind w:left="234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196" w15:restartNumberingAfterBreak="0">
    <w:nsid w:val="33D95330"/>
    <w:multiLevelType w:val="multilevel"/>
    <w:tmpl w:val="4EB03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348A441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34DD35A3"/>
    <w:multiLevelType w:val="multilevel"/>
    <w:tmpl w:val="EE18D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34F31049"/>
    <w:multiLevelType w:val="multilevel"/>
    <w:tmpl w:val="067C3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34F7230C"/>
    <w:multiLevelType w:val="multilevel"/>
    <w:tmpl w:val="995AA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352D2F90"/>
    <w:multiLevelType w:val="multilevel"/>
    <w:tmpl w:val="E44AA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355C5179"/>
    <w:multiLevelType w:val="multilevel"/>
    <w:tmpl w:val="623E40F2"/>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356E77E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35AD71E6"/>
    <w:multiLevelType w:val="multilevel"/>
    <w:tmpl w:val="C78CD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36063FBA"/>
    <w:multiLevelType w:val="hybridMultilevel"/>
    <w:tmpl w:val="F94EDFAC"/>
    <w:lvl w:ilvl="0" w:tplc="FFFFFFFF">
      <w:start w:val="1"/>
      <w:numFmt w:val="decimal"/>
      <w:lvlText w:val="%1."/>
      <w:lvlJc w:val="left"/>
      <w:pPr>
        <w:ind w:left="369" w:hanging="227"/>
      </w:pPr>
      <w:rPr>
        <w:rFonts w:ascii="Times New Roman" w:eastAsia="Times New Roman" w:hAnsi="Times New Roman" w:cs="Times New Roman" w:hint="default"/>
        <w:color w:val="231F20"/>
        <w:w w:val="100"/>
        <w:sz w:val="20"/>
        <w:szCs w:val="20"/>
        <w:lang w:val="uk-UA" w:eastAsia="en-US" w:bidi="ar-SA"/>
      </w:rPr>
    </w:lvl>
    <w:lvl w:ilvl="1" w:tplc="FFFFFFFF">
      <w:start w:val="1"/>
      <w:numFmt w:val="decimal"/>
      <w:lvlText w:val="%2."/>
      <w:lvlJc w:val="left"/>
      <w:pPr>
        <w:ind w:left="794" w:hanging="227"/>
      </w:pPr>
      <w:rPr>
        <w:rFonts w:ascii="Times New Roman" w:eastAsia="Times New Roman" w:hAnsi="Times New Roman" w:cs="Times New Roman" w:hint="default"/>
        <w:color w:val="231F20"/>
        <w:w w:val="100"/>
        <w:sz w:val="21"/>
        <w:szCs w:val="21"/>
        <w:lang w:val="uk-UA" w:eastAsia="en-US" w:bidi="ar-SA"/>
      </w:rPr>
    </w:lvl>
    <w:lvl w:ilvl="2" w:tplc="FFFFFFFF">
      <w:start w:val="1"/>
      <w:numFmt w:val="decimal"/>
      <w:lvlText w:val="%3."/>
      <w:lvlJc w:val="left"/>
      <w:pPr>
        <w:ind w:left="908" w:hanging="227"/>
      </w:pPr>
      <w:rPr>
        <w:rFonts w:ascii="Times New Roman" w:eastAsia="Times New Roman" w:hAnsi="Times New Roman" w:cs="Times New Roman" w:hint="default"/>
        <w:color w:val="231F20"/>
        <w:w w:val="100"/>
        <w:sz w:val="21"/>
        <w:szCs w:val="21"/>
        <w:lang w:val="uk-UA" w:eastAsia="en-US" w:bidi="ar-SA"/>
      </w:rPr>
    </w:lvl>
    <w:lvl w:ilvl="3" w:tplc="FFFFFFFF">
      <w:numFmt w:val="bullet"/>
      <w:lvlText w:val="•"/>
      <w:lvlJc w:val="left"/>
      <w:pPr>
        <w:ind w:left="1664" w:hanging="227"/>
      </w:pPr>
      <w:rPr>
        <w:rFonts w:hint="default"/>
        <w:lang w:val="uk-UA" w:eastAsia="en-US" w:bidi="ar-SA"/>
      </w:rPr>
    </w:lvl>
    <w:lvl w:ilvl="4" w:tplc="FFFFFFFF">
      <w:numFmt w:val="bullet"/>
      <w:lvlText w:val="•"/>
      <w:lvlJc w:val="left"/>
      <w:pPr>
        <w:ind w:left="2414" w:hanging="227"/>
      </w:pPr>
      <w:rPr>
        <w:rFonts w:hint="default"/>
        <w:lang w:val="uk-UA" w:eastAsia="en-US" w:bidi="ar-SA"/>
      </w:rPr>
    </w:lvl>
    <w:lvl w:ilvl="5" w:tplc="FFFFFFFF">
      <w:numFmt w:val="bullet"/>
      <w:lvlText w:val="•"/>
      <w:lvlJc w:val="left"/>
      <w:pPr>
        <w:ind w:left="3164" w:hanging="227"/>
      </w:pPr>
      <w:rPr>
        <w:rFonts w:hint="default"/>
        <w:lang w:val="uk-UA" w:eastAsia="en-US" w:bidi="ar-SA"/>
      </w:rPr>
    </w:lvl>
    <w:lvl w:ilvl="6" w:tplc="FFFFFFFF">
      <w:numFmt w:val="bullet"/>
      <w:lvlText w:val="•"/>
      <w:lvlJc w:val="left"/>
      <w:pPr>
        <w:ind w:left="3914" w:hanging="227"/>
      </w:pPr>
      <w:rPr>
        <w:rFonts w:hint="default"/>
        <w:lang w:val="uk-UA" w:eastAsia="en-US" w:bidi="ar-SA"/>
      </w:rPr>
    </w:lvl>
    <w:lvl w:ilvl="7" w:tplc="FFFFFFFF">
      <w:numFmt w:val="bullet"/>
      <w:lvlText w:val="•"/>
      <w:lvlJc w:val="left"/>
      <w:pPr>
        <w:ind w:left="4664" w:hanging="227"/>
      </w:pPr>
      <w:rPr>
        <w:rFonts w:hint="default"/>
        <w:lang w:val="uk-UA" w:eastAsia="en-US" w:bidi="ar-SA"/>
      </w:rPr>
    </w:lvl>
    <w:lvl w:ilvl="8" w:tplc="FFFFFFFF">
      <w:numFmt w:val="bullet"/>
      <w:lvlText w:val="•"/>
      <w:lvlJc w:val="left"/>
      <w:pPr>
        <w:ind w:left="5414" w:hanging="227"/>
      </w:pPr>
      <w:rPr>
        <w:rFonts w:hint="default"/>
        <w:lang w:val="uk-UA" w:eastAsia="en-US" w:bidi="ar-SA"/>
      </w:rPr>
    </w:lvl>
  </w:abstractNum>
  <w:abstractNum w:abstractNumId="206" w15:restartNumberingAfterBreak="0">
    <w:nsid w:val="3610501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36A5137A"/>
    <w:multiLevelType w:val="multilevel"/>
    <w:tmpl w:val="ACC46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36BB5AF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36FA66A1"/>
    <w:multiLevelType w:val="multilevel"/>
    <w:tmpl w:val="0E1808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37045F9A"/>
    <w:multiLevelType w:val="multilevel"/>
    <w:tmpl w:val="B5FC2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371B50BB"/>
    <w:multiLevelType w:val="multilevel"/>
    <w:tmpl w:val="DC764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37696861"/>
    <w:multiLevelType w:val="multilevel"/>
    <w:tmpl w:val="08FE4214"/>
    <w:lvl w:ilvl="0">
      <w:start w:val="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13" w15:restartNumberingAfterBreak="0">
    <w:nsid w:val="37CD7BE2"/>
    <w:multiLevelType w:val="multilevel"/>
    <w:tmpl w:val="B2EA4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37F01E50"/>
    <w:multiLevelType w:val="multilevel"/>
    <w:tmpl w:val="23608B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38251D1A"/>
    <w:multiLevelType w:val="multilevel"/>
    <w:tmpl w:val="3FDC6D6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16" w15:restartNumberingAfterBreak="0">
    <w:nsid w:val="384A207A"/>
    <w:multiLevelType w:val="multilevel"/>
    <w:tmpl w:val="59CEA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38B06699"/>
    <w:multiLevelType w:val="multilevel"/>
    <w:tmpl w:val="B3C05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38BC4C4E"/>
    <w:multiLevelType w:val="multilevel"/>
    <w:tmpl w:val="3B5A69E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19" w15:restartNumberingAfterBreak="0">
    <w:nsid w:val="39C5794A"/>
    <w:multiLevelType w:val="multilevel"/>
    <w:tmpl w:val="B1768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3A9B19C9"/>
    <w:multiLevelType w:val="multilevel"/>
    <w:tmpl w:val="08FE4214"/>
    <w:lvl w:ilvl="0">
      <w:start w:val="1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1" w15:restartNumberingAfterBreak="0">
    <w:nsid w:val="3B18415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3BCA6D70"/>
    <w:multiLevelType w:val="multilevel"/>
    <w:tmpl w:val="518275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3" w15:restartNumberingAfterBreak="0">
    <w:nsid w:val="3C2F09C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4" w15:restartNumberingAfterBreak="0">
    <w:nsid w:val="3C5A139E"/>
    <w:multiLevelType w:val="multilevel"/>
    <w:tmpl w:val="98E87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3C5F3F82"/>
    <w:multiLevelType w:val="multilevel"/>
    <w:tmpl w:val="51AC9F7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6" w15:restartNumberingAfterBreak="0">
    <w:nsid w:val="3C6828ED"/>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7" w15:restartNumberingAfterBreak="0">
    <w:nsid w:val="3CD900D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28" w15:restartNumberingAfterBreak="0">
    <w:nsid w:val="3D5406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3D680FD1"/>
    <w:multiLevelType w:val="multilevel"/>
    <w:tmpl w:val="F24A9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3DC4403B"/>
    <w:multiLevelType w:val="multilevel"/>
    <w:tmpl w:val="B49EC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3DD72CC3"/>
    <w:multiLevelType w:val="multilevel"/>
    <w:tmpl w:val="F88826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3E005963"/>
    <w:multiLevelType w:val="multilevel"/>
    <w:tmpl w:val="F1001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3E2973A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3E33771B"/>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35" w15:restartNumberingAfterBreak="0">
    <w:nsid w:val="3E4F2AF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3E58752B"/>
    <w:multiLevelType w:val="multilevel"/>
    <w:tmpl w:val="710EA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3EA86D95"/>
    <w:multiLevelType w:val="multilevel"/>
    <w:tmpl w:val="63180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3EA8732E"/>
    <w:multiLevelType w:val="multilevel"/>
    <w:tmpl w:val="1102D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3EC550BA"/>
    <w:multiLevelType w:val="multilevel"/>
    <w:tmpl w:val="833ACD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3EFE576D"/>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241" w15:restartNumberingAfterBreak="0">
    <w:nsid w:val="3F235B92"/>
    <w:multiLevelType w:val="multilevel"/>
    <w:tmpl w:val="903007A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2" w15:restartNumberingAfterBreak="0">
    <w:nsid w:val="3F991C3E"/>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3" w15:restartNumberingAfterBreak="0">
    <w:nsid w:val="3FB07D7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44" w15:restartNumberingAfterBreak="0">
    <w:nsid w:val="3FD4736C"/>
    <w:multiLevelType w:val="multilevel"/>
    <w:tmpl w:val="A42E20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3FD5048E"/>
    <w:multiLevelType w:val="hybridMultilevel"/>
    <w:tmpl w:val="F6A8389C"/>
    <w:lvl w:ilvl="0" w:tplc="38208EC2">
      <w:start w:val="1"/>
      <w:numFmt w:val="decimal"/>
      <w:lvlText w:val="%1."/>
      <w:lvlJc w:val="left"/>
      <w:pPr>
        <w:ind w:left="720" w:hanging="360"/>
      </w:pPr>
      <w:rPr>
        <w:rFonts w:hint="default"/>
        <w:i w:val="0"/>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3FD800FD"/>
    <w:multiLevelType w:val="multilevel"/>
    <w:tmpl w:val="4D0AC8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407056B8"/>
    <w:multiLevelType w:val="multilevel"/>
    <w:tmpl w:val="3F8C4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40D02D4B"/>
    <w:multiLevelType w:val="multilevel"/>
    <w:tmpl w:val="B7502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40DC7C07"/>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40E25B7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41146495"/>
    <w:multiLevelType w:val="multilevel"/>
    <w:tmpl w:val="05F4B7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41157DA1"/>
    <w:multiLevelType w:val="multilevel"/>
    <w:tmpl w:val="B8BC9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41830028"/>
    <w:multiLevelType w:val="multilevel"/>
    <w:tmpl w:val="3A66A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41937341"/>
    <w:multiLevelType w:val="multilevel"/>
    <w:tmpl w:val="CFFE0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41C85808"/>
    <w:multiLevelType w:val="multilevel"/>
    <w:tmpl w:val="DEE21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41C904BA"/>
    <w:multiLevelType w:val="multilevel"/>
    <w:tmpl w:val="EC96E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42AB6C0D"/>
    <w:multiLevelType w:val="multilevel"/>
    <w:tmpl w:val="1CE60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42C24E27"/>
    <w:multiLevelType w:val="multilevel"/>
    <w:tmpl w:val="EE76ECC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59" w15:restartNumberingAfterBreak="0">
    <w:nsid w:val="42DB1B97"/>
    <w:multiLevelType w:val="multilevel"/>
    <w:tmpl w:val="2F9E0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42F7468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43055DFC"/>
    <w:multiLevelType w:val="multilevel"/>
    <w:tmpl w:val="D03C0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43276158"/>
    <w:multiLevelType w:val="multilevel"/>
    <w:tmpl w:val="4D66B8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434207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435C732E"/>
    <w:multiLevelType w:val="multilevel"/>
    <w:tmpl w:val="08FE4214"/>
    <w:lvl w:ilvl="0">
      <w:start w:val="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65" w15:restartNumberingAfterBreak="0">
    <w:nsid w:val="4391647F"/>
    <w:multiLevelType w:val="multilevel"/>
    <w:tmpl w:val="5694F6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43FF47E2"/>
    <w:multiLevelType w:val="multilevel"/>
    <w:tmpl w:val="EEE8D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44133E4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44220959"/>
    <w:multiLevelType w:val="multilevel"/>
    <w:tmpl w:val="BB6A6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44B876DF"/>
    <w:multiLevelType w:val="multilevel"/>
    <w:tmpl w:val="2B163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44BB74BD"/>
    <w:multiLevelType w:val="multilevel"/>
    <w:tmpl w:val="743A3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44E83DD9"/>
    <w:multiLevelType w:val="multilevel"/>
    <w:tmpl w:val="C96A8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2" w15:restartNumberingAfterBreak="0">
    <w:nsid w:val="4518770B"/>
    <w:multiLevelType w:val="multilevel"/>
    <w:tmpl w:val="761EF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4565074E"/>
    <w:multiLevelType w:val="multilevel"/>
    <w:tmpl w:val="CD581EC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74" w15:restartNumberingAfterBreak="0">
    <w:nsid w:val="45773B74"/>
    <w:multiLevelType w:val="multilevel"/>
    <w:tmpl w:val="1DBC00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75" w15:restartNumberingAfterBreak="0">
    <w:nsid w:val="457C6F56"/>
    <w:multiLevelType w:val="multilevel"/>
    <w:tmpl w:val="02E8E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45F04E2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460156FE"/>
    <w:multiLevelType w:val="multilevel"/>
    <w:tmpl w:val="3EF47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46821D2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46A30F87"/>
    <w:multiLevelType w:val="multilevel"/>
    <w:tmpl w:val="AD16B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15:restartNumberingAfterBreak="0">
    <w:nsid w:val="46B12881"/>
    <w:multiLevelType w:val="multilevel"/>
    <w:tmpl w:val="3FFE76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4716514A"/>
    <w:multiLevelType w:val="multilevel"/>
    <w:tmpl w:val="792E5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47391F95"/>
    <w:multiLevelType w:val="multilevel"/>
    <w:tmpl w:val="9BFC93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47542C0B"/>
    <w:multiLevelType w:val="multilevel"/>
    <w:tmpl w:val="AC92D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48453F58"/>
    <w:multiLevelType w:val="multilevel"/>
    <w:tmpl w:val="8432D6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48756BA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493246D0"/>
    <w:multiLevelType w:val="multilevel"/>
    <w:tmpl w:val="DA1C2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493A69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493C56B8"/>
    <w:multiLevelType w:val="multilevel"/>
    <w:tmpl w:val="483A6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496A1EA0"/>
    <w:multiLevelType w:val="multilevel"/>
    <w:tmpl w:val="495A6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0" w15:restartNumberingAfterBreak="0">
    <w:nsid w:val="49742296"/>
    <w:multiLevelType w:val="multilevel"/>
    <w:tmpl w:val="313417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498E1264"/>
    <w:multiLevelType w:val="multilevel"/>
    <w:tmpl w:val="6C904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499A5AC8"/>
    <w:multiLevelType w:val="multilevel"/>
    <w:tmpl w:val="CC6A8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4A067BA4"/>
    <w:multiLevelType w:val="multilevel"/>
    <w:tmpl w:val="256E6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4A154029"/>
    <w:multiLevelType w:val="multilevel"/>
    <w:tmpl w:val="6AC6B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4A612330"/>
    <w:multiLevelType w:val="multilevel"/>
    <w:tmpl w:val="4E8CC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4A956BDB"/>
    <w:multiLevelType w:val="multilevel"/>
    <w:tmpl w:val="EF7C0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4B3441C0"/>
    <w:multiLevelType w:val="multilevel"/>
    <w:tmpl w:val="5DD2DC1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8" w15:restartNumberingAfterBreak="0">
    <w:nsid w:val="4B8A338F"/>
    <w:multiLevelType w:val="multilevel"/>
    <w:tmpl w:val="5688F6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299" w15:restartNumberingAfterBreak="0">
    <w:nsid w:val="4B9F5EF9"/>
    <w:multiLevelType w:val="multilevel"/>
    <w:tmpl w:val="A07C1C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4BC20B02"/>
    <w:multiLevelType w:val="multilevel"/>
    <w:tmpl w:val="DEA89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4BCA578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4C0176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3" w15:restartNumberingAfterBreak="0">
    <w:nsid w:val="4C3C5B8F"/>
    <w:multiLevelType w:val="multilevel"/>
    <w:tmpl w:val="7D688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4C8256E1"/>
    <w:multiLevelType w:val="multilevel"/>
    <w:tmpl w:val="7352AC5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05" w15:restartNumberingAfterBreak="0">
    <w:nsid w:val="4CB27B1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6" w15:restartNumberingAfterBreak="0">
    <w:nsid w:val="4CD72547"/>
    <w:multiLevelType w:val="multilevel"/>
    <w:tmpl w:val="9752D3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4D01605B"/>
    <w:multiLevelType w:val="multilevel"/>
    <w:tmpl w:val="942A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4D7C4576"/>
    <w:multiLevelType w:val="multilevel"/>
    <w:tmpl w:val="F992D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4D8A712F"/>
    <w:multiLevelType w:val="multilevel"/>
    <w:tmpl w:val="E6C499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10" w15:restartNumberingAfterBreak="0">
    <w:nsid w:val="4DA85E56"/>
    <w:multiLevelType w:val="multilevel"/>
    <w:tmpl w:val="B504DC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4E4439A9"/>
    <w:multiLevelType w:val="multilevel"/>
    <w:tmpl w:val="90EAD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4E694A1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4E764641"/>
    <w:multiLevelType w:val="multilevel"/>
    <w:tmpl w:val="C5EECB6E"/>
    <w:lvl w:ilvl="0">
      <w:start w:val="1"/>
      <w:numFmt w:val="decimal"/>
      <w:lvlText w:val="%1."/>
      <w:lvlJc w:val="left"/>
      <w:pPr>
        <w:ind w:left="720" w:hanging="360"/>
      </w:pPr>
      <w:rPr>
        <w:rFonts w:ascii="Times New Roman" w:hAnsi="Times New Roman" w:cs="Times New Roman" w:hint="default"/>
        <w:sz w:val="22"/>
        <w:szCs w:val="22"/>
      </w:rPr>
    </w:lvl>
    <w:lvl w:ilvl="1">
      <w:start w:val="1"/>
      <w:numFmt w:val="decimal"/>
      <w:lvlText w:val="%2."/>
      <w:lvlJc w:val="left"/>
      <w:pPr>
        <w:ind w:left="1440" w:hanging="360"/>
      </w:pPr>
      <w:rPr>
        <w:rFonts w:ascii="Times New Roman" w:hAnsi="Times New Roman" w:cs="Times New Roman" w:hint="default"/>
        <w:sz w:val="22"/>
        <w:szCs w:val="22"/>
      </w:rPr>
    </w:lvl>
    <w:lvl w:ilvl="2">
      <w:start w:val="1"/>
      <w:numFmt w:val="decimal"/>
      <w:lvlText w:val="%3."/>
      <w:lvlJc w:val="left"/>
      <w:pPr>
        <w:ind w:left="2340" w:hanging="360"/>
      </w:pPr>
      <w:rPr>
        <w:rFonts w:ascii="Times New Roman" w:hAnsi="Times New Roman" w:cs="Times New Roman" w:hint="default"/>
        <w:sz w:val="22"/>
        <w:szCs w:val="22"/>
      </w:rPr>
    </w:lvl>
    <w:lvl w:ilvl="3">
      <w:start w:val="4"/>
      <w:numFmt w:val="bullet"/>
      <w:lvlText w:val=""/>
      <w:lvlJc w:val="left"/>
      <w:pPr>
        <w:ind w:left="2880" w:hanging="360"/>
      </w:pPr>
      <w:rPr>
        <w:rFonts w:ascii="Symbol" w:eastAsia="Times New Roman" w:hAnsi="Symbol"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14" w15:restartNumberingAfterBreak="0">
    <w:nsid w:val="4EC5253D"/>
    <w:multiLevelType w:val="multilevel"/>
    <w:tmpl w:val="864A3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4F4B2836"/>
    <w:multiLevelType w:val="multilevel"/>
    <w:tmpl w:val="C9C2D5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6" w15:restartNumberingAfterBreak="0">
    <w:nsid w:val="50215834"/>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503956AD"/>
    <w:multiLevelType w:val="hybridMultilevel"/>
    <w:tmpl w:val="F4F6405E"/>
    <w:lvl w:ilvl="0" w:tplc="AECE81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8" w15:restartNumberingAfterBreak="0">
    <w:nsid w:val="50866D76"/>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9" w15:restartNumberingAfterBreak="0">
    <w:nsid w:val="50EC4189"/>
    <w:multiLevelType w:val="multilevel"/>
    <w:tmpl w:val="B27842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15:restartNumberingAfterBreak="0">
    <w:nsid w:val="511A2AEE"/>
    <w:multiLevelType w:val="multilevel"/>
    <w:tmpl w:val="7292B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1" w15:restartNumberingAfterBreak="0">
    <w:nsid w:val="514457D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2" w15:restartNumberingAfterBreak="0">
    <w:nsid w:val="5165610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5166047F"/>
    <w:multiLevelType w:val="multilevel"/>
    <w:tmpl w:val="62EEB30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4" w15:restartNumberingAfterBreak="0">
    <w:nsid w:val="51946DA3"/>
    <w:multiLevelType w:val="multilevel"/>
    <w:tmpl w:val="954606A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25" w15:restartNumberingAfterBreak="0">
    <w:nsid w:val="51CD59CE"/>
    <w:multiLevelType w:val="multilevel"/>
    <w:tmpl w:val="F10AA0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522A68D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7" w15:restartNumberingAfterBreak="0">
    <w:nsid w:val="526C4AA4"/>
    <w:multiLevelType w:val="multilevel"/>
    <w:tmpl w:val="7F126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52AF47D7"/>
    <w:multiLevelType w:val="multilevel"/>
    <w:tmpl w:val="AE42B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9" w15:restartNumberingAfterBreak="0">
    <w:nsid w:val="52C16A5C"/>
    <w:multiLevelType w:val="multilevel"/>
    <w:tmpl w:val="470C0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0" w15:restartNumberingAfterBreak="0">
    <w:nsid w:val="530775F9"/>
    <w:multiLevelType w:val="multilevel"/>
    <w:tmpl w:val="302EB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1" w15:restartNumberingAfterBreak="0">
    <w:nsid w:val="5327509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533B405C"/>
    <w:multiLevelType w:val="multilevel"/>
    <w:tmpl w:val="2F1CAA5E"/>
    <w:lvl w:ilvl="0">
      <w:start w:val="1"/>
      <w:numFmt w:val="bullet"/>
      <w:lvlText w:val=""/>
      <w:lvlJc w:val="left"/>
      <w:pPr>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53B63205"/>
    <w:multiLevelType w:val="multilevel"/>
    <w:tmpl w:val="2FB217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15:restartNumberingAfterBreak="0">
    <w:nsid w:val="53FA7453"/>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35" w15:restartNumberingAfterBreak="0">
    <w:nsid w:val="5408092D"/>
    <w:multiLevelType w:val="multilevel"/>
    <w:tmpl w:val="8110B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544F1F9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7" w15:restartNumberingAfterBreak="0">
    <w:nsid w:val="54B269E9"/>
    <w:multiLevelType w:val="multilevel"/>
    <w:tmpl w:val="AFB419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54E17637"/>
    <w:multiLevelType w:val="multilevel"/>
    <w:tmpl w:val="EAF43F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552420D1"/>
    <w:multiLevelType w:val="multilevel"/>
    <w:tmpl w:val="08FE42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0" w15:restartNumberingAfterBreak="0">
    <w:nsid w:val="559B54F6"/>
    <w:multiLevelType w:val="multilevel"/>
    <w:tmpl w:val="08FE4214"/>
    <w:lvl w:ilvl="0">
      <w:start w:val="22"/>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41" w15:restartNumberingAfterBreak="0">
    <w:nsid w:val="55E04CB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55E60DB1"/>
    <w:multiLevelType w:val="multilevel"/>
    <w:tmpl w:val="D7F0C4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56BA6689"/>
    <w:multiLevelType w:val="multilevel"/>
    <w:tmpl w:val="A0960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4" w15:restartNumberingAfterBreak="0">
    <w:nsid w:val="56BB1E68"/>
    <w:multiLevelType w:val="multilevel"/>
    <w:tmpl w:val="4AA4C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56BD569B"/>
    <w:multiLevelType w:val="multilevel"/>
    <w:tmpl w:val="5F606D3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46" w15:restartNumberingAfterBreak="0">
    <w:nsid w:val="57994F4F"/>
    <w:multiLevelType w:val="multilevel"/>
    <w:tmpl w:val="98CA1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57FA54E2"/>
    <w:multiLevelType w:val="multilevel"/>
    <w:tmpl w:val="3EF4A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15:restartNumberingAfterBreak="0">
    <w:nsid w:val="581B5D7C"/>
    <w:multiLevelType w:val="multilevel"/>
    <w:tmpl w:val="764CD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581E3B3E"/>
    <w:multiLevelType w:val="multilevel"/>
    <w:tmpl w:val="D50CE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0" w15:restartNumberingAfterBreak="0">
    <w:nsid w:val="587B2C5D"/>
    <w:multiLevelType w:val="multilevel"/>
    <w:tmpl w:val="294A7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15:restartNumberingAfterBreak="0">
    <w:nsid w:val="589F180B"/>
    <w:multiLevelType w:val="multilevel"/>
    <w:tmpl w:val="3DEAA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2" w15:restartNumberingAfterBreak="0">
    <w:nsid w:val="59833477"/>
    <w:multiLevelType w:val="multilevel"/>
    <w:tmpl w:val="D00CD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59986C10"/>
    <w:multiLevelType w:val="multilevel"/>
    <w:tmpl w:val="C166F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4" w15:restartNumberingAfterBreak="0">
    <w:nsid w:val="59EA1EA4"/>
    <w:multiLevelType w:val="multilevel"/>
    <w:tmpl w:val="6AC44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15:restartNumberingAfterBreak="0">
    <w:nsid w:val="5B231990"/>
    <w:multiLevelType w:val="multilevel"/>
    <w:tmpl w:val="A662AB8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56" w15:restartNumberingAfterBreak="0">
    <w:nsid w:val="5B912270"/>
    <w:multiLevelType w:val="multilevel"/>
    <w:tmpl w:val="CAD04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15:restartNumberingAfterBreak="0">
    <w:nsid w:val="5C014913"/>
    <w:multiLevelType w:val="multilevel"/>
    <w:tmpl w:val="1F1E4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15:restartNumberingAfterBreak="0">
    <w:nsid w:val="5C516004"/>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9" w15:restartNumberingAfterBreak="0">
    <w:nsid w:val="5CB3779E"/>
    <w:multiLevelType w:val="multilevel"/>
    <w:tmpl w:val="6F28C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5D391655"/>
    <w:multiLevelType w:val="multilevel"/>
    <w:tmpl w:val="E43A3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1" w15:restartNumberingAfterBreak="0">
    <w:nsid w:val="5D4725B9"/>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2" w15:restartNumberingAfterBreak="0">
    <w:nsid w:val="5DD871BD"/>
    <w:multiLevelType w:val="multilevel"/>
    <w:tmpl w:val="6E680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5E0064F3"/>
    <w:multiLevelType w:val="multilevel"/>
    <w:tmpl w:val="1FDE0B2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4" w15:restartNumberingAfterBreak="0">
    <w:nsid w:val="5E50650C"/>
    <w:multiLevelType w:val="multilevel"/>
    <w:tmpl w:val="898AFF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5" w15:restartNumberingAfterBreak="0">
    <w:nsid w:val="5E871D48"/>
    <w:multiLevelType w:val="multilevel"/>
    <w:tmpl w:val="0E7E4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6" w15:restartNumberingAfterBreak="0">
    <w:nsid w:val="5EAA5B62"/>
    <w:multiLevelType w:val="multilevel"/>
    <w:tmpl w:val="08FE4214"/>
    <w:lvl w:ilvl="0">
      <w:start w:val="19"/>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67" w15:restartNumberingAfterBreak="0">
    <w:nsid w:val="5EB5086A"/>
    <w:multiLevelType w:val="multilevel"/>
    <w:tmpl w:val="F418D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8" w15:restartNumberingAfterBreak="0">
    <w:nsid w:val="60613851"/>
    <w:multiLevelType w:val="multilevel"/>
    <w:tmpl w:val="93AEEB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9" w15:restartNumberingAfterBreak="0">
    <w:nsid w:val="60771380"/>
    <w:multiLevelType w:val="multilevel"/>
    <w:tmpl w:val="B41C4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0" w15:restartNumberingAfterBreak="0">
    <w:nsid w:val="60A023AF"/>
    <w:multiLevelType w:val="multilevel"/>
    <w:tmpl w:val="4866F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1" w15:restartNumberingAfterBreak="0">
    <w:nsid w:val="60CE10AB"/>
    <w:multiLevelType w:val="multilevel"/>
    <w:tmpl w:val="2DA8F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2" w15:restartNumberingAfterBreak="0">
    <w:nsid w:val="616F1795"/>
    <w:multiLevelType w:val="multilevel"/>
    <w:tmpl w:val="B830A2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3" w15:restartNumberingAfterBreak="0">
    <w:nsid w:val="617F18B8"/>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4" w15:restartNumberingAfterBreak="0">
    <w:nsid w:val="61E72447"/>
    <w:multiLevelType w:val="multilevel"/>
    <w:tmpl w:val="F5DC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5" w15:restartNumberingAfterBreak="0">
    <w:nsid w:val="61FB3568"/>
    <w:multiLevelType w:val="multilevel"/>
    <w:tmpl w:val="3EB4E86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76" w15:restartNumberingAfterBreak="0">
    <w:nsid w:val="6219172D"/>
    <w:multiLevelType w:val="multilevel"/>
    <w:tmpl w:val="90A0DB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7" w15:restartNumberingAfterBreak="0">
    <w:nsid w:val="62761055"/>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8" w15:restartNumberingAfterBreak="0">
    <w:nsid w:val="62F10378"/>
    <w:multiLevelType w:val="multilevel"/>
    <w:tmpl w:val="67DE1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9" w15:restartNumberingAfterBreak="0">
    <w:nsid w:val="63297A00"/>
    <w:multiLevelType w:val="multilevel"/>
    <w:tmpl w:val="43BC0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0" w15:restartNumberingAfterBreak="0">
    <w:nsid w:val="6435076D"/>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1" w15:restartNumberingAfterBreak="0">
    <w:nsid w:val="646424CE"/>
    <w:multiLevelType w:val="multilevel"/>
    <w:tmpl w:val="67FCA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2" w15:restartNumberingAfterBreak="0">
    <w:nsid w:val="648E672C"/>
    <w:multiLevelType w:val="multilevel"/>
    <w:tmpl w:val="88943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3" w15:restartNumberingAfterBreak="0">
    <w:nsid w:val="64AA2175"/>
    <w:multiLevelType w:val="multilevel"/>
    <w:tmpl w:val="8264D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4" w15:restartNumberingAfterBreak="0">
    <w:nsid w:val="64D63449"/>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385" w15:restartNumberingAfterBreak="0">
    <w:nsid w:val="65121E0F"/>
    <w:multiLevelType w:val="multilevel"/>
    <w:tmpl w:val="C150B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6" w15:restartNumberingAfterBreak="0">
    <w:nsid w:val="65280970"/>
    <w:multiLevelType w:val="multilevel"/>
    <w:tmpl w:val="83D4D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7" w15:restartNumberingAfterBreak="0">
    <w:nsid w:val="654D0515"/>
    <w:multiLevelType w:val="multilevel"/>
    <w:tmpl w:val="731A391C"/>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388" w15:restartNumberingAfterBreak="0">
    <w:nsid w:val="654F5B56"/>
    <w:multiLevelType w:val="multilevel"/>
    <w:tmpl w:val="958801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9" w15:restartNumberingAfterBreak="0">
    <w:nsid w:val="65B053EB"/>
    <w:multiLevelType w:val="multilevel"/>
    <w:tmpl w:val="2B7A2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0" w15:restartNumberingAfterBreak="0">
    <w:nsid w:val="666B6EA3"/>
    <w:multiLevelType w:val="multilevel"/>
    <w:tmpl w:val="6D0CC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1" w15:restartNumberingAfterBreak="0">
    <w:nsid w:val="6673266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2" w15:restartNumberingAfterBreak="0">
    <w:nsid w:val="673075D1"/>
    <w:multiLevelType w:val="hybridMultilevel"/>
    <w:tmpl w:val="84DED2A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0F">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3" w15:restartNumberingAfterBreak="0">
    <w:nsid w:val="67D22CA0"/>
    <w:multiLevelType w:val="multilevel"/>
    <w:tmpl w:val="7B864970"/>
    <w:lvl w:ilvl="0">
      <w:start w:val="1"/>
      <w:numFmt w:val="decimal"/>
      <w:lvlText w:val="%1."/>
      <w:lvlJc w:val="left"/>
      <w:pPr>
        <w:ind w:left="360" w:hanging="360"/>
      </w:pPr>
      <w:rPr>
        <w:rFonts w:ascii="Times New Roman" w:hAnsi="Times New Roman" w:cs="Times New Roman" w:hint="default"/>
        <w:color w:val="000000"/>
      </w:rPr>
    </w:lvl>
    <w:lvl w:ilvl="1">
      <w:start w:val="1"/>
      <w:numFmt w:val="lowerLetter"/>
      <w:lvlText w:val="%2."/>
      <w:lvlJc w:val="left"/>
      <w:pPr>
        <w:ind w:left="1080" w:hanging="360"/>
      </w:pPr>
      <w:rPr>
        <w:rFonts w:ascii="Times New Roman" w:hAnsi="Times New Roman" w:cs="Times New Roman" w:hint="default"/>
      </w:rPr>
    </w:lvl>
    <w:lvl w:ilvl="2">
      <w:start w:val="1"/>
      <w:numFmt w:val="lowerRoman"/>
      <w:lvlText w:val="%3."/>
      <w:lvlJc w:val="right"/>
      <w:pPr>
        <w:ind w:left="1800" w:hanging="180"/>
      </w:pPr>
      <w:rPr>
        <w:rFonts w:ascii="Times New Roman" w:hAnsi="Times New Roman" w:cs="Times New Roman" w:hint="default"/>
      </w:rPr>
    </w:lvl>
    <w:lvl w:ilvl="3">
      <w:start w:val="1"/>
      <w:numFmt w:val="decimal"/>
      <w:lvlText w:val="%4."/>
      <w:lvlJc w:val="left"/>
      <w:pPr>
        <w:ind w:left="2520" w:hanging="360"/>
      </w:pPr>
      <w:rPr>
        <w:rFonts w:ascii="Times New Roman" w:hAnsi="Times New Roman" w:cs="Times New Roman" w:hint="default"/>
      </w:rPr>
    </w:lvl>
    <w:lvl w:ilvl="4">
      <w:start w:val="1"/>
      <w:numFmt w:val="lowerLetter"/>
      <w:lvlText w:val="%5."/>
      <w:lvlJc w:val="left"/>
      <w:pPr>
        <w:ind w:left="3240" w:hanging="360"/>
      </w:pPr>
      <w:rPr>
        <w:rFonts w:ascii="Times New Roman" w:hAnsi="Times New Roman" w:cs="Times New Roman" w:hint="default"/>
      </w:rPr>
    </w:lvl>
    <w:lvl w:ilvl="5">
      <w:start w:val="1"/>
      <w:numFmt w:val="lowerRoman"/>
      <w:lvlText w:val="%6."/>
      <w:lvlJc w:val="right"/>
      <w:pPr>
        <w:ind w:left="3960" w:hanging="180"/>
      </w:pPr>
      <w:rPr>
        <w:rFonts w:ascii="Times New Roman" w:hAnsi="Times New Roman" w:cs="Times New Roman" w:hint="default"/>
      </w:rPr>
    </w:lvl>
    <w:lvl w:ilvl="6">
      <w:start w:val="1"/>
      <w:numFmt w:val="decimal"/>
      <w:lvlText w:val="%7."/>
      <w:lvlJc w:val="left"/>
      <w:pPr>
        <w:ind w:left="4680" w:hanging="360"/>
      </w:pPr>
      <w:rPr>
        <w:rFonts w:ascii="Times New Roman" w:hAnsi="Times New Roman" w:cs="Times New Roman" w:hint="default"/>
      </w:rPr>
    </w:lvl>
    <w:lvl w:ilvl="7">
      <w:start w:val="1"/>
      <w:numFmt w:val="lowerLetter"/>
      <w:lvlText w:val="%8."/>
      <w:lvlJc w:val="left"/>
      <w:pPr>
        <w:ind w:left="5400" w:hanging="360"/>
      </w:pPr>
      <w:rPr>
        <w:rFonts w:ascii="Times New Roman" w:hAnsi="Times New Roman" w:cs="Times New Roman" w:hint="default"/>
      </w:rPr>
    </w:lvl>
    <w:lvl w:ilvl="8">
      <w:start w:val="1"/>
      <w:numFmt w:val="lowerRoman"/>
      <w:lvlText w:val="%9."/>
      <w:lvlJc w:val="right"/>
      <w:pPr>
        <w:ind w:left="6120" w:hanging="180"/>
      </w:pPr>
      <w:rPr>
        <w:rFonts w:ascii="Times New Roman" w:hAnsi="Times New Roman" w:cs="Times New Roman" w:hint="default"/>
      </w:rPr>
    </w:lvl>
  </w:abstractNum>
  <w:abstractNum w:abstractNumId="394" w15:restartNumberingAfterBreak="0">
    <w:nsid w:val="681A7BA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5" w15:restartNumberingAfterBreak="0">
    <w:nsid w:val="681E0AD1"/>
    <w:multiLevelType w:val="multilevel"/>
    <w:tmpl w:val="5ED8F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6" w15:restartNumberingAfterBreak="0">
    <w:nsid w:val="682C376E"/>
    <w:multiLevelType w:val="multilevel"/>
    <w:tmpl w:val="7D523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7" w15:restartNumberingAfterBreak="0">
    <w:nsid w:val="685A053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8" w15:restartNumberingAfterBreak="0">
    <w:nsid w:val="687B0718"/>
    <w:multiLevelType w:val="multilevel"/>
    <w:tmpl w:val="99A6DC1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399" w15:restartNumberingAfterBreak="0">
    <w:nsid w:val="68C820DD"/>
    <w:multiLevelType w:val="multilevel"/>
    <w:tmpl w:val="E6B8C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68E017C0"/>
    <w:multiLevelType w:val="multilevel"/>
    <w:tmpl w:val="AD0E9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1" w15:restartNumberingAfterBreak="0">
    <w:nsid w:val="69AB0A72"/>
    <w:multiLevelType w:val="multilevel"/>
    <w:tmpl w:val="E1F4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2" w15:restartNumberingAfterBreak="0">
    <w:nsid w:val="6A21411B"/>
    <w:multiLevelType w:val="multilevel"/>
    <w:tmpl w:val="DA42C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3" w15:restartNumberingAfterBreak="0">
    <w:nsid w:val="6A2E2EEE"/>
    <w:multiLevelType w:val="multilevel"/>
    <w:tmpl w:val="38A21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4" w15:restartNumberingAfterBreak="0">
    <w:nsid w:val="6A341058"/>
    <w:multiLevelType w:val="multilevel"/>
    <w:tmpl w:val="57360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5" w15:restartNumberingAfterBreak="0">
    <w:nsid w:val="6A3F382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6" w15:restartNumberingAfterBreak="0">
    <w:nsid w:val="6A452B45"/>
    <w:multiLevelType w:val="multilevel"/>
    <w:tmpl w:val="08FE4214"/>
    <w:lvl w:ilvl="0">
      <w:start w:val="25"/>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07" w15:restartNumberingAfterBreak="0">
    <w:nsid w:val="6A5502E9"/>
    <w:multiLevelType w:val="multilevel"/>
    <w:tmpl w:val="C1428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8" w15:restartNumberingAfterBreak="0">
    <w:nsid w:val="6A620771"/>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9" w15:restartNumberingAfterBreak="0">
    <w:nsid w:val="6A772C40"/>
    <w:multiLevelType w:val="multilevel"/>
    <w:tmpl w:val="9E686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0" w15:restartNumberingAfterBreak="0">
    <w:nsid w:val="6AF16F82"/>
    <w:multiLevelType w:val="multilevel"/>
    <w:tmpl w:val="18328C78"/>
    <w:lvl w:ilvl="0">
      <w:start w:val="1"/>
      <w:numFmt w:val="decimal"/>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1" w15:restartNumberingAfterBreak="0">
    <w:nsid w:val="6B4D41A5"/>
    <w:multiLevelType w:val="multilevel"/>
    <w:tmpl w:val="537058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2" w15:restartNumberingAfterBreak="0">
    <w:nsid w:val="6B4D49DC"/>
    <w:multiLevelType w:val="multilevel"/>
    <w:tmpl w:val="86027A4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13" w15:restartNumberingAfterBreak="0">
    <w:nsid w:val="6B5264AA"/>
    <w:multiLevelType w:val="multilevel"/>
    <w:tmpl w:val="52502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4" w15:restartNumberingAfterBreak="0">
    <w:nsid w:val="6B67181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5" w15:restartNumberingAfterBreak="0">
    <w:nsid w:val="6B8F1F6F"/>
    <w:multiLevelType w:val="multilevel"/>
    <w:tmpl w:val="171E2D8C"/>
    <w:lvl w:ilvl="0">
      <w:start w:val="2"/>
      <w:numFmt w:val="decimal"/>
      <w:lvlText w:val="%1."/>
      <w:lvlJc w:val="left"/>
      <w:pPr>
        <w:ind w:left="664" w:hanging="240"/>
      </w:pPr>
      <w:rPr>
        <w:rFonts w:ascii="Times New Roman" w:hAnsi="Times New Roman" w:cs="Times New Roman" w:hint="default"/>
        <w:spacing w:val="0"/>
        <w:w w:val="100"/>
      </w:rPr>
    </w:lvl>
    <w:lvl w:ilvl="1">
      <w:start w:val="1"/>
      <w:numFmt w:val="decimal"/>
      <w:lvlText w:val="%1.%2."/>
      <w:lvlJc w:val="left"/>
      <w:pPr>
        <w:ind w:left="909" w:hanging="485"/>
      </w:pPr>
      <w:rPr>
        <w:rFonts w:ascii="Times New Roman" w:hAnsi="Times New Roman" w:cs="Times New Roman" w:hint="default"/>
        <w:b/>
        <w:bCs/>
        <w:i w:val="0"/>
        <w:iCs w:val="0"/>
        <w:spacing w:val="0"/>
        <w:w w:val="100"/>
        <w:sz w:val="22"/>
        <w:szCs w:val="22"/>
      </w:rPr>
    </w:lvl>
    <w:lvl w:ilvl="2">
      <w:numFmt w:val="bullet"/>
      <w:lvlText w:val="•"/>
      <w:lvlJc w:val="left"/>
      <w:pPr>
        <w:ind w:left="1933" w:hanging="485"/>
      </w:pPr>
      <w:rPr>
        <w:rFonts w:ascii="Times New Roman" w:hAnsi="Times New Roman" w:cs="Times New Roman" w:hint="default"/>
      </w:rPr>
    </w:lvl>
    <w:lvl w:ilvl="3">
      <w:numFmt w:val="bullet"/>
      <w:lvlText w:val="•"/>
      <w:lvlJc w:val="left"/>
      <w:pPr>
        <w:ind w:left="2967" w:hanging="485"/>
      </w:pPr>
      <w:rPr>
        <w:rFonts w:ascii="Times New Roman" w:hAnsi="Times New Roman" w:cs="Times New Roman" w:hint="default"/>
      </w:rPr>
    </w:lvl>
    <w:lvl w:ilvl="4">
      <w:numFmt w:val="bullet"/>
      <w:lvlText w:val="•"/>
      <w:lvlJc w:val="left"/>
      <w:pPr>
        <w:ind w:left="4001" w:hanging="485"/>
      </w:pPr>
      <w:rPr>
        <w:rFonts w:ascii="Times New Roman" w:hAnsi="Times New Roman" w:cs="Times New Roman" w:hint="default"/>
      </w:rPr>
    </w:lvl>
    <w:lvl w:ilvl="5">
      <w:numFmt w:val="bullet"/>
      <w:lvlText w:val="•"/>
      <w:lvlJc w:val="left"/>
      <w:pPr>
        <w:ind w:left="5035" w:hanging="485"/>
      </w:pPr>
      <w:rPr>
        <w:rFonts w:ascii="Times New Roman" w:hAnsi="Times New Roman" w:cs="Times New Roman" w:hint="default"/>
      </w:rPr>
    </w:lvl>
    <w:lvl w:ilvl="6">
      <w:numFmt w:val="bullet"/>
      <w:lvlText w:val="•"/>
      <w:lvlJc w:val="left"/>
      <w:pPr>
        <w:ind w:left="6068" w:hanging="485"/>
      </w:pPr>
      <w:rPr>
        <w:rFonts w:ascii="Times New Roman" w:hAnsi="Times New Roman" w:cs="Times New Roman" w:hint="default"/>
      </w:rPr>
    </w:lvl>
    <w:lvl w:ilvl="7">
      <w:numFmt w:val="bullet"/>
      <w:lvlText w:val="•"/>
      <w:lvlJc w:val="left"/>
      <w:pPr>
        <w:ind w:left="7102" w:hanging="485"/>
      </w:pPr>
      <w:rPr>
        <w:rFonts w:ascii="Times New Roman" w:hAnsi="Times New Roman" w:cs="Times New Roman" w:hint="default"/>
      </w:rPr>
    </w:lvl>
    <w:lvl w:ilvl="8">
      <w:numFmt w:val="bullet"/>
      <w:lvlText w:val="•"/>
      <w:lvlJc w:val="left"/>
      <w:pPr>
        <w:ind w:left="8136" w:hanging="485"/>
      </w:pPr>
      <w:rPr>
        <w:rFonts w:ascii="Times New Roman" w:hAnsi="Times New Roman" w:cs="Times New Roman" w:hint="default"/>
      </w:rPr>
    </w:lvl>
  </w:abstractNum>
  <w:abstractNum w:abstractNumId="416" w15:restartNumberingAfterBreak="0">
    <w:nsid w:val="6BB3769E"/>
    <w:multiLevelType w:val="multilevel"/>
    <w:tmpl w:val="CDAC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7" w15:restartNumberingAfterBreak="0">
    <w:nsid w:val="6C024B0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8" w15:restartNumberingAfterBreak="0">
    <w:nsid w:val="6C315FC2"/>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9" w15:restartNumberingAfterBreak="0">
    <w:nsid w:val="6CB067B8"/>
    <w:multiLevelType w:val="multilevel"/>
    <w:tmpl w:val="720A6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0" w15:restartNumberingAfterBreak="0">
    <w:nsid w:val="6D505AE6"/>
    <w:multiLevelType w:val="multilevel"/>
    <w:tmpl w:val="08FE4214"/>
    <w:lvl w:ilvl="0">
      <w:start w:val="1"/>
      <w:numFmt w:val="decimal"/>
      <w:lvlText w:val="%1."/>
      <w:lvlJc w:val="left"/>
      <w:pPr>
        <w:tabs>
          <w:tab w:val="num" w:pos="720"/>
        </w:tabs>
        <w:ind w:left="720" w:hanging="360"/>
      </w:pPr>
      <w:rPr>
        <w:rFonts w:hint="default"/>
        <w:sz w:val="20"/>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421" w15:restartNumberingAfterBreak="0">
    <w:nsid w:val="6D617AFB"/>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2" w15:restartNumberingAfterBreak="0">
    <w:nsid w:val="6DBB7A37"/>
    <w:multiLevelType w:val="multilevel"/>
    <w:tmpl w:val="C7548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3" w15:restartNumberingAfterBreak="0">
    <w:nsid w:val="6DC20942"/>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4" w15:restartNumberingAfterBreak="0">
    <w:nsid w:val="6E0511CB"/>
    <w:multiLevelType w:val="multilevel"/>
    <w:tmpl w:val="08FE42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5" w15:restartNumberingAfterBreak="0">
    <w:nsid w:val="6E28355B"/>
    <w:multiLevelType w:val="multilevel"/>
    <w:tmpl w:val="4CAA7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6" w15:restartNumberingAfterBreak="0">
    <w:nsid w:val="6E8B2457"/>
    <w:multiLevelType w:val="multilevel"/>
    <w:tmpl w:val="B6CAE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7" w15:restartNumberingAfterBreak="0">
    <w:nsid w:val="6EC84029"/>
    <w:multiLevelType w:val="multilevel"/>
    <w:tmpl w:val="7E74B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8" w15:restartNumberingAfterBreak="0">
    <w:nsid w:val="6ECB39AC"/>
    <w:multiLevelType w:val="multilevel"/>
    <w:tmpl w:val="9BB4DB9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29" w15:restartNumberingAfterBreak="0">
    <w:nsid w:val="6EF868C7"/>
    <w:multiLevelType w:val="multilevel"/>
    <w:tmpl w:val="D58A92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0" w15:restartNumberingAfterBreak="0">
    <w:nsid w:val="6EFC79DF"/>
    <w:multiLevelType w:val="multilevel"/>
    <w:tmpl w:val="3F3E9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1" w15:restartNumberingAfterBreak="0">
    <w:nsid w:val="6F2A6761"/>
    <w:multiLevelType w:val="multilevel"/>
    <w:tmpl w:val="A0600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2" w15:restartNumberingAfterBreak="0">
    <w:nsid w:val="6FD62C62"/>
    <w:multiLevelType w:val="multilevel"/>
    <w:tmpl w:val="B3BCD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3" w15:restartNumberingAfterBreak="0">
    <w:nsid w:val="700363FA"/>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4" w15:restartNumberingAfterBreak="0">
    <w:nsid w:val="70053224"/>
    <w:multiLevelType w:val="multilevel"/>
    <w:tmpl w:val="90186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5" w15:restartNumberingAfterBreak="0">
    <w:nsid w:val="70070DE7"/>
    <w:multiLevelType w:val="multilevel"/>
    <w:tmpl w:val="0154680C"/>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6" w15:restartNumberingAfterBreak="0">
    <w:nsid w:val="706C3E70"/>
    <w:multiLevelType w:val="multilevel"/>
    <w:tmpl w:val="02D87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7" w15:restartNumberingAfterBreak="0">
    <w:nsid w:val="7091453F"/>
    <w:multiLevelType w:val="multilevel"/>
    <w:tmpl w:val="A24235A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8" w15:restartNumberingAfterBreak="0">
    <w:nsid w:val="70A239C1"/>
    <w:multiLevelType w:val="multilevel"/>
    <w:tmpl w:val="D66EF79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39" w15:restartNumberingAfterBreak="0">
    <w:nsid w:val="71201E41"/>
    <w:multiLevelType w:val="multilevel"/>
    <w:tmpl w:val="D55269C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0" w15:restartNumberingAfterBreak="0">
    <w:nsid w:val="7180017C"/>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1" w15:restartNumberingAfterBreak="0">
    <w:nsid w:val="71E07CAC"/>
    <w:multiLevelType w:val="multilevel"/>
    <w:tmpl w:val="304E8E80"/>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2" w15:restartNumberingAfterBreak="0">
    <w:nsid w:val="71EA7D04"/>
    <w:multiLevelType w:val="multilevel"/>
    <w:tmpl w:val="9618A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3" w15:restartNumberingAfterBreak="0">
    <w:nsid w:val="7212659B"/>
    <w:multiLevelType w:val="multilevel"/>
    <w:tmpl w:val="70A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4" w15:restartNumberingAfterBreak="0">
    <w:nsid w:val="7212758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5" w15:restartNumberingAfterBreak="0">
    <w:nsid w:val="727A02F5"/>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6" w15:restartNumberingAfterBreak="0">
    <w:nsid w:val="72AE5B4A"/>
    <w:multiLevelType w:val="multilevel"/>
    <w:tmpl w:val="EC72666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47" w15:restartNumberingAfterBreak="0">
    <w:nsid w:val="72F150A4"/>
    <w:multiLevelType w:val="multilevel"/>
    <w:tmpl w:val="B09CCA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8" w15:restartNumberingAfterBreak="0">
    <w:nsid w:val="72F272D6"/>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9" w15:restartNumberingAfterBreak="0">
    <w:nsid w:val="732F26BB"/>
    <w:multiLevelType w:val="multilevel"/>
    <w:tmpl w:val="1D246C38"/>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0" w15:restartNumberingAfterBreak="0">
    <w:nsid w:val="739E3261"/>
    <w:multiLevelType w:val="multilevel"/>
    <w:tmpl w:val="05D07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1" w15:restartNumberingAfterBreak="0">
    <w:nsid w:val="73AC4CBA"/>
    <w:multiLevelType w:val="multilevel"/>
    <w:tmpl w:val="85188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2" w15:restartNumberingAfterBreak="0">
    <w:nsid w:val="748614D3"/>
    <w:multiLevelType w:val="multilevel"/>
    <w:tmpl w:val="4CA486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3" w15:restartNumberingAfterBreak="0">
    <w:nsid w:val="7503399A"/>
    <w:multiLevelType w:val="multilevel"/>
    <w:tmpl w:val="1FF20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4" w15:restartNumberingAfterBreak="0">
    <w:nsid w:val="750B0429"/>
    <w:multiLevelType w:val="multilevel"/>
    <w:tmpl w:val="B6964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5" w15:restartNumberingAfterBreak="0">
    <w:nsid w:val="75340E0F"/>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6" w15:restartNumberingAfterBreak="0">
    <w:nsid w:val="75B57959"/>
    <w:multiLevelType w:val="multilevel"/>
    <w:tmpl w:val="55E82F8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57" w15:restartNumberingAfterBreak="0">
    <w:nsid w:val="75DF4C56"/>
    <w:multiLevelType w:val="multilevel"/>
    <w:tmpl w:val="78667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8" w15:restartNumberingAfterBreak="0">
    <w:nsid w:val="76061B9C"/>
    <w:multiLevelType w:val="multilevel"/>
    <w:tmpl w:val="EC700D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9" w15:restartNumberingAfterBreak="0">
    <w:nsid w:val="765741D8"/>
    <w:multiLevelType w:val="multilevel"/>
    <w:tmpl w:val="9846384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0" w15:restartNumberingAfterBreak="0">
    <w:nsid w:val="765910FA"/>
    <w:multiLevelType w:val="multilevel"/>
    <w:tmpl w:val="D904EF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1" w15:restartNumberingAfterBreak="0">
    <w:nsid w:val="7676702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2" w15:restartNumberingAfterBreak="0">
    <w:nsid w:val="77000E28"/>
    <w:multiLevelType w:val="multilevel"/>
    <w:tmpl w:val="705CD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3" w15:restartNumberingAfterBreak="0">
    <w:nsid w:val="77E4344A"/>
    <w:multiLevelType w:val="multilevel"/>
    <w:tmpl w:val="58507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4" w15:restartNumberingAfterBreak="0">
    <w:nsid w:val="781F1C96"/>
    <w:multiLevelType w:val="multilevel"/>
    <w:tmpl w:val="C65A0C7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5" w15:restartNumberingAfterBreak="0">
    <w:nsid w:val="782D2809"/>
    <w:multiLevelType w:val="multilevel"/>
    <w:tmpl w:val="4358D4E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66" w15:restartNumberingAfterBreak="0">
    <w:nsid w:val="782E4FA0"/>
    <w:multiLevelType w:val="multilevel"/>
    <w:tmpl w:val="D9149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7" w15:restartNumberingAfterBreak="0">
    <w:nsid w:val="78A103E7"/>
    <w:multiLevelType w:val="multilevel"/>
    <w:tmpl w:val="ECCAB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8" w15:restartNumberingAfterBreak="0">
    <w:nsid w:val="78D009A5"/>
    <w:multiLevelType w:val="multilevel"/>
    <w:tmpl w:val="60B8DC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9" w15:restartNumberingAfterBreak="0">
    <w:nsid w:val="78F351A3"/>
    <w:multiLevelType w:val="multilevel"/>
    <w:tmpl w:val="67D265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0" w15:restartNumberingAfterBreak="0">
    <w:nsid w:val="78F81EC6"/>
    <w:multiLevelType w:val="multilevel"/>
    <w:tmpl w:val="B3ECD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1" w15:restartNumberingAfterBreak="0">
    <w:nsid w:val="78FC24A3"/>
    <w:multiLevelType w:val="multilevel"/>
    <w:tmpl w:val="69241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2" w15:restartNumberingAfterBreak="0">
    <w:nsid w:val="79522141"/>
    <w:multiLevelType w:val="multilevel"/>
    <w:tmpl w:val="DA1E70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3" w15:restartNumberingAfterBreak="0">
    <w:nsid w:val="7A2D7581"/>
    <w:multiLevelType w:val="multilevel"/>
    <w:tmpl w:val="520271D6"/>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74" w15:restartNumberingAfterBreak="0">
    <w:nsid w:val="7A4E5C54"/>
    <w:multiLevelType w:val="multilevel"/>
    <w:tmpl w:val="8738D0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5" w15:restartNumberingAfterBreak="0">
    <w:nsid w:val="7A736A61"/>
    <w:multiLevelType w:val="multilevel"/>
    <w:tmpl w:val="96B4185A"/>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76" w15:restartNumberingAfterBreak="0">
    <w:nsid w:val="7A7E79AC"/>
    <w:multiLevelType w:val="multilevel"/>
    <w:tmpl w:val="3E2C7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7" w15:restartNumberingAfterBreak="0">
    <w:nsid w:val="7A8B0B1F"/>
    <w:multiLevelType w:val="multilevel"/>
    <w:tmpl w:val="910E61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8" w15:restartNumberingAfterBreak="0">
    <w:nsid w:val="7A962EE6"/>
    <w:multiLevelType w:val="multilevel"/>
    <w:tmpl w:val="C980E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9" w15:restartNumberingAfterBreak="0">
    <w:nsid w:val="7ACC451C"/>
    <w:multiLevelType w:val="multilevel"/>
    <w:tmpl w:val="14240E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0" w15:restartNumberingAfterBreak="0">
    <w:nsid w:val="7B362605"/>
    <w:multiLevelType w:val="multilevel"/>
    <w:tmpl w:val="8C66C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1" w15:restartNumberingAfterBreak="0">
    <w:nsid w:val="7B5412BC"/>
    <w:multiLevelType w:val="multilevel"/>
    <w:tmpl w:val="D25E1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2" w15:restartNumberingAfterBreak="0">
    <w:nsid w:val="7B70577F"/>
    <w:multiLevelType w:val="multilevel"/>
    <w:tmpl w:val="BB0E7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3" w15:restartNumberingAfterBreak="0">
    <w:nsid w:val="7BBD61F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4" w15:restartNumberingAfterBreak="0">
    <w:nsid w:val="7BD0372A"/>
    <w:multiLevelType w:val="multilevel"/>
    <w:tmpl w:val="1F1276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5" w15:restartNumberingAfterBreak="0">
    <w:nsid w:val="7BF130E5"/>
    <w:multiLevelType w:val="multilevel"/>
    <w:tmpl w:val="12687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6" w15:restartNumberingAfterBreak="0">
    <w:nsid w:val="7C0779BE"/>
    <w:multiLevelType w:val="multilevel"/>
    <w:tmpl w:val="90908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7" w15:restartNumberingAfterBreak="0">
    <w:nsid w:val="7C0B033C"/>
    <w:multiLevelType w:val="multilevel"/>
    <w:tmpl w:val="833AE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8" w15:restartNumberingAfterBreak="0">
    <w:nsid w:val="7C940921"/>
    <w:multiLevelType w:val="multilevel"/>
    <w:tmpl w:val="08FE42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9" w15:restartNumberingAfterBreak="0">
    <w:nsid w:val="7D0D2D31"/>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0" w15:restartNumberingAfterBreak="0">
    <w:nsid w:val="7D160B2E"/>
    <w:multiLevelType w:val="multilevel"/>
    <w:tmpl w:val="46A830F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1" w15:restartNumberingAfterBreak="0">
    <w:nsid w:val="7D910439"/>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2" w15:restartNumberingAfterBreak="0">
    <w:nsid w:val="7DD35200"/>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3" w15:restartNumberingAfterBreak="0">
    <w:nsid w:val="7DDD52FF"/>
    <w:multiLevelType w:val="multilevel"/>
    <w:tmpl w:val="92404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4" w15:restartNumberingAfterBreak="0">
    <w:nsid w:val="7DDE73F3"/>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5" w15:restartNumberingAfterBreak="0">
    <w:nsid w:val="7E3102DA"/>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6" w15:restartNumberingAfterBreak="0">
    <w:nsid w:val="7E321469"/>
    <w:multiLevelType w:val="multilevel"/>
    <w:tmpl w:val="59C8B0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7" w15:restartNumberingAfterBreak="0">
    <w:nsid w:val="7E401FBF"/>
    <w:multiLevelType w:val="multilevel"/>
    <w:tmpl w:val="08FE421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498" w15:restartNumberingAfterBreak="0">
    <w:nsid w:val="7E5D0CDD"/>
    <w:multiLevelType w:val="multilevel"/>
    <w:tmpl w:val="64EC25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9" w15:restartNumberingAfterBreak="0">
    <w:nsid w:val="7E721ED4"/>
    <w:multiLevelType w:val="multilevel"/>
    <w:tmpl w:val="D0666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0" w15:restartNumberingAfterBreak="0">
    <w:nsid w:val="7EC23C1D"/>
    <w:multiLevelType w:val="multilevel"/>
    <w:tmpl w:val="C70CB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1" w15:restartNumberingAfterBreak="0">
    <w:nsid w:val="7EF131B4"/>
    <w:multiLevelType w:val="multilevel"/>
    <w:tmpl w:val="10A01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2" w15:restartNumberingAfterBreak="0">
    <w:nsid w:val="7F123457"/>
    <w:multiLevelType w:val="multilevel"/>
    <w:tmpl w:val="69E26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3" w15:restartNumberingAfterBreak="0">
    <w:nsid w:val="7F4961C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4" w15:restartNumberingAfterBreak="0">
    <w:nsid w:val="7F617F5C"/>
    <w:multiLevelType w:val="multilevel"/>
    <w:tmpl w:val="9862541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505" w15:restartNumberingAfterBreak="0">
    <w:nsid w:val="7FCB6C27"/>
    <w:multiLevelType w:val="multilevel"/>
    <w:tmpl w:val="08FE4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6" w15:restartNumberingAfterBreak="0">
    <w:nsid w:val="7FE00C88"/>
    <w:multiLevelType w:val="multilevel"/>
    <w:tmpl w:val="BE369C22"/>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num w:numId="1" w16cid:durableId="473834620">
    <w:abstractNumId w:val="126"/>
  </w:num>
  <w:num w:numId="2" w16cid:durableId="668677816">
    <w:abstractNumId w:val="317"/>
  </w:num>
  <w:num w:numId="3" w16cid:durableId="1993293806">
    <w:abstractNumId w:val="198"/>
  </w:num>
  <w:num w:numId="4" w16cid:durableId="1390617795">
    <w:abstractNumId w:val="350"/>
  </w:num>
  <w:num w:numId="5" w16cid:durableId="1582251972">
    <w:abstractNumId w:val="353"/>
  </w:num>
  <w:num w:numId="6" w16cid:durableId="1685279997">
    <w:abstractNumId w:val="257"/>
  </w:num>
  <w:num w:numId="7" w16cid:durableId="909922177">
    <w:abstractNumId w:val="310"/>
  </w:num>
  <w:num w:numId="8" w16cid:durableId="627048986">
    <w:abstractNumId w:val="60"/>
  </w:num>
  <w:num w:numId="9" w16cid:durableId="2137676508">
    <w:abstractNumId w:val="272"/>
  </w:num>
  <w:num w:numId="10" w16cid:durableId="740178817">
    <w:abstractNumId w:val="396"/>
  </w:num>
  <w:num w:numId="11" w16cid:durableId="1306735023">
    <w:abstractNumId w:val="386"/>
  </w:num>
  <w:num w:numId="12" w16cid:durableId="686296852">
    <w:abstractNumId w:val="279"/>
  </w:num>
  <w:num w:numId="13" w16cid:durableId="1643729787">
    <w:abstractNumId w:val="34"/>
  </w:num>
  <w:num w:numId="14" w16cid:durableId="1479883331">
    <w:abstractNumId w:val="199"/>
  </w:num>
  <w:num w:numId="15" w16cid:durableId="2094928927">
    <w:abstractNumId w:val="55"/>
  </w:num>
  <w:num w:numId="16" w16cid:durableId="1304119005">
    <w:abstractNumId w:val="80"/>
  </w:num>
  <w:num w:numId="17" w16cid:durableId="1116949384">
    <w:abstractNumId w:val="58"/>
  </w:num>
  <w:num w:numId="18" w16cid:durableId="2001617867">
    <w:abstractNumId w:val="201"/>
  </w:num>
  <w:num w:numId="19" w16cid:durableId="528572973">
    <w:abstractNumId w:val="121"/>
  </w:num>
  <w:num w:numId="20" w16cid:durableId="2100561249">
    <w:abstractNumId w:val="458"/>
  </w:num>
  <w:num w:numId="21" w16cid:durableId="1273703783">
    <w:abstractNumId w:val="379"/>
  </w:num>
  <w:num w:numId="22" w16cid:durableId="1967390892">
    <w:abstractNumId w:val="10"/>
  </w:num>
  <w:num w:numId="23" w16cid:durableId="784230939">
    <w:abstractNumId w:val="314"/>
  </w:num>
  <w:num w:numId="24" w16cid:durableId="929506079">
    <w:abstractNumId w:val="172"/>
  </w:num>
  <w:num w:numId="25" w16cid:durableId="2028677876">
    <w:abstractNumId w:val="67"/>
  </w:num>
  <w:num w:numId="26" w16cid:durableId="993531911">
    <w:abstractNumId w:val="213"/>
  </w:num>
  <w:num w:numId="27" w16cid:durableId="1914965084">
    <w:abstractNumId w:val="83"/>
  </w:num>
  <w:num w:numId="28" w16cid:durableId="1704554427">
    <w:abstractNumId w:val="153"/>
  </w:num>
  <w:num w:numId="29" w16cid:durableId="1598640260">
    <w:abstractNumId w:val="36"/>
  </w:num>
  <w:num w:numId="30" w16cid:durableId="2097744531">
    <w:abstractNumId w:val="370"/>
  </w:num>
  <w:num w:numId="31" w16cid:durableId="1107583047">
    <w:abstractNumId w:val="359"/>
  </w:num>
  <w:num w:numId="32" w16cid:durableId="98377544">
    <w:abstractNumId w:val="427"/>
  </w:num>
  <w:num w:numId="33" w16cid:durableId="1781799207">
    <w:abstractNumId w:val="150"/>
  </w:num>
  <w:num w:numId="34" w16cid:durableId="847208531">
    <w:abstractNumId w:val="77"/>
  </w:num>
  <w:num w:numId="35" w16cid:durableId="938608387">
    <w:abstractNumId w:val="378"/>
  </w:num>
  <w:num w:numId="36" w16cid:durableId="664821631">
    <w:abstractNumId w:val="469"/>
  </w:num>
  <w:num w:numId="37" w16cid:durableId="479007602">
    <w:abstractNumId w:val="74"/>
  </w:num>
  <w:num w:numId="38" w16cid:durableId="1370565715">
    <w:abstractNumId w:val="1"/>
  </w:num>
  <w:num w:numId="39" w16cid:durableId="34935939">
    <w:abstractNumId w:val="337"/>
  </w:num>
  <w:num w:numId="40" w16cid:durableId="1118069455">
    <w:abstractNumId w:val="66"/>
  </w:num>
  <w:num w:numId="41" w16cid:durableId="68618768">
    <w:abstractNumId w:val="142"/>
  </w:num>
  <w:num w:numId="42" w16cid:durableId="1480999995">
    <w:abstractNumId w:val="399"/>
  </w:num>
  <w:num w:numId="43" w16cid:durableId="1417051533">
    <w:abstractNumId w:val="343"/>
  </w:num>
  <w:num w:numId="44" w16cid:durableId="510612138">
    <w:abstractNumId w:val="97"/>
  </w:num>
  <w:num w:numId="45" w16cid:durableId="144202990">
    <w:abstractNumId w:val="288"/>
  </w:num>
  <w:num w:numId="46" w16cid:durableId="2022387964">
    <w:abstractNumId w:val="247"/>
  </w:num>
  <w:num w:numId="47" w16cid:durableId="640692734">
    <w:abstractNumId w:val="463"/>
  </w:num>
  <w:num w:numId="48" w16cid:durableId="906839779">
    <w:abstractNumId w:val="454"/>
  </w:num>
  <w:num w:numId="49" w16cid:durableId="487870675">
    <w:abstractNumId w:val="407"/>
  </w:num>
  <w:num w:numId="50" w16cid:durableId="765150925">
    <w:abstractNumId w:val="14"/>
  </w:num>
  <w:num w:numId="51" w16cid:durableId="1565262877">
    <w:abstractNumId w:val="32"/>
  </w:num>
  <w:num w:numId="52" w16cid:durableId="829368593">
    <w:abstractNumId w:val="119"/>
  </w:num>
  <w:num w:numId="53" w16cid:durableId="1134444719">
    <w:abstractNumId w:val="13"/>
  </w:num>
  <w:num w:numId="54" w16cid:durableId="1815490440">
    <w:abstractNumId w:val="182"/>
  </w:num>
  <w:num w:numId="55" w16cid:durableId="934441898">
    <w:abstractNumId w:val="351"/>
  </w:num>
  <w:num w:numId="56" w16cid:durableId="1583415659">
    <w:abstractNumId w:val="382"/>
  </w:num>
  <w:num w:numId="57" w16cid:durableId="1784961805">
    <w:abstractNumId w:val="207"/>
  </w:num>
  <w:num w:numId="58" w16cid:durableId="971905027">
    <w:abstractNumId w:val="82"/>
  </w:num>
  <w:num w:numId="59" w16cid:durableId="1075739083">
    <w:abstractNumId w:val="51"/>
  </w:num>
  <w:num w:numId="60" w16cid:durableId="1683317372">
    <w:abstractNumId w:val="211"/>
  </w:num>
  <w:num w:numId="61" w16cid:durableId="1440833070">
    <w:abstractNumId w:val="231"/>
  </w:num>
  <w:num w:numId="62" w16cid:durableId="1463378327">
    <w:abstractNumId w:val="308"/>
  </w:num>
  <w:num w:numId="63" w16cid:durableId="1831672748">
    <w:abstractNumId w:val="146"/>
  </w:num>
  <w:num w:numId="64" w16cid:durableId="750391052">
    <w:abstractNumId w:val="136"/>
  </w:num>
  <w:num w:numId="65" w16cid:durableId="1706632390">
    <w:abstractNumId w:val="149"/>
  </w:num>
  <w:num w:numId="66" w16cid:durableId="1133596853">
    <w:abstractNumId w:val="64"/>
  </w:num>
  <w:num w:numId="67" w16cid:durableId="1636641749">
    <w:abstractNumId w:val="69"/>
  </w:num>
  <w:num w:numId="68" w16cid:durableId="1671366968">
    <w:abstractNumId w:val="166"/>
  </w:num>
  <w:num w:numId="69" w16cid:durableId="1422066518">
    <w:abstractNumId w:val="434"/>
  </w:num>
  <w:num w:numId="70" w16cid:durableId="1468084280">
    <w:abstractNumId w:val="106"/>
  </w:num>
  <w:num w:numId="71" w16cid:durableId="865101512">
    <w:abstractNumId w:val="486"/>
  </w:num>
  <w:num w:numId="72" w16cid:durableId="1737969970">
    <w:abstractNumId w:val="238"/>
  </w:num>
  <w:num w:numId="73" w16cid:durableId="1993174528">
    <w:abstractNumId w:val="252"/>
  </w:num>
  <w:num w:numId="74" w16cid:durableId="237061122">
    <w:abstractNumId w:val="144"/>
  </w:num>
  <w:num w:numId="75" w16cid:durableId="1267886702">
    <w:abstractNumId w:val="277"/>
  </w:num>
  <w:num w:numId="76" w16cid:durableId="1357463814">
    <w:abstractNumId w:val="383"/>
  </w:num>
  <w:num w:numId="77" w16cid:durableId="973678783">
    <w:abstractNumId w:val="389"/>
  </w:num>
  <w:num w:numId="78" w16cid:durableId="1074475894">
    <w:abstractNumId w:val="30"/>
  </w:num>
  <w:num w:numId="79" w16cid:durableId="1059941100">
    <w:abstractNumId w:val="229"/>
  </w:num>
  <w:num w:numId="80" w16cid:durableId="36515803">
    <w:abstractNumId w:val="307"/>
  </w:num>
  <w:num w:numId="81" w16cid:durableId="2050839315">
    <w:abstractNumId w:val="409"/>
  </w:num>
  <w:num w:numId="82" w16cid:durableId="1617367404">
    <w:abstractNumId w:val="61"/>
  </w:num>
  <w:num w:numId="83" w16cid:durableId="1774550248">
    <w:abstractNumId w:val="112"/>
  </w:num>
  <w:num w:numId="84" w16cid:durableId="807085592">
    <w:abstractNumId w:val="281"/>
  </w:num>
  <w:num w:numId="85" w16cid:durableId="317851245">
    <w:abstractNumId w:val="403"/>
  </w:num>
  <w:num w:numId="86" w16cid:durableId="1668634951">
    <w:abstractNumId w:val="501"/>
  </w:num>
  <w:num w:numId="87" w16cid:durableId="527254925">
    <w:abstractNumId w:val="293"/>
  </w:num>
  <w:num w:numId="88" w16cid:durableId="2002810001">
    <w:abstractNumId w:val="460"/>
  </w:num>
  <w:num w:numId="89" w16cid:durableId="1940940523">
    <w:abstractNumId w:val="261"/>
  </w:num>
  <w:num w:numId="90" w16cid:durableId="294409235">
    <w:abstractNumId w:val="402"/>
  </w:num>
  <w:num w:numId="91" w16cid:durableId="985474175">
    <w:abstractNumId w:val="344"/>
  </w:num>
  <w:num w:numId="92" w16cid:durableId="1688948420">
    <w:abstractNumId w:val="471"/>
  </w:num>
  <w:num w:numId="93" w16cid:durableId="1764842567">
    <w:abstractNumId w:val="371"/>
  </w:num>
  <w:num w:numId="94" w16cid:durableId="980110926">
    <w:abstractNumId w:val="137"/>
  </w:num>
  <w:num w:numId="95" w16cid:durableId="1005670355">
    <w:abstractNumId w:val="333"/>
  </w:num>
  <w:num w:numId="96" w16cid:durableId="1460412620">
    <w:abstractNumId w:val="299"/>
  </w:num>
  <w:num w:numId="97" w16cid:durableId="2079591649">
    <w:abstractNumId w:val="457"/>
  </w:num>
  <w:num w:numId="98" w16cid:durableId="1038696949">
    <w:abstractNumId w:val="254"/>
  </w:num>
  <w:num w:numId="99" w16cid:durableId="881786999">
    <w:abstractNumId w:val="466"/>
  </w:num>
  <w:num w:numId="100" w16cid:durableId="635724983">
    <w:abstractNumId w:val="282"/>
  </w:num>
  <w:num w:numId="101" w16cid:durableId="1697924694">
    <w:abstractNumId w:val="248"/>
  </w:num>
  <w:num w:numId="102" w16cid:durableId="494807191">
    <w:abstractNumId w:val="57"/>
  </w:num>
  <w:num w:numId="103" w16cid:durableId="1141845545">
    <w:abstractNumId w:val="348"/>
  </w:num>
  <w:num w:numId="104" w16cid:durableId="258174202">
    <w:abstractNumId w:val="43"/>
  </w:num>
  <w:num w:numId="105" w16cid:durableId="1328052078">
    <w:abstractNumId w:val="148"/>
  </w:num>
  <w:num w:numId="106" w16cid:durableId="892886417">
    <w:abstractNumId w:val="230"/>
  </w:num>
  <w:num w:numId="107" w16cid:durableId="770125085">
    <w:abstractNumId w:val="256"/>
  </w:num>
  <w:num w:numId="108" w16cid:durableId="80107349">
    <w:abstractNumId w:val="122"/>
  </w:num>
  <w:num w:numId="109" w16cid:durableId="716470962">
    <w:abstractNumId w:val="286"/>
  </w:num>
  <w:num w:numId="110" w16cid:durableId="335235904">
    <w:abstractNumId w:val="210"/>
  </w:num>
  <w:num w:numId="111" w16cid:durableId="1410421779">
    <w:abstractNumId w:val="422"/>
  </w:num>
  <w:num w:numId="112" w16cid:durableId="16585599">
    <w:abstractNumId w:val="151"/>
  </w:num>
  <w:num w:numId="113" w16cid:durableId="662315494">
    <w:abstractNumId w:val="356"/>
  </w:num>
  <w:num w:numId="114" w16cid:durableId="1612466922">
    <w:abstractNumId w:val="157"/>
  </w:num>
  <w:num w:numId="115" w16cid:durableId="731126476">
    <w:abstractNumId w:val="294"/>
  </w:num>
  <w:num w:numId="116" w16cid:durableId="183596331">
    <w:abstractNumId w:val="168"/>
  </w:num>
  <w:num w:numId="117" w16cid:durableId="556822722">
    <w:abstractNumId w:val="141"/>
  </w:num>
  <w:num w:numId="118" w16cid:durableId="1747217894">
    <w:abstractNumId w:val="346"/>
  </w:num>
  <w:num w:numId="119" w16cid:durableId="1517453172">
    <w:abstractNumId w:val="338"/>
  </w:num>
  <w:num w:numId="120" w16cid:durableId="499783234">
    <w:abstractNumId w:val="239"/>
  </w:num>
  <w:num w:numId="121" w16cid:durableId="1349217288">
    <w:abstractNumId w:val="152"/>
  </w:num>
  <w:num w:numId="122" w16cid:durableId="1159686916">
    <w:abstractNumId w:val="481"/>
  </w:num>
  <w:num w:numId="123" w16cid:durableId="797140858">
    <w:abstractNumId w:val="292"/>
  </w:num>
  <w:num w:numId="124" w16cid:durableId="991367847">
    <w:abstractNumId w:val="139"/>
  </w:num>
  <w:num w:numId="125" w16cid:durableId="1812138375">
    <w:abstractNumId w:val="214"/>
  </w:num>
  <w:num w:numId="126" w16cid:durableId="126750645">
    <w:abstractNumId w:val="127"/>
  </w:num>
  <w:num w:numId="127" w16cid:durableId="1091656138">
    <w:abstractNumId w:val="98"/>
  </w:num>
  <w:num w:numId="128" w16cid:durableId="476921260">
    <w:abstractNumId w:val="487"/>
  </w:num>
  <w:num w:numId="129" w16cid:durableId="2009091687">
    <w:abstractNumId w:val="335"/>
  </w:num>
  <w:num w:numId="130" w16cid:durableId="226383595">
    <w:abstractNumId w:val="217"/>
  </w:num>
  <w:num w:numId="131" w16cid:durableId="1763180670">
    <w:abstractNumId w:val="91"/>
  </w:num>
  <w:num w:numId="132" w16cid:durableId="1666204833">
    <w:abstractNumId w:val="373"/>
  </w:num>
  <w:num w:numId="133" w16cid:durableId="1291126837">
    <w:abstractNumId w:val="158"/>
  </w:num>
  <w:num w:numId="134" w16cid:durableId="1325935751">
    <w:abstractNumId w:val="46"/>
  </w:num>
  <w:num w:numId="135" w16cid:durableId="1282571959">
    <w:abstractNumId w:val="452"/>
  </w:num>
  <w:num w:numId="136" w16cid:durableId="621687368">
    <w:abstractNumId w:val="374"/>
  </w:num>
  <w:num w:numId="137" w16cid:durableId="576862504">
    <w:abstractNumId w:val="290"/>
  </w:num>
  <w:num w:numId="138" w16cid:durableId="662272195">
    <w:abstractNumId w:val="115"/>
  </w:num>
  <w:num w:numId="139" w16cid:durableId="1861775755">
    <w:abstractNumId w:val="429"/>
  </w:num>
  <w:num w:numId="140" w16cid:durableId="1546746903">
    <w:abstractNumId w:val="354"/>
  </w:num>
  <w:num w:numId="141" w16cid:durableId="1652097560">
    <w:abstractNumId w:val="49"/>
  </w:num>
  <w:num w:numId="142" w16cid:durableId="1699695756">
    <w:abstractNumId w:val="283"/>
  </w:num>
  <w:num w:numId="143" w16cid:durableId="659311310">
    <w:abstractNumId w:val="319"/>
  </w:num>
  <w:num w:numId="144" w16cid:durableId="1739405143">
    <w:abstractNumId w:val="474"/>
  </w:num>
  <w:num w:numId="145" w16cid:durableId="1680037455">
    <w:abstractNumId w:val="430"/>
  </w:num>
  <w:num w:numId="146" w16cid:durableId="458426172">
    <w:abstractNumId w:val="480"/>
  </w:num>
  <w:num w:numId="147" w16cid:durableId="2071145643">
    <w:abstractNumId w:val="209"/>
  </w:num>
  <w:num w:numId="148" w16cid:durableId="508755994">
    <w:abstractNumId w:val="400"/>
  </w:num>
  <w:num w:numId="149" w16cid:durableId="623460436">
    <w:abstractNumId w:val="289"/>
  </w:num>
  <w:num w:numId="150" w16cid:durableId="1224945728">
    <w:abstractNumId w:val="467"/>
  </w:num>
  <w:num w:numId="151" w16cid:durableId="706222732">
    <w:abstractNumId w:val="11"/>
  </w:num>
  <w:num w:numId="152" w16cid:durableId="281420631">
    <w:abstractNumId w:val="125"/>
  </w:num>
  <w:num w:numId="153" w16cid:durableId="94250157">
    <w:abstractNumId w:val="96"/>
  </w:num>
  <w:num w:numId="154" w16cid:durableId="1399012099">
    <w:abstractNumId w:val="118"/>
  </w:num>
  <w:num w:numId="155" w16cid:durableId="1753428852">
    <w:abstractNumId w:val="320"/>
  </w:num>
  <w:num w:numId="156" w16cid:durableId="1866014398">
    <w:abstractNumId w:val="219"/>
  </w:num>
  <w:num w:numId="157" w16cid:durableId="1722898780">
    <w:abstractNumId w:val="493"/>
  </w:num>
  <w:num w:numId="158" w16cid:durableId="570234607">
    <w:abstractNumId w:val="280"/>
  </w:num>
  <w:num w:numId="159" w16cid:durableId="277757802">
    <w:abstractNumId w:val="372"/>
  </w:num>
  <w:num w:numId="160" w16cid:durableId="568198649">
    <w:abstractNumId w:val="92"/>
  </w:num>
  <w:num w:numId="161" w16cid:durableId="1777022685">
    <w:abstractNumId w:val="453"/>
  </w:num>
  <w:num w:numId="162" w16cid:durableId="1072389858">
    <w:abstractNumId w:val="404"/>
  </w:num>
  <w:num w:numId="163" w16cid:durableId="477458520">
    <w:abstractNumId w:val="18"/>
  </w:num>
  <w:num w:numId="164" w16cid:durableId="52627965">
    <w:abstractNumId w:val="462"/>
  </w:num>
  <w:num w:numId="165" w16cid:durableId="1420635577">
    <w:abstractNumId w:val="482"/>
  </w:num>
  <w:num w:numId="166" w16cid:durableId="286812718">
    <w:abstractNumId w:val="484"/>
  </w:num>
  <w:num w:numId="167" w16cid:durableId="1348562269">
    <w:abstractNumId w:val="327"/>
  </w:num>
  <w:num w:numId="168" w16cid:durableId="374042617">
    <w:abstractNumId w:val="86"/>
  </w:num>
  <w:num w:numId="169" w16cid:durableId="523976477">
    <w:abstractNumId w:val="173"/>
  </w:num>
  <w:num w:numId="170" w16cid:durableId="166753240">
    <w:abstractNumId w:val="342"/>
  </w:num>
  <w:num w:numId="171" w16cid:durableId="1464040520">
    <w:abstractNumId w:val="275"/>
  </w:num>
  <w:num w:numId="172" w16cid:durableId="1504779017">
    <w:abstractNumId w:val="105"/>
  </w:num>
  <w:num w:numId="173" w16cid:durableId="146482897">
    <w:abstractNumId w:val="419"/>
  </w:num>
  <w:num w:numId="174" w16cid:durableId="1825118768">
    <w:abstractNumId w:val="268"/>
  </w:num>
  <w:num w:numId="175" w16cid:durableId="853803439">
    <w:abstractNumId w:val="499"/>
  </w:num>
  <w:num w:numId="176" w16cid:durableId="2070493481">
    <w:abstractNumId w:val="311"/>
  </w:num>
  <w:num w:numId="177" w16cid:durableId="1579289469">
    <w:abstractNumId w:val="269"/>
  </w:num>
  <w:num w:numId="178" w16cid:durableId="187718953">
    <w:abstractNumId w:val="385"/>
  </w:num>
  <w:num w:numId="179" w16cid:durableId="951015069">
    <w:abstractNumId w:val="94"/>
  </w:num>
  <w:num w:numId="180" w16cid:durableId="661196918">
    <w:abstractNumId w:val="432"/>
  </w:num>
  <w:num w:numId="181" w16cid:durableId="640424088">
    <w:abstractNumId w:val="376"/>
  </w:num>
  <w:num w:numId="182" w16cid:durableId="1013455513">
    <w:abstractNumId w:val="271"/>
  </w:num>
  <w:num w:numId="183" w16cid:durableId="1380548028">
    <w:abstractNumId w:val="328"/>
  </w:num>
  <w:num w:numId="184" w16cid:durableId="28187810">
    <w:abstractNumId w:val="7"/>
  </w:num>
  <w:num w:numId="185" w16cid:durableId="2032023504">
    <w:abstractNumId w:val="369"/>
  </w:num>
  <w:num w:numId="186" w16cid:durableId="2116317283">
    <w:abstractNumId w:val="413"/>
  </w:num>
  <w:num w:numId="187" w16cid:durableId="2048986618">
    <w:abstractNumId w:val="196"/>
  </w:num>
  <w:num w:numId="188" w16cid:durableId="129979454">
    <w:abstractNumId w:val="85"/>
  </w:num>
  <w:num w:numId="189" w16cid:durableId="2088765355">
    <w:abstractNumId w:val="244"/>
  </w:num>
  <w:num w:numId="190" w16cid:durableId="99960732">
    <w:abstractNumId w:val="78"/>
  </w:num>
  <w:num w:numId="191" w16cid:durableId="1256357005">
    <w:abstractNumId w:val="266"/>
  </w:num>
  <w:num w:numId="192" w16cid:durableId="1985117429">
    <w:abstractNumId w:val="255"/>
  </w:num>
  <w:num w:numId="193" w16cid:durableId="847527765">
    <w:abstractNumId w:val="381"/>
  </w:num>
  <w:num w:numId="194" w16cid:durableId="2052873562">
    <w:abstractNumId w:val="95"/>
  </w:num>
  <w:num w:numId="195" w16cid:durableId="1693141262">
    <w:abstractNumId w:val="31"/>
  </w:num>
  <w:num w:numId="196" w16cid:durableId="1996257095">
    <w:abstractNumId w:val="392"/>
  </w:num>
  <w:num w:numId="197" w16cid:durableId="257299356">
    <w:abstractNumId w:val="245"/>
  </w:num>
  <w:num w:numId="198" w16cid:durableId="1659573223">
    <w:abstractNumId w:val="273"/>
  </w:num>
  <w:num w:numId="199" w16cid:durableId="1332878697">
    <w:abstractNumId w:val="426"/>
  </w:num>
  <w:num w:numId="200" w16cid:durableId="702636721">
    <w:abstractNumId w:val="147"/>
  </w:num>
  <w:num w:numId="201" w16cid:durableId="1509981873">
    <w:abstractNumId w:val="347"/>
  </w:num>
  <w:num w:numId="202" w16cid:durableId="703991077">
    <w:abstractNumId w:val="265"/>
  </w:num>
  <w:num w:numId="203" w16cid:durableId="913320513">
    <w:abstractNumId w:val="315"/>
  </w:num>
  <w:num w:numId="204" w16cid:durableId="9645437">
    <w:abstractNumId w:val="19"/>
  </w:num>
  <w:num w:numId="205" w16cid:durableId="644050843">
    <w:abstractNumId w:val="365"/>
  </w:num>
  <w:num w:numId="206" w16cid:durableId="1109350317">
    <w:abstractNumId w:val="216"/>
  </w:num>
  <w:num w:numId="207" w16cid:durableId="1847328891">
    <w:abstractNumId w:val="224"/>
  </w:num>
  <w:num w:numId="208" w16cid:durableId="1460301469">
    <w:abstractNumId w:val="442"/>
  </w:num>
  <w:num w:numId="209" w16cid:durableId="2048605984">
    <w:abstractNumId w:val="411"/>
  </w:num>
  <w:num w:numId="210" w16cid:durableId="1088424220">
    <w:abstractNumId w:val="237"/>
  </w:num>
  <w:num w:numId="211" w16cid:durableId="2118132882">
    <w:abstractNumId w:val="367"/>
  </w:num>
  <w:num w:numId="212" w16cid:durableId="2063676867">
    <w:abstractNumId w:val="296"/>
  </w:num>
  <w:num w:numId="213" w16cid:durableId="920070009">
    <w:abstractNumId w:val="4"/>
  </w:num>
  <w:num w:numId="214" w16cid:durableId="1874658791">
    <w:abstractNumId w:val="87"/>
  </w:num>
  <w:num w:numId="215" w16cid:durableId="1683165113">
    <w:abstractNumId w:val="447"/>
  </w:num>
  <w:num w:numId="216" w16cid:durableId="1650357010">
    <w:abstractNumId w:val="232"/>
  </w:num>
  <w:num w:numId="217" w16cid:durableId="16348225">
    <w:abstractNumId w:val="38"/>
  </w:num>
  <w:num w:numId="218" w16cid:durableId="1616865643">
    <w:abstractNumId w:val="193"/>
  </w:num>
  <w:num w:numId="219" w16cid:durableId="1810705004">
    <w:abstractNumId w:val="81"/>
  </w:num>
  <w:num w:numId="220" w16cid:durableId="828013142">
    <w:abstractNumId w:val="270"/>
  </w:num>
  <w:num w:numId="221" w16cid:durableId="1514145018">
    <w:abstractNumId w:val="472"/>
  </w:num>
  <w:num w:numId="222" w16cid:durableId="338393425">
    <w:abstractNumId w:val="89"/>
  </w:num>
  <w:num w:numId="223" w16cid:durableId="460198063">
    <w:abstractNumId w:val="44"/>
  </w:num>
  <w:num w:numId="224" w16cid:durableId="158738006">
    <w:abstractNumId w:val="246"/>
  </w:num>
  <w:num w:numId="225" w16cid:durableId="285355439">
    <w:abstractNumId w:val="169"/>
  </w:num>
  <w:num w:numId="226" w16cid:durableId="1418745479">
    <w:abstractNumId w:val="306"/>
  </w:num>
  <w:num w:numId="227" w16cid:durableId="980503761">
    <w:abstractNumId w:val="28"/>
  </w:num>
  <w:num w:numId="228" w16cid:durableId="1150559145">
    <w:abstractNumId w:val="162"/>
  </w:num>
  <w:num w:numId="229" w16cid:durableId="1812673582">
    <w:abstractNumId w:val="349"/>
  </w:num>
  <w:num w:numId="230" w16cid:durableId="83262048">
    <w:abstractNumId w:val="200"/>
  </w:num>
  <w:num w:numId="231" w16cid:durableId="1734892609">
    <w:abstractNumId w:val="284"/>
  </w:num>
  <w:num w:numId="232" w16cid:durableId="639463278">
    <w:abstractNumId w:val="68"/>
  </w:num>
  <w:num w:numId="233" w16cid:durableId="860169459">
    <w:abstractNumId w:val="175"/>
  </w:num>
  <w:num w:numId="234" w16cid:durableId="1726677758">
    <w:abstractNumId w:val="425"/>
  </w:num>
  <w:num w:numId="235" w16cid:durableId="1886015568">
    <w:abstractNumId w:val="204"/>
  </w:num>
  <w:num w:numId="236" w16cid:durableId="1623264684">
    <w:abstractNumId w:val="253"/>
  </w:num>
  <w:num w:numId="237" w16cid:durableId="1766415805">
    <w:abstractNumId w:val="251"/>
  </w:num>
  <w:num w:numId="238" w16cid:durableId="1774742490">
    <w:abstractNumId w:val="291"/>
  </w:num>
  <w:num w:numId="239" w16cid:durableId="527060168">
    <w:abstractNumId w:val="485"/>
  </w:num>
  <w:num w:numId="240" w16cid:durableId="873924586">
    <w:abstractNumId w:val="53"/>
  </w:num>
  <w:num w:numId="241" w16cid:durableId="1152988401">
    <w:abstractNumId w:val="17"/>
  </w:num>
  <w:num w:numId="242" w16cid:durableId="1309088990">
    <w:abstractNumId w:val="99"/>
  </w:num>
  <w:num w:numId="243" w16cid:durableId="1155872104">
    <w:abstractNumId w:val="236"/>
  </w:num>
  <w:num w:numId="244" w16cid:durableId="1571961077">
    <w:abstractNumId w:val="496"/>
  </w:num>
  <w:num w:numId="245" w16cid:durableId="2015646802">
    <w:abstractNumId w:val="431"/>
  </w:num>
  <w:num w:numId="246" w16cid:durableId="978266109">
    <w:abstractNumId w:val="22"/>
  </w:num>
  <w:num w:numId="247" w16cid:durableId="1858738905">
    <w:abstractNumId w:val="110"/>
  </w:num>
  <w:num w:numId="248" w16cid:durableId="1294947247">
    <w:abstractNumId w:val="174"/>
  </w:num>
  <w:num w:numId="249" w16cid:durableId="1395468173">
    <w:abstractNumId w:val="476"/>
  </w:num>
  <w:num w:numId="250" w16cid:durableId="607464433">
    <w:abstractNumId w:val="135"/>
  </w:num>
  <w:num w:numId="251" w16cid:durableId="885801691">
    <w:abstractNumId w:val="109"/>
  </w:num>
  <w:num w:numId="252" w16cid:durableId="1147937345">
    <w:abstractNumId w:val="185"/>
  </w:num>
  <w:num w:numId="253" w16cid:durableId="1985311308">
    <w:abstractNumId w:val="479"/>
  </w:num>
  <w:num w:numId="254" w16cid:durableId="828130358">
    <w:abstractNumId w:val="259"/>
  </w:num>
  <w:num w:numId="255" w16cid:durableId="1085952288">
    <w:abstractNumId w:val="357"/>
  </w:num>
  <w:num w:numId="256" w16cid:durableId="1212814625">
    <w:abstractNumId w:val="470"/>
  </w:num>
  <w:num w:numId="257" w16cid:durableId="1371763117">
    <w:abstractNumId w:val="186"/>
  </w:num>
  <w:num w:numId="258" w16cid:durableId="1977446093">
    <w:abstractNumId w:val="451"/>
  </w:num>
  <w:num w:numId="259" w16cid:durableId="607933216">
    <w:abstractNumId w:val="498"/>
  </w:num>
  <w:num w:numId="260" w16cid:durableId="489562932">
    <w:abstractNumId w:val="156"/>
  </w:num>
  <w:num w:numId="261" w16cid:durableId="1249997576">
    <w:abstractNumId w:val="76"/>
  </w:num>
  <w:num w:numId="262" w16cid:durableId="805778307">
    <w:abstractNumId w:val="100"/>
  </w:num>
  <w:num w:numId="263" w16cid:durableId="2100055921">
    <w:abstractNumId w:val="163"/>
  </w:num>
  <w:num w:numId="264" w16cid:durableId="577835723">
    <w:abstractNumId w:val="416"/>
  </w:num>
  <w:num w:numId="265" w16cid:durableId="1200819601">
    <w:abstractNumId w:val="360"/>
  </w:num>
  <w:num w:numId="266" w16cid:durableId="249890621">
    <w:abstractNumId w:val="368"/>
  </w:num>
  <w:num w:numId="267" w16cid:durableId="613101466">
    <w:abstractNumId w:val="130"/>
  </w:num>
  <w:num w:numId="268" w16cid:durableId="421800579">
    <w:abstractNumId w:val="295"/>
  </w:num>
  <w:num w:numId="269" w16cid:durableId="1194002241">
    <w:abstractNumId w:val="362"/>
  </w:num>
  <w:num w:numId="270" w16cid:durableId="557476526">
    <w:abstractNumId w:val="303"/>
  </w:num>
  <w:num w:numId="271" w16cid:durableId="1893272144">
    <w:abstractNumId w:val="21"/>
  </w:num>
  <w:num w:numId="272" w16cid:durableId="1514690641">
    <w:abstractNumId w:val="325"/>
  </w:num>
  <w:num w:numId="273" w16cid:durableId="183398354">
    <w:abstractNumId w:val="468"/>
  </w:num>
  <w:num w:numId="274" w16cid:durableId="1257787987">
    <w:abstractNumId w:val="300"/>
  </w:num>
  <w:num w:numId="275" w16cid:durableId="117188495">
    <w:abstractNumId w:val="329"/>
  </w:num>
  <w:num w:numId="276" w16cid:durableId="116880237">
    <w:abstractNumId w:val="478"/>
  </w:num>
  <w:num w:numId="277" w16cid:durableId="1024793777">
    <w:abstractNumId w:val="477"/>
  </w:num>
  <w:num w:numId="278" w16cid:durableId="958880842">
    <w:abstractNumId w:val="187"/>
  </w:num>
  <w:num w:numId="279" w16cid:durableId="1227568713">
    <w:abstractNumId w:val="500"/>
  </w:num>
  <w:num w:numId="280" w16cid:durableId="1332876537">
    <w:abstractNumId w:val="364"/>
  </w:num>
  <w:num w:numId="281" w16cid:durableId="1841771746">
    <w:abstractNumId w:val="450"/>
  </w:num>
  <w:num w:numId="282" w16cid:durableId="801775081">
    <w:abstractNumId w:val="436"/>
  </w:num>
  <w:num w:numId="283" w16cid:durableId="130447063">
    <w:abstractNumId w:val="352"/>
  </w:num>
  <w:num w:numId="284" w16cid:durableId="626934979">
    <w:abstractNumId w:val="395"/>
  </w:num>
  <w:num w:numId="285" w16cid:durableId="174686116">
    <w:abstractNumId w:val="388"/>
  </w:num>
  <w:num w:numId="286" w16cid:durableId="146559990">
    <w:abstractNumId w:val="262"/>
  </w:num>
  <w:num w:numId="287" w16cid:durableId="1124544526">
    <w:abstractNumId w:val="502"/>
  </w:num>
  <w:num w:numId="288" w16cid:durableId="580062208">
    <w:abstractNumId w:val="401"/>
  </w:num>
  <w:num w:numId="289" w16cid:durableId="210263994">
    <w:abstractNumId w:val="160"/>
  </w:num>
  <w:num w:numId="290" w16cid:durableId="398137582">
    <w:abstractNumId w:val="23"/>
  </w:num>
  <w:num w:numId="291" w16cid:durableId="1341925856">
    <w:abstractNumId w:val="161"/>
  </w:num>
  <w:num w:numId="292" w16cid:durableId="83843927">
    <w:abstractNumId w:val="415"/>
    <w:lvlOverride w:ilvl="0">
      <w:startOverride w:val="2"/>
    </w:lvlOverride>
    <w:lvlOverride w:ilvl="1">
      <w:startOverride w:val="1"/>
    </w:lvlOverride>
    <w:lvlOverride w:ilvl="2"/>
    <w:lvlOverride w:ilvl="3"/>
    <w:lvlOverride w:ilvl="4"/>
    <w:lvlOverride w:ilvl="5"/>
    <w:lvlOverride w:ilvl="6"/>
    <w:lvlOverride w:ilvl="7"/>
    <w:lvlOverride w:ilvl="8"/>
  </w:num>
  <w:num w:numId="293" w16cid:durableId="1196964962">
    <w:abstractNumId w:val="184"/>
  </w:num>
  <w:num w:numId="294" w16cid:durableId="197263697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16cid:durableId="185448827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6" w16cid:durableId="258753541">
    <w:abstractNumId w:val="3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7" w16cid:durableId="691690475">
    <w:abstractNumId w:val="1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593512024">
    <w:abstractNumId w:val="4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144543946">
    <w:abstractNumId w:val="2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0" w16cid:durableId="1991320761">
    <w:abstractNumId w:val="2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842937226">
    <w:abstractNumId w:val="4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2109621341">
    <w:abstractNumId w:val="4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16cid:durableId="1926378189">
    <w:abstractNumId w:val="4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67923467">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15177355">
    <w:abstractNumId w:val="3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981273490">
    <w:abstractNumId w:val="3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16cid:durableId="99845929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16cid:durableId="1797020127">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16cid:durableId="166562666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16cid:durableId="827939716">
    <w:abstractNumId w:val="3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82504824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382023247">
    <w:abstractNumId w:val="4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16cid:durableId="722337944">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16cid:durableId="1456751559">
    <w:abstractNumId w:val="4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16cid:durableId="820581744">
    <w:abstractNumId w:val="4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940672084">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1941910944">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16cid:durableId="57286320">
    <w:abstractNumId w:val="5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16cid:durableId="780613828">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16cid:durableId="1878732593">
    <w:abstractNumId w:val="4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16cid:durableId="178148879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339356664">
    <w:abstractNumId w:val="205"/>
  </w:num>
  <w:num w:numId="323" w16cid:durableId="1742561840">
    <w:abstractNumId w:val="45"/>
  </w:num>
  <w:num w:numId="324" w16cid:durableId="4022906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16cid:durableId="824510770">
    <w:abstractNumId w:val="2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16cid:durableId="1249541745">
    <w:abstractNumId w:val="4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16cid:durableId="116597421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16cid:durableId="2592916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16cid:durableId="2013530358">
    <w:abstractNumId w:val="3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16cid:durableId="979068020">
    <w:abstractNumId w:val="5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16cid:durableId="688335456">
    <w:abstractNumId w:val="4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16cid:durableId="720399812">
    <w:abstractNumId w:val="3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903680362">
    <w:abstractNumId w:val="2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16cid:durableId="1894540423">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16cid:durableId="1519389991">
    <w:abstractNumId w:val="2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1979068561">
    <w:abstractNumId w:val="2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16cid:durableId="124471264">
    <w:abstractNumId w:val="4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862670210">
    <w:abstractNumId w:val="1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16cid:durableId="1653871314">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16cid:durableId="293953645">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88644752">
    <w:abstractNumId w:val="4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1174300744">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16cid:durableId="966936360">
    <w:abstractNumId w:val="3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16cid:durableId="94171825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16cid:durableId="1061097098">
    <w:abstractNumId w:val="4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199509571">
    <w:abstractNumId w:val="4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16cid:durableId="90796116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16cid:durableId="865144432">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16cid:durableId="6110290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16cid:durableId="1012758748">
    <w:abstractNumId w:val="4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16cid:durableId="178199693">
    <w:abstractNumId w:val="3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16cid:durableId="1413963581">
    <w:abstractNumId w:val="140"/>
  </w:num>
  <w:num w:numId="353" w16cid:durableId="1408846559">
    <w:abstractNumId w:val="276"/>
  </w:num>
  <w:num w:numId="354" w16cid:durableId="36860939">
    <w:abstractNumId w:val="6"/>
  </w:num>
  <w:num w:numId="355" w16cid:durableId="738136288">
    <w:abstractNumId w:val="138"/>
  </w:num>
  <w:num w:numId="356" w16cid:durableId="939341262">
    <w:abstractNumId w:val="70"/>
  </w:num>
  <w:num w:numId="357" w16cid:durableId="1795248424">
    <w:abstractNumId w:val="418"/>
  </w:num>
  <w:num w:numId="358" w16cid:durableId="576598402">
    <w:abstractNumId w:val="250"/>
  </w:num>
  <w:num w:numId="359" w16cid:durableId="632055482">
    <w:abstractNumId w:val="25"/>
  </w:num>
  <w:num w:numId="360" w16cid:durableId="122115665">
    <w:abstractNumId w:val="260"/>
  </w:num>
  <w:num w:numId="361" w16cid:durableId="1232304926">
    <w:abstractNumId w:val="116"/>
  </w:num>
  <w:num w:numId="362" w16cid:durableId="296226380">
    <w:abstractNumId w:val="445"/>
  </w:num>
  <w:num w:numId="363" w16cid:durableId="250285786">
    <w:abstractNumId w:val="124"/>
  </w:num>
  <w:num w:numId="364" w16cid:durableId="1745569322">
    <w:abstractNumId w:val="397"/>
  </w:num>
  <w:num w:numId="365" w16cid:durableId="501160970">
    <w:abstractNumId w:val="0"/>
  </w:num>
  <w:num w:numId="366" w16cid:durableId="159350440">
    <w:abstractNumId w:val="155"/>
  </w:num>
  <w:num w:numId="367" w16cid:durableId="2046785745">
    <w:abstractNumId w:val="278"/>
  </w:num>
  <w:num w:numId="368" w16cid:durableId="1431583799">
    <w:abstractNumId w:val="235"/>
  </w:num>
  <w:num w:numId="369" w16cid:durableId="1256792075">
    <w:abstractNumId w:val="321"/>
  </w:num>
  <w:num w:numId="370" w16cid:durableId="54210563">
    <w:abstractNumId w:val="444"/>
  </w:num>
  <w:num w:numId="371" w16cid:durableId="517502400">
    <w:abstractNumId w:val="93"/>
  </w:num>
  <w:num w:numId="372" w16cid:durableId="2135102284">
    <w:abstractNumId w:val="104"/>
  </w:num>
  <w:num w:numId="373" w16cid:durableId="716979021">
    <w:abstractNumId w:val="2"/>
  </w:num>
  <w:num w:numId="374" w16cid:durableId="122503580">
    <w:abstractNumId w:val="203"/>
  </w:num>
  <w:num w:numId="375" w16cid:durableId="2072271091">
    <w:abstractNumId w:val="170"/>
  </w:num>
  <w:num w:numId="376" w16cid:durableId="464395385">
    <w:abstractNumId w:val="206"/>
  </w:num>
  <w:num w:numId="377" w16cid:durableId="253629657">
    <w:abstractNumId w:val="12"/>
  </w:num>
  <w:num w:numId="378" w16cid:durableId="529227237">
    <w:abstractNumId w:val="492"/>
  </w:num>
  <w:num w:numId="379" w16cid:durableId="1448697042">
    <w:abstractNumId w:val="448"/>
  </w:num>
  <w:num w:numId="380" w16cid:durableId="573710884">
    <w:abstractNumId w:val="154"/>
  </w:num>
  <w:num w:numId="381" w16cid:durableId="1716541979">
    <w:abstractNumId w:val="287"/>
  </w:num>
  <w:num w:numId="382" w16cid:durableId="2139645037">
    <w:abstractNumId w:val="35"/>
  </w:num>
  <w:num w:numId="383" w16cid:durableId="594022977">
    <w:abstractNumId w:val="380"/>
  </w:num>
  <w:num w:numId="384" w16cid:durableId="870217674">
    <w:abstractNumId w:val="3"/>
  </w:num>
  <w:num w:numId="385" w16cid:durableId="1186214373">
    <w:abstractNumId w:val="79"/>
  </w:num>
  <w:num w:numId="386" w16cid:durableId="663512519">
    <w:abstractNumId w:val="414"/>
  </w:num>
  <w:num w:numId="387" w16cid:durableId="1281063322">
    <w:abstractNumId w:val="331"/>
  </w:num>
  <w:num w:numId="388" w16cid:durableId="562523160">
    <w:abstractNumId w:val="417"/>
  </w:num>
  <w:num w:numId="389" w16cid:durableId="660427703">
    <w:abstractNumId w:val="183"/>
  </w:num>
  <w:num w:numId="390" w16cid:durableId="1541433655">
    <w:abstractNumId w:val="391"/>
  </w:num>
  <w:num w:numId="391" w16cid:durableId="630014826">
    <w:abstractNumId w:val="56"/>
  </w:num>
  <w:num w:numId="392" w16cid:durableId="320737627">
    <w:abstractNumId w:val="440"/>
  </w:num>
  <w:num w:numId="393" w16cid:durableId="1350260482">
    <w:abstractNumId w:val="75"/>
  </w:num>
  <w:num w:numId="394" w16cid:durableId="619343942">
    <w:abstractNumId w:val="111"/>
  </w:num>
  <w:num w:numId="395" w16cid:durableId="642586285">
    <w:abstractNumId w:val="181"/>
  </w:num>
  <w:num w:numId="396" w16cid:durableId="1619951536">
    <w:abstractNumId w:val="120"/>
  </w:num>
  <w:num w:numId="397" w16cid:durableId="801073714">
    <w:abstractNumId w:val="405"/>
  </w:num>
  <w:num w:numId="398" w16cid:durableId="1876116585">
    <w:abstractNumId w:val="305"/>
  </w:num>
  <w:num w:numId="399" w16cid:durableId="941034057">
    <w:abstractNumId w:val="117"/>
  </w:num>
  <w:num w:numId="400" w16cid:durableId="1151291617">
    <w:abstractNumId w:val="228"/>
  </w:num>
  <w:num w:numId="401" w16cid:durableId="478151606">
    <w:abstractNumId w:val="8"/>
  </w:num>
  <w:num w:numId="402" w16cid:durableId="1383209854">
    <w:abstractNumId w:val="503"/>
  </w:num>
  <w:num w:numId="403" w16cid:durableId="144765044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16cid:durableId="1560282141">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16cid:durableId="2081095859">
    <w:abstractNumId w:val="221"/>
  </w:num>
  <w:num w:numId="406" w16cid:durableId="1750155086">
    <w:abstractNumId w:val="505"/>
  </w:num>
  <w:num w:numId="407" w16cid:durableId="1889030860">
    <w:abstractNumId w:val="326"/>
  </w:num>
  <w:num w:numId="408" w16cid:durableId="818960229">
    <w:abstractNumId w:val="131"/>
  </w:num>
  <w:num w:numId="409" w16cid:durableId="1794254405">
    <w:abstractNumId w:val="65"/>
  </w:num>
  <w:num w:numId="410" w16cid:durableId="1060402609">
    <w:abstractNumId w:val="341"/>
  </w:num>
  <w:num w:numId="411" w16cid:durableId="1908951474">
    <w:abstractNumId w:val="312"/>
  </w:num>
  <w:num w:numId="412" w16cid:durableId="1444110523">
    <w:abstractNumId w:val="394"/>
  </w:num>
  <w:num w:numId="413" w16cid:durableId="1843472882">
    <w:abstractNumId w:val="134"/>
  </w:num>
  <w:num w:numId="414" w16cid:durableId="1648507785">
    <w:abstractNumId w:val="336"/>
  </w:num>
  <w:num w:numId="415" w16cid:durableId="1892568575">
    <w:abstractNumId w:val="285"/>
  </w:num>
  <w:num w:numId="416" w16cid:durableId="147720659">
    <w:abstractNumId w:val="483"/>
  </w:num>
  <w:num w:numId="417" w16cid:durableId="422453913">
    <w:abstractNumId w:val="495"/>
  </w:num>
  <w:num w:numId="418" w16cid:durableId="202645496">
    <w:abstractNumId w:val="59"/>
  </w:num>
  <w:num w:numId="419" w16cid:durableId="1955672565">
    <w:abstractNumId w:val="208"/>
  </w:num>
  <w:num w:numId="420" w16cid:durableId="206111452">
    <w:abstractNumId w:val="263"/>
  </w:num>
  <w:num w:numId="421" w16cid:durableId="295264000">
    <w:abstractNumId w:val="316"/>
  </w:num>
  <w:num w:numId="422" w16cid:durableId="2142571767">
    <w:abstractNumId w:val="71"/>
  </w:num>
  <w:num w:numId="423" w16cid:durableId="2075661058">
    <w:abstractNumId w:val="108"/>
  </w:num>
  <w:num w:numId="424" w16cid:durableId="906767556">
    <w:abstractNumId w:val="408"/>
  </w:num>
  <w:num w:numId="425" w16cid:durableId="1346595280">
    <w:abstractNumId w:val="101"/>
  </w:num>
  <w:num w:numId="426" w16cid:durableId="225840035">
    <w:abstractNumId w:val="48"/>
  </w:num>
  <w:num w:numId="427" w16cid:durableId="942958477">
    <w:abstractNumId w:val="90"/>
  </w:num>
  <w:num w:numId="428" w16cid:durableId="216476997">
    <w:abstractNumId w:val="322"/>
  </w:num>
  <w:num w:numId="429" w16cid:durableId="340745679">
    <w:abstractNumId w:val="461"/>
  </w:num>
  <w:num w:numId="430" w16cid:durableId="184562300">
    <w:abstractNumId w:val="88"/>
  </w:num>
  <w:num w:numId="431" w16cid:durableId="853105543">
    <w:abstractNumId w:val="54"/>
  </w:num>
  <w:num w:numId="432" w16cid:durableId="8993724">
    <w:abstractNumId w:val="29"/>
  </w:num>
  <w:num w:numId="433" w16cid:durableId="953052854">
    <w:abstractNumId w:val="420"/>
  </w:num>
  <w:num w:numId="434" w16cid:durableId="1479148151">
    <w:abstractNumId w:val="20"/>
  </w:num>
  <w:num w:numId="435" w16cid:durableId="1278442446">
    <w:abstractNumId w:val="240"/>
  </w:num>
  <w:num w:numId="436" w16cid:durableId="907233055">
    <w:abstractNumId w:val="339"/>
  </w:num>
  <w:num w:numId="437" w16cid:durableId="1724518516">
    <w:abstractNumId w:val="165"/>
  </w:num>
  <w:num w:numId="438" w16cid:durableId="1063411820">
    <w:abstractNumId w:val="424"/>
  </w:num>
  <w:num w:numId="439" w16cid:durableId="853692114">
    <w:abstractNumId w:val="384"/>
  </w:num>
  <w:num w:numId="440" w16cid:durableId="101264410">
    <w:abstractNumId w:val="16"/>
  </w:num>
  <w:num w:numId="441" w16cid:durableId="1666199137">
    <w:abstractNumId w:val="103"/>
  </w:num>
  <w:num w:numId="442" w16cid:durableId="920453123">
    <w:abstractNumId w:val="52"/>
  </w:num>
  <w:num w:numId="443" w16cid:durableId="1913150341">
    <w:abstractNumId w:val="123"/>
  </w:num>
  <w:num w:numId="444" w16cid:durableId="1358435171">
    <w:abstractNumId w:val="301"/>
  </w:num>
  <w:num w:numId="445" w16cid:durableId="525141511">
    <w:abstractNumId w:val="5"/>
  </w:num>
  <w:num w:numId="446" w16cid:durableId="1907911709">
    <w:abstractNumId w:val="488"/>
  </w:num>
  <w:num w:numId="447" w16cid:durableId="1643391512">
    <w:abstractNumId w:val="377"/>
  </w:num>
  <w:num w:numId="448" w16cid:durableId="836110651">
    <w:abstractNumId w:val="133"/>
  </w:num>
  <w:num w:numId="449" w16cid:durableId="2053723510">
    <w:abstractNumId w:val="361"/>
  </w:num>
  <w:num w:numId="450" w16cid:durableId="1159687053">
    <w:abstractNumId w:val="318"/>
  </w:num>
  <w:num w:numId="451" w16cid:durableId="222765105">
    <w:abstractNumId w:val="302"/>
  </w:num>
  <w:num w:numId="452" w16cid:durableId="117798740">
    <w:abstractNumId w:val="188"/>
  </w:num>
  <w:num w:numId="453" w16cid:durableId="1905409220">
    <w:abstractNumId w:val="145"/>
  </w:num>
  <w:num w:numId="454" w16cid:durableId="54083010">
    <w:abstractNumId w:val="443"/>
  </w:num>
  <w:num w:numId="455" w16cid:durableId="861237415">
    <w:abstractNumId w:val="433"/>
  </w:num>
  <w:num w:numId="456" w16cid:durableId="1450976932">
    <w:abstractNumId w:val="37"/>
  </w:num>
  <w:num w:numId="457" w16cid:durableId="1249003700">
    <w:abstractNumId w:val="72"/>
  </w:num>
  <w:num w:numId="458" w16cid:durableId="1967004178">
    <w:abstractNumId w:val="330"/>
  </w:num>
  <w:num w:numId="459" w16cid:durableId="1509296577">
    <w:abstractNumId w:val="423"/>
  </w:num>
  <w:num w:numId="460" w16cid:durableId="8338686">
    <w:abstractNumId w:val="390"/>
  </w:num>
  <w:num w:numId="461" w16cid:durableId="1538540499">
    <w:abstractNumId w:val="143"/>
  </w:num>
  <w:num w:numId="462" w16cid:durableId="1136336115">
    <w:abstractNumId w:val="233"/>
  </w:num>
  <w:num w:numId="463" w16cid:durableId="774057799">
    <w:abstractNumId w:val="249"/>
  </w:num>
  <w:num w:numId="464" w16cid:durableId="1719083743">
    <w:abstractNumId w:val="410"/>
  </w:num>
  <w:num w:numId="465" w16cid:durableId="1463380912">
    <w:abstractNumId w:val="358"/>
  </w:num>
  <w:num w:numId="466" w16cid:durableId="1901020829">
    <w:abstractNumId w:val="39"/>
  </w:num>
  <w:num w:numId="467" w16cid:durableId="1251042444">
    <w:abstractNumId w:val="332"/>
  </w:num>
  <w:num w:numId="468" w16cid:durableId="1566255892">
    <w:abstractNumId w:val="190"/>
  </w:num>
  <w:num w:numId="469" w16cid:durableId="1223247140">
    <w:abstractNumId w:val="202"/>
  </w:num>
  <w:num w:numId="470" w16cid:durableId="1237672070">
    <w:abstractNumId w:val="179"/>
  </w:num>
  <w:num w:numId="471" w16cid:durableId="830213511">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2" w16cid:durableId="728502564">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3" w16cid:durableId="500001706">
    <w:abstractNumId w:val="26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4" w16cid:durableId="1758332705">
    <w:abstractNumId w:val="21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5" w16cid:durableId="1809938320">
    <w:abstractNumId w:val="22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6" w16cid:durableId="398481135">
    <w:abstractNumId w:val="189"/>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16cid:durableId="1883445211">
    <w:abstractNumId w:val="366"/>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8" w16cid:durableId="1156454820">
    <w:abstractNumId w:val="34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16cid:durableId="1083574826">
    <w:abstractNumId w:val="406"/>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0" w16cid:durableId="1665163230">
    <w:abstractNumId w:val="41"/>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16cid:durableId="12428352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2" w16cid:durableId="1802113563">
    <w:abstractNumId w:val="2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3" w16cid:durableId="1049964049">
    <w:abstractNumId w:val="2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16cid:durableId="1730686373">
    <w:abstractNumId w:val="197"/>
  </w:num>
  <w:num w:numId="485" w16cid:durableId="925923652">
    <w:abstractNumId w:val="267"/>
  </w:num>
  <w:num w:numId="486" w16cid:durableId="1993017787">
    <w:abstractNumId w:val="455"/>
  </w:num>
  <w:num w:numId="487" w16cid:durableId="1880047766">
    <w:abstractNumId w:val="494"/>
  </w:num>
  <w:num w:numId="488" w16cid:durableId="798844535">
    <w:abstractNumId w:val="421"/>
  </w:num>
  <w:num w:numId="489" w16cid:durableId="1369643479">
    <w:abstractNumId w:val="102"/>
  </w:num>
  <w:num w:numId="490" w16cid:durableId="1739592110">
    <w:abstractNumId w:val="62"/>
  </w:num>
  <w:num w:numId="491" w16cid:durableId="702630207">
    <w:abstractNumId w:val="491"/>
  </w:num>
  <w:num w:numId="492" w16cid:durableId="9570520">
    <w:abstractNumId w:val="192"/>
  </w:num>
  <w:num w:numId="493" w16cid:durableId="1157502971">
    <w:abstractNumId w:val="2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16cid:durableId="701246743">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5" w16cid:durableId="1525484886">
    <w:abstractNumId w:val="4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6" w16cid:durableId="1917013216">
    <w:abstractNumId w:val="2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7" w16cid:durableId="355667009">
    <w:abstractNumId w:val="4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16cid:durableId="1947882762">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9" w16cid:durableId="1953781317">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0" w16cid:durableId="1227496203">
    <w:abstractNumId w:val="3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16cid:durableId="82824792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2" w16cid:durableId="1208100530">
    <w:abstractNumId w:val="3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3" w16cid:durableId="900948120">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16cid:durableId="1381516701">
    <w:abstractNumId w:val="3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16cid:durableId="300235667">
    <w:abstractNumId w:val="31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6" w16cid:durableId="436411932">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16cid:durableId="230820555">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D6D"/>
    <w:rsid w:val="00004D6D"/>
    <w:rsid w:val="00014F23"/>
    <w:rsid w:val="000314C6"/>
    <w:rsid w:val="0008226F"/>
    <w:rsid w:val="000844CD"/>
    <w:rsid w:val="00093E89"/>
    <w:rsid w:val="00095FEA"/>
    <w:rsid w:val="000A7919"/>
    <w:rsid w:val="000E0E4A"/>
    <w:rsid w:val="000E6B34"/>
    <w:rsid w:val="00132927"/>
    <w:rsid w:val="00171CBB"/>
    <w:rsid w:val="00182830"/>
    <w:rsid w:val="00183D0B"/>
    <w:rsid w:val="0018538C"/>
    <w:rsid w:val="00195B0F"/>
    <w:rsid w:val="001D7197"/>
    <w:rsid w:val="002152DC"/>
    <w:rsid w:val="00221DF9"/>
    <w:rsid w:val="002B3AA1"/>
    <w:rsid w:val="002B710A"/>
    <w:rsid w:val="002D6774"/>
    <w:rsid w:val="00364FDE"/>
    <w:rsid w:val="00371911"/>
    <w:rsid w:val="00386665"/>
    <w:rsid w:val="00394B2C"/>
    <w:rsid w:val="00394BFB"/>
    <w:rsid w:val="003978E6"/>
    <w:rsid w:val="003D41E1"/>
    <w:rsid w:val="003D52C6"/>
    <w:rsid w:val="003E5E0C"/>
    <w:rsid w:val="00492B9B"/>
    <w:rsid w:val="00496FDA"/>
    <w:rsid w:val="004A174A"/>
    <w:rsid w:val="004E4ECE"/>
    <w:rsid w:val="004F7449"/>
    <w:rsid w:val="005000D0"/>
    <w:rsid w:val="00523D2F"/>
    <w:rsid w:val="00541CC3"/>
    <w:rsid w:val="005433C4"/>
    <w:rsid w:val="00550A7C"/>
    <w:rsid w:val="0055728F"/>
    <w:rsid w:val="00560056"/>
    <w:rsid w:val="005D5872"/>
    <w:rsid w:val="005F3C02"/>
    <w:rsid w:val="00622C27"/>
    <w:rsid w:val="006732F0"/>
    <w:rsid w:val="0069338A"/>
    <w:rsid w:val="0069428D"/>
    <w:rsid w:val="006A4775"/>
    <w:rsid w:val="006B74AA"/>
    <w:rsid w:val="006C7166"/>
    <w:rsid w:val="00742192"/>
    <w:rsid w:val="007B030F"/>
    <w:rsid w:val="007C53A5"/>
    <w:rsid w:val="007F086A"/>
    <w:rsid w:val="00855DBC"/>
    <w:rsid w:val="008A0F79"/>
    <w:rsid w:val="008B3AEA"/>
    <w:rsid w:val="008D49CD"/>
    <w:rsid w:val="008E4231"/>
    <w:rsid w:val="00903E05"/>
    <w:rsid w:val="00920EDD"/>
    <w:rsid w:val="009953B8"/>
    <w:rsid w:val="009B1AA5"/>
    <w:rsid w:val="009B23E4"/>
    <w:rsid w:val="009C6F8B"/>
    <w:rsid w:val="009D0C9D"/>
    <w:rsid w:val="009D4556"/>
    <w:rsid w:val="009F39BF"/>
    <w:rsid w:val="00A30262"/>
    <w:rsid w:val="00A545F2"/>
    <w:rsid w:val="00AC40A8"/>
    <w:rsid w:val="00AC7F5F"/>
    <w:rsid w:val="00B00B0B"/>
    <w:rsid w:val="00B333C8"/>
    <w:rsid w:val="00B6645C"/>
    <w:rsid w:val="00B75E26"/>
    <w:rsid w:val="00B86942"/>
    <w:rsid w:val="00BD5053"/>
    <w:rsid w:val="00BD6AAC"/>
    <w:rsid w:val="00BE3CBF"/>
    <w:rsid w:val="00C25577"/>
    <w:rsid w:val="00C36081"/>
    <w:rsid w:val="00C375AF"/>
    <w:rsid w:val="00C430B2"/>
    <w:rsid w:val="00C62786"/>
    <w:rsid w:val="00C64A0C"/>
    <w:rsid w:val="00C65F7F"/>
    <w:rsid w:val="00CF1854"/>
    <w:rsid w:val="00D20E54"/>
    <w:rsid w:val="00D37DD6"/>
    <w:rsid w:val="00DE6A6D"/>
    <w:rsid w:val="00E01F5E"/>
    <w:rsid w:val="00E13DC8"/>
    <w:rsid w:val="00E15D75"/>
    <w:rsid w:val="00E701C9"/>
    <w:rsid w:val="00EB7903"/>
    <w:rsid w:val="00EF0AF7"/>
    <w:rsid w:val="00EF2F8B"/>
    <w:rsid w:val="00EF3CDD"/>
    <w:rsid w:val="00F3713D"/>
    <w:rsid w:val="00F400E2"/>
    <w:rsid w:val="00F4738B"/>
    <w:rsid w:val="00F506BA"/>
    <w:rsid w:val="00FA6E67"/>
    <w:rsid w:val="00FC4C85"/>
    <w:rsid w:val="00FC6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397D8"/>
  <w15:chartTrackingRefBased/>
  <w15:docId w15:val="{AB7326CE-3317-4B81-8D78-FD64E6B64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6FDA"/>
    <w:pPr>
      <w:spacing w:after="0" w:line="240" w:lineRule="auto"/>
    </w:pPr>
    <w:rPr>
      <w:rFonts w:ascii="Times New Roman" w:eastAsia="Times New Roman" w:hAnsi="Times New Roman" w:cs="Times New Roman"/>
      <w:sz w:val="24"/>
      <w:szCs w:val="24"/>
      <w:lang w:eastAsia="ru-RU"/>
    </w:rPr>
  </w:style>
  <w:style w:type="paragraph" w:styleId="10">
    <w:name w:val="heading 1"/>
    <w:basedOn w:val="a"/>
    <w:link w:val="11"/>
    <w:uiPriority w:val="1"/>
    <w:qFormat/>
    <w:rsid w:val="004F7449"/>
    <w:pPr>
      <w:widowControl w:val="0"/>
      <w:autoSpaceDE w:val="0"/>
      <w:autoSpaceDN w:val="0"/>
      <w:spacing w:line="275" w:lineRule="exact"/>
      <w:ind w:left="424"/>
      <w:outlineLvl w:val="0"/>
    </w:pPr>
    <w:rPr>
      <w:b/>
      <w:bCs/>
      <w:lang w:eastAsia="en-US"/>
    </w:rPr>
  </w:style>
  <w:style w:type="paragraph" w:styleId="2">
    <w:name w:val="heading 2"/>
    <w:basedOn w:val="a"/>
    <w:next w:val="a"/>
    <w:link w:val="20"/>
    <w:uiPriority w:val="9"/>
    <w:semiHidden/>
    <w:unhideWhenUsed/>
    <w:qFormat/>
    <w:rsid w:val="004F7449"/>
    <w:pPr>
      <w:keepNext/>
      <w:keepLines/>
      <w:spacing w:before="40" w:line="259" w:lineRule="auto"/>
      <w:outlineLvl w:val="1"/>
    </w:pPr>
    <w:rPr>
      <w:rFonts w:asciiTheme="majorHAnsi" w:eastAsiaTheme="majorEastAsia" w:hAnsiTheme="majorHAnsi" w:cstheme="majorBidi"/>
      <w:color w:val="2E74B5" w:themeColor="accent1" w:themeShade="BF"/>
      <w:sz w:val="26"/>
      <w:szCs w:val="26"/>
      <w:lang w:eastAsia="en-US"/>
    </w:rPr>
  </w:style>
  <w:style w:type="paragraph" w:styleId="3">
    <w:name w:val="heading 3"/>
    <w:basedOn w:val="a"/>
    <w:next w:val="a"/>
    <w:link w:val="30"/>
    <w:uiPriority w:val="9"/>
    <w:unhideWhenUsed/>
    <w:qFormat/>
    <w:rsid w:val="004F7449"/>
    <w:pPr>
      <w:keepNext/>
      <w:keepLines/>
      <w:widowControl w:val="0"/>
      <w:autoSpaceDE w:val="0"/>
      <w:autoSpaceDN w:val="0"/>
      <w:spacing w:before="40"/>
      <w:outlineLvl w:val="2"/>
    </w:pPr>
    <w:rPr>
      <w:rFonts w:asciiTheme="majorHAnsi" w:eastAsiaTheme="majorEastAsia" w:hAnsiTheme="majorHAnsi" w:cstheme="majorBidi"/>
      <w:color w:val="1F4D78" w:themeColor="accent1" w:themeShade="7F"/>
      <w:lang w:eastAsia="en-US"/>
    </w:rPr>
  </w:style>
  <w:style w:type="paragraph" w:styleId="4">
    <w:name w:val="heading 4"/>
    <w:basedOn w:val="a"/>
    <w:next w:val="a"/>
    <w:link w:val="40"/>
    <w:uiPriority w:val="9"/>
    <w:unhideWhenUsed/>
    <w:qFormat/>
    <w:rsid w:val="004F7449"/>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4F7449"/>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1"/>
    <w:rsid w:val="004F7449"/>
    <w:rPr>
      <w:rFonts w:ascii="Times New Roman" w:eastAsia="Times New Roman" w:hAnsi="Times New Roman" w:cs="Times New Roman"/>
      <w:b/>
      <w:bCs/>
      <w:sz w:val="24"/>
      <w:szCs w:val="24"/>
      <w:lang w:val="uk-UA"/>
    </w:rPr>
  </w:style>
  <w:style w:type="character" w:customStyle="1" w:styleId="20">
    <w:name w:val="Заголовок 2 Знак"/>
    <w:basedOn w:val="a0"/>
    <w:link w:val="2"/>
    <w:uiPriority w:val="9"/>
    <w:semiHidden/>
    <w:rsid w:val="004F7449"/>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0"/>
    <w:link w:val="3"/>
    <w:uiPriority w:val="9"/>
    <w:rsid w:val="004F7449"/>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0"/>
    <w:link w:val="4"/>
    <w:uiPriority w:val="9"/>
    <w:rsid w:val="004F7449"/>
    <w:rPr>
      <w:rFonts w:asciiTheme="majorHAnsi" w:eastAsiaTheme="majorEastAsia" w:hAnsiTheme="majorHAnsi" w:cstheme="majorBidi"/>
      <w:i/>
      <w:iCs/>
      <w:color w:val="2E74B5" w:themeColor="accent1" w:themeShade="BF"/>
      <w:sz w:val="24"/>
      <w:szCs w:val="24"/>
      <w:lang w:val="uk-UA" w:eastAsia="ru-RU"/>
    </w:rPr>
  </w:style>
  <w:style w:type="character" w:customStyle="1" w:styleId="50">
    <w:name w:val="Заголовок 5 Знак"/>
    <w:basedOn w:val="a0"/>
    <w:link w:val="5"/>
    <w:uiPriority w:val="9"/>
    <w:semiHidden/>
    <w:rsid w:val="004F7449"/>
    <w:rPr>
      <w:rFonts w:asciiTheme="majorHAnsi" w:eastAsiaTheme="majorEastAsia" w:hAnsiTheme="majorHAnsi" w:cstheme="majorBidi"/>
      <w:color w:val="2E74B5" w:themeColor="accent1" w:themeShade="BF"/>
      <w:sz w:val="24"/>
      <w:szCs w:val="24"/>
      <w:lang w:val="uk-UA" w:eastAsia="ru-RU"/>
    </w:rPr>
  </w:style>
  <w:style w:type="character" w:styleId="a3">
    <w:name w:val="Strong"/>
    <w:basedOn w:val="a0"/>
    <w:uiPriority w:val="22"/>
    <w:qFormat/>
    <w:rsid w:val="004F7449"/>
    <w:rPr>
      <w:b/>
      <w:bCs/>
    </w:rPr>
  </w:style>
  <w:style w:type="paragraph" w:styleId="21">
    <w:name w:val="Body Text Indent 2"/>
    <w:basedOn w:val="a"/>
    <w:link w:val="22"/>
    <w:rsid w:val="004F7449"/>
    <w:pPr>
      <w:ind w:left="720" w:firstLine="720"/>
      <w:jc w:val="both"/>
    </w:pPr>
    <w:rPr>
      <w:spacing w:val="-16"/>
      <w:sz w:val="28"/>
      <w:szCs w:val="28"/>
      <w:lang w:val="hu-HU"/>
    </w:rPr>
  </w:style>
  <w:style w:type="character" w:customStyle="1" w:styleId="22">
    <w:name w:val="Основний текст з відступом 2 Знак"/>
    <w:basedOn w:val="a0"/>
    <w:link w:val="21"/>
    <w:rsid w:val="004F7449"/>
    <w:rPr>
      <w:rFonts w:ascii="Times New Roman" w:eastAsia="Times New Roman" w:hAnsi="Times New Roman" w:cs="Times New Roman"/>
      <w:spacing w:val="-16"/>
      <w:sz w:val="28"/>
      <w:szCs w:val="28"/>
      <w:lang w:val="hu-HU" w:eastAsia="ru-RU"/>
    </w:rPr>
  </w:style>
  <w:style w:type="paragraph" w:styleId="a4">
    <w:name w:val="List Paragraph"/>
    <w:basedOn w:val="a"/>
    <w:uiPriority w:val="34"/>
    <w:qFormat/>
    <w:rsid w:val="004F7449"/>
    <w:pPr>
      <w:widowControl w:val="0"/>
      <w:autoSpaceDE w:val="0"/>
      <w:autoSpaceDN w:val="0"/>
      <w:ind w:left="563" w:hanging="341"/>
      <w:jc w:val="both"/>
    </w:pPr>
    <w:rPr>
      <w:sz w:val="22"/>
      <w:szCs w:val="22"/>
      <w:lang w:eastAsia="en-US"/>
    </w:rPr>
  </w:style>
  <w:style w:type="paragraph" w:styleId="a5">
    <w:name w:val="Normal (Web)"/>
    <w:basedOn w:val="a"/>
    <w:uiPriority w:val="99"/>
    <w:unhideWhenUsed/>
    <w:rsid w:val="004F7449"/>
    <w:pPr>
      <w:spacing w:before="100" w:beforeAutospacing="1" w:after="100" w:afterAutospacing="1"/>
    </w:pPr>
    <w:rPr>
      <w:lang w:val="en-US" w:eastAsia="en-US"/>
    </w:rPr>
  </w:style>
  <w:style w:type="paragraph" w:styleId="a6">
    <w:name w:val="Body Text"/>
    <w:basedOn w:val="a"/>
    <w:link w:val="a7"/>
    <w:uiPriority w:val="99"/>
    <w:semiHidden/>
    <w:unhideWhenUsed/>
    <w:rsid w:val="004F7449"/>
    <w:pPr>
      <w:spacing w:after="120"/>
    </w:pPr>
  </w:style>
  <w:style w:type="character" w:customStyle="1" w:styleId="a7">
    <w:name w:val="Основний текст Знак"/>
    <w:basedOn w:val="a0"/>
    <w:link w:val="a6"/>
    <w:uiPriority w:val="99"/>
    <w:semiHidden/>
    <w:rsid w:val="004F7449"/>
    <w:rPr>
      <w:rFonts w:ascii="Times New Roman" w:eastAsia="Times New Roman" w:hAnsi="Times New Roman" w:cs="Times New Roman"/>
      <w:sz w:val="24"/>
      <w:szCs w:val="24"/>
      <w:lang w:val="uk-UA" w:eastAsia="ru-RU"/>
    </w:rPr>
  </w:style>
  <w:style w:type="table" w:customStyle="1" w:styleId="TableNormal">
    <w:name w:val="Table Normal"/>
    <w:uiPriority w:val="2"/>
    <w:semiHidden/>
    <w:unhideWhenUsed/>
    <w:qFormat/>
    <w:rsid w:val="004F7449"/>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qFormat/>
    <w:rsid w:val="004F7449"/>
    <w:pPr>
      <w:widowControl w:val="0"/>
      <w:autoSpaceDE w:val="0"/>
      <w:autoSpaceDN w:val="0"/>
    </w:pPr>
    <w:rPr>
      <w:sz w:val="22"/>
      <w:szCs w:val="22"/>
      <w:lang w:eastAsia="en-US"/>
    </w:rPr>
  </w:style>
  <w:style w:type="character" w:styleId="a8">
    <w:name w:val="Emphasis"/>
    <w:basedOn w:val="a0"/>
    <w:uiPriority w:val="20"/>
    <w:qFormat/>
    <w:rsid w:val="004F7449"/>
    <w:rPr>
      <w:i/>
      <w:iCs/>
    </w:rPr>
  </w:style>
  <w:style w:type="table" w:styleId="a9">
    <w:name w:val="Table Grid"/>
    <w:basedOn w:val="a1"/>
    <w:uiPriority w:val="39"/>
    <w:rsid w:val="004F74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4F7449"/>
    <w:rPr>
      <w:color w:val="0563C1" w:themeColor="hyperlink"/>
      <w:u w:val="single"/>
    </w:rPr>
  </w:style>
  <w:style w:type="paragraph" w:styleId="ab">
    <w:name w:val="header"/>
    <w:basedOn w:val="a"/>
    <w:link w:val="ac"/>
    <w:uiPriority w:val="99"/>
    <w:unhideWhenUsed/>
    <w:rsid w:val="004F7449"/>
    <w:pPr>
      <w:tabs>
        <w:tab w:val="center" w:pos="4844"/>
        <w:tab w:val="right" w:pos="9689"/>
      </w:tabs>
    </w:pPr>
  </w:style>
  <w:style w:type="character" w:customStyle="1" w:styleId="ac">
    <w:name w:val="Верхній колонтитул Знак"/>
    <w:basedOn w:val="a0"/>
    <w:link w:val="ab"/>
    <w:uiPriority w:val="99"/>
    <w:rsid w:val="004F7449"/>
    <w:rPr>
      <w:rFonts w:ascii="Times New Roman" w:eastAsia="Times New Roman" w:hAnsi="Times New Roman" w:cs="Times New Roman"/>
      <w:sz w:val="24"/>
      <w:szCs w:val="24"/>
      <w:lang w:val="uk-UA" w:eastAsia="ru-RU"/>
    </w:rPr>
  </w:style>
  <w:style w:type="paragraph" w:styleId="ad">
    <w:name w:val="footer"/>
    <w:basedOn w:val="a"/>
    <w:link w:val="ae"/>
    <w:uiPriority w:val="99"/>
    <w:unhideWhenUsed/>
    <w:rsid w:val="004F7449"/>
    <w:pPr>
      <w:tabs>
        <w:tab w:val="center" w:pos="4844"/>
        <w:tab w:val="right" w:pos="9689"/>
      </w:tabs>
    </w:pPr>
  </w:style>
  <w:style w:type="character" w:customStyle="1" w:styleId="ae">
    <w:name w:val="Нижній колонтитул Знак"/>
    <w:basedOn w:val="a0"/>
    <w:link w:val="ad"/>
    <w:uiPriority w:val="99"/>
    <w:rsid w:val="004F7449"/>
    <w:rPr>
      <w:rFonts w:ascii="Times New Roman" w:eastAsia="Times New Roman" w:hAnsi="Times New Roman" w:cs="Times New Roman"/>
      <w:sz w:val="24"/>
      <w:szCs w:val="24"/>
      <w:lang w:val="uk-UA" w:eastAsia="ru-RU"/>
    </w:rPr>
  </w:style>
  <w:style w:type="character" w:customStyle="1" w:styleId="sr-only">
    <w:name w:val="sr-only"/>
    <w:basedOn w:val="a0"/>
    <w:rsid w:val="0008226F"/>
  </w:style>
  <w:style w:type="paragraph" w:customStyle="1" w:styleId="12">
    <w:name w:val="Обычный (Интернет)1"/>
    <w:basedOn w:val="a"/>
    <w:semiHidden/>
    <w:rsid w:val="00364FDE"/>
    <w:pPr>
      <w:spacing w:before="100" w:beforeAutospacing="1" w:after="100" w:afterAutospacing="1"/>
    </w:pPr>
  </w:style>
  <w:style w:type="paragraph" w:customStyle="1" w:styleId="13">
    <w:name w:val="Обычный1"/>
    <w:rsid w:val="00364FDE"/>
    <w:pPr>
      <w:spacing w:before="100" w:beforeAutospacing="1" w:after="0" w:line="240" w:lineRule="auto"/>
    </w:pPr>
    <w:rPr>
      <w:rFonts w:ascii="Times New Roman" w:eastAsia="Times New Roman" w:hAnsi="Times New Roman" w:cs="Times New Roman"/>
      <w:sz w:val="24"/>
      <w:szCs w:val="24"/>
      <w:lang w:eastAsia="ru-RU"/>
    </w:rPr>
  </w:style>
  <w:style w:type="paragraph" w:customStyle="1" w:styleId="110">
    <w:name w:val="Заголовок 11"/>
    <w:basedOn w:val="a"/>
    <w:rsid w:val="00364FDE"/>
    <w:pPr>
      <w:widowControl w:val="0"/>
      <w:autoSpaceDE w:val="0"/>
      <w:autoSpaceDN w:val="0"/>
      <w:spacing w:before="100" w:beforeAutospacing="1" w:after="100" w:afterAutospacing="1" w:line="275" w:lineRule="exact"/>
      <w:ind w:left="424"/>
      <w:outlineLvl w:val="0"/>
    </w:pPr>
    <w:rPr>
      <w:b/>
      <w:bCs/>
    </w:rPr>
  </w:style>
  <w:style w:type="paragraph" w:customStyle="1" w:styleId="14">
    <w:name w:val="Основной текст1"/>
    <w:basedOn w:val="a"/>
    <w:rsid w:val="00364FDE"/>
    <w:pPr>
      <w:widowControl w:val="0"/>
      <w:autoSpaceDE w:val="0"/>
      <w:autoSpaceDN w:val="0"/>
      <w:spacing w:before="100" w:beforeAutospacing="1" w:after="100" w:afterAutospacing="1"/>
      <w:ind w:left="141" w:firstLine="283"/>
      <w:jc w:val="both"/>
    </w:pPr>
  </w:style>
  <w:style w:type="table" w:customStyle="1" w:styleId="TableNormal1">
    <w:name w:val="Table Normal1"/>
    <w:basedOn w:val="a1"/>
    <w:rsid w:val="004E4ECE"/>
    <w:pPr>
      <w:spacing w:after="0" w:line="240" w:lineRule="auto"/>
    </w:pPr>
    <w:rPr>
      <w:rFonts w:ascii="Times New Roman" w:eastAsia="Times New Roman" w:hAnsi="Times New Roman" w:cs="Times New Roman"/>
      <w:sz w:val="20"/>
      <w:szCs w:val="20"/>
      <w:lang w:eastAsia="ru-RU"/>
    </w:rPr>
    <w:tblPr>
      <w:tblInd w:w="0" w:type="nil"/>
      <w:tblCellMar>
        <w:left w:w="0" w:type="dxa"/>
        <w:right w:w="0" w:type="dxa"/>
      </w:tblCellMar>
    </w:tblPr>
  </w:style>
  <w:style w:type="character" w:customStyle="1" w:styleId="15">
    <w:name w:val="15"/>
    <w:basedOn w:val="a0"/>
    <w:rsid w:val="004E4ECE"/>
    <w:rPr>
      <w:rFonts w:ascii="Aptos" w:hAnsi="Aptos" w:hint="default"/>
      <w:b/>
      <w:bCs/>
    </w:rPr>
  </w:style>
  <w:style w:type="numbering" w:customStyle="1" w:styleId="1">
    <w:name w:val="Текущий список1"/>
    <w:uiPriority w:val="99"/>
    <w:rsid w:val="00182830"/>
    <w:pPr>
      <w:numPr>
        <w:numId w:val="352"/>
      </w:numPr>
    </w:pPr>
  </w:style>
  <w:style w:type="paragraph" w:customStyle="1" w:styleId="16">
    <w:name w:val="Звичайний1"/>
    <w:rsid w:val="000314C6"/>
    <w:pPr>
      <w:spacing w:before="100" w:beforeAutospacing="1" w:line="276" w:lineRule="auto"/>
    </w:pPr>
    <w:rPr>
      <w:rFonts w:ascii="DengXian" w:eastAsia="DengXian" w:hAnsi="DengXian" w:cs="Times New Roman"/>
      <w:kern w:val="2"/>
      <w:sz w:val="24"/>
      <w:szCs w:val="24"/>
      <w:lang w:eastAsia="ru-RU"/>
    </w:rPr>
  </w:style>
  <w:style w:type="paragraph" w:customStyle="1" w:styleId="17">
    <w:name w:val="Звичайний (веб)1"/>
    <w:basedOn w:val="a"/>
    <w:semiHidden/>
    <w:rsid w:val="000314C6"/>
    <w:pPr>
      <w:spacing w:before="100" w:beforeAutospacing="1" w:after="100" w:afterAutospacing="1"/>
    </w:pPr>
  </w:style>
  <w:style w:type="paragraph" w:customStyle="1" w:styleId="120">
    <w:name w:val="Заголовок 12"/>
    <w:basedOn w:val="a"/>
    <w:rsid w:val="000314C6"/>
    <w:pPr>
      <w:widowControl w:val="0"/>
      <w:autoSpaceDE w:val="0"/>
      <w:autoSpaceDN w:val="0"/>
      <w:spacing w:before="100" w:beforeAutospacing="1" w:after="100" w:afterAutospacing="1" w:line="275" w:lineRule="exact"/>
      <w:ind w:left="424"/>
      <w:outlineLvl w:val="0"/>
    </w:pPr>
    <w:rPr>
      <w:b/>
      <w:bCs/>
    </w:rPr>
  </w:style>
  <w:style w:type="paragraph" w:customStyle="1" w:styleId="18">
    <w:name w:val="Основний текст1"/>
    <w:basedOn w:val="a"/>
    <w:rsid w:val="000314C6"/>
    <w:pPr>
      <w:widowControl w:val="0"/>
      <w:autoSpaceDE w:val="0"/>
      <w:autoSpaceDN w:val="0"/>
      <w:spacing w:before="100" w:beforeAutospacing="1" w:after="100" w:afterAutospacing="1"/>
      <w:ind w:left="141" w:firstLine="283"/>
      <w:jc w:val="both"/>
    </w:pPr>
  </w:style>
  <w:style w:type="paragraph" w:customStyle="1" w:styleId="19">
    <w:name w:val="Абзац списку1"/>
    <w:basedOn w:val="a"/>
    <w:rsid w:val="000314C6"/>
    <w:pPr>
      <w:widowControl w:val="0"/>
      <w:autoSpaceDE w:val="0"/>
      <w:autoSpaceDN w:val="0"/>
      <w:spacing w:before="100" w:beforeAutospacing="1" w:after="100" w:afterAutospacing="1"/>
      <w:ind w:left="141" w:firstLine="283"/>
      <w:jc w:val="both"/>
    </w:pPr>
    <w:rPr>
      <w:sz w:val="22"/>
      <w:szCs w:val="22"/>
    </w:rPr>
  </w:style>
  <w:style w:type="character" w:customStyle="1" w:styleId="160">
    <w:name w:val="16"/>
    <w:basedOn w:val="a0"/>
    <w:rsid w:val="000314C6"/>
    <w:rPr>
      <w:rFonts w:ascii="Aptos" w:hAnsi="Aptos" w:hint="default"/>
      <w:b/>
      <w:bCs/>
    </w:rPr>
  </w:style>
  <w:style w:type="character" w:styleId="af">
    <w:name w:val="Unresolved Mention"/>
    <w:basedOn w:val="a0"/>
    <w:uiPriority w:val="99"/>
    <w:semiHidden/>
    <w:unhideWhenUsed/>
    <w:rsid w:val="00F4738B"/>
    <w:rPr>
      <w:color w:val="605E5C"/>
      <w:shd w:val="clear" w:color="auto" w:fill="E1DFDD"/>
    </w:rPr>
  </w:style>
  <w:style w:type="paragraph" w:customStyle="1" w:styleId="NormalWeb2">
    <w:name w:val="Normal (Web)2"/>
    <w:basedOn w:val="a"/>
    <w:semiHidden/>
    <w:rsid w:val="00F506BA"/>
    <w:pPr>
      <w:spacing w:before="100" w:beforeAutospacing="1" w:after="100" w:afterAutospacing="1"/>
    </w:pPr>
  </w:style>
  <w:style w:type="paragraph" w:customStyle="1" w:styleId="Normal1">
    <w:name w:val="Normal1"/>
    <w:basedOn w:val="a"/>
    <w:rsid w:val="00F506BA"/>
    <w:pPr>
      <w:spacing w:before="100" w:beforeAutospacing="1"/>
      <w:ind w:firstLine="567"/>
      <w:jc w:val="both"/>
    </w:pPr>
    <w:rPr>
      <w:sz w:val="28"/>
      <w:szCs w:val="28"/>
    </w:rPr>
  </w:style>
  <w:style w:type="paragraph" w:customStyle="1" w:styleId="Normal2">
    <w:name w:val="Normal2"/>
    <w:basedOn w:val="a"/>
    <w:rsid w:val="00F506BA"/>
    <w:pPr>
      <w:spacing w:before="100" w:beforeAutospacing="1"/>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55732">
      <w:bodyDiv w:val="1"/>
      <w:marLeft w:val="0"/>
      <w:marRight w:val="0"/>
      <w:marTop w:val="0"/>
      <w:marBottom w:val="0"/>
      <w:divBdr>
        <w:top w:val="none" w:sz="0" w:space="0" w:color="auto"/>
        <w:left w:val="none" w:sz="0" w:space="0" w:color="auto"/>
        <w:bottom w:val="none" w:sz="0" w:space="0" w:color="auto"/>
        <w:right w:val="none" w:sz="0" w:space="0" w:color="auto"/>
      </w:divBdr>
    </w:div>
    <w:div w:id="20866535">
      <w:bodyDiv w:val="1"/>
      <w:marLeft w:val="0"/>
      <w:marRight w:val="0"/>
      <w:marTop w:val="0"/>
      <w:marBottom w:val="0"/>
      <w:divBdr>
        <w:top w:val="none" w:sz="0" w:space="0" w:color="auto"/>
        <w:left w:val="none" w:sz="0" w:space="0" w:color="auto"/>
        <w:bottom w:val="none" w:sz="0" w:space="0" w:color="auto"/>
        <w:right w:val="none" w:sz="0" w:space="0" w:color="auto"/>
      </w:divBdr>
    </w:div>
    <w:div w:id="21321444">
      <w:bodyDiv w:val="1"/>
      <w:marLeft w:val="0"/>
      <w:marRight w:val="0"/>
      <w:marTop w:val="0"/>
      <w:marBottom w:val="0"/>
      <w:divBdr>
        <w:top w:val="none" w:sz="0" w:space="0" w:color="auto"/>
        <w:left w:val="none" w:sz="0" w:space="0" w:color="auto"/>
        <w:bottom w:val="none" w:sz="0" w:space="0" w:color="auto"/>
        <w:right w:val="none" w:sz="0" w:space="0" w:color="auto"/>
      </w:divBdr>
    </w:div>
    <w:div w:id="32847266">
      <w:bodyDiv w:val="1"/>
      <w:marLeft w:val="0"/>
      <w:marRight w:val="0"/>
      <w:marTop w:val="0"/>
      <w:marBottom w:val="0"/>
      <w:divBdr>
        <w:top w:val="none" w:sz="0" w:space="0" w:color="auto"/>
        <w:left w:val="none" w:sz="0" w:space="0" w:color="auto"/>
        <w:bottom w:val="none" w:sz="0" w:space="0" w:color="auto"/>
        <w:right w:val="none" w:sz="0" w:space="0" w:color="auto"/>
      </w:divBdr>
    </w:div>
    <w:div w:id="37246756">
      <w:bodyDiv w:val="1"/>
      <w:marLeft w:val="0"/>
      <w:marRight w:val="0"/>
      <w:marTop w:val="0"/>
      <w:marBottom w:val="0"/>
      <w:divBdr>
        <w:top w:val="none" w:sz="0" w:space="0" w:color="auto"/>
        <w:left w:val="none" w:sz="0" w:space="0" w:color="auto"/>
        <w:bottom w:val="none" w:sz="0" w:space="0" w:color="auto"/>
        <w:right w:val="none" w:sz="0" w:space="0" w:color="auto"/>
      </w:divBdr>
    </w:div>
    <w:div w:id="43725124">
      <w:bodyDiv w:val="1"/>
      <w:marLeft w:val="0"/>
      <w:marRight w:val="0"/>
      <w:marTop w:val="0"/>
      <w:marBottom w:val="0"/>
      <w:divBdr>
        <w:top w:val="none" w:sz="0" w:space="0" w:color="auto"/>
        <w:left w:val="none" w:sz="0" w:space="0" w:color="auto"/>
        <w:bottom w:val="none" w:sz="0" w:space="0" w:color="auto"/>
        <w:right w:val="none" w:sz="0" w:space="0" w:color="auto"/>
      </w:divBdr>
    </w:div>
    <w:div w:id="64381953">
      <w:bodyDiv w:val="1"/>
      <w:marLeft w:val="0"/>
      <w:marRight w:val="0"/>
      <w:marTop w:val="0"/>
      <w:marBottom w:val="0"/>
      <w:divBdr>
        <w:top w:val="none" w:sz="0" w:space="0" w:color="auto"/>
        <w:left w:val="none" w:sz="0" w:space="0" w:color="auto"/>
        <w:bottom w:val="none" w:sz="0" w:space="0" w:color="auto"/>
        <w:right w:val="none" w:sz="0" w:space="0" w:color="auto"/>
      </w:divBdr>
    </w:div>
    <w:div w:id="75564182">
      <w:bodyDiv w:val="1"/>
      <w:marLeft w:val="0"/>
      <w:marRight w:val="0"/>
      <w:marTop w:val="0"/>
      <w:marBottom w:val="0"/>
      <w:divBdr>
        <w:top w:val="none" w:sz="0" w:space="0" w:color="auto"/>
        <w:left w:val="none" w:sz="0" w:space="0" w:color="auto"/>
        <w:bottom w:val="none" w:sz="0" w:space="0" w:color="auto"/>
        <w:right w:val="none" w:sz="0" w:space="0" w:color="auto"/>
      </w:divBdr>
    </w:div>
    <w:div w:id="76099775">
      <w:bodyDiv w:val="1"/>
      <w:marLeft w:val="0"/>
      <w:marRight w:val="0"/>
      <w:marTop w:val="0"/>
      <w:marBottom w:val="0"/>
      <w:divBdr>
        <w:top w:val="none" w:sz="0" w:space="0" w:color="auto"/>
        <w:left w:val="none" w:sz="0" w:space="0" w:color="auto"/>
        <w:bottom w:val="none" w:sz="0" w:space="0" w:color="auto"/>
        <w:right w:val="none" w:sz="0" w:space="0" w:color="auto"/>
      </w:divBdr>
    </w:div>
    <w:div w:id="79252513">
      <w:bodyDiv w:val="1"/>
      <w:marLeft w:val="0"/>
      <w:marRight w:val="0"/>
      <w:marTop w:val="0"/>
      <w:marBottom w:val="0"/>
      <w:divBdr>
        <w:top w:val="none" w:sz="0" w:space="0" w:color="auto"/>
        <w:left w:val="none" w:sz="0" w:space="0" w:color="auto"/>
        <w:bottom w:val="none" w:sz="0" w:space="0" w:color="auto"/>
        <w:right w:val="none" w:sz="0" w:space="0" w:color="auto"/>
      </w:divBdr>
      <w:divsChild>
        <w:div w:id="1939605801">
          <w:marLeft w:val="0"/>
          <w:marRight w:val="0"/>
          <w:marTop w:val="0"/>
          <w:marBottom w:val="0"/>
          <w:divBdr>
            <w:top w:val="none" w:sz="0" w:space="0" w:color="auto"/>
            <w:left w:val="none" w:sz="0" w:space="0" w:color="auto"/>
            <w:bottom w:val="none" w:sz="0" w:space="0" w:color="auto"/>
            <w:right w:val="none" w:sz="0" w:space="0" w:color="auto"/>
          </w:divBdr>
          <w:divsChild>
            <w:div w:id="208544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5426">
      <w:bodyDiv w:val="1"/>
      <w:marLeft w:val="0"/>
      <w:marRight w:val="0"/>
      <w:marTop w:val="0"/>
      <w:marBottom w:val="0"/>
      <w:divBdr>
        <w:top w:val="none" w:sz="0" w:space="0" w:color="auto"/>
        <w:left w:val="none" w:sz="0" w:space="0" w:color="auto"/>
        <w:bottom w:val="none" w:sz="0" w:space="0" w:color="auto"/>
        <w:right w:val="none" w:sz="0" w:space="0" w:color="auto"/>
      </w:divBdr>
    </w:div>
    <w:div w:id="89207309">
      <w:bodyDiv w:val="1"/>
      <w:marLeft w:val="0"/>
      <w:marRight w:val="0"/>
      <w:marTop w:val="0"/>
      <w:marBottom w:val="0"/>
      <w:divBdr>
        <w:top w:val="none" w:sz="0" w:space="0" w:color="auto"/>
        <w:left w:val="none" w:sz="0" w:space="0" w:color="auto"/>
        <w:bottom w:val="none" w:sz="0" w:space="0" w:color="auto"/>
        <w:right w:val="none" w:sz="0" w:space="0" w:color="auto"/>
      </w:divBdr>
    </w:div>
    <w:div w:id="106656788">
      <w:bodyDiv w:val="1"/>
      <w:marLeft w:val="0"/>
      <w:marRight w:val="0"/>
      <w:marTop w:val="0"/>
      <w:marBottom w:val="0"/>
      <w:divBdr>
        <w:top w:val="none" w:sz="0" w:space="0" w:color="auto"/>
        <w:left w:val="none" w:sz="0" w:space="0" w:color="auto"/>
        <w:bottom w:val="none" w:sz="0" w:space="0" w:color="auto"/>
        <w:right w:val="none" w:sz="0" w:space="0" w:color="auto"/>
      </w:divBdr>
    </w:div>
    <w:div w:id="114641653">
      <w:bodyDiv w:val="1"/>
      <w:marLeft w:val="0"/>
      <w:marRight w:val="0"/>
      <w:marTop w:val="0"/>
      <w:marBottom w:val="0"/>
      <w:divBdr>
        <w:top w:val="none" w:sz="0" w:space="0" w:color="auto"/>
        <w:left w:val="none" w:sz="0" w:space="0" w:color="auto"/>
        <w:bottom w:val="none" w:sz="0" w:space="0" w:color="auto"/>
        <w:right w:val="none" w:sz="0" w:space="0" w:color="auto"/>
      </w:divBdr>
    </w:div>
    <w:div w:id="116414940">
      <w:bodyDiv w:val="1"/>
      <w:marLeft w:val="0"/>
      <w:marRight w:val="0"/>
      <w:marTop w:val="0"/>
      <w:marBottom w:val="0"/>
      <w:divBdr>
        <w:top w:val="none" w:sz="0" w:space="0" w:color="auto"/>
        <w:left w:val="none" w:sz="0" w:space="0" w:color="auto"/>
        <w:bottom w:val="none" w:sz="0" w:space="0" w:color="auto"/>
        <w:right w:val="none" w:sz="0" w:space="0" w:color="auto"/>
      </w:divBdr>
    </w:div>
    <w:div w:id="122577730">
      <w:bodyDiv w:val="1"/>
      <w:marLeft w:val="0"/>
      <w:marRight w:val="0"/>
      <w:marTop w:val="0"/>
      <w:marBottom w:val="0"/>
      <w:divBdr>
        <w:top w:val="none" w:sz="0" w:space="0" w:color="auto"/>
        <w:left w:val="none" w:sz="0" w:space="0" w:color="auto"/>
        <w:bottom w:val="none" w:sz="0" w:space="0" w:color="auto"/>
        <w:right w:val="none" w:sz="0" w:space="0" w:color="auto"/>
      </w:divBdr>
    </w:div>
    <w:div w:id="126091714">
      <w:bodyDiv w:val="1"/>
      <w:marLeft w:val="0"/>
      <w:marRight w:val="0"/>
      <w:marTop w:val="0"/>
      <w:marBottom w:val="0"/>
      <w:divBdr>
        <w:top w:val="none" w:sz="0" w:space="0" w:color="auto"/>
        <w:left w:val="none" w:sz="0" w:space="0" w:color="auto"/>
        <w:bottom w:val="none" w:sz="0" w:space="0" w:color="auto"/>
        <w:right w:val="none" w:sz="0" w:space="0" w:color="auto"/>
      </w:divBdr>
      <w:divsChild>
        <w:div w:id="74012078">
          <w:marLeft w:val="0"/>
          <w:marRight w:val="0"/>
          <w:marTop w:val="0"/>
          <w:marBottom w:val="0"/>
          <w:divBdr>
            <w:top w:val="none" w:sz="0" w:space="0" w:color="auto"/>
            <w:left w:val="none" w:sz="0" w:space="0" w:color="auto"/>
            <w:bottom w:val="none" w:sz="0" w:space="0" w:color="auto"/>
            <w:right w:val="none" w:sz="0" w:space="0" w:color="auto"/>
          </w:divBdr>
          <w:divsChild>
            <w:div w:id="11437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665973">
      <w:bodyDiv w:val="1"/>
      <w:marLeft w:val="0"/>
      <w:marRight w:val="0"/>
      <w:marTop w:val="0"/>
      <w:marBottom w:val="0"/>
      <w:divBdr>
        <w:top w:val="none" w:sz="0" w:space="0" w:color="auto"/>
        <w:left w:val="none" w:sz="0" w:space="0" w:color="auto"/>
        <w:bottom w:val="none" w:sz="0" w:space="0" w:color="auto"/>
        <w:right w:val="none" w:sz="0" w:space="0" w:color="auto"/>
      </w:divBdr>
    </w:div>
    <w:div w:id="128666355">
      <w:bodyDiv w:val="1"/>
      <w:marLeft w:val="0"/>
      <w:marRight w:val="0"/>
      <w:marTop w:val="0"/>
      <w:marBottom w:val="0"/>
      <w:divBdr>
        <w:top w:val="none" w:sz="0" w:space="0" w:color="auto"/>
        <w:left w:val="none" w:sz="0" w:space="0" w:color="auto"/>
        <w:bottom w:val="none" w:sz="0" w:space="0" w:color="auto"/>
        <w:right w:val="none" w:sz="0" w:space="0" w:color="auto"/>
      </w:divBdr>
    </w:div>
    <w:div w:id="133452999">
      <w:bodyDiv w:val="1"/>
      <w:marLeft w:val="0"/>
      <w:marRight w:val="0"/>
      <w:marTop w:val="0"/>
      <w:marBottom w:val="0"/>
      <w:divBdr>
        <w:top w:val="none" w:sz="0" w:space="0" w:color="auto"/>
        <w:left w:val="none" w:sz="0" w:space="0" w:color="auto"/>
        <w:bottom w:val="none" w:sz="0" w:space="0" w:color="auto"/>
        <w:right w:val="none" w:sz="0" w:space="0" w:color="auto"/>
      </w:divBdr>
    </w:div>
    <w:div w:id="138961009">
      <w:bodyDiv w:val="1"/>
      <w:marLeft w:val="0"/>
      <w:marRight w:val="0"/>
      <w:marTop w:val="0"/>
      <w:marBottom w:val="0"/>
      <w:divBdr>
        <w:top w:val="none" w:sz="0" w:space="0" w:color="auto"/>
        <w:left w:val="none" w:sz="0" w:space="0" w:color="auto"/>
        <w:bottom w:val="none" w:sz="0" w:space="0" w:color="auto"/>
        <w:right w:val="none" w:sz="0" w:space="0" w:color="auto"/>
      </w:divBdr>
      <w:divsChild>
        <w:div w:id="2053000414">
          <w:marLeft w:val="0"/>
          <w:marRight w:val="0"/>
          <w:marTop w:val="0"/>
          <w:marBottom w:val="0"/>
          <w:divBdr>
            <w:top w:val="none" w:sz="0" w:space="0" w:color="auto"/>
            <w:left w:val="none" w:sz="0" w:space="0" w:color="auto"/>
            <w:bottom w:val="none" w:sz="0" w:space="0" w:color="auto"/>
            <w:right w:val="none" w:sz="0" w:space="0" w:color="auto"/>
          </w:divBdr>
          <w:divsChild>
            <w:div w:id="160552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07538">
      <w:bodyDiv w:val="1"/>
      <w:marLeft w:val="0"/>
      <w:marRight w:val="0"/>
      <w:marTop w:val="0"/>
      <w:marBottom w:val="0"/>
      <w:divBdr>
        <w:top w:val="none" w:sz="0" w:space="0" w:color="auto"/>
        <w:left w:val="none" w:sz="0" w:space="0" w:color="auto"/>
        <w:bottom w:val="none" w:sz="0" w:space="0" w:color="auto"/>
        <w:right w:val="none" w:sz="0" w:space="0" w:color="auto"/>
      </w:divBdr>
      <w:divsChild>
        <w:div w:id="1276325390">
          <w:marLeft w:val="0"/>
          <w:marRight w:val="0"/>
          <w:marTop w:val="0"/>
          <w:marBottom w:val="0"/>
          <w:divBdr>
            <w:top w:val="none" w:sz="0" w:space="0" w:color="auto"/>
            <w:left w:val="none" w:sz="0" w:space="0" w:color="auto"/>
            <w:bottom w:val="none" w:sz="0" w:space="0" w:color="auto"/>
            <w:right w:val="none" w:sz="0" w:space="0" w:color="auto"/>
          </w:divBdr>
          <w:divsChild>
            <w:div w:id="7313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3891">
      <w:bodyDiv w:val="1"/>
      <w:marLeft w:val="0"/>
      <w:marRight w:val="0"/>
      <w:marTop w:val="0"/>
      <w:marBottom w:val="0"/>
      <w:divBdr>
        <w:top w:val="none" w:sz="0" w:space="0" w:color="auto"/>
        <w:left w:val="none" w:sz="0" w:space="0" w:color="auto"/>
        <w:bottom w:val="none" w:sz="0" w:space="0" w:color="auto"/>
        <w:right w:val="none" w:sz="0" w:space="0" w:color="auto"/>
      </w:divBdr>
    </w:div>
    <w:div w:id="165830239">
      <w:bodyDiv w:val="1"/>
      <w:marLeft w:val="0"/>
      <w:marRight w:val="0"/>
      <w:marTop w:val="0"/>
      <w:marBottom w:val="0"/>
      <w:divBdr>
        <w:top w:val="none" w:sz="0" w:space="0" w:color="auto"/>
        <w:left w:val="none" w:sz="0" w:space="0" w:color="auto"/>
        <w:bottom w:val="none" w:sz="0" w:space="0" w:color="auto"/>
        <w:right w:val="none" w:sz="0" w:space="0" w:color="auto"/>
      </w:divBdr>
      <w:divsChild>
        <w:div w:id="1953122189">
          <w:marLeft w:val="0"/>
          <w:marRight w:val="0"/>
          <w:marTop w:val="0"/>
          <w:marBottom w:val="0"/>
          <w:divBdr>
            <w:top w:val="none" w:sz="0" w:space="0" w:color="auto"/>
            <w:left w:val="none" w:sz="0" w:space="0" w:color="auto"/>
            <w:bottom w:val="none" w:sz="0" w:space="0" w:color="auto"/>
            <w:right w:val="none" w:sz="0" w:space="0" w:color="auto"/>
          </w:divBdr>
          <w:divsChild>
            <w:div w:id="145820726">
              <w:marLeft w:val="0"/>
              <w:marRight w:val="0"/>
              <w:marTop w:val="0"/>
              <w:marBottom w:val="0"/>
              <w:divBdr>
                <w:top w:val="none" w:sz="0" w:space="0" w:color="auto"/>
                <w:left w:val="none" w:sz="0" w:space="0" w:color="auto"/>
                <w:bottom w:val="none" w:sz="0" w:space="0" w:color="auto"/>
                <w:right w:val="none" w:sz="0" w:space="0" w:color="auto"/>
              </w:divBdr>
              <w:divsChild>
                <w:div w:id="2059206807">
                  <w:marLeft w:val="0"/>
                  <w:marRight w:val="0"/>
                  <w:marTop w:val="0"/>
                  <w:marBottom w:val="0"/>
                  <w:divBdr>
                    <w:top w:val="none" w:sz="0" w:space="0" w:color="auto"/>
                    <w:left w:val="none" w:sz="0" w:space="0" w:color="auto"/>
                    <w:bottom w:val="none" w:sz="0" w:space="0" w:color="auto"/>
                    <w:right w:val="none" w:sz="0" w:space="0" w:color="auto"/>
                  </w:divBdr>
                  <w:divsChild>
                    <w:div w:id="525599480">
                      <w:marLeft w:val="0"/>
                      <w:marRight w:val="0"/>
                      <w:marTop w:val="0"/>
                      <w:marBottom w:val="0"/>
                      <w:divBdr>
                        <w:top w:val="none" w:sz="0" w:space="0" w:color="auto"/>
                        <w:left w:val="none" w:sz="0" w:space="0" w:color="auto"/>
                        <w:bottom w:val="none" w:sz="0" w:space="0" w:color="auto"/>
                        <w:right w:val="none" w:sz="0" w:space="0" w:color="auto"/>
                      </w:divBdr>
                      <w:divsChild>
                        <w:div w:id="132646499">
                          <w:marLeft w:val="0"/>
                          <w:marRight w:val="0"/>
                          <w:marTop w:val="0"/>
                          <w:marBottom w:val="0"/>
                          <w:divBdr>
                            <w:top w:val="none" w:sz="0" w:space="0" w:color="auto"/>
                            <w:left w:val="none" w:sz="0" w:space="0" w:color="auto"/>
                            <w:bottom w:val="none" w:sz="0" w:space="0" w:color="auto"/>
                            <w:right w:val="none" w:sz="0" w:space="0" w:color="auto"/>
                          </w:divBdr>
                          <w:divsChild>
                            <w:div w:id="160838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63522">
                  <w:marLeft w:val="0"/>
                  <w:marRight w:val="0"/>
                  <w:marTop w:val="0"/>
                  <w:marBottom w:val="0"/>
                  <w:divBdr>
                    <w:top w:val="none" w:sz="0" w:space="0" w:color="auto"/>
                    <w:left w:val="none" w:sz="0" w:space="0" w:color="auto"/>
                    <w:bottom w:val="none" w:sz="0" w:space="0" w:color="auto"/>
                    <w:right w:val="none" w:sz="0" w:space="0" w:color="auto"/>
                  </w:divBdr>
                  <w:divsChild>
                    <w:div w:id="59745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16826">
      <w:bodyDiv w:val="1"/>
      <w:marLeft w:val="0"/>
      <w:marRight w:val="0"/>
      <w:marTop w:val="0"/>
      <w:marBottom w:val="0"/>
      <w:divBdr>
        <w:top w:val="none" w:sz="0" w:space="0" w:color="auto"/>
        <w:left w:val="none" w:sz="0" w:space="0" w:color="auto"/>
        <w:bottom w:val="none" w:sz="0" w:space="0" w:color="auto"/>
        <w:right w:val="none" w:sz="0" w:space="0" w:color="auto"/>
      </w:divBdr>
      <w:divsChild>
        <w:div w:id="77799223">
          <w:marLeft w:val="0"/>
          <w:marRight w:val="0"/>
          <w:marTop w:val="0"/>
          <w:marBottom w:val="0"/>
          <w:divBdr>
            <w:top w:val="none" w:sz="0" w:space="0" w:color="auto"/>
            <w:left w:val="none" w:sz="0" w:space="0" w:color="auto"/>
            <w:bottom w:val="none" w:sz="0" w:space="0" w:color="auto"/>
            <w:right w:val="none" w:sz="0" w:space="0" w:color="auto"/>
          </w:divBdr>
          <w:divsChild>
            <w:div w:id="1492720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58128">
      <w:bodyDiv w:val="1"/>
      <w:marLeft w:val="0"/>
      <w:marRight w:val="0"/>
      <w:marTop w:val="0"/>
      <w:marBottom w:val="0"/>
      <w:divBdr>
        <w:top w:val="none" w:sz="0" w:space="0" w:color="auto"/>
        <w:left w:val="none" w:sz="0" w:space="0" w:color="auto"/>
        <w:bottom w:val="none" w:sz="0" w:space="0" w:color="auto"/>
        <w:right w:val="none" w:sz="0" w:space="0" w:color="auto"/>
      </w:divBdr>
      <w:divsChild>
        <w:div w:id="453908885">
          <w:marLeft w:val="0"/>
          <w:marRight w:val="0"/>
          <w:marTop w:val="0"/>
          <w:marBottom w:val="0"/>
          <w:divBdr>
            <w:top w:val="none" w:sz="0" w:space="0" w:color="auto"/>
            <w:left w:val="none" w:sz="0" w:space="0" w:color="auto"/>
            <w:bottom w:val="none" w:sz="0" w:space="0" w:color="auto"/>
            <w:right w:val="none" w:sz="0" w:space="0" w:color="auto"/>
          </w:divBdr>
          <w:divsChild>
            <w:div w:id="121111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9430">
      <w:bodyDiv w:val="1"/>
      <w:marLeft w:val="0"/>
      <w:marRight w:val="0"/>
      <w:marTop w:val="0"/>
      <w:marBottom w:val="0"/>
      <w:divBdr>
        <w:top w:val="none" w:sz="0" w:space="0" w:color="auto"/>
        <w:left w:val="none" w:sz="0" w:space="0" w:color="auto"/>
        <w:bottom w:val="none" w:sz="0" w:space="0" w:color="auto"/>
        <w:right w:val="none" w:sz="0" w:space="0" w:color="auto"/>
      </w:divBdr>
    </w:div>
    <w:div w:id="178667012">
      <w:bodyDiv w:val="1"/>
      <w:marLeft w:val="0"/>
      <w:marRight w:val="0"/>
      <w:marTop w:val="0"/>
      <w:marBottom w:val="0"/>
      <w:divBdr>
        <w:top w:val="none" w:sz="0" w:space="0" w:color="auto"/>
        <w:left w:val="none" w:sz="0" w:space="0" w:color="auto"/>
        <w:bottom w:val="none" w:sz="0" w:space="0" w:color="auto"/>
        <w:right w:val="none" w:sz="0" w:space="0" w:color="auto"/>
      </w:divBdr>
    </w:div>
    <w:div w:id="205528283">
      <w:bodyDiv w:val="1"/>
      <w:marLeft w:val="0"/>
      <w:marRight w:val="0"/>
      <w:marTop w:val="0"/>
      <w:marBottom w:val="0"/>
      <w:divBdr>
        <w:top w:val="none" w:sz="0" w:space="0" w:color="auto"/>
        <w:left w:val="none" w:sz="0" w:space="0" w:color="auto"/>
        <w:bottom w:val="none" w:sz="0" w:space="0" w:color="auto"/>
        <w:right w:val="none" w:sz="0" w:space="0" w:color="auto"/>
      </w:divBdr>
    </w:div>
    <w:div w:id="207839162">
      <w:bodyDiv w:val="1"/>
      <w:marLeft w:val="0"/>
      <w:marRight w:val="0"/>
      <w:marTop w:val="0"/>
      <w:marBottom w:val="0"/>
      <w:divBdr>
        <w:top w:val="none" w:sz="0" w:space="0" w:color="auto"/>
        <w:left w:val="none" w:sz="0" w:space="0" w:color="auto"/>
        <w:bottom w:val="none" w:sz="0" w:space="0" w:color="auto"/>
        <w:right w:val="none" w:sz="0" w:space="0" w:color="auto"/>
      </w:divBdr>
    </w:div>
    <w:div w:id="216476062">
      <w:bodyDiv w:val="1"/>
      <w:marLeft w:val="0"/>
      <w:marRight w:val="0"/>
      <w:marTop w:val="0"/>
      <w:marBottom w:val="0"/>
      <w:divBdr>
        <w:top w:val="none" w:sz="0" w:space="0" w:color="auto"/>
        <w:left w:val="none" w:sz="0" w:space="0" w:color="auto"/>
        <w:bottom w:val="none" w:sz="0" w:space="0" w:color="auto"/>
        <w:right w:val="none" w:sz="0" w:space="0" w:color="auto"/>
      </w:divBdr>
    </w:div>
    <w:div w:id="232274113">
      <w:bodyDiv w:val="1"/>
      <w:marLeft w:val="0"/>
      <w:marRight w:val="0"/>
      <w:marTop w:val="0"/>
      <w:marBottom w:val="0"/>
      <w:divBdr>
        <w:top w:val="none" w:sz="0" w:space="0" w:color="auto"/>
        <w:left w:val="none" w:sz="0" w:space="0" w:color="auto"/>
        <w:bottom w:val="none" w:sz="0" w:space="0" w:color="auto"/>
        <w:right w:val="none" w:sz="0" w:space="0" w:color="auto"/>
      </w:divBdr>
    </w:div>
    <w:div w:id="234123992">
      <w:bodyDiv w:val="1"/>
      <w:marLeft w:val="0"/>
      <w:marRight w:val="0"/>
      <w:marTop w:val="0"/>
      <w:marBottom w:val="0"/>
      <w:divBdr>
        <w:top w:val="none" w:sz="0" w:space="0" w:color="auto"/>
        <w:left w:val="none" w:sz="0" w:space="0" w:color="auto"/>
        <w:bottom w:val="none" w:sz="0" w:space="0" w:color="auto"/>
        <w:right w:val="none" w:sz="0" w:space="0" w:color="auto"/>
      </w:divBdr>
      <w:divsChild>
        <w:div w:id="1337420761">
          <w:marLeft w:val="0"/>
          <w:marRight w:val="0"/>
          <w:marTop w:val="0"/>
          <w:marBottom w:val="0"/>
          <w:divBdr>
            <w:top w:val="none" w:sz="0" w:space="0" w:color="auto"/>
            <w:left w:val="none" w:sz="0" w:space="0" w:color="auto"/>
            <w:bottom w:val="none" w:sz="0" w:space="0" w:color="auto"/>
            <w:right w:val="none" w:sz="0" w:space="0" w:color="auto"/>
          </w:divBdr>
          <w:divsChild>
            <w:div w:id="192545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1861">
      <w:bodyDiv w:val="1"/>
      <w:marLeft w:val="0"/>
      <w:marRight w:val="0"/>
      <w:marTop w:val="0"/>
      <w:marBottom w:val="0"/>
      <w:divBdr>
        <w:top w:val="none" w:sz="0" w:space="0" w:color="auto"/>
        <w:left w:val="none" w:sz="0" w:space="0" w:color="auto"/>
        <w:bottom w:val="none" w:sz="0" w:space="0" w:color="auto"/>
        <w:right w:val="none" w:sz="0" w:space="0" w:color="auto"/>
      </w:divBdr>
    </w:div>
    <w:div w:id="253442694">
      <w:bodyDiv w:val="1"/>
      <w:marLeft w:val="0"/>
      <w:marRight w:val="0"/>
      <w:marTop w:val="0"/>
      <w:marBottom w:val="0"/>
      <w:divBdr>
        <w:top w:val="none" w:sz="0" w:space="0" w:color="auto"/>
        <w:left w:val="none" w:sz="0" w:space="0" w:color="auto"/>
        <w:bottom w:val="none" w:sz="0" w:space="0" w:color="auto"/>
        <w:right w:val="none" w:sz="0" w:space="0" w:color="auto"/>
      </w:divBdr>
      <w:divsChild>
        <w:div w:id="318995826">
          <w:marLeft w:val="0"/>
          <w:marRight w:val="0"/>
          <w:marTop w:val="0"/>
          <w:marBottom w:val="0"/>
          <w:divBdr>
            <w:top w:val="none" w:sz="0" w:space="0" w:color="auto"/>
            <w:left w:val="none" w:sz="0" w:space="0" w:color="auto"/>
            <w:bottom w:val="none" w:sz="0" w:space="0" w:color="auto"/>
            <w:right w:val="none" w:sz="0" w:space="0" w:color="auto"/>
          </w:divBdr>
          <w:divsChild>
            <w:div w:id="748187079">
              <w:marLeft w:val="0"/>
              <w:marRight w:val="0"/>
              <w:marTop w:val="0"/>
              <w:marBottom w:val="0"/>
              <w:divBdr>
                <w:top w:val="none" w:sz="0" w:space="0" w:color="auto"/>
                <w:left w:val="none" w:sz="0" w:space="0" w:color="auto"/>
                <w:bottom w:val="none" w:sz="0" w:space="0" w:color="auto"/>
                <w:right w:val="none" w:sz="0" w:space="0" w:color="auto"/>
              </w:divBdr>
            </w:div>
          </w:divsChild>
        </w:div>
        <w:div w:id="27996777">
          <w:marLeft w:val="0"/>
          <w:marRight w:val="0"/>
          <w:marTop w:val="0"/>
          <w:marBottom w:val="0"/>
          <w:divBdr>
            <w:top w:val="none" w:sz="0" w:space="0" w:color="auto"/>
            <w:left w:val="none" w:sz="0" w:space="0" w:color="auto"/>
            <w:bottom w:val="none" w:sz="0" w:space="0" w:color="auto"/>
            <w:right w:val="none" w:sz="0" w:space="0" w:color="auto"/>
          </w:divBdr>
          <w:divsChild>
            <w:div w:id="132928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484359">
      <w:bodyDiv w:val="1"/>
      <w:marLeft w:val="0"/>
      <w:marRight w:val="0"/>
      <w:marTop w:val="0"/>
      <w:marBottom w:val="0"/>
      <w:divBdr>
        <w:top w:val="none" w:sz="0" w:space="0" w:color="auto"/>
        <w:left w:val="none" w:sz="0" w:space="0" w:color="auto"/>
        <w:bottom w:val="none" w:sz="0" w:space="0" w:color="auto"/>
        <w:right w:val="none" w:sz="0" w:space="0" w:color="auto"/>
      </w:divBdr>
      <w:divsChild>
        <w:div w:id="2106147278">
          <w:marLeft w:val="0"/>
          <w:marRight w:val="0"/>
          <w:marTop w:val="0"/>
          <w:marBottom w:val="0"/>
          <w:divBdr>
            <w:top w:val="none" w:sz="0" w:space="0" w:color="auto"/>
            <w:left w:val="none" w:sz="0" w:space="0" w:color="auto"/>
            <w:bottom w:val="none" w:sz="0" w:space="0" w:color="auto"/>
            <w:right w:val="none" w:sz="0" w:space="0" w:color="auto"/>
          </w:divBdr>
          <w:divsChild>
            <w:div w:id="19688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120153">
      <w:bodyDiv w:val="1"/>
      <w:marLeft w:val="0"/>
      <w:marRight w:val="0"/>
      <w:marTop w:val="0"/>
      <w:marBottom w:val="0"/>
      <w:divBdr>
        <w:top w:val="none" w:sz="0" w:space="0" w:color="auto"/>
        <w:left w:val="none" w:sz="0" w:space="0" w:color="auto"/>
        <w:bottom w:val="none" w:sz="0" w:space="0" w:color="auto"/>
        <w:right w:val="none" w:sz="0" w:space="0" w:color="auto"/>
      </w:divBdr>
    </w:div>
    <w:div w:id="284579604">
      <w:bodyDiv w:val="1"/>
      <w:marLeft w:val="0"/>
      <w:marRight w:val="0"/>
      <w:marTop w:val="0"/>
      <w:marBottom w:val="0"/>
      <w:divBdr>
        <w:top w:val="none" w:sz="0" w:space="0" w:color="auto"/>
        <w:left w:val="none" w:sz="0" w:space="0" w:color="auto"/>
        <w:bottom w:val="none" w:sz="0" w:space="0" w:color="auto"/>
        <w:right w:val="none" w:sz="0" w:space="0" w:color="auto"/>
      </w:divBdr>
      <w:divsChild>
        <w:div w:id="1971545582">
          <w:marLeft w:val="0"/>
          <w:marRight w:val="0"/>
          <w:marTop w:val="0"/>
          <w:marBottom w:val="0"/>
          <w:divBdr>
            <w:top w:val="none" w:sz="0" w:space="0" w:color="auto"/>
            <w:left w:val="none" w:sz="0" w:space="0" w:color="auto"/>
            <w:bottom w:val="none" w:sz="0" w:space="0" w:color="auto"/>
            <w:right w:val="none" w:sz="0" w:space="0" w:color="auto"/>
          </w:divBdr>
          <w:divsChild>
            <w:div w:id="711269187">
              <w:marLeft w:val="0"/>
              <w:marRight w:val="0"/>
              <w:marTop w:val="0"/>
              <w:marBottom w:val="0"/>
              <w:divBdr>
                <w:top w:val="none" w:sz="0" w:space="0" w:color="auto"/>
                <w:left w:val="none" w:sz="0" w:space="0" w:color="auto"/>
                <w:bottom w:val="none" w:sz="0" w:space="0" w:color="auto"/>
                <w:right w:val="none" w:sz="0" w:space="0" w:color="auto"/>
              </w:divBdr>
              <w:divsChild>
                <w:div w:id="149490458">
                  <w:marLeft w:val="0"/>
                  <w:marRight w:val="0"/>
                  <w:marTop w:val="0"/>
                  <w:marBottom w:val="0"/>
                  <w:divBdr>
                    <w:top w:val="none" w:sz="0" w:space="0" w:color="auto"/>
                    <w:left w:val="none" w:sz="0" w:space="0" w:color="auto"/>
                    <w:bottom w:val="none" w:sz="0" w:space="0" w:color="auto"/>
                    <w:right w:val="none" w:sz="0" w:space="0" w:color="auto"/>
                  </w:divBdr>
                  <w:divsChild>
                    <w:div w:id="478808098">
                      <w:marLeft w:val="0"/>
                      <w:marRight w:val="0"/>
                      <w:marTop w:val="0"/>
                      <w:marBottom w:val="0"/>
                      <w:divBdr>
                        <w:top w:val="none" w:sz="0" w:space="0" w:color="auto"/>
                        <w:left w:val="none" w:sz="0" w:space="0" w:color="auto"/>
                        <w:bottom w:val="none" w:sz="0" w:space="0" w:color="auto"/>
                        <w:right w:val="none" w:sz="0" w:space="0" w:color="auto"/>
                      </w:divBdr>
                      <w:divsChild>
                        <w:div w:id="2050958619">
                          <w:marLeft w:val="0"/>
                          <w:marRight w:val="0"/>
                          <w:marTop w:val="0"/>
                          <w:marBottom w:val="0"/>
                          <w:divBdr>
                            <w:top w:val="none" w:sz="0" w:space="0" w:color="auto"/>
                            <w:left w:val="none" w:sz="0" w:space="0" w:color="auto"/>
                            <w:bottom w:val="none" w:sz="0" w:space="0" w:color="auto"/>
                            <w:right w:val="none" w:sz="0" w:space="0" w:color="auto"/>
                          </w:divBdr>
                          <w:divsChild>
                            <w:div w:id="31657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957004">
                  <w:marLeft w:val="0"/>
                  <w:marRight w:val="0"/>
                  <w:marTop w:val="0"/>
                  <w:marBottom w:val="0"/>
                  <w:divBdr>
                    <w:top w:val="none" w:sz="0" w:space="0" w:color="auto"/>
                    <w:left w:val="none" w:sz="0" w:space="0" w:color="auto"/>
                    <w:bottom w:val="none" w:sz="0" w:space="0" w:color="auto"/>
                    <w:right w:val="none" w:sz="0" w:space="0" w:color="auto"/>
                  </w:divBdr>
                  <w:divsChild>
                    <w:div w:id="175396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40091">
      <w:bodyDiv w:val="1"/>
      <w:marLeft w:val="0"/>
      <w:marRight w:val="0"/>
      <w:marTop w:val="0"/>
      <w:marBottom w:val="0"/>
      <w:divBdr>
        <w:top w:val="none" w:sz="0" w:space="0" w:color="auto"/>
        <w:left w:val="none" w:sz="0" w:space="0" w:color="auto"/>
        <w:bottom w:val="none" w:sz="0" w:space="0" w:color="auto"/>
        <w:right w:val="none" w:sz="0" w:space="0" w:color="auto"/>
      </w:divBdr>
      <w:divsChild>
        <w:div w:id="562176243">
          <w:marLeft w:val="0"/>
          <w:marRight w:val="0"/>
          <w:marTop w:val="0"/>
          <w:marBottom w:val="0"/>
          <w:divBdr>
            <w:top w:val="none" w:sz="0" w:space="0" w:color="auto"/>
            <w:left w:val="none" w:sz="0" w:space="0" w:color="auto"/>
            <w:bottom w:val="none" w:sz="0" w:space="0" w:color="auto"/>
            <w:right w:val="none" w:sz="0" w:space="0" w:color="auto"/>
          </w:divBdr>
          <w:divsChild>
            <w:div w:id="17563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0159486">
      <w:bodyDiv w:val="1"/>
      <w:marLeft w:val="0"/>
      <w:marRight w:val="0"/>
      <w:marTop w:val="0"/>
      <w:marBottom w:val="0"/>
      <w:divBdr>
        <w:top w:val="none" w:sz="0" w:space="0" w:color="auto"/>
        <w:left w:val="none" w:sz="0" w:space="0" w:color="auto"/>
        <w:bottom w:val="none" w:sz="0" w:space="0" w:color="auto"/>
        <w:right w:val="none" w:sz="0" w:space="0" w:color="auto"/>
      </w:divBdr>
    </w:div>
    <w:div w:id="300308283">
      <w:bodyDiv w:val="1"/>
      <w:marLeft w:val="0"/>
      <w:marRight w:val="0"/>
      <w:marTop w:val="0"/>
      <w:marBottom w:val="0"/>
      <w:divBdr>
        <w:top w:val="none" w:sz="0" w:space="0" w:color="auto"/>
        <w:left w:val="none" w:sz="0" w:space="0" w:color="auto"/>
        <w:bottom w:val="none" w:sz="0" w:space="0" w:color="auto"/>
        <w:right w:val="none" w:sz="0" w:space="0" w:color="auto"/>
      </w:divBdr>
    </w:div>
    <w:div w:id="301663391">
      <w:bodyDiv w:val="1"/>
      <w:marLeft w:val="0"/>
      <w:marRight w:val="0"/>
      <w:marTop w:val="0"/>
      <w:marBottom w:val="0"/>
      <w:divBdr>
        <w:top w:val="none" w:sz="0" w:space="0" w:color="auto"/>
        <w:left w:val="none" w:sz="0" w:space="0" w:color="auto"/>
        <w:bottom w:val="none" w:sz="0" w:space="0" w:color="auto"/>
        <w:right w:val="none" w:sz="0" w:space="0" w:color="auto"/>
      </w:divBdr>
      <w:divsChild>
        <w:div w:id="692800394">
          <w:marLeft w:val="0"/>
          <w:marRight w:val="0"/>
          <w:marTop w:val="0"/>
          <w:marBottom w:val="0"/>
          <w:divBdr>
            <w:top w:val="none" w:sz="0" w:space="0" w:color="auto"/>
            <w:left w:val="none" w:sz="0" w:space="0" w:color="auto"/>
            <w:bottom w:val="none" w:sz="0" w:space="0" w:color="auto"/>
            <w:right w:val="none" w:sz="0" w:space="0" w:color="auto"/>
          </w:divBdr>
          <w:divsChild>
            <w:div w:id="188069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853494">
      <w:bodyDiv w:val="1"/>
      <w:marLeft w:val="0"/>
      <w:marRight w:val="0"/>
      <w:marTop w:val="0"/>
      <w:marBottom w:val="0"/>
      <w:divBdr>
        <w:top w:val="none" w:sz="0" w:space="0" w:color="auto"/>
        <w:left w:val="none" w:sz="0" w:space="0" w:color="auto"/>
        <w:bottom w:val="none" w:sz="0" w:space="0" w:color="auto"/>
        <w:right w:val="none" w:sz="0" w:space="0" w:color="auto"/>
      </w:divBdr>
      <w:divsChild>
        <w:div w:id="466821897">
          <w:marLeft w:val="0"/>
          <w:marRight w:val="0"/>
          <w:marTop w:val="0"/>
          <w:marBottom w:val="0"/>
          <w:divBdr>
            <w:top w:val="none" w:sz="0" w:space="0" w:color="auto"/>
            <w:left w:val="none" w:sz="0" w:space="0" w:color="auto"/>
            <w:bottom w:val="none" w:sz="0" w:space="0" w:color="auto"/>
            <w:right w:val="none" w:sz="0" w:space="0" w:color="auto"/>
          </w:divBdr>
          <w:divsChild>
            <w:div w:id="109201811">
              <w:marLeft w:val="0"/>
              <w:marRight w:val="0"/>
              <w:marTop w:val="0"/>
              <w:marBottom w:val="0"/>
              <w:divBdr>
                <w:top w:val="none" w:sz="0" w:space="0" w:color="auto"/>
                <w:left w:val="none" w:sz="0" w:space="0" w:color="auto"/>
                <w:bottom w:val="none" w:sz="0" w:space="0" w:color="auto"/>
                <w:right w:val="none" w:sz="0" w:space="0" w:color="auto"/>
              </w:divBdr>
              <w:divsChild>
                <w:div w:id="317878405">
                  <w:marLeft w:val="0"/>
                  <w:marRight w:val="0"/>
                  <w:marTop w:val="0"/>
                  <w:marBottom w:val="0"/>
                  <w:divBdr>
                    <w:top w:val="none" w:sz="0" w:space="0" w:color="auto"/>
                    <w:left w:val="none" w:sz="0" w:space="0" w:color="auto"/>
                    <w:bottom w:val="none" w:sz="0" w:space="0" w:color="auto"/>
                    <w:right w:val="none" w:sz="0" w:space="0" w:color="auto"/>
                  </w:divBdr>
                  <w:divsChild>
                    <w:div w:id="359090755">
                      <w:marLeft w:val="0"/>
                      <w:marRight w:val="0"/>
                      <w:marTop w:val="0"/>
                      <w:marBottom w:val="0"/>
                      <w:divBdr>
                        <w:top w:val="none" w:sz="0" w:space="0" w:color="auto"/>
                        <w:left w:val="none" w:sz="0" w:space="0" w:color="auto"/>
                        <w:bottom w:val="none" w:sz="0" w:space="0" w:color="auto"/>
                        <w:right w:val="none" w:sz="0" w:space="0" w:color="auto"/>
                      </w:divBdr>
                      <w:divsChild>
                        <w:div w:id="430394264">
                          <w:marLeft w:val="0"/>
                          <w:marRight w:val="0"/>
                          <w:marTop w:val="0"/>
                          <w:marBottom w:val="0"/>
                          <w:divBdr>
                            <w:top w:val="none" w:sz="0" w:space="0" w:color="auto"/>
                            <w:left w:val="none" w:sz="0" w:space="0" w:color="auto"/>
                            <w:bottom w:val="none" w:sz="0" w:space="0" w:color="auto"/>
                            <w:right w:val="none" w:sz="0" w:space="0" w:color="auto"/>
                          </w:divBdr>
                          <w:divsChild>
                            <w:div w:id="1547520649">
                              <w:marLeft w:val="0"/>
                              <w:marRight w:val="0"/>
                              <w:marTop w:val="0"/>
                              <w:marBottom w:val="0"/>
                              <w:divBdr>
                                <w:top w:val="none" w:sz="0" w:space="0" w:color="auto"/>
                                <w:left w:val="none" w:sz="0" w:space="0" w:color="auto"/>
                                <w:bottom w:val="none" w:sz="0" w:space="0" w:color="auto"/>
                                <w:right w:val="none" w:sz="0" w:space="0" w:color="auto"/>
                              </w:divBdr>
                              <w:divsChild>
                                <w:div w:id="1909071323">
                                  <w:marLeft w:val="0"/>
                                  <w:marRight w:val="0"/>
                                  <w:marTop w:val="0"/>
                                  <w:marBottom w:val="0"/>
                                  <w:divBdr>
                                    <w:top w:val="none" w:sz="0" w:space="0" w:color="auto"/>
                                    <w:left w:val="none" w:sz="0" w:space="0" w:color="auto"/>
                                    <w:bottom w:val="none" w:sz="0" w:space="0" w:color="auto"/>
                                    <w:right w:val="none" w:sz="0" w:space="0" w:color="auto"/>
                                  </w:divBdr>
                                  <w:divsChild>
                                    <w:div w:id="109756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1369340">
                  <w:marLeft w:val="0"/>
                  <w:marRight w:val="0"/>
                  <w:marTop w:val="0"/>
                  <w:marBottom w:val="0"/>
                  <w:divBdr>
                    <w:top w:val="none" w:sz="0" w:space="0" w:color="auto"/>
                    <w:left w:val="none" w:sz="0" w:space="0" w:color="auto"/>
                    <w:bottom w:val="none" w:sz="0" w:space="0" w:color="auto"/>
                    <w:right w:val="none" w:sz="0" w:space="0" w:color="auto"/>
                  </w:divBdr>
                  <w:divsChild>
                    <w:div w:id="980966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850632">
      <w:bodyDiv w:val="1"/>
      <w:marLeft w:val="0"/>
      <w:marRight w:val="0"/>
      <w:marTop w:val="0"/>
      <w:marBottom w:val="0"/>
      <w:divBdr>
        <w:top w:val="none" w:sz="0" w:space="0" w:color="auto"/>
        <w:left w:val="none" w:sz="0" w:space="0" w:color="auto"/>
        <w:bottom w:val="none" w:sz="0" w:space="0" w:color="auto"/>
        <w:right w:val="none" w:sz="0" w:space="0" w:color="auto"/>
      </w:divBdr>
    </w:div>
    <w:div w:id="322050116">
      <w:bodyDiv w:val="1"/>
      <w:marLeft w:val="0"/>
      <w:marRight w:val="0"/>
      <w:marTop w:val="0"/>
      <w:marBottom w:val="0"/>
      <w:divBdr>
        <w:top w:val="none" w:sz="0" w:space="0" w:color="auto"/>
        <w:left w:val="none" w:sz="0" w:space="0" w:color="auto"/>
        <w:bottom w:val="none" w:sz="0" w:space="0" w:color="auto"/>
        <w:right w:val="none" w:sz="0" w:space="0" w:color="auto"/>
      </w:divBdr>
      <w:divsChild>
        <w:div w:id="353074739">
          <w:marLeft w:val="0"/>
          <w:marRight w:val="0"/>
          <w:marTop w:val="0"/>
          <w:marBottom w:val="0"/>
          <w:divBdr>
            <w:top w:val="none" w:sz="0" w:space="0" w:color="auto"/>
            <w:left w:val="none" w:sz="0" w:space="0" w:color="auto"/>
            <w:bottom w:val="none" w:sz="0" w:space="0" w:color="auto"/>
            <w:right w:val="none" w:sz="0" w:space="0" w:color="auto"/>
          </w:divBdr>
          <w:divsChild>
            <w:div w:id="64061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3777809">
      <w:bodyDiv w:val="1"/>
      <w:marLeft w:val="0"/>
      <w:marRight w:val="0"/>
      <w:marTop w:val="0"/>
      <w:marBottom w:val="0"/>
      <w:divBdr>
        <w:top w:val="none" w:sz="0" w:space="0" w:color="auto"/>
        <w:left w:val="none" w:sz="0" w:space="0" w:color="auto"/>
        <w:bottom w:val="none" w:sz="0" w:space="0" w:color="auto"/>
        <w:right w:val="none" w:sz="0" w:space="0" w:color="auto"/>
      </w:divBdr>
    </w:div>
    <w:div w:id="323827040">
      <w:bodyDiv w:val="1"/>
      <w:marLeft w:val="0"/>
      <w:marRight w:val="0"/>
      <w:marTop w:val="0"/>
      <w:marBottom w:val="0"/>
      <w:divBdr>
        <w:top w:val="none" w:sz="0" w:space="0" w:color="auto"/>
        <w:left w:val="none" w:sz="0" w:space="0" w:color="auto"/>
        <w:bottom w:val="none" w:sz="0" w:space="0" w:color="auto"/>
        <w:right w:val="none" w:sz="0" w:space="0" w:color="auto"/>
      </w:divBdr>
    </w:div>
    <w:div w:id="325403962">
      <w:bodyDiv w:val="1"/>
      <w:marLeft w:val="0"/>
      <w:marRight w:val="0"/>
      <w:marTop w:val="0"/>
      <w:marBottom w:val="0"/>
      <w:divBdr>
        <w:top w:val="none" w:sz="0" w:space="0" w:color="auto"/>
        <w:left w:val="none" w:sz="0" w:space="0" w:color="auto"/>
        <w:bottom w:val="none" w:sz="0" w:space="0" w:color="auto"/>
        <w:right w:val="none" w:sz="0" w:space="0" w:color="auto"/>
      </w:divBdr>
      <w:divsChild>
        <w:div w:id="1640381591">
          <w:marLeft w:val="0"/>
          <w:marRight w:val="0"/>
          <w:marTop w:val="0"/>
          <w:marBottom w:val="0"/>
          <w:divBdr>
            <w:top w:val="none" w:sz="0" w:space="0" w:color="auto"/>
            <w:left w:val="none" w:sz="0" w:space="0" w:color="auto"/>
            <w:bottom w:val="none" w:sz="0" w:space="0" w:color="auto"/>
            <w:right w:val="none" w:sz="0" w:space="0" w:color="auto"/>
          </w:divBdr>
          <w:divsChild>
            <w:div w:id="207227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587216">
      <w:bodyDiv w:val="1"/>
      <w:marLeft w:val="0"/>
      <w:marRight w:val="0"/>
      <w:marTop w:val="0"/>
      <w:marBottom w:val="0"/>
      <w:divBdr>
        <w:top w:val="none" w:sz="0" w:space="0" w:color="auto"/>
        <w:left w:val="none" w:sz="0" w:space="0" w:color="auto"/>
        <w:bottom w:val="none" w:sz="0" w:space="0" w:color="auto"/>
        <w:right w:val="none" w:sz="0" w:space="0" w:color="auto"/>
      </w:divBdr>
    </w:div>
    <w:div w:id="348222159">
      <w:bodyDiv w:val="1"/>
      <w:marLeft w:val="0"/>
      <w:marRight w:val="0"/>
      <w:marTop w:val="0"/>
      <w:marBottom w:val="0"/>
      <w:divBdr>
        <w:top w:val="none" w:sz="0" w:space="0" w:color="auto"/>
        <w:left w:val="none" w:sz="0" w:space="0" w:color="auto"/>
        <w:bottom w:val="none" w:sz="0" w:space="0" w:color="auto"/>
        <w:right w:val="none" w:sz="0" w:space="0" w:color="auto"/>
      </w:divBdr>
    </w:div>
    <w:div w:id="370954835">
      <w:bodyDiv w:val="1"/>
      <w:marLeft w:val="0"/>
      <w:marRight w:val="0"/>
      <w:marTop w:val="0"/>
      <w:marBottom w:val="0"/>
      <w:divBdr>
        <w:top w:val="none" w:sz="0" w:space="0" w:color="auto"/>
        <w:left w:val="none" w:sz="0" w:space="0" w:color="auto"/>
        <w:bottom w:val="none" w:sz="0" w:space="0" w:color="auto"/>
        <w:right w:val="none" w:sz="0" w:space="0" w:color="auto"/>
      </w:divBdr>
    </w:div>
    <w:div w:id="374088264">
      <w:bodyDiv w:val="1"/>
      <w:marLeft w:val="0"/>
      <w:marRight w:val="0"/>
      <w:marTop w:val="0"/>
      <w:marBottom w:val="0"/>
      <w:divBdr>
        <w:top w:val="none" w:sz="0" w:space="0" w:color="auto"/>
        <w:left w:val="none" w:sz="0" w:space="0" w:color="auto"/>
        <w:bottom w:val="none" w:sz="0" w:space="0" w:color="auto"/>
        <w:right w:val="none" w:sz="0" w:space="0" w:color="auto"/>
      </w:divBdr>
    </w:div>
    <w:div w:id="384720126">
      <w:bodyDiv w:val="1"/>
      <w:marLeft w:val="0"/>
      <w:marRight w:val="0"/>
      <w:marTop w:val="0"/>
      <w:marBottom w:val="0"/>
      <w:divBdr>
        <w:top w:val="none" w:sz="0" w:space="0" w:color="auto"/>
        <w:left w:val="none" w:sz="0" w:space="0" w:color="auto"/>
        <w:bottom w:val="none" w:sz="0" w:space="0" w:color="auto"/>
        <w:right w:val="none" w:sz="0" w:space="0" w:color="auto"/>
      </w:divBdr>
    </w:div>
    <w:div w:id="387610778">
      <w:bodyDiv w:val="1"/>
      <w:marLeft w:val="0"/>
      <w:marRight w:val="0"/>
      <w:marTop w:val="0"/>
      <w:marBottom w:val="0"/>
      <w:divBdr>
        <w:top w:val="none" w:sz="0" w:space="0" w:color="auto"/>
        <w:left w:val="none" w:sz="0" w:space="0" w:color="auto"/>
        <w:bottom w:val="none" w:sz="0" w:space="0" w:color="auto"/>
        <w:right w:val="none" w:sz="0" w:space="0" w:color="auto"/>
      </w:divBdr>
      <w:divsChild>
        <w:div w:id="1841500398">
          <w:marLeft w:val="0"/>
          <w:marRight w:val="0"/>
          <w:marTop w:val="0"/>
          <w:marBottom w:val="0"/>
          <w:divBdr>
            <w:top w:val="none" w:sz="0" w:space="0" w:color="auto"/>
            <w:left w:val="none" w:sz="0" w:space="0" w:color="auto"/>
            <w:bottom w:val="none" w:sz="0" w:space="0" w:color="auto"/>
            <w:right w:val="none" w:sz="0" w:space="0" w:color="auto"/>
          </w:divBdr>
          <w:divsChild>
            <w:div w:id="62574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9168">
      <w:bodyDiv w:val="1"/>
      <w:marLeft w:val="0"/>
      <w:marRight w:val="0"/>
      <w:marTop w:val="0"/>
      <w:marBottom w:val="0"/>
      <w:divBdr>
        <w:top w:val="none" w:sz="0" w:space="0" w:color="auto"/>
        <w:left w:val="none" w:sz="0" w:space="0" w:color="auto"/>
        <w:bottom w:val="none" w:sz="0" w:space="0" w:color="auto"/>
        <w:right w:val="none" w:sz="0" w:space="0" w:color="auto"/>
      </w:divBdr>
    </w:div>
    <w:div w:id="436024849">
      <w:bodyDiv w:val="1"/>
      <w:marLeft w:val="0"/>
      <w:marRight w:val="0"/>
      <w:marTop w:val="0"/>
      <w:marBottom w:val="0"/>
      <w:divBdr>
        <w:top w:val="none" w:sz="0" w:space="0" w:color="auto"/>
        <w:left w:val="none" w:sz="0" w:space="0" w:color="auto"/>
        <w:bottom w:val="none" w:sz="0" w:space="0" w:color="auto"/>
        <w:right w:val="none" w:sz="0" w:space="0" w:color="auto"/>
      </w:divBdr>
    </w:div>
    <w:div w:id="453450755">
      <w:bodyDiv w:val="1"/>
      <w:marLeft w:val="0"/>
      <w:marRight w:val="0"/>
      <w:marTop w:val="0"/>
      <w:marBottom w:val="0"/>
      <w:divBdr>
        <w:top w:val="none" w:sz="0" w:space="0" w:color="auto"/>
        <w:left w:val="none" w:sz="0" w:space="0" w:color="auto"/>
        <w:bottom w:val="none" w:sz="0" w:space="0" w:color="auto"/>
        <w:right w:val="none" w:sz="0" w:space="0" w:color="auto"/>
      </w:divBdr>
    </w:div>
    <w:div w:id="467556340">
      <w:bodyDiv w:val="1"/>
      <w:marLeft w:val="0"/>
      <w:marRight w:val="0"/>
      <w:marTop w:val="0"/>
      <w:marBottom w:val="0"/>
      <w:divBdr>
        <w:top w:val="none" w:sz="0" w:space="0" w:color="auto"/>
        <w:left w:val="none" w:sz="0" w:space="0" w:color="auto"/>
        <w:bottom w:val="none" w:sz="0" w:space="0" w:color="auto"/>
        <w:right w:val="none" w:sz="0" w:space="0" w:color="auto"/>
      </w:divBdr>
    </w:div>
    <w:div w:id="475800132">
      <w:bodyDiv w:val="1"/>
      <w:marLeft w:val="0"/>
      <w:marRight w:val="0"/>
      <w:marTop w:val="0"/>
      <w:marBottom w:val="0"/>
      <w:divBdr>
        <w:top w:val="none" w:sz="0" w:space="0" w:color="auto"/>
        <w:left w:val="none" w:sz="0" w:space="0" w:color="auto"/>
        <w:bottom w:val="none" w:sz="0" w:space="0" w:color="auto"/>
        <w:right w:val="none" w:sz="0" w:space="0" w:color="auto"/>
      </w:divBdr>
    </w:div>
    <w:div w:id="484007996">
      <w:bodyDiv w:val="1"/>
      <w:marLeft w:val="0"/>
      <w:marRight w:val="0"/>
      <w:marTop w:val="0"/>
      <w:marBottom w:val="0"/>
      <w:divBdr>
        <w:top w:val="none" w:sz="0" w:space="0" w:color="auto"/>
        <w:left w:val="none" w:sz="0" w:space="0" w:color="auto"/>
        <w:bottom w:val="none" w:sz="0" w:space="0" w:color="auto"/>
        <w:right w:val="none" w:sz="0" w:space="0" w:color="auto"/>
      </w:divBdr>
    </w:div>
    <w:div w:id="489517841">
      <w:bodyDiv w:val="1"/>
      <w:marLeft w:val="0"/>
      <w:marRight w:val="0"/>
      <w:marTop w:val="0"/>
      <w:marBottom w:val="0"/>
      <w:divBdr>
        <w:top w:val="none" w:sz="0" w:space="0" w:color="auto"/>
        <w:left w:val="none" w:sz="0" w:space="0" w:color="auto"/>
        <w:bottom w:val="none" w:sz="0" w:space="0" w:color="auto"/>
        <w:right w:val="none" w:sz="0" w:space="0" w:color="auto"/>
      </w:divBdr>
    </w:div>
    <w:div w:id="489754583">
      <w:bodyDiv w:val="1"/>
      <w:marLeft w:val="0"/>
      <w:marRight w:val="0"/>
      <w:marTop w:val="0"/>
      <w:marBottom w:val="0"/>
      <w:divBdr>
        <w:top w:val="none" w:sz="0" w:space="0" w:color="auto"/>
        <w:left w:val="none" w:sz="0" w:space="0" w:color="auto"/>
        <w:bottom w:val="none" w:sz="0" w:space="0" w:color="auto"/>
        <w:right w:val="none" w:sz="0" w:space="0" w:color="auto"/>
      </w:divBdr>
    </w:div>
    <w:div w:id="520826936">
      <w:bodyDiv w:val="1"/>
      <w:marLeft w:val="0"/>
      <w:marRight w:val="0"/>
      <w:marTop w:val="0"/>
      <w:marBottom w:val="0"/>
      <w:divBdr>
        <w:top w:val="none" w:sz="0" w:space="0" w:color="auto"/>
        <w:left w:val="none" w:sz="0" w:space="0" w:color="auto"/>
        <w:bottom w:val="none" w:sz="0" w:space="0" w:color="auto"/>
        <w:right w:val="none" w:sz="0" w:space="0" w:color="auto"/>
      </w:divBdr>
    </w:div>
    <w:div w:id="522129274">
      <w:bodyDiv w:val="1"/>
      <w:marLeft w:val="0"/>
      <w:marRight w:val="0"/>
      <w:marTop w:val="0"/>
      <w:marBottom w:val="0"/>
      <w:divBdr>
        <w:top w:val="none" w:sz="0" w:space="0" w:color="auto"/>
        <w:left w:val="none" w:sz="0" w:space="0" w:color="auto"/>
        <w:bottom w:val="none" w:sz="0" w:space="0" w:color="auto"/>
        <w:right w:val="none" w:sz="0" w:space="0" w:color="auto"/>
      </w:divBdr>
    </w:div>
    <w:div w:id="544678526">
      <w:bodyDiv w:val="1"/>
      <w:marLeft w:val="0"/>
      <w:marRight w:val="0"/>
      <w:marTop w:val="0"/>
      <w:marBottom w:val="0"/>
      <w:divBdr>
        <w:top w:val="none" w:sz="0" w:space="0" w:color="auto"/>
        <w:left w:val="none" w:sz="0" w:space="0" w:color="auto"/>
        <w:bottom w:val="none" w:sz="0" w:space="0" w:color="auto"/>
        <w:right w:val="none" w:sz="0" w:space="0" w:color="auto"/>
      </w:divBdr>
    </w:div>
    <w:div w:id="575820075">
      <w:bodyDiv w:val="1"/>
      <w:marLeft w:val="0"/>
      <w:marRight w:val="0"/>
      <w:marTop w:val="0"/>
      <w:marBottom w:val="0"/>
      <w:divBdr>
        <w:top w:val="none" w:sz="0" w:space="0" w:color="auto"/>
        <w:left w:val="none" w:sz="0" w:space="0" w:color="auto"/>
        <w:bottom w:val="none" w:sz="0" w:space="0" w:color="auto"/>
        <w:right w:val="none" w:sz="0" w:space="0" w:color="auto"/>
      </w:divBdr>
    </w:div>
    <w:div w:id="591284147">
      <w:bodyDiv w:val="1"/>
      <w:marLeft w:val="0"/>
      <w:marRight w:val="0"/>
      <w:marTop w:val="0"/>
      <w:marBottom w:val="0"/>
      <w:divBdr>
        <w:top w:val="none" w:sz="0" w:space="0" w:color="auto"/>
        <w:left w:val="none" w:sz="0" w:space="0" w:color="auto"/>
        <w:bottom w:val="none" w:sz="0" w:space="0" w:color="auto"/>
        <w:right w:val="none" w:sz="0" w:space="0" w:color="auto"/>
      </w:divBdr>
    </w:div>
    <w:div w:id="597563196">
      <w:bodyDiv w:val="1"/>
      <w:marLeft w:val="0"/>
      <w:marRight w:val="0"/>
      <w:marTop w:val="0"/>
      <w:marBottom w:val="0"/>
      <w:divBdr>
        <w:top w:val="none" w:sz="0" w:space="0" w:color="auto"/>
        <w:left w:val="none" w:sz="0" w:space="0" w:color="auto"/>
        <w:bottom w:val="none" w:sz="0" w:space="0" w:color="auto"/>
        <w:right w:val="none" w:sz="0" w:space="0" w:color="auto"/>
      </w:divBdr>
    </w:div>
    <w:div w:id="607394803">
      <w:bodyDiv w:val="1"/>
      <w:marLeft w:val="0"/>
      <w:marRight w:val="0"/>
      <w:marTop w:val="0"/>
      <w:marBottom w:val="0"/>
      <w:divBdr>
        <w:top w:val="none" w:sz="0" w:space="0" w:color="auto"/>
        <w:left w:val="none" w:sz="0" w:space="0" w:color="auto"/>
        <w:bottom w:val="none" w:sz="0" w:space="0" w:color="auto"/>
        <w:right w:val="none" w:sz="0" w:space="0" w:color="auto"/>
      </w:divBdr>
    </w:div>
    <w:div w:id="619382667">
      <w:bodyDiv w:val="1"/>
      <w:marLeft w:val="0"/>
      <w:marRight w:val="0"/>
      <w:marTop w:val="0"/>
      <w:marBottom w:val="0"/>
      <w:divBdr>
        <w:top w:val="none" w:sz="0" w:space="0" w:color="auto"/>
        <w:left w:val="none" w:sz="0" w:space="0" w:color="auto"/>
        <w:bottom w:val="none" w:sz="0" w:space="0" w:color="auto"/>
        <w:right w:val="none" w:sz="0" w:space="0" w:color="auto"/>
      </w:divBdr>
    </w:div>
    <w:div w:id="626009483">
      <w:bodyDiv w:val="1"/>
      <w:marLeft w:val="0"/>
      <w:marRight w:val="0"/>
      <w:marTop w:val="0"/>
      <w:marBottom w:val="0"/>
      <w:divBdr>
        <w:top w:val="none" w:sz="0" w:space="0" w:color="auto"/>
        <w:left w:val="none" w:sz="0" w:space="0" w:color="auto"/>
        <w:bottom w:val="none" w:sz="0" w:space="0" w:color="auto"/>
        <w:right w:val="none" w:sz="0" w:space="0" w:color="auto"/>
      </w:divBdr>
    </w:div>
    <w:div w:id="647587517">
      <w:bodyDiv w:val="1"/>
      <w:marLeft w:val="0"/>
      <w:marRight w:val="0"/>
      <w:marTop w:val="0"/>
      <w:marBottom w:val="0"/>
      <w:divBdr>
        <w:top w:val="none" w:sz="0" w:space="0" w:color="auto"/>
        <w:left w:val="none" w:sz="0" w:space="0" w:color="auto"/>
        <w:bottom w:val="none" w:sz="0" w:space="0" w:color="auto"/>
        <w:right w:val="none" w:sz="0" w:space="0" w:color="auto"/>
      </w:divBdr>
    </w:div>
    <w:div w:id="652417390">
      <w:bodyDiv w:val="1"/>
      <w:marLeft w:val="0"/>
      <w:marRight w:val="0"/>
      <w:marTop w:val="0"/>
      <w:marBottom w:val="0"/>
      <w:divBdr>
        <w:top w:val="none" w:sz="0" w:space="0" w:color="auto"/>
        <w:left w:val="none" w:sz="0" w:space="0" w:color="auto"/>
        <w:bottom w:val="none" w:sz="0" w:space="0" w:color="auto"/>
        <w:right w:val="none" w:sz="0" w:space="0" w:color="auto"/>
      </w:divBdr>
      <w:divsChild>
        <w:div w:id="595868393">
          <w:marLeft w:val="0"/>
          <w:marRight w:val="0"/>
          <w:marTop w:val="0"/>
          <w:marBottom w:val="0"/>
          <w:divBdr>
            <w:top w:val="none" w:sz="0" w:space="0" w:color="auto"/>
            <w:left w:val="none" w:sz="0" w:space="0" w:color="auto"/>
            <w:bottom w:val="none" w:sz="0" w:space="0" w:color="auto"/>
            <w:right w:val="none" w:sz="0" w:space="0" w:color="auto"/>
          </w:divBdr>
          <w:divsChild>
            <w:div w:id="16230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09179">
      <w:bodyDiv w:val="1"/>
      <w:marLeft w:val="0"/>
      <w:marRight w:val="0"/>
      <w:marTop w:val="0"/>
      <w:marBottom w:val="0"/>
      <w:divBdr>
        <w:top w:val="none" w:sz="0" w:space="0" w:color="auto"/>
        <w:left w:val="none" w:sz="0" w:space="0" w:color="auto"/>
        <w:bottom w:val="none" w:sz="0" w:space="0" w:color="auto"/>
        <w:right w:val="none" w:sz="0" w:space="0" w:color="auto"/>
      </w:divBdr>
    </w:div>
    <w:div w:id="683941802">
      <w:bodyDiv w:val="1"/>
      <w:marLeft w:val="0"/>
      <w:marRight w:val="0"/>
      <w:marTop w:val="0"/>
      <w:marBottom w:val="0"/>
      <w:divBdr>
        <w:top w:val="none" w:sz="0" w:space="0" w:color="auto"/>
        <w:left w:val="none" w:sz="0" w:space="0" w:color="auto"/>
        <w:bottom w:val="none" w:sz="0" w:space="0" w:color="auto"/>
        <w:right w:val="none" w:sz="0" w:space="0" w:color="auto"/>
      </w:divBdr>
    </w:div>
    <w:div w:id="690107853">
      <w:bodyDiv w:val="1"/>
      <w:marLeft w:val="0"/>
      <w:marRight w:val="0"/>
      <w:marTop w:val="0"/>
      <w:marBottom w:val="0"/>
      <w:divBdr>
        <w:top w:val="none" w:sz="0" w:space="0" w:color="auto"/>
        <w:left w:val="none" w:sz="0" w:space="0" w:color="auto"/>
        <w:bottom w:val="none" w:sz="0" w:space="0" w:color="auto"/>
        <w:right w:val="none" w:sz="0" w:space="0" w:color="auto"/>
      </w:divBdr>
    </w:div>
    <w:div w:id="691733910">
      <w:bodyDiv w:val="1"/>
      <w:marLeft w:val="0"/>
      <w:marRight w:val="0"/>
      <w:marTop w:val="0"/>
      <w:marBottom w:val="0"/>
      <w:divBdr>
        <w:top w:val="none" w:sz="0" w:space="0" w:color="auto"/>
        <w:left w:val="none" w:sz="0" w:space="0" w:color="auto"/>
        <w:bottom w:val="none" w:sz="0" w:space="0" w:color="auto"/>
        <w:right w:val="none" w:sz="0" w:space="0" w:color="auto"/>
      </w:divBdr>
    </w:div>
    <w:div w:id="700597477">
      <w:bodyDiv w:val="1"/>
      <w:marLeft w:val="0"/>
      <w:marRight w:val="0"/>
      <w:marTop w:val="0"/>
      <w:marBottom w:val="0"/>
      <w:divBdr>
        <w:top w:val="none" w:sz="0" w:space="0" w:color="auto"/>
        <w:left w:val="none" w:sz="0" w:space="0" w:color="auto"/>
        <w:bottom w:val="none" w:sz="0" w:space="0" w:color="auto"/>
        <w:right w:val="none" w:sz="0" w:space="0" w:color="auto"/>
      </w:divBdr>
    </w:div>
    <w:div w:id="728841487">
      <w:bodyDiv w:val="1"/>
      <w:marLeft w:val="0"/>
      <w:marRight w:val="0"/>
      <w:marTop w:val="0"/>
      <w:marBottom w:val="0"/>
      <w:divBdr>
        <w:top w:val="none" w:sz="0" w:space="0" w:color="auto"/>
        <w:left w:val="none" w:sz="0" w:space="0" w:color="auto"/>
        <w:bottom w:val="none" w:sz="0" w:space="0" w:color="auto"/>
        <w:right w:val="none" w:sz="0" w:space="0" w:color="auto"/>
      </w:divBdr>
    </w:div>
    <w:div w:id="735317446">
      <w:bodyDiv w:val="1"/>
      <w:marLeft w:val="0"/>
      <w:marRight w:val="0"/>
      <w:marTop w:val="0"/>
      <w:marBottom w:val="0"/>
      <w:divBdr>
        <w:top w:val="none" w:sz="0" w:space="0" w:color="auto"/>
        <w:left w:val="none" w:sz="0" w:space="0" w:color="auto"/>
        <w:bottom w:val="none" w:sz="0" w:space="0" w:color="auto"/>
        <w:right w:val="none" w:sz="0" w:space="0" w:color="auto"/>
      </w:divBdr>
      <w:divsChild>
        <w:div w:id="1064059629">
          <w:marLeft w:val="0"/>
          <w:marRight w:val="0"/>
          <w:marTop w:val="0"/>
          <w:marBottom w:val="0"/>
          <w:divBdr>
            <w:top w:val="none" w:sz="0" w:space="0" w:color="auto"/>
            <w:left w:val="none" w:sz="0" w:space="0" w:color="auto"/>
            <w:bottom w:val="none" w:sz="0" w:space="0" w:color="auto"/>
            <w:right w:val="none" w:sz="0" w:space="0" w:color="auto"/>
          </w:divBdr>
          <w:divsChild>
            <w:div w:id="3265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60521">
      <w:bodyDiv w:val="1"/>
      <w:marLeft w:val="0"/>
      <w:marRight w:val="0"/>
      <w:marTop w:val="0"/>
      <w:marBottom w:val="0"/>
      <w:divBdr>
        <w:top w:val="none" w:sz="0" w:space="0" w:color="auto"/>
        <w:left w:val="none" w:sz="0" w:space="0" w:color="auto"/>
        <w:bottom w:val="none" w:sz="0" w:space="0" w:color="auto"/>
        <w:right w:val="none" w:sz="0" w:space="0" w:color="auto"/>
      </w:divBdr>
    </w:div>
    <w:div w:id="757095911">
      <w:bodyDiv w:val="1"/>
      <w:marLeft w:val="0"/>
      <w:marRight w:val="0"/>
      <w:marTop w:val="0"/>
      <w:marBottom w:val="0"/>
      <w:divBdr>
        <w:top w:val="none" w:sz="0" w:space="0" w:color="auto"/>
        <w:left w:val="none" w:sz="0" w:space="0" w:color="auto"/>
        <w:bottom w:val="none" w:sz="0" w:space="0" w:color="auto"/>
        <w:right w:val="none" w:sz="0" w:space="0" w:color="auto"/>
      </w:divBdr>
    </w:div>
    <w:div w:id="779372391">
      <w:bodyDiv w:val="1"/>
      <w:marLeft w:val="0"/>
      <w:marRight w:val="0"/>
      <w:marTop w:val="0"/>
      <w:marBottom w:val="0"/>
      <w:divBdr>
        <w:top w:val="none" w:sz="0" w:space="0" w:color="auto"/>
        <w:left w:val="none" w:sz="0" w:space="0" w:color="auto"/>
        <w:bottom w:val="none" w:sz="0" w:space="0" w:color="auto"/>
        <w:right w:val="none" w:sz="0" w:space="0" w:color="auto"/>
      </w:divBdr>
    </w:div>
    <w:div w:id="783498402">
      <w:bodyDiv w:val="1"/>
      <w:marLeft w:val="0"/>
      <w:marRight w:val="0"/>
      <w:marTop w:val="0"/>
      <w:marBottom w:val="0"/>
      <w:divBdr>
        <w:top w:val="none" w:sz="0" w:space="0" w:color="auto"/>
        <w:left w:val="none" w:sz="0" w:space="0" w:color="auto"/>
        <w:bottom w:val="none" w:sz="0" w:space="0" w:color="auto"/>
        <w:right w:val="none" w:sz="0" w:space="0" w:color="auto"/>
      </w:divBdr>
      <w:divsChild>
        <w:div w:id="303200666">
          <w:marLeft w:val="0"/>
          <w:marRight w:val="0"/>
          <w:marTop w:val="0"/>
          <w:marBottom w:val="0"/>
          <w:divBdr>
            <w:top w:val="none" w:sz="0" w:space="0" w:color="auto"/>
            <w:left w:val="none" w:sz="0" w:space="0" w:color="auto"/>
            <w:bottom w:val="none" w:sz="0" w:space="0" w:color="auto"/>
            <w:right w:val="none" w:sz="0" w:space="0" w:color="auto"/>
          </w:divBdr>
          <w:divsChild>
            <w:div w:id="166057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5172690">
      <w:bodyDiv w:val="1"/>
      <w:marLeft w:val="0"/>
      <w:marRight w:val="0"/>
      <w:marTop w:val="0"/>
      <w:marBottom w:val="0"/>
      <w:divBdr>
        <w:top w:val="none" w:sz="0" w:space="0" w:color="auto"/>
        <w:left w:val="none" w:sz="0" w:space="0" w:color="auto"/>
        <w:bottom w:val="none" w:sz="0" w:space="0" w:color="auto"/>
        <w:right w:val="none" w:sz="0" w:space="0" w:color="auto"/>
      </w:divBdr>
    </w:div>
    <w:div w:id="798842145">
      <w:bodyDiv w:val="1"/>
      <w:marLeft w:val="0"/>
      <w:marRight w:val="0"/>
      <w:marTop w:val="0"/>
      <w:marBottom w:val="0"/>
      <w:divBdr>
        <w:top w:val="none" w:sz="0" w:space="0" w:color="auto"/>
        <w:left w:val="none" w:sz="0" w:space="0" w:color="auto"/>
        <w:bottom w:val="none" w:sz="0" w:space="0" w:color="auto"/>
        <w:right w:val="none" w:sz="0" w:space="0" w:color="auto"/>
      </w:divBdr>
      <w:divsChild>
        <w:div w:id="356394975">
          <w:marLeft w:val="0"/>
          <w:marRight w:val="0"/>
          <w:marTop w:val="0"/>
          <w:marBottom w:val="0"/>
          <w:divBdr>
            <w:top w:val="none" w:sz="0" w:space="0" w:color="auto"/>
            <w:left w:val="none" w:sz="0" w:space="0" w:color="auto"/>
            <w:bottom w:val="none" w:sz="0" w:space="0" w:color="auto"/>
            <w:right w:val="none" w:sz="0" w:space="0" w:color="auto"/>
          </w:divBdr>
          <w:divsChild>
            <w:div w:id="15364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156284">
      <w:bodyDiv w:val="1"/>
      <w:marLeft w:val="0"/>
      <w:marRight w:val="0"/>
      <w:marTop w:val="0"/>
      <w:marBottom w:val="0"/>
      <w:divBdr>
        <w:top w:val="none" w:sz="0" w:space="0" w:color="auto"/>
        <w:left w:val="none" w:sz="0" w:space="0" w:color="auto"/>
        <w:bottom w:val="none" w:sz="0" w:space="0" w:color="auto"/>
        <w:right w:val="none" w:sz="0" w:space="0" w:color="auto"/>
      </w:divBdr>
    </w:div>
    <w:div w:id="812059315">
      <w:bodyDiv w:val="1"/>
      <w:marLeft w:val="0"/>
      <w:marRight w:val="0"/>
      <w:marTop w:val="0"/>
      <w:marBottom w:val="0"/>
      <w:divBdr>
        <w:top w:val="none" w:sz="0" w:space="0" w:color="auto"/>
        <w:left w:val="none" w:sz="0" w:space="0" w:color="auto"/>
        <w:bottom w:val="none" w:sz="0" w:space="0" w:color="auto"/>
        <w:right w:val="none" w:sz="0" w:space="0" w:color="auto"/>
      </w:divBdr>
    </w:div>
    <w:div w:id="825971673">
      <w:bodyDiv w:val="1"/>
      <w:marLeft w:val="0"/>
      <w:marRight w:val="0"/>
      <w:marTop w:val="0"/>
      <w:marBottom w:val="0"/>
      <w:divBdr>
        <w:top w:val="none" w:sz="0" w:space="0" w:color="auto"/>
        <w:left w:val="none" w:sz="0" w:space="0" w:color="auto"/>
        <w:bottom w:val="none" w:sz="0" w:space="0" w:color="auto"/>
        <w:right w:val="none" w:sz="0" w:space="0" w:color="auto"/>
      </w:divBdr>
      <w:divsChild>
        <w:div w:id="507410448">
          <w:marLeft w:val="0"/>
          <w:marRight w:val="0"/>
          <w:marTop w:val="0"/>
          <w:marBottom w:val="0"/>
          <w:divBdr>
            <w:top w:val="none" w:sz="0" w:space="0" w:color="auto"/>
            <w:left w:val="none" w:sz="0" w:space="0" w:color="auto"/>
            <w:bottom w:val="none" w:sz="0" w:space="0" w:color="auto"/>
            <w:right w:val="none" w:sz="0" w:space="0" w:color="auto"/>
          </w:divBdr>
          <w:divsChild>
            <w:div w:id="61803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858260">
      <w:bodyDiv w:val="1"/>
      <w:marLeft w:val="0"/>
      <w:marRight w:val="0"/>
      <w:marTop w:val="0"/>
      <w:marBottom w:val="0"/>
      <w:divBdr>
        <w:top w:val="none" w:sz="0" w:space="0" w:color="auto"/>
        <w:left w:val="none" w:sz="0" w:space="0" w:color="auto"/>
        <w:bottom w:val="none" w:sz="0" w:space="0" w:color="auto"/>
        <w:right w:val="none" w:sz="0" w:space="0" w:color="auto"/>
      </w:divBdr>
    </w:div>
    <w:div w:id="860320341">
      <w:bodyDiv w:val="1"/>
      <w:marLeft w:val="0"/>
      <w:marRight w:val="0"/>
      <w:marTop w:val="0"/>
      <w:marBottom w:val="0"/>
      <w:divBdr>
        <w:top w:val="none" w:sz="0" w:space="0" w:color="auto"/>
        <w:left w:val="none" w:sz="0" w:space="0" w:color="auto"/>
        <w:bottom w:val="none" w:sz="0" w:space="0" w:color="auto"/>
        <w:right w:val="none" w:sz="0" w:space="0" w:color="auto"/>
      </w:divBdr>
      <w:divsChild>
        <w:div w:id="1980182619">
          <w:marLeft w:val="0"/>
          <w:marRight w:val="0"/>
          <w:marTop w:val="0"/>
          <w:marBottom w:val="0"/>
          <w:divBdr>
            <w:top w:val="none" w:sz="0" w:space="0" w:color="auto"/>
            <w:left w:val="none" w:sz="0" w:space="0" w:color="auto"/>
            <w:bottom w:val="none" w:sz="0" w:space="0" w:color="auto"/>
            <w:right w:val="none" w:sz="0" w:space="0" w:color="auto"/>
          </w:divBdr>
          <w:divsChild>
            <w:div w:id="46127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973167">
      <w:bodyDiv w:val="1"/>
      <w:marLeft w:val="0"/>
      <w:marRight w:val="0"/>
      <w:marTop w:val="0"/>
      <w:marBottom w:val="0"/>
      <w:divBdr>
        <w:top w:val="none" w:sz="0" w:space="0" w:color="auto"/>
        <w:left w:val="none" w:sz="0" w:space="0" w:color="auto"/>
        <w:bottom w:val="none" w:sz="0" w:space="0" w:color="auto"/>
        <w:right w:val="none" w:sz="0" w:space="0" w:color="auto"/>
      </w:divBdr>
    </w:div>
    <w:div w:id="877081547">
      <w:bodyDiv w:val="1"/>
      <w:marLeft w:val="0"/>
      <w:marRight w:val="0"/>
      <w:marTop w:val="0"/>
      <w:marBottom w:val="0"/>
      <w:divBdr>
        <w:top w:val="none" w:sz="0" w:space="0" w:color="auto"/>
        <w:left w:val="none" w:sz="0" w:space="0" w:color="auto"/>
        <w:bottom w:val="none" w:sz="0" w:space="0" w:color="auto"/>
        <w:right w:val="none" w:sz="0" w:space="0" w:color="auto"/>
      </w:divBdr>
      <w:divsChild>
        <w:div w:id="308899148">
          <w:marLeft w:val="0"/>
          <w:marRight w:val="0"/>
          <w:marTop w:val="0"/>
          <w:marBottom w:val="0"/>
          <w:divBdr>
            <w:top w:val="none" w:sz="0" w:space="0" w:color="auto"/>
            <w:left w:val="none" w:sz="0" w:space="0" w:color="auto"/>
            <w:bottom w:val="none" w:sz="0" w:space="0" w:color="auto"/>
            <w:right w:val="none" w:sz="0" w:space="0" w:color="auto"/>
          </w:divBdr>
          <w:divsChild>
            <w:div w:id="543954993">
              <w:marLeft w:val="0"/>
              <w:marRight w:val="0"/>
              <w:marTop w:val="0"/>
              <w:marBottom w:val="0"/>
              <w:divBdr>
                <w:top w:val="none" w:sz="0" w:space="0" w:color="auto"/>
                <w:left w:val="none" w:sz="0" w:space="0" w:color="auto"/>
                <w:bottom w:val="none" w:sz="0" w:space="0" w:color="auto"/>
                <w:right w:val="none" w:sz="0" w:space="0" w:color="auto"/>
              </w:divBdr>
              <w:divsChild>
                <w:div w:id="198472539">
                  <w:marLeft w:val="0"/>
                  <w:marRight w:val="0"/>
                  <w:marTop w:val="0"/>
                  <w:marBottom w:val="0"/>
                  <w:divBdr>
                    <w:top w:val="none" w:sz="0" w:space="0" w:color="auto"/>
                    <w:left w:val="none" w:sz="0" w:space="0" w:color="auto"/>
                    <w:bottom w:val="none" w:sz="0" w:space="0" w:color="auto"/>
                    <w:right w:val="none" w:sz="0" w:space="0" w:color="auto"/>
                  </w:divBdr>
                  <w:divsChild>
                    <w:div w:id="1136021670">
                      <w:marLeft w:val="0"/>
                      <w:marRight w:val="0"/>
                      <w:marTop w:val="0"/>
                      <w:marBottom w:val="0"/>
                      <w:divBdr>
                        <w:top w:val="none" w:sz="0" w:space="0" w:color="auto"/>
                        <w:left w:val="none" w:sz="0" w:space="0" w:color="auto"/>
                        <w:bottom w:val="none" w:sz="0" w:space="0" w:color="auto"/>
                        <w:right w:val="none" w:sz="0" w:space="0" w:color="auto"/>
                      </w:divBdr>
                      <w:divsChild>
                        <w:div w:id="1372074666">
                          <w:marLeft w:val="0"/>
                          <w:marRight w:val="0"/>
                          <w:marTop w:val="0"/>
                          <w:marBottom w:val="0"/>
                          <w:divBdr>
                            <w:top w:val="none" w:sz="0" w:space="0" w:color="auto"/>
                            <w:left w:val="none" w:sz="0" w:space="0" w:color="auto"/>
                            <w:bottom w:val="none" w:sz="0" w:space="0" w:color="auto"/>
                            <w:right w:val="none" w:sz="0" w:space="0" w:color="auto"/>
                          </w:divBdr>
                          <w:divsChild>
                            <w:div w:id="155241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7193">
                  <w:marLeft w:val="0"/>
                  <w:marRight w:val="0"/>
                  <w:marTop w:val="0"/>
                  <w:marBottom w:val="0"/>
                  <w:divBdr>
                    <w:top w:val="none" w:sz="0" w:space="0" w:color="auto"/>
                    <w:left w:val="none" w:sz="0" w:space="0" w:color="auto"/>
                    <w:bottom w:val="none" w:sz="0" w:space="0" w:color="auto"/>
                    <w:right w:val="none" w:sz="0" w:space="0" w:color="auto"/>
                  </w:divBdr>
                  <w:divsChild>
                    <w:div w:id="23344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058420">
      <w:bodyDiv w:val="1"/>
      <w:marLeft w:val="0"/>
      <w:marRight w:val="0"/>
      <w:marTop w:val="0"/>
      <w:marBottom w:val="0"/>
      <w:divBdr>
        <w:top w:val="none" w:sz="0" w:space="0" w:color="auto"/>
        <w:left w:val="none" w:sz="0" w:space="0" w:color="auto"/>
        <w:bottom w:val="none" w:sz="0" w:space="0" w:color="auto"/>
        <w:right w:val="none" w:sz="0" w:space="0" w:color="auto"/>
      </w:divBdr>
      <w:divsChild>
        <w:div w:id="315644078">
          <w:marLeft w:val="0"/>
          <w:marRight w:val="0"/>
          <w:marTop w:val="0"/>
          <w:marBottom w:val="0"/>
          <w:divBdr>
            <w:top w:val="none" w:sz="0" w:space="0" w:color="auto"/>
            <w:left w:val="none" w:sz="0" w:space="0" w:color="auto"/>
            <w:bottom w:val="none" w:sz="0" w:space="0" w:color="auto"/>
            <w:right w:val="none" w:sz="0" w:space="0" w:color="auto"/>
          </w:divBdr>
          <w:divsChild>
            <w:div w:id="111405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313235">
      <w:bodyDiv w:val="1"/>
      <w:marLeft w:val="0"/>
      <w:marRight w:val="0"/>
      <w:marTop w:val="0"/>
      <w:marBottom w:val="0"/>
      <w:divBdr>
        <w:top w:val="none" w:sz="0" w:space="0" w:color="auto"/>
        <w:left w:val="none" w:sz="0" w:space="0" w:color="auto"/>
        <w:bottom w:val="none" w:sz="0" w:space="0" w:color="auto"/>
        <w:right w:val="none" w:sz="0" w:space="0" w:color="auto"/>
      </w:divBdr>
    </w:div>
    <w:div w:id="927350732">
      <w:bodyDiv w:val="1"/>
      <w:marLeft w:val="0"/>
      <w:marRight w:val="0"/>
      <w:marTop w:val="0"/>
      <w:marBottom w:val="0"/>
      <w:divBdr>
        <w:top w:val="none" w:sz="0" w:space="0" w:color="auto"/>
        <w:left w:val="none" w:sz="0" w:space="0" w:color="auto"/>
        <w:bottom w:val="none" w:sz="0" w:space="0" w:color="auto"/>
        <w:right w:val="none" w:sz="0" w:space="0" w:color="auto"/>
      </w:divBdr>
      <w:divsChild>
        <w:div w:id="95172977">
          <w:marLeft w:val="0"/>
          <w:marRight w:val="0"/>
          <w:marTop w:val="0"/>
          <w:marBottom w:val="0"/>
          <w:divBdr>
            <w:top w:val="none" w:sz="0" w:space="0" w:color="auto"/>
            <w:left w:val="none" w:sz="0" w:space="0" w:color="auto"/>
            <w:bottom w:val="none" w:sz="0" w:space="0" w:color="auto"/>
            <w:right w:val="none" w:sz="0" w:space="0" w:color="auto"/>
          </w:divBdr>
          <w:divsChild>
            <w:div w:id="53812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562442">
      <w:bodyDiv w:val="1"/>
      <w:marLeft w:val="0"/>
      <w:marRight w:val="0"/>
      <w:marTop w:val="0"/>
      <w:marBottom w:val="0"/>
      <w:divBdr>
        <w:top w:val="none" w:sz="0" w:space="0" w:color="auto"/>
        <w:left w:val="none" w:sz="0" w:space="0" w:color="auto"/>
        <w:bottom w:val="none" w:sz="0" w:space="0" w:color="auto"/>
        <w:right w:val="none" w:sz="0" w:space="0" w:color="auto"/>
      </w:divBdr>
      <w:divsChild>
        <w:div w:id="79761547">
          <w:marLeft w:val="0"/>
          <w:marRight w:val="0"/>
          <w:marTop w:val="0"/>
          <w:marBottom w:val="0"/>
          <w:divBdr>
            <w:top w:val="none" w:sz="0" w:space="0" w:color="auto"/>
            <w:left w:val="none" w:sz="0" w:space="0" w:color="auto"/>
            <w:bottom w:val="none" w:sz="0" w:space="0" w:color="auto"/>
            <w:right w:val="none" w:sz="0" w:space="0" w:color="auto"/>
          </w:divBdr>
          <w:divsChild>
            <w:div w:id="56145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021109">
      <w:bodyDiv w:val="1"/>
      <w:marLeft w:val="0"/>
      <w:marRight w:val="0"/>
      <w:marTop w:val="0"/>
      <w:marBottom w:val="0"/>
      <w:divBdr>
        <w:top w:val="none" w:sz="0" w:space="0" w:color="auto"/>
        <w:left w:val="none" w:sz="0" w:space="0" w:color="auto"/>
        <w:bottom w:val="none" w:sz="0" w:space="0" w:color="auto"/>
        <w:right w:val="none" w:sz="0" w:space="0" w:color="auto"/>
      </w:divBdr>
    </w:div>
    <w:div w:id="943607844">
      <w:bodyDiv w:val="1"/>
      <w:marLeft w:val="0"/>
      <w:marRight w:val="0"/>
      <w:marTop w:val="0"/>
      <w:marBottom w:val="0"/>
      <w:divBdr>
        <w:top w:val="none" w:sz="0" w:space="0" w:color="auto"/>
        <w:left w:val="none" w:sz="0" w:space="0" w:color="auto"/>
        <w:bottom w:val="none" w:sz="0" w:space="0" w:color="auto"/>
        <w:right w:val="none" w:sz="0" w:space="0" w:color="auto"/>
      </w:divBdr>
      <w:divsChild>
        <w:div w:id="1862627044">
          <w:marLeft w:val="0"/>
          <w:marRight w:val="0"/>
          <w:marTop w:val="0"/>
          <w:marBottom w:val="0"/>
          <w:divBdr>
            <w:top w:val="none" w:sz="0" w:space="0" w:color="auto"/>
            <w:left w:val="none" w:sz="0" w:space="0" w:color="auto"/>
            <w:bottom w:val="none" w:sz="0" w:space="0" w:color="auto"/>
            <w:right w:val="none" w:sz="0" w:space="0" w:color="auto"/>
          </w:divBdr>
          <w:divsChild>
            <w:div w:id="196727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551522">
      <w:bodyDiv w:val="1"/>
      <w:marLeft w:val="0"/>
      <w:marRight w:val="0"/>
      <w:marTop w:val="0"/>
      <w:marBottom w:val="0"/>
      <w:divBdr>
        <w:top w:val="none" w:sz="0" w:space="0" w:color="auto"/>
        <w:left w:val="none" w:sz="0" w:space="0" w:color="auto"/>
        <w:bottom w:val="none" w:sz="0" w:space="0" w:color="auto"/>
        <w:right w:val="none" w:sz="0" w:space="0" w:color="auto"/>
      </w:divBdr>
      <w:divsChild>
        <w:div w:id="1367371225">
          <w:marLeft w:val="0"/>
          <w:marRight w:val="0"/>
          <w:marTop w:val="0"/>
          <w:marBottom w:val="0"/>
          <w:divBdr>
            <w:top w:val="none" w:sz="0" w:space="0" w:color="auto"/>
            <w:left w:val="none" w:sz="0" w:space="0" w:color="auto"/>
            <w:bottom w:val="none" w:sz="0" w:space="0" w:color="auto"/>
            <w:right w:val="none" w:sz="0" w:space="0" w:color="auto"/>
          </w:divBdr>
          <w:divsChild>
            <w:div w:id="34283377">
              <w:marLeft w:val="0"/>
              <w:marRight w:val="0"/>
              <w:marTop w:val="0"/>
              <w:marBottom w:val="0"/>
              <w:divBdr>
                <w:top w:val="none" w:sz="0" w:space="0" w:color="auto"/>
                <w:left w:val="none" w:sz="0" w:space="0" w:color="auto"/>
                <w:bottom w:val="none" w:sz="0" w:space="0" w:color="auto"/>
                <w:right w:val="none" w:sz="0" w:space="0" w:color="auto"/>
              </w:divBdr>
              <w:divsChild>
                <w:div w:id="2031295400">
                  <w:marLeft w:val="0"/>
                  <w:marRight w:val="0"/>
                  <w:marTop w:val="0"/>
                  <w:marBottom w:val="0"/>
                  <w:divBdr>
                    <w:top w:val="none" w:sz="0" w:space="0" w:color="auto"/>
                    <w:left w:val="none" w:sz="0" w:space="0" w:color="auto"/>
                    <w:bottom w:val="none" w:sz="0" w:space="0" w:color="auto"/>
                    <w:right w:val="none" w:sz="0" w:space="0" w:color="auto"/>
                  </w:divBdr>
                  <w:divsChild>
                    <w:div w:id="217783208">
                      <w:marLeft w:val="0"/>
                      <w:marRight w:val="0"/>
                      <w:marTop w:val="0"/>
                      <w:marBottom w:val="0"/>
                      <w:divBdr>
                        <w:top w:val="none" w:sz="0" w:space="0" w:color="auto"/>
                        <w:left w:val="none" w:sz="0" w:space="0" w:color="auto"/>
                        <w:bottom w:val="none" w:sz="0" w:space="0" w:color="auto"/>
                        <w:right w:val="none" w:sz="0" w:space="0" w:color="auto"/>
                      </w:divBdr>
                      <w:divsChild>
                        <w:div w:id="1015617394">
                          <w:marLeft w:val="0"/>
                          <w:marRight w:val="0"/>
                          <w:marTop w:val="0"/>
                          <w:marBottom w:val="0"/>
                          <w:divBdr>
                            <w:top w:val="none" w:sz="0" w:space="0" w:color="auto"/>
                            <w:left w:val="none" w:sz="0" w:space="0" w:color="auto"/>
                            <w:bottom w:val="none" w:sz="0" w:space="0" w:color="auto"/>
                            <w:right w:val="none" w:sz="0" w:space="0" w:color="auto"/>
                          </w:divBdr>
                          <w:divsChild>
                            <w:div w:id="1670448573">
                              <w:marLeft w:val="0"/>
                              <w:marRight w:val="0"/>
                              <w:marTop w:val="0"/>
                              <w:marBottom w:val="0"/>
                              <w:divBdr>
                                <w:top w:val="none" w:sz="0" w:space="0" w:color="auto"/>
                                <w:left w:val="none" w:sz="0" w:space="0" w:color="auto"/>
                                <w:bottom w:val="none" w:sz="0" w:space="0" w:color="auto"/>
                                <w:right w:val="none" w:sz="0" w:space="0" w:color="auto"/>
                              </w:divBdr>
                              <w:divsChild>
                                <w:div w:id="868838116">
                                  <w:marLeft w:val="0"/>
                                  <w:marRight w:val="0"/>
                                  <w:marTop w:val="0"/>
                                  <w:marBottom w:val="0"/>
                                  <w:divBdr>
                                    <w:top w:val="none" w:sz="0" w:space="0" w:color="auto"/>
                                    <w:left w:val="none" w:sz="0" w:space="0" w:color="auto"/>
                                    <w:bottom w:val="none" w:sz="0" w:space="0" w:color="auto"/>
                                    <w:right w:val="none" w:sz="0" w:space="0" w:color="auto"/>
                                  </w:divBdr>
                                  <w:divsChild>
                                    <w:div w:id="188556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6315766">
                  <w:marLeft w:val="0"/>
                  <w:marRight w:val="0"/>
                  <w:marTop w:val="0"/>
                  <w:marBottom w:val="0"/>
                  <w:divBdr>
                    <w:top w:val="none" w:sz="0" w:space="0" w:color="auto"/>
                    <w:left w:val="none" w:sz="0" w:space="0" w:color="auto"/>
                    <w:bottom w:val="none" w:sz="0" w:space="0" w:color="auto"/>
                    <w:right w:val="none" w:sz="0" w:space="0" w:color="auto"/>
                  </w:divBdr>
                  <w:divsChild>
                    <w:div w:id="26026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39223">
      <w:bodyDiv w:val="1"/>
      <w:marLeft w:val="0"/>
      <w:marRight w:val="0"/>
      <w:marTop w:val="0"/>
      <w:marBottom w:val="0"/>
      <w:divBdr>
        <w:top w:val="none" w:sz="0" w:space="0" w:color="auto"/>
        <w:left w:val="none" w:sz="0" w:space="0" w:color="auto"/>
        <w:bottom w:val="none" w:sz="0" w:space="0" w:color="auto"/>
        <w:right w:val="none" w:sz="0" w:space="0" w:color="auto"/>
      </w:divBdr>
      <w:divsChild>
        <w:div w:id="1200582141">
          <w:marLeft w:val="0"/>
          <w:marRight w:val="0"/>
          <w:marTop w:val="0"/>
          <w:marBottom w:val="0"/>
          <w:divBdr>
            <w:top w:val="none" w:sz="0" w:space="0" w:color="auto"/>
            <w:left w:val="none" w:sz="0" w:space="0" w:color="auto"/>
            <w:bottom w:val="none" w:sz="0" w:space="0" w:color="auto"/>
            <w:right w:val="none" w:sz="0" w:space="0" w:color="auto"/>
          </w:divBdr>
          <w:divsChild>
            <w:div w:id="26511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432329">
      <w:bodyDiv w:val="1"/>
      <w:marLeft w:val="0"/>
      <w:marRight w:val="0"/>
      <w:marTop w:val="0"/>
      <w:marBottom w:val="0"/>
      <w:divBdr>
        <w:top w:val="none" w:sz="0" w:space="0" w:color="auto"/>
        <w:left w:val="none" w:sz="0" w:space="0" w:color="auto"/>
        <w:bottom w:val="none" w:sz="0" w:space="0" w:color="auto"/>
        <w:right w:val="none" w:sz="0" w:space="0" w:color="auto"/>
      </w:divBdr>
      <w:divsChild>
        <w:div w:id="828013688">
          <w:marLeft w:val="0"/>
          <w:marRight w:val="0"/>
          <w:marTop w:val="0"/>
          <w:marBottom w:val="0"/>
          <w:divBdr>
            <w:top w:val="none" w:sz="0" w:space="0" w:color="auto"/>
            <w:left w:val="none" w:sz="0" w:space="0" w:color="auto"/>
            <w:bottom w:val="none" w:sz="0" w:space="0" w:color="auto"/>
            <w:right w:val="none" w:sz="0" w:space="0" w:color="auto"/>
          </w:divBdr>
          <w:divsChild>
            <w:div w:id="149726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05891">
      <w:bodyDiv w:val="1"/>
      <w:marLeft w:val="0"/>
      <w:marRight w:val="0"/>
      <w:marTop w:val="0"/>
      <w:marBottom w:val="0"/>
      <w:divBdr>
        <w:top w:val="none" w:sz="0" w:space="0" w:color="auto"/>
        <w:left w:val="none" w:sz="0" w:space="0" w:color="auto"/>
        <w:bottom w:val="none" w:sz="0" w:space="0" w:color="auto"/>
        <w:right w:val="none" w:sz="0" w:space="0" w:color="auto"/>
      </w:divBdr>
    </w:div>
    <w:div w:id="968239853">
      <w:bodyDiv w:val="1"/>
      <w:marLeft w:val="0"/>
      <w:marRight w:val="0"/>
      <w:marTop w:val="0"/>
      <w:marBottom w:val="0"/>
      <w:divBdr>
        <w:top w:val="none" w:sz="0" w:space="0" w:color="auto"/>
        <w:left w:val="none" w:sz="0" w:space="0" w:color="auto"/>
        <w:bottom w:val="none" w:sz="0" w:space="0" w:color="auto"/>
        <w:right w:val="none" w:sz="0" w:space="0" w:color="auto"/>
      </w:divBdr>
    </w:div>
    <w:div w:id="982585895">
      <w:bodyDiv w:val="1"/>
      <w:marLeft w:val="0"/>
      <w:marRight w:val="0"/>
      <w:marTop w:val="0"/>
      <w:marBottom w:val="0"/>
      <w:divBdr>
        <w:top w:val="none" w:sz="0" w:space="0" w:color="auto"/>
        <w:left w:val="none" w:sz="0" w:space="0" w:color="auto"/>
        <w:bottom w:val="none" w:sz="0" w:space="0" w:color="auto"/>
        <w:right w:val="none" w:sz="0" w:space="0" w:color="auto"/>
      </w:divBdr>
    </w:div>
    <w:div w:id="990717079">
      <w:bodyDiv w:val="1"/>
      <w:marLeft w:val="0"/>
      <w:marRight w:val="0"/>
      <w:marTop w:val="0"/>
      <w:marBottom w:val="0"/>
      <w:divBdr>
        <w:top w:val="none" w:sz="0" w:space="0" w:color="auto"/>
        <w:left w:val="none" w:sz="0" w:space="0" w:color="auto"/>
        <w:bottom w:val="none" w:sz="0" w:space="0" w:color="auto"/>
        <w:right w:val="none" w:sz="0" w:space="0" w:color="auto"/>
      </w:divBdr>
      <w:divsChild>
        <w:div w:id="1831410661">
          <w:marLeft w:val="0"/>
          <w:marRight w:val="0"/>
          <w:marTop w:val="0"/>
          <w:marBottom w:val="0"/>
          <w:divBdr>
            <w:top w:val="none" w:sz="0" w:space="0" w:color="auto"/>
            <w:left w:val="none" w:sz="0" w:space="0" w:color="auto"/>
            <w:bottom w:val="none" w:sz="0" w:space="0" w:color="auto"/>
            <w:right w:val="none" w:sz="0" w:space="0" w:color="auto"/>
          </w:divBdr>
          <w:divsChild>
            <w:div w:id="136741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181268">
      <w:bodyDiv w:val="1"/>
      <w:marLeft w:val="0"/>
      <w:marRight w:val="0"/>
      <w:marTop w:val="0"/>
      <w:marBottom w:val="0"/>
      <w:divBdr>
        <w:top w:val="none" w:sz="0" w:space="0" w:color="auto"/>
        <w:left w:val="none" w:sz="0" w:space="0" w:color="auto"/>
        <w:bottom w:val="none" w:sz="0" w:space="0" w:color="auto"/>
        <w:right w:val="none" w:sz="0" w:space="0" w:color="auto"/>
      </w:divBdr>
    </w:div>
    <w:div w:id="1035303870">
      <w:bodyDiv w:val="1"/>
      <w:marLeft w:val="0"/>
      <w:marRight w:val="0"/>
      <w:marTop w:val="0"/>
      <w:marBottom w:val="0"/>
      <w:divBdr>
        <w:top w:val="none" w:sz="0" w:space="0" w:color="auto"/>
        <w:left w:val="none" w:sz="0" w:space="0" w:color="auto"/>
        <w:bottom w:val="none" w:sz="0" w:space="0" w:color="auto"/>
        <w:right w:val="none" w:sz="0" w:space="0" w:color="auto"/>
      </w:divBdr>
      <w:divsChild>
        <w:div w:id="353772641">
          <w:marLeft w:val="0"/>
          <w:marRight w:val="0"/>
          <w:marTop w:val="0"/>
          <w:marBottom w:val="0"/>
          <w:divBdr>
            <w:top w:val="none" w:sz="0" w:space="0" w:color="auto"/>
            <w:left w:val="none" w:sz="0" w:space="0" w:color="auto"/>
            <w:bottom w:val="none" w:sz="0" w:space="0" w:color="auto"/>
            <w:right w:val="none" w:sz="0" w:space="0" w:color="auto"/>
          </w:divBdr>
          <w:divsChild>
            <w:div w:id="2922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92435">
      <w:bodyDiv w:val="1"/>
      <w:marLeft w:val="0"/>
      <w:marRight w:val="0"/>
      <w:marTop w:val="0"/>
      <w:marBottom w:val="0"/>
      <w:divBdr>
        <w:top w:val="none" w:sz="0" w:space="0" w:color="auto"/>
        <w:left w:val="none" w:sz="0" w:space="0" w:color="auto"/>
        <w:bottom w:val="none" w:sz="0" w:space="0" w:color="auto"/>
        <w:right w:val="none" w:sz="0" w:space="0" w:color="auto"/>
      </w:divBdr>
    </w:div>
    <w:div w:id="1055741513">
      <w:bodyDiv w:val="1"/>
      <w:marLeft w:val="0"/>
      <w:marRight w:val="0"/>
      <w:marTop w:val="0"/>
      <w:marBottom w:val="0"/>
      <w:divBdr>
        <w:top w:val="none" w:sz="0" w:space="0" w:color="auto"/>
        <w:left w:val="none" w:sz="0" w:space="0" w:color="auto"/>
        <w:bottom w:val="none" w:sz="0" w:space="0" w:color="auto"/>
        <w:right w:val="none" w:sz="0" w:space="0" w:color="auto"/>
      </w:divBdr>
      <w:divsChild>
        <w:div w:id="1308627891">
          <w:marLeft w:val="0"/>
          <w:marRight w:val="0"/>
          <w:marTop w:val="0"/>
          <w:marBottom w:val="0"/>
          <w:divBdr>
            <w:top w:val="none" w:sz="0" w:space="0" w:color="auto"/>
            <w:left w:val="none" w:sz="0" w:space="0" w:color="auto"/>
            <w:bottom w:val="none" w:sz="0" w:space="0" w:color="auto"/>
            <w:right w:val="none" w:sz="0" w:space="0" w:color="auto"/>
          </w:divBdr>
          <w:divsChild>
            <w:div w:id="115279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81675">
      <w:bodyDiv w:val="1"/>
      <w:marLeft w:val="0"/>
      <w:marRight w:val="0"/>
      <w:marTop w:val="0"/>
      <w:marBottom w:val="0"/>
      <w:divBdr>
        <w:top w:val="none" w:sz="0" w:space="0" w:color="auto"/>
        <w:left w:val="none" w:sz="0" w:space="0" w:color="auto"/>
        <w:bottom w:val="none" w:sz="0" w:space="0" w:color="auto"/>
        <w:right w:val="none" w:sz="0" w:space="0" w:color="auto"/>
      </w:divBdr>
      <w:divsChild>
        <w:div w:id="1519074950">
          <w:marLeft w:val="0"/>
          <w:marRight w:val="0"/>
          <w:marTop w:val="0"/>
          <w:marBottom w:val="0"/>
          <w:divBdr>
            <w:top w:val="none" w:sz="0" w:space="0" w:color="auto"/>
            <w:left w:val="none" w:sz="0" w:space="0" w:color="auto"/>
            <w:bottom w:val="none" w:sz="0" w:space="0" w:color="auto"/>
            <w:right w:val="none" w:sz="0" w:space="0" w:color="auto"/>
          </w:divBdr>
          <w:divsChild>
            <w:div w:id="1000890043">
              <w:marLeft w:val="0"/>
              <w:marRight w:val="0"/>
              <w:marTop w:val="0"/>
              <w:marBottom w:val="0"/>
              <w:divBdr>
                <w:top w:val="none" w:sz="0" w:space="0" w:color="auto"/>
                <w:left w:val="none" w:sz="0" w:space="0" w:color="auto"/>
                <w:bottom w:val="none" w:sz="0" w:space="0" w:color="auto"/>
                <w:right w:val="none" w:sz="0" w:space="0" w:color="auto"/>
              </w:divBdr>
              <w:divsChild>
                <w:div w:id="473910885">
                  <w:marLeft w:val="0"/>
                  <w:marRight w:val="0"/>
                  <w:marTop w:val="0"/>
                  <w:marBottom w:val="0"/>
                  <w:divBdr>
                    <w:top w:val="none" w:sz="0" w:space="0" w:color="auto"/>
                    <w:left w:val="none" w:sz="0" w:space="0" w:color="auto"/>
                    <w:bottom w:val="none" w:sz="0" w:space="0" w:color="auto"/>
                    <w:right w:val="none" w:sz="0" w:space="0" w:color="auto"/>
                  </w:divBdr>
                  <w:divsChild>
                    <w:div w:id="147282227">
                      <w:marLeft w:val="0"/>
                      <w:marRight w:val="0"/>
                      <w:marTop w:val="0"/>
                      <w:marBottom w:val="0"/>
                      <w:divBdr>
                        <w:top w:val="none" w:sz="0" w:space="0" w:color="auto"/>
                        <w:left w:val="none" w:sz="0" w:space="0" w:color="auto"/>
                        <w:bottom w:val="none" w:sz="0" w:space="0" w:color="auto"/>
                        <w:right w:val="none" w:sz="0" w:space="0" w:color="auto"/>
                      </w:divBdr>
                      <w:divsChild>
                        <w:div w:id="1508983840">
                          <w:marLeft w:val="0"/>
                          <w:marRight w:val="0"/>
                          <w:marTop w:val="0"/>
                          <w:marBottom w:val="0"/>
                          <w:divBdr>
                            <w:top w:val="none" w:sz="0" w:space="0" w:color="auto"/>
                            <w:left w:val="none" w:sz="0" w:space="0" w:color="auto"/>
                            <w:bottom w:val="none" w:sz="0" w:space="0" w:color="auto"/>
                            <w:right w:val="none" w:sz="0" w:space="0" w:color="auto"/>
                          </w:divBdr>
                          <w:divsChild>
                            <w:div w:id="81063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02769">
                  <w:marLeft w:val="0"/>
                  <w:marRight w:val="0"/>
                  <w:marTop w:val="0"/>
                  <w:marBottom w:val="0"/>
                  <w:divBdr>
                    <w:top w:val="none" w:sz="0" w:space="0" w:color="auto"/>
                    <w:left w:val="none" w:sz="0" w:space="0" w:color="auto"/>
                    <w:bottom w:val="none" w:sz="0" w:space="0" w:color="auto"/>
                    <w:right w:val="none" w:sz="0" w:space="0" w:color="auto"/>
                  </w:divBdr>
                  <w:divsChild>
                    <w:div w:id="63603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7341925">
      <w:bodyDiv w:val="1"/>
      <w:marLeft w:val="0"/>
      <w:marRight w:val="0"/>
      <w:marTop w:val="0"/>
      <w:marBottom w:val="0"/>
      <w:divBdr>
        <w:top w:val="none" w:sz="0" w:space="0" w:color="auto"/>
        <w:left w:val="none" w:sz="0" w:space="0" w:color="auto"/>
        <w:bottom w:val="none" w:sz="0" w:space="0" w:color="auto"/>
        <w:right w:val="none" w:sz="0" w:space="0" w:color="auto"/>
      </w:divBdr>
    </w:div>
    <w:div w:id="1070542298">
      <w:bodyDiv w:val="1"/>
      <w:marLeft w:val="0"/>
      <w:marRight w:val="0"/>
      <w:marTop w:val="0"/>
      <w:marBottom w:val="0"/>
      <w:divBdr>
        <w:top w:val="none" w:sz="0" w:space="0" w:color="auto"/>
        <w:left w:val="none" w:sz="0" w:space="0" w:color="auto"/>
        <w:bottom w:val="none" w:sz="0" w:space="0" w:color="auto"/>
        <w:right w:val="none" w:sz="0" w:space="0" w:color="auto"/>
      </w:divBdr>
    </w:div>
    <w:div w:id="1073115093">
      <w:bodyDiv w:val="1"/>
      <w:marLeft w:val="0"/>
      <w:marRight w:val="0"/>
      <w:marTop w:val="0"/>
      <w:marBottom w:val="0"/>
      <w:divBdr>
        <w:top w:val="none" w:sz="0" w:space="0" w:color="auto"/>
        <w:left w:val="none" w:sz="0" w:space="0" w:color="auto"/>
        <w:bottom w:val="none" w:sz="0" w:space="0" w:color="auto"/>
        <w:right w:val="none" w:sz="0" w:space="0" w:color="auto"/>
      </w:divBdr>
    </w:div>
    <w:div w:id="1093937004">
      <w:bodyDiv w:val="1"/>
      <w:marLeft w:val="0"/>
      <w:marRight w:val="0"/>
      <w:marTop w:val="0"/>
      <w:marBottom w:val="0"/>
      <w:divBdr>
        <w:top w:val="none" w:sz="0" w:space="0" w:color="auto"/>
        <w:left w:val="none" w:sz="0" w:space="0" w:color="auto"/>
        <w:bottom w:val="none" w:sz="0" w:space="0" w:color="auto"/>
        <w:right w:val="none" w:sz="0" w:space="0" w:color="auto"/>
      </w:divBdr>
    </w:div>
    <w:div w:id="1169908108">
      <w:bodyDiv w:val="1"/>
      <w:marLeft w:val="0"/>
      <w:marRight w:val="0"/>
      <w:marTop w:val="0"/>
      <w:marBottom w:val="0"/>
      <w:divBdr>
        <w:top w:val="none" w:sz="0" w:space="0" w:color="auto"/>
        <w:left w:val="none" w:sz="0" w:space="0" w:color="auto"/>
        <w:bottom w:val="none" w:sz="0" w:space="0" w:color="auto"/>
        <w:right w:val="none" w:sz="0" w:space="0" w:color="auto"/>
      </w:divBdr>
    </w:div>
    <w:div w:id="1194269145">
      <w:bodyDiv w:val="1"/>
      <w:marLeft w:val="0"/>
      <w:marRight w:val="0"/>
      <w:marTop w:val="0"/>
      <w:marBottom w:val="0"/>
      <w:divBdr>
        <w:top w:val="none" w:sz="0" w:space="0" w:color="auto"/>
        <w:left w:val="none" w:sz="0" w:space="0" w:color="auto"/>
        <w:bottom w:val="none" w:sz="0" w:space="0" w:color="auto"/>
        <w:right w:val="none" w:sz="0" w:space="0" w:color="auto"/>
      </w:divBdr>
    </w:div>
    <w:div w:id="1228420058">
      <w:bodyDiv w:val="1"/>
      <w:marLeft w:val="0"/>
      <w:marRight w:val="0"/>
      <w:marTop w:val="0"/>
      <w:marBottom w:val="0"/>
      <w:divBdr>
        <w:top w:val="none" w:sz="0" w:space="0" w:color="auto"/>
        <w:left w:val="none" w:sz="0" w:space="0" w:color="auto"/>
        <w:bottom w:val="none" w:sz="0" w:space="0" w:color="auto"/>
        <w:right w:val="none" w:sz="0" w:space="0" w:color="auto"/>
      </w:divBdr>
      <w:divsChild>
        <w:div w:id="1211578717">
          <w:marLeft w:val="0"/>
          <w:marRight w:val="0"/>
          <w:marTop w:val="0"/>
          <w:marBottom w:val="0"/>
          <w:divBdr>
            <w:top w:val="none" w:sz="0" w:space="0" w:color="auto"/>
            <w:left w:val="none" w:sz="0" w:space="0" w:color="auto"/>
            <w:bottom w:val="none" w:sz="0" w:space="0" w:color="auto"/>
            <w:right w:val="none" w:sz="0" w:space="0" w:color="auto"/>
          </w:divBdr>
          <w:divsChild>
            <w:div w:id="209285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970373">
      <w:bodyDiv w:val="1"/>
      <w:marLeft w:val="0"/>
      <w:marRight w:val="0"/>
      <w:marTop w:val="0"/>
      <w:marBottom w:val="0"/>
      <w:divBdr>
        <w:top w:val="none" w:sz="0" w:space="0" w:color="auto"/>
        <w:left w:val="none" w:sz="0" w:space="0" w:color="auto"/>
        <w:bottom w:val="none" w:sz="0" w:space="0" w:color="auto"/>
        <w:right w:val="none" w:sz="0" w:space="0" w:color="auto"/>
      </w:divBdr>
    </w:div>
    <w:div w:id="1262762613">
      <w:bodyDiv w:val="1"/>
      <w:marLeft w:val="0"/>
      <w:marRight w:val="0"/>
      <w:marTop w:val="0"/>
      <w:marBottom w:val="0"/>
      <w:divBdr>
        <w:top w:val="none" w:sz="0" w:space="0" w:color="auto"/>
        <w:left w:val="none" w:sz="0" w:space="0" w:color="auto"/>
        <w:bottom w:val="none" w:sz="0" w:space="0" w:color="auto"/>
        <w:right w:val="none" w:sz="0" w:space="0" w:color="auto"/>
      </w:divBdr>
    </w:div>
    <w:div w:id="1275407187">
      <w:bodyDiv w:val="1"/>
      <w:marLeft w:val="0"/>
      <w:marRight w:val="0"/>
      <w:marTop w:val="0"/>
      <w:marBottom w:val="0"/>
      <w:divBdr>
        <w:top w:val="none" w:sz="0" w:space="0" w:color="auto"/>
        <w:left w:val="none" w:sz="0" w:space="0" w:color="auto"/>
        <w:bottom w:val="none" w:sz="0" w:space="0" w:color="auto"/>
        <w:right w:val="none" w:sz="0" w:space="0" w:color="auto"/>
      </w:divBdr>
    </w:div>
    <w:div w:id="1275790624">
      <w:bodyDiv w:val="1"/>
      <w:marLeft w:val="0"/>
      <w:marRight w:val="0"/>
      <w:marTop w:val="0"/>
      <w:marBottom w:val="0"/>
      <w:divBdr>
        <w:top w:val="none" w:sz="0" w:space="0" w:color="auto"/>
        <w:left w:val="none" w:sz="0" w:space="0" w:color="auto"/>
        <w:bottom w:val="none" w:sz="0" w:space="0" w:color="auto"/>
        <w:right w:val="none" w:sz="0" w:space="0" w:color="auto"/>
      </w:divBdr>
    </w:div>
    <w:div w:id="1286085361">
      <w:bodyDiv w:val="1"/>
      <w:marLeft w:val="0"/>
      <w:marRight w:val="0"/>
      <w:marTop w:val="0"/>
      <w:marBottom w:val="0"/>
      <w:divBdr>
        <w:top w:val="none" w:sz="0" w:space="0" w:color="auto"/>
        <w:left w:val="none" w:sz="0" w:space="0" w:color="auto"/>
        <w:bottom w:val="none" w:sz="0" w:space="0" w:color="auto"/>
        <w:right w:val="none" w:sz="0" w:space="0" w:color="auto"/>
      </w:divBdr>
      <w:divsChild>
        <w:div w:id="1254435965">
          <w:marLeft w:val="0"/>
          <w:marRight w:val="0"/>
          <w:marTop w:val="0"/>
          <w:marBottom w:val="0"/>
          <w:divBdr>
            <w:top w:val="none" w:sz="0" w:space="0" w:color="auto"/>
            <w:left w:val="none" w:sz="0" w:space="0" w:color="auto"/>
            <w:bottom w:val="none" w:sz="0" w:space="0" w:color="auto"/>
            <w:right w:val="none" w:sz="0" w:space="0" w:color="auto"/>
          </w:divBdr>
          <w:divsChild>
            <w:div w:id="33210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235616">
      <w:bodyDiv w:val="1"/>
      <w:marLeft w:val="0"/>
      <w:marRight w:val="0"/>
      <w:marTop w:val="0"/>
      <w:marBottom w:val="0"/>
      <w:divBdr>
        <w:top w:val="none" w:sz="0" w:space="0" w:color="auto"/>
        <w:left w:val="none" w:sz="0" w:space="0" w:color="auto"/>
        <w:bottom w:val="none" w:sz="0" w:space="0" w:color="auto"/>
        <w:right w:val="none" w:sz="0" w:space="0" w:color="auto"/>
      </w:divBdr>
    </w:div>
    <w:div w:id="1338995412">
      <w:bodyDiv w:val="1"/>
      <w:marLeft w:val="0"/>
      <w:marRight w:val="0"/>
      <w:marTop w:val="0"/>
      <w:marBottom w:val="0"/>
      <w:divBdr>
        <w:top w:val="none" w:sz="0" w:space="0" w:color="auto"/>
        <w:left w:val="none" w:sz="0" w:space="0" w:color="auto"/>
        <w:bottom w:val="none" w:sz="0" w:space="0" w:color="auto"/>
        <w:right w:val="none" w:sz="0" w:space="0" w:color="auto"/>
      </w:divBdr>
      <w:divsChild>
        <w:div w:id="1127720">
          <w:marLeft w:val="0"/>
          <w:marRight w:val="0"/>
          <w:marTop w:val="0"/>
          <w:marBottom w:val="0"/>
          <w:divBdr>
            <w:top w:val="none" w:sz="0" w:space="0" w:color="auto"/>
            <w:left w:val="none" w:sz="0" w:space="0" w:color="auto"/>
            <w:bottom w:val="none" w:sz="0" w:space="0" w:color="auto"/>
            <w:right w:val="none" w:sz="0" w:space="0" w:color="auto"/>
          </w:divBdr>
          <w:divsChild>
            <w:div w:id="166717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026342">
      <w:bodyDiv w:val="1"/>
      <w:marLeft w:val="0"/>
      <w:marRight w:val="0"/>
      <w:marTop w:val="0"/>
      <w:marBottom w:val="0"/>
      <w:divBdr>
        <w:top w:val="none" w:sz="0" w:space="0" w:color="auto"/>
        <w:left w:val="none" w:sz="0" w:space="0" w:color="auto"/>
        <w:bottom w:val="none" w:sz="0" w:space="0" w:color="auto"/>
        <w:right w:val="none" w:sz="0" w:space="0" w:color="auto"/>
      </w:divBdr>
    </w:div>
    <w:div w:id="1355036988">
      <w:bodyDiv w:val="1"/>
      <w:marLeft w:val="0"/>
      <w:marRight w:val="0"/>
      <w:marTop w:val="0"/>
      <w:marBottom w:val="0"/>
      <w:divBdr>
        <w:top w:val="none" w:sz="0" w:space="0" w:color="auto"/>
        <w:left w:val="none" w:sz="0" w:space="0" w:color="auto"/>
        <w:bottom w:val="none" w:sz="0" w:space="0" w:color="auto"/>
        <w:right w:val="none" w:sz="0" w:space="0" w:color="auto"/>
      </w:divBdr>
      <w:divsChild>
        <w:div w:id="1832525204">
          <w:marLeft w:val="0"/>
          <w:marRight w:val="0"/>
          <w:marTop w:val="0"/>
          <w:marBottom w:val="0"/>
          <w:divBdr>
            <w:top w:val="none" w:sz="0" w:space="0" w:color="auto"/>
            <w:left w:val="none" w:sz="0" w:space="0" w:color="auto"/>
            <w:bottom w:val="none" w:sz="0" w:space="0" w:color="auto"/>
            <w:right w:val="none" w:sz="0" w:space="0" w:color="auto"/>
          </w:divBdr>
          <w:divsChild>
            <w:div w:id="103018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819310">
      <w:bodyDiv w:val="1"/>
      <w:marLeft w:val="0"/>
      <w:marRight w:val="0"/>
      <w:marTop w:val="0"/>
      <w:marBottom w:val="0"/>
      <w:divBdr>
        <w:top w:val="none" w:sz="0" w:space="0" w:color="auto"/>
        <w:left w:val="none" w:sz="0" w:space="0" w:color="auto"/>
        <w:bottom w:val="none" w:sz="0" w:space="0" w:color="auto"/>
        <w:right w:val="none" w:sz="0" w:space="0" w:color="auto"/>
      </w:divBdr>
      <w:divsChild>
        <w:div w:id="338775678">
          <w:marLeft w:val="0"/>
          <w:marRight w:val="0"/>
          <w:marTop w:val="0"/>
          <w:marBottom w:val="0"/>
          <w:divBdr>
            <w:top w:val="none" w:sz="0" w:space="0" w:color="auto"/>
            <w:left w:val="none" w:sz="0" w:space="0" w:color="auto"/>
            <w:bottom w:val="none" w:sz="0" w:space="0" w:color="auto"/>
            <w:right w:val="none" w:sz="0" w:space="0" w:color="auto"/>
          </w:divBdr>
          <w:divsChild>
            <w:div w:id="54062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259829">
      <w:bodyDiv w:val="1"/>
      <w:marLeft w:val="0"/>
      <w:marRight w:val="0"/>
      <w:marTop w:val="0"/>
      <w:marBottom w:val="0"/>
      <w:divBdr>
        <w:top w:val="none" w:sz="0" w:space="0" w:color="auto"/>
        <w:left w:val="none" w:sz="0" w:space="0" w:color="auto"/>
        <w:bottom w:val="none" w:sz="0" w:space="0" w:color="auto"/>
        <w:right w:val="none" w:sz="0" w:space="0" w:color="auto"/>
      </w:divBdr>
    </w:div>
    <w:div w:id="1426152985">
      <w:bodyDiv w:val="1"/>
      <w:marLeft w:val="0"/>
      <w:marRight w:val="0"/>
      <w:marTop w:val="0"/>
      <w:marBottom w:val="0"/>
      <w:divBdr>
        <w:top w:val="none" w:sz="0" w:space="0" w:color="auto"/>
        <w:left w:val="none" w:sz="0" w:space="0" w:color="auto"/>
        <w:bottom w:val="none" w:sz="0" w:space="0" w:color="auto"/>
        <w:right w:val="none" w:sz="0" w:space="0" w:color="auto"/>
      </w:divBdr>
      <w:divsChild>
        <w:div w:id="2046058188">
          <w:marLeft w:val="0"/>
          <w:marRight w:val="0"/>
          <w:marTop w:val="0"/>
          <w:marBottom w:val="0"/>
          <w:divBdr>
            <w:top w:val="none" w:sz="0" w:space="0" w:color="auto"/>
            <w:left w:val="none" w:sz="0" w:space="0" w:color="auto"/>
            <w:bottom w:val="none" w:sz="0" w:space="0" w:color="auto"/>
            <w:right w:val="none" w:sz="0" w:space="0" w:color="auto"/>
          </w:divBdr>
          <w:divsChild>
            <w:div w:id="1754080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463073">
      <w:bodyDiv w:val="1"/>
      <w:marLeft w:val="0"/>
      <w:marRight w:val="0"/>
      <w:marTop w:val="0"/>
      <w:marBottom w:val="0"/>
      <w:divBdr>
        <w:top w:val="none" w:sz="0" w:space="0" w:color="auto"/>
        <w:left w:val="none" w:sz="0" w:space="0" w:color="auto"/>
        <w:bottom w:val="none" w:sz="0" w:space="0" w:color="auto"/>
        <w:right w:val="none" w:sz="0" w:space="0" w:color="auto"/>
      </w:divBdr>
    </w:div>
    <w:div w:id="1435442573">
      <w:bodyDiv w:val="1"/>
      <w:marLeft w:val="0"/>
      <w:marRight w:val="0"/>
      <w:marTop w:val="0"/>
      <w:marBottom w:val="0"/>
      <w:divBdr>
        <w:top w:val="none" w:sz="0" w:space="0" w:color="auto"/>
        <w:left w:val="none" w:sz="0" w:space="0" w:color="auto"/>
        <w:bottom w:val="none" w:sz="0" w:space="0" w:color="auto"/>
        <w:right w:val="none" w:sz="0" w:space="0" w:color="auto"/>
      </w:divBdr>
    </w:div>
    <w:div w:id="1445467467">
      <w:bodyDiv w:val="1"/>
      <w:marLeft w:val="0"/>
      <w:marRight w:val="0"/>
      <w:marTop w:val="0"/>
      <w:marBottom w:val="0"/>
      <w:divBdr>
        <w:top w:val="none" w:sz="0" w:space="0" w:color="auto"/>
        <w:left w:val="none" w:sz="0" w:space="0" w:color="auto"/>
        <w:bottom w:val="none" w:sz="0" w:space="0" w:color="auto"/>
        <w:right w:val="none" w:sz="0" w:space="0" w:color="auto"/>
      </w:divBdr>
    </w:div>
    <w:div w:id="1460299905">
      <w:bodyDiv w:val="1"/>
      <w:marLeft w:val="0"/>
      <w:marRight w:val="0"/>
      <w:marTop w:val="0"/>
      <w:marBottom w:val="0"/>
      <w:divBdr>
        <w:top w:val="none" w:sz="0" w:space="0" w:color="auto"/>
        <w:left w:val="none" w:sz="0" w:space="0" w:color="auto"/>
        <w:bottom w:val="none" w:sz="0" w:space="0" w:color="auto"/>
        <w:right w:val="none" w:sz="0" w:space="0" w:color="auto"/>
      </w:divBdr>
    </w:div>
    <w:div w:id="1462379067">
      <w:bodyDiv w:val="1"/>
      <w:marLeft w:val="0"/>
      <w:marRight w:val="0"/>
      <w:marTop w:val="0"/>
      <w:marBottom w:val="0"/>
      <w:divBdr>
        <w:top w:val="none" w:sz="0" w:space="0" w:color="auto"/>
        <w:left w:val="none" w:sz="0" w:space="0" w:color="auto"/>
        <w:bottom w:val="none" w:sz="0" w:space="0" w:color="auto"/>
        <w:right w:val="none" w:sz="0" w:space="0" w:color="auto"/>
      </w:divBdr>
      <w:divsChild>
        <w:div w:id="1342315804">
          <w:marLeft w:val="0"/>
          <w:marRight w:val="0"/>
          <w:marTop w:val="0"/>
          <w:marBottom w:val="0"/>
          <w:divBdr>
            <w:top w:val="none" w:sz="0" w:space="0" w:color="auto"/>
            <w:left w:val="none" w:sz="0" w:space="0" w:color="auto"/>
            <w:bottom w:val="none" w:sz="0" w:space="0" w:color="auto"/>
            <w:right w:val="none" w:sz="0" w:space="0" w:color="auto"/>
          </w:divBdr>
          <w:divsChild>
            <w:div w:id="184381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9019">
      <w:bodyDiv w:val="1"/>
      <w:marLeft w:val="0"/>
      <w:marRight w:val="0"/>
      <w:marTop w:val="0"/>
      <w:marBottom w:val="0"/>
      <w:divBdr>
        <w:top w:val="none" w:sz="0" w:space="0" w:color="auto"/>
        <w:left w:val="none" w:sz="0" w:space="0" w:color="auto"/>
        <w:bottom w:val="none" w:sz="0" w:space="0" w:color="auto"/>
        <w:right w:val="none" w:sz="0" w:space="0" w:color="auto"/>
      </w:divBdr>
      <w:divsChild>
        <w:div w:id="107553139">
          <w:marLeft w:val="0"/>
          <w:marRight w:val="0"/>
          <w:marTop w:val="0"/>
          <w:marBottom w:val="0"/>
          <w:divBdr>
            <w:top w:val="none" w:sz="0" w:space="0" w:color="auto"/>
            <w:left w:val="none" w:sz="0" w:space="0" w:color="auto"/>
            <w:bottom w:val="none" w:sz="0" w:space="0" w:color="auto"/>
            <w:right w:val="none" w:sz="0" w:space="0" w:color="auto"/>
          </w:divBdr>
          <w:divsChild>
            <w:div w:id="205684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702647">
      <w:bodyDiv w:val="1"/>
      <w:marLeft w:val="0"/>
      <w:marRight w:val="0"/>
      <w:marTop w:val="0"/>
      <w:marBottom w:val="0"/>
      <w:divBdr>
        <w:top w:val="none" w:sz="0" w:space="0" w:color="auto"/>
        <w:left w:val="none" w:sz="0" w:space="0" w:color="auto"/>
        <w:bottom w:val="none" w:sz="0" w:space="0" w:color="auto"/>
        <w:right w:val="none" w:sz="0" w:space="0" w:color="auto"/>
      </w:divBdr>
    </w:div>
    <w:div w:id="1477599839">
      <w:bodyDiv w:val="1"/>
      <w:marLeft w:val="0"/>
      <w:marRight w:val="0"/>
      <w:marTop w:val="0"/>
      <w:marBottom w:val="0"/>
      <w:divBdr>
        <w:top w:val="none" w:sz="0" w:space="0" w:color="auto"/>
        <w:left w:val="none" w:sz="0" w:space="0" w:color="auto"/>
        <w:bottom w:val="none" w:sz="0" w:space="0" w:color="auto"/>
        <w:right w:val="none" w:sz="0" w:space="0" w:color="auto"/>
      </w:divBdr>
      <w:divsChild>
        <w:div w:id="1101073311">
          <w:marLeft w:val="0"/>
          <w:marRight w:val="0"/>
          <w:marTop w:val="0"/>
          <w:marBottom w:val="0"/>
          <w:divBdr>
            <w:top w:val="none" w:sz="0" w:space="0" w:color="auto"/>
            <w:left w:val="none" w:sz="0" w:space="0" w:color="auto"/>
            <w:bottom w:val="none" w:sz="0" w:space="0" w:color="auto"/>
            <w:right w:val="none" w:sz="0" w:space="0" w:color="auto"/>
          </w:divBdr>
          <w:divsChild>
            <w:div w:id="58978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60821">
      <w:bodyDiv w:val="1"/>
      <w:marLeft w:val="0"/>
      <w:marRight w:val="0"/>
      <w:marTop w:val="0"/>
      <w:marBottom w:val="0"/>
      <w:divBdr>
        <w:top w:val="none" w:sz="0" w:space="0" w:color="auto"/>
        <w:left w:val="none" w:sz="0" w:space="0" w:color="auto"/>
        <w:bottom w:val="none" w:sz="0" w:space="0" w:color="auto"/>
        <w:right w:val="none" w:sz="0" w:space="0" w:color="auto"/>
      </w:divBdr>
    </w:div>
    <w:div w:id="1522625600">
      <w:bodyDiv w:val="1"/>
      <w:marLeft w:val="0"/>
      <w:marRight w:val="0"/>
      <w:marTop w:val="0"/>
      <w:marBottom w:val="0"/>
      <w:divBdr>
        <w:top w:val="none" w:sz="0" w:space="0" w:color="auto"/>
        <w:left w:val="none" w:sz="0" w:space="0" w:color="auto"/>
        <w:bottom w:val="none" w:sz="0" w:space="0" w:color="auto"/>
        <w:right w:val="none" w:sz="0" w:space="0" w:color="auto"/>
      </w:divBdr>
    </w:div>
    <w:div w:id="1525703559">
      <w:bodyDiv w:val="1"/>
      <w:marLeft w:val="0"/>
      <w:marRight w:val="0"/>
      <w:marTop w:val="0"/>
      <w:marBottom w:val="0"/>
      <w:divBdr>
        <w:top w:val="none" w:sz="0" w:space="0" w:color="auto"/>
        <w:left w:val="none" w:sz="0" w:space="0" w:color="auto"/>
        <w:bottom w:val="none" w:sz="0" w:space="0" w:color="auto"/>
        <w:right w:val="none" w:sz="0" w:space="0" w:color="auto"/>
      </w:divBdr>
    </w:div>
    <w:div w:id="1527986915">
      <w:bodyDiv w:val="1"/>
      <w:marLeft w:val="0"/>
      <w:marRight w:val="0"/>
      <w:marTop w:val="0"/>
      <w:marBottom w:val="0"/>
      <w:divBdr>
        <w:top w:val="none" w:sz="0" w:space="0" w:color="auto"/>
        <w:left w:val="none" w:sz="0" w:space="0" w:color="auto"/>
        <w:bottom w:val="none" w:sz="0" w:space="0" w:color="auto"/>
        <w:right w:val="none" w:sz="0" w:space="0" w:color="auto"/>
      </w:divBdr>
    </w:div>
    <w:div w:id="1535921340">
      <w:bodyDiv w:val="1"/>
      <w:marLeft w:val="0"/>
      <w:marRight w:val="0"/>
      <w:marTop w:val="0"/>
      <w:marBottom w:val="0"/>
      <w:divBdr>
        <w:top w:val="none" w:sz="0" w:space="0" w:color="auto"/>
        <w:left w:val="none" w:sz="0" w:space="0" w:color="auto"/>
        <w:bottom w:val="none" w:sz="0" w:space="0" w:color="auto"/>
        <w:right w:val="none" w:sz="0" w:space="0" w:color="auto"/>
      </w:divBdr>
    </w:div>
    <w:div w:id="1546479331">
      <w:bodyDiv w:val="1"/>
      <w:marLeft w:val="0"/>
      <w:marRight w:val="0"/>
      <w:marTop w:val="0"/>
      <w:marBottom w:val="0"/>
      <w:divBdr>
        <w:top w:val="none" w:sz="0" w:space="0" w:color="auto"/>
        <w:left w:val="none" w:sz="0" w:space="0" w:color="auto"/>
        <w:bottom w:val="none" w:sz="0" w:space="0" w:color="auto"/>
        <w:right w:val="none" w:sz="0" w:space="0" w:color="auto"/>
      </w:divBdr>
    </w:div>
    <w:div w:id="1550068377">
      <w:bodyDiv w:val="1"/>
      <w:marLeft w:val="0"/>
      <w:marRight w:val="0"/>
      <w:marTop w:val="0"/>
      <w:marBottom w:val="0"/>
      <w:divBdr>
        <w:top w:val="none" w:sz="0" w:space="0" w:color="auto"/>
        <w:left w:val="none" w:sz="0" w:space="0" w:color="auto"/>
        <w:bottom w:val="none" w:sz="0" w:space="0" w:color="auto"/>
        <w:right w:val="none" w:sz="0" w:space="0" w:color="auto"/>
      </w:divBdr>
    </w:div>
    <w:div w:id="1556626312">
      <w:bodyDiv w:val="1"/>
      <w:marLeft w:val="0"/>
      <w:marRight w:val="0"/>
      <w:marTop w:val="0"/>
      <w:marBottom w:val="0"/>
      <w:divBdr>
        <w:top w:val="none" w:sz="0" w:space="0" w:color="auto"/>
        <w:left w:val="none" w:sz="0" w:space="0" w:color="auto"/>
        <w:bottom w:val="none" w:sz="0" w:space="0" w:color="auto"/>
        <w:right w:val="none" w:sz="0" w:space="0" w:color="auto"/>
      </w:divBdr>
      <w:divsChild>
        <w:div w:id="141311813">
          <w:marLeft w:val="0"/>
          <w:marRight w:val="0"/>
          <w:marTop w:val="0"/>
          <w:marBottom w:val="0"/>
          <w:divBdr>
            <w:top w:val="none" w:sz="0" w:space="0" w:color="auto"/>
            <w:left w:val="none" w:sz="0" w:space="0" w:color="auto"/>
            <w:bottom w:val="none" w:sz="0" w:space="0" w:color="auto"/>
            <w:right w:val="none" w:sz="0" w:space="0" w:color="auto"/>
          </w:divBdr>
          <w:divsChild>
            <w:div w:id="21169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879551">
      <w:bodyDiv w:val="1"/>
      <w:marLeft w:val="0"/>
      <w:marRight w:val="0"/>
      <w:marTop w:val="0"/>
      <w:marBottom w:val="0"/>
      <w:divBdr>
        <w:top w:val="none" w:sz="0" w:space="0" w:color="auto"/>
        <w:left w:val="none" w:sz="0" w:space="0" w:color="auto"/>
        <w:bottom w:val="none" w:sz="0" w:space="0" w:color="auto"/>
        <w:right w:val="none" w:sz="0" w:space="0" w:color="auto"/>
      </w:divBdr>
    </w:div>
    <w:div w:id="1589577378">
      <w:bodyDiv w:val="1"/>
      <w:marLeft w:val="0"/>
      <w:marRight w:val="0"/>
      <w:marTop w:val="0"/>
      <w:marBottom w:val="0"/>
      <w:divBdr>
        <w:top w:val="none" w:sz="0" w:space="0" w:color="auto"/>
        <w:left w:val="none" w:sz="0" w:space="0" w:color="auto"/>
        <w:bottom w:val="none" w:sz="0" w:space="0" w:color="auto"/>
        <w:right w:val="none" w:sz="0" w:space="0" w:color="auto"/>
      </w:divBdr>
    </w:div>
    <w:div w:id="1625771763">
      <w:bodyDiv w:val="1"/>
      <w:marLeft w:val="0"/>
      <w:marRight w:val="0"/>
      <w:marTop w:val="0"/>
      <w:marBottom w:val="0"/>
      <w:divBdr>
        <w:top w:val="none" w:sz="0" w:space="0" w:color="auto"/>
        <w:left w:val="none" w:sz="0" w:space="0" w:color="auto"/>
        <w:bottom w:val="none" w:sz="0" w:space="0" w:color="auto"/>
        <w:right w:val="none" w:sz="0" w:space="0" w:color="auto"/>
      </w:divBdr>
    </w:div>
    <w:div w:id="1629511667">
      <w:bodyDiv w:val="1"/>
      <w:marLeft w:val="0"/>
      <w:marRight w:val="0"/>
      <w:marTop w:val="0"/>
      <w:marBottom w:val="0"/>
      <w:divBdr>
        <w:top w:val="none" w:sz="0" w:space="0" w:color="auto"/>
        <w:left w:val="none" w:sz="0" w:space="0" w:color="auto"/>
        <w:bottom w:val="none" w:sz="0" w:space="0" w:color="auto"/>
        <w:right w:val="none" w:sz="0" w:space="0" w:color="auto"/>
      </w:divBdr>
    </w:div>
    <w:div w:id="1646810849">
      <w:bodyDiv w:val="1"/>
      <w:marLeft w:val="0"/>
      <w:marRight w:val="0"/>
      <w:marTop w:val="0"/>
      <w:marBottom w:val="0"/>
      <w:divBdr>
        <w:top w:val="none" w:sz="0" w:space="0" w:color="auto"/>
        <w:left w:val="none" w:sz="0" w:space="0" w:color="auto"/>
        <w:bottom w:val="none" w:sz="0" w:space="0" w:color="auto"/>
        <w:right w:val="none" w:sz="0" w:space="0" w:color="auto"/>
      </w:divBdr>
    </w:div>
    <w:div w:id="1652632206">
      <w:bodyDiv w:val="1"/>
      <w:marLeft w:val="0"/>
      <w:marRight w:val="0"/>
      <w:marTop w:val="0"/>
      <w:marBottom w:val="0"/>
      <w:divBdr>
        <w:top w:val="none" w:sz="0" w:space="0" w:color="auto"/>
        <w:left w:val="none" w:sz="0" w:space="0" w:color="auto"/>
        <w:bottom w:val="none" w:sz="0" w:space="0" w:color="auto"/>
        <w:right w:val="none" w:sz="0" w:space="0" w:color="auto"/>
      </w:divBdr>
    </w:div>
    <w:div w:id="1654524676">
      <w:bodyDiv w:val="1"/>
      <w:marLeft w:val="0"/>
      <w:marRight w:val="0"/>
      <w:marTop w:val="0"/>
      <w:marBottom w:val="0"/>
      <w:divBdr>
        <w:top w:val="none" w:sz="0" w:space="0" w:color="auto"/>
        <w:left w:val="none" w:sz="0" w:space="0" w:color="auto"/>
        <w:bottom w:val="none" w:sz="0" w:space="0" w:color="auto"/>
        <w:right w:val="none" w:sz="0" w:space="0" w:color="auto"/>
      </w:divBdr>
      <w:divsChild>
        <w:div w:id="1087844635">
          <w:marLeft w:val="0"/>
          <w:marRight w:val="0"/>
          <w:marTop w:val="0"/>
          <w:marBottom w:val="0"/>
          <w:divBdr>
            <w:top w:val="none" w:sz="0" w:space="0" w:color="auto"/>
            <w:left w:val="none" w:sz="0" w:space="0" w:color="auto"/>
            <w:bottom w:val="none" w:sz="0" w:space="0" w:color="auto"/>
            <w:right w:val="none" w:sz="0" w:space="0" w:color="auto"/>
          </w:divBdr>
          <w:divsChild>
            <w:div w:id="165275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43654">
      <w:bodyDiv w:val="1"/>
      <w:marLeft w:val="0"/>
      <w:marRight w:val="0"/>
      <w:marTop w:val="0"/>
      <w:marBottom w:val="0"/>
      <w:divBdr>
        <w:top w:val="none" w:sz="0" w:space="0" w:color="auto"/>
        <w:left w:val="none" w:sz="0" w:space="0" w:color="auto"/>
        <w:bottom w:val="none" w:sz="0" w:space="0" w:color="auto"/>
        <w:right w:val="none" w:sz="0" w:space="0" w:color="auto"/>
      </w:divBdr>
      <w:divsChild>
        <w:div w:id="1763380030">
          <w:marLeft w:val="0"/>
          <w:marRight w:val="0"/>
          <w:marTop w:val="0"/>
          <w:marBottom w:val="0"/>
          <w:divBdr>
            <w:top w:val="none" w:sz="0" w:space="0" w:color="auto"/>
            <w:left w:val="none" w:sz="0" w:space="0" w:color="auto"/>
            <w:bottom w:val="none" w:sz="0" w:space="0" w:color="auto"/>
            <w:right w:val="none" w:sz="0" w:space="0" w:color="auto"/>
          </w:divBdr>
          <w:divsChild>
            <w:div w:id="101175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099371">
      <w:bodyDiv w:val="1"/>
      <w:marLeft w:val="0"/>
      <w:marRight w:val="0"/>
      <w:marTop w:val="0"/>
      <w:marBottom w:val="0"/>
      <w:divBdr>
        <w:top w:val="none" w:sz="0" w:space="0" w:color="auto"/>
        <w:left w:val="none" w:sz="0" w:space="0" w:color="auto"/>
        <w:bottom w:val="none" w:sz="0" w:space="0" w:color="auto"/>
        <w:right w:val="none" w:sz="0" w:space="0" w:color="auto"/>
      </w:divBdr>
    </w:div>
    <w:div w:id="1681349760">
      <w:bodyDiv w:val="1"/>
      <w:marLeft w:val="0"/>
      <w:marRight w:val="0"/>
      <w:marTop w:val="0"/>
      <w:marBottom w:val="0"/>
      <w:divBdr>
        <w:top w:val="none" w:sz="0" w:space="0" w:color="auto"/>
        <w:left w:val="none" w:sz="0" w:space="0" w:color="auto"/>
        <w:bottom w:val="none" w:sz="0" w:space="0" w:color="auto"/>
        <w:right w:val="none" w:sz="0" w:space="0" w:color="auto"/>
      </w:divBdr>
      <w:divsChild>
        <w:div w:id="635767641">
          <w:marLeft w:val="0"/>
          <w:marRight w:val="0"/>
          <w:marTop w:val="0"/>
          <w:marBottom w:val="0"/>
          <w:divBdr>
            <w:top w:val="none" w:sz="0" w:space="0" w:color="auto"/>
            <w:left w:val="none" w:sz="0" w:space="0" w:color="auto"/>
            <w:bottom w:val="none" w:sz="0" w:space="0" w:color="auto"/>
            <w:right w:val="none" w:sz="0" w:space="0" w:color="auto"/>
          </w:divBdr>
          <w:divsChild>
            <w:div w:id="90237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760768">
      <w:bodyDiv w:val="1"/>
      <w:marLeft w:val="0"/>
      <w:marRight w:val="0"/>
      <w:marTop w:val="0"/>
      <w:marBottom w:val="0"/>
      <w:divBdr>
        <w:top w:val="none" w:sz="0" w:space="0" w:color="auto"/>
        <w:left w:val="none" w:sz="0" w:space="0" w:color="auto"/>
        <w:bottom w:val="none" w:sz="0" w:space="0" w:color="auto"/>
        <w:right w:val="none" w:sz="0" w:space="0" w:color="auto"/>
      </w:divBdr>
      <w:divsChild>
        <w:div w:id="1607343679">
          <w:marLeft w:val="0"/>
          <w:marRight w:val="0"/>
          <w:marTop w:val="0"/>
          <w:marBottom w:val="0"/>
          <w:divBdr>
            <w:top w:val="none" w:sz="0" w:space="0" w:color="auto"/>
            <w:left w:val="none" w:sz="0" w:space="0" w:color="auto"/>
            <w:bottom w:val="none" w:sz="0" w:space="0" w:color="auto"/>
            <w:right w:val="none" w:sz="0" w:space="0" w:color="auto"/>
          </w:divBdr>
          <w:divsChild>
            <w:div w:id="50216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866872">
      <w:bodyDiv w:val="1"/>
      <w:marLeft w:val="0"/>
      <w:marRight w:val="0"/>
      <w:marTop w:val="0"/>
      <w:marBottom w:val="0"/>
      <w:divBdr>
        <w:top w:val="none" w:sz="0" w:space="0" w:color="auto"/>
        <w:left w:val="none" w:sz="0" w:space="0" w:color="auto"/>
        <w:bottom w:val="none" w:sz="0" w:space="0" w:color="auto"/>
        <w:right w:val="none" w:sz="0" w:space="0" w:color="auto"/>
      </w:divBdr>
    </w:div>
    <w:div w:id="1743602406">
      <w:bodyDiv w:val="1"/>
      <w:marLeft w:val="0"/>
      <w:marRight w:val="0"/>
      <w:marTop w:val="0"/>
      <w:marBottom w:val="0"/>
      <w:divBdr>
        <w:top w:val="none" w:sz="0" w:space="0" w:color="auto"/>
        <w:left w:val="none" w:sz="0" w:space="0" w:color="auto"/>
        <w:bottom w:val="none" w:sz="0" w:space="0" w:color="auto"/>
        <w:right w:val="none" w:sz="0" w:space="0" w:color="auto"/>
      </w:divBdr>
    </w:div>
    <w:div w:id="1770655479">
      <w:bodyDiv w:val="1"/>
      <w:marLeft w:val="0"/>
      <w:marRight w:val="0"/>
      <w:marTop w:val="0"/>
      <w:marBottom w:val="0"/>
      <w:divBdr>
        <w:top w:val="none" w:sz="0" w:space="0" w:color="auto"/>
        <w:left w:val="none" w:sz="0" w:space="0" w:color="auto"/>
        <w:bottom w:val="none" w:sz="0" w:space="0" w:color="auto"/>
        <w:right w:val="none" w:sz="0" w:space="0" w:color="auto"/>
      </w:divBdr>
    </w:div>
    <w:div w:id="1775323856">
      <w:bodyDiv w:val="1"/>
      <w:marLeft w:val="0"/>
      <w:marRight w:val="0"/>
      <w:marTop w:val="0"/>
      <w:marBottom w:val="0"/>
      <w:divBdr>
        <w:top w:val="none" w:sz="0" w:space="0" w:color="auto"/>
        <w:left w:val="none" w:sz="0" w:space="0" w:color="auto"/>
        <w:bottom w:val="none" w:sz="0" w:space="0" w:color="auto"/>
        <w:right w:val="none" w:sz="0" w:space="0" w:color="auto"/>
      </w:divBdr>
    </w:div>
    <w:div w:id="1779133977">
      <w:bodyDiv w:val="1"/>
      <w:marLeft w:val="0"/>
      <w:marRight w:val="0"/>
      <w:marTop w:val="0"/>
      <w:marBottom w:val="0"/>
      <w:divBdr>
        <w:top w:val="none" w:sz="0" w:space="0" w:color="auto"/>
        <w:left w:val="none" w:sz="0" w:space="0" w:color="auto"/>
        <w:bottom w:val="none" w:sz="0" w:space="0" w:color="auto"/>
        <w:right w:val="none" w:sz="0" w:space="0" w:color="auto"/>
      </w:divBdr>
    </w:div>
    <w:div w:id="1780442485">
      <w:bodyDiv w:val="1"/>
      <w:marLeft w:val="0"/>
      <w:marRight w:val="0"/>
      <w:marTop w:val="0"/>
      <w:marBottom w:val="0"/>
      <w:divBdr>
        <w:top w:val="none" w:sz="0" w:space="0" w:color="auto"/>
        <w:left w:val="none" w:sz="0" w:space="0" w:color="auto"/>
        <w:bottom w:val="none" w:sz="0" w:space="0" w:color="auto"/>
        <w:right w:val="none" w:sz="0" w:space="0" w:color="auto"/>
      </w:divBdr>
    </w:div>
    <w:div w:id="1787046683">
      <w:bodyDiv w:val="1"/>
      <w:marLeft w:val="0"/>
      <w:marRight w:val="0"/>
      <w:marTop w:val="0"/>
      <w:marBottom w:val="0"/>
      <w:divBdr>
        <w:top w:val="none" w:sz="0" w:space="0" w:color="auto"/>
        <w:left w:val="none" w:sz="0" w:space="0" w:color="auto"/>
        <w:bottom w:val="none" w:sz="0" w:space="0" w:color="auto"/>
        <w:right w:val="none" w:sz="0" w:space="0" w:color="auto"/>
      </w:divBdr>
      <w:divsChild>
        <w:div w:id="1407335427">
          <w:marLeft w:val="0"/>
          <w:marRight w:val="0"/>
          <w:marTop w:val="0"/>
          <w:marBottom w:val="0"/>
          <w:divBdr>
            <w:top w:val="none" w:sz="0" w:space="0" w:color="auto"/>
            <w:left w:val="none" w:sz="0" w:space="0" w:color="auto"/>
            <w:bottom w:val="none" w:sz="0" w:space="0" w:color="auto"/>
            <w:right w:val="none" w:sz="0" w:space="0" w:color="auto"/>
          </w:divBdr>
          <w:divsChild>
            <w:div w:id="116779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80933">
      <w:bodyDiv w:val="1"/>
      <w:marLeft w:val="0"/>
      <w:marRight w:val="0"/>
      <w:marTop w:val="0"/>
      <w:marBottom w:val="0"/>
      <w:divBdr>
        <w:top w:val="none" w:sz="0" w:space="0" w:color="auto"/>
        <w:left w:val="none" w:sz="0" w:space="0" w:color="auto"/>
        <w:bottom w:val="none" w:sz="0" w:space="0" w:color="auto"/>
        <w:right w:val="none" w:sz="0" w:space="0" w:color="auto"/>
      </w:divBdr>
    </w:div>
    <w:div w:id="1830244192">
      <w:bodyDiv w:val="1"/>
      <w:marLeft w:val="0"/>
      <w:marRight w:val="0"/>
      <w:marTop w:val="0"/>
      <w:marBottom w:val="0"/>
      <w:divBdr>
        <w:top w:val="none" w:sz="0" w:space="0" w:color="auto"/>
        <w:left w:val="none" w:sz="0" w:space="0" w:color="auto"/>
        <w:bottom w:val="none" w:sz="0" w:space="0" w:color="auto"/>
        <w:right w:val="none" w:sz="0" w:space="0" w:color="auto"/>
      </w:divBdr>
    </w:div>
    <w:div w:id="1832600534">
      <w:bodyDiv w:val="1"/>
      <w:marLeft w:val="0"/>
      <w:marRight w:val="0"/>
      <w:marTop w:val="0"/>
      <w:marBottom w:val="0"/>
      <w:divBdr>
        <w:top w:val="none" w:sz="0" w:space="0" w:color="auto"/>
        <w:left w:val="none" w:sz="0" w:space="0" w:color="auto"/>
        <w:bottom w:val="none" w:sz="0" w:space="0" w:color="auto"/>
        <w:right w:val="none" w:sz="0" w:space="0" w:color="auto"/>
      </w:divBdr>
    </w:div>
    <w:div w:id="1833059411">
      <w:bodyDiv w:val="1"/>
      <w:marLeft w:val="0"/>
      <w:marRight w:val="0"/>
      <w:marTop w:val="0"/>
      <w:marBottom w:val="0"/>
      <w:divBdr>
        <w:top w:val="none" w:sz="0" w:space="0" w:color="auto"/>
        <w:left w:val="none" w:sz="0" w:space="0" w:color="auto"/>
        <w:bottom w:val="none" w:sz="0" w:space="0" w:color="auto"/>
        <w:right w:val="none" w:sz="0" w:space="0" w:color="auto"/>
      </w:divBdr>
      <w:divsChild>
        <w:div w:id="1102342861">
          <w:marLeft w:val="0"/>
          <w:marRight w:val="0"/>
          <w:marTop w:val="0"/>
          <w:marBottom w:val="0"/>
          <w:divBdr>
            <w:top w:val="none" w:sz="0" w:space="0" w:color="auto"/>
            <w:left w:val="none" w:sz="0" w:space="0" w:color="auto"/>
            <w:bottom w:val="none" w:sz="0" w:space="0" w:color="auto"/>
            <w:right w:val="none" w:sz="0" w:space="0" w:color="auto"/>
          </w:divBdr>
          <w:divsChild>
            <w:div w:id="184077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4734027">
      <w:bodyDiv w:val="1"/>
      <w:marLeft w:val="0"/>
      <w:marRight w:val="0"/>
      <w:marTop w:val="0"/>
      <w:marBottom w:val="0"/>
      <w:divBdr>
        <w:top w:val="none" w:sz="0" w:space="0" w:color="auto"/>
        <w:left w:val="none" w:sz="0" w:space="0" w:color="auto"/>
        <w:bottom w:val="none" w:sz="0" w:space="0" w:color="auto"/>
        <w:right w:val="none" w:sz="0" w:space="0" w:color="auto"/>
      </w:divBdr>
    </w:div>
    <w:div w:id="1855534296">
      <w:bodyDiv w:val="1"/>
      <w:marLeft w:val="0"/>
      <w:marRight w:val="0"/>
      <w:marTop w:val="0"/>
      <w:marBottom w:val="0"/>
      <w:divBdr>
        <w:top w:val="none" w:sz="0" w:space="0" w:color="auto"/>
        <w:left w:val="none" w:sz="0" w:space="0" w:color="auto"/>
        <w:bottom w:val="none" w:sz="0" w:space="0" w:color="auto"/>
        <w:right w:val="none" w:sz="0" w:space="0" w:color="auto"/>
      </w:divBdr>
    </w:div>
    <w:div w:id="1886136631">
      <w:bodyDiv w:val="1"/>
      <w:marLeft w:val="0"/>
      <w:marRight w:val="0"/>
      <w:marTop w:val="0"/>
      <w:marBottom w:val="0"/>
      <w:divBdr>
        <w:top w:val="none" w:sz="0" w:space="0" w:color="auto"/>
        <w:left w:val="none" w:sz="0" w:space="0" w:color="auto"/>
        <w:bottom w:val="none" w:sz="0" w:space="0" w:color="auto"/>
        <w:right w:val="none" w:sz="0" w:space="0" w:color="auto"/>
      </w:divBdr>
    </w:div>
    <w:div w:id="1890267741">
      <w:bodyDiv w:val="1"/>
      <w:marLeft w:val="0"/>
      <w:marRight w:val="0"/>
      <w:marTop w:val="0"/>
      <w:marBottom w:val="0"/>
      <w:divBdr>
        <w:top w:val="none" w:sz="0" w:space="0" w:color="auto"/>
        <w:left w:val="none" w:sz="0" w:space="0" w:color="auto"/>
        <w:bottom w:val="none" w:sz="0" w:space="0" w:color="auto"/>
        <w:right w:val="none" w:sz="0" w:space="0" w:color="auto"/>
      </w:divBdr>
    </w:div>
    <w:div w:id="1898316132">
      <w:bodyDiv w:val="1"/>
      <w:marLeft w:val="0"/>
      <w:marRight w:val="0"/>
      <w:marTop w:val="0"/>
      <w:marBottom w:val="0"/>
      <w:divBdr>
        <w:top w:val="none" w:sz="0" w:space="0" w:color="auto"/>
        <w:left w:val="none" w:sz="0" w:space="0" w:color="auto"/>
        <w:bottom w:val="none" w:sz="0" w:space="0" w:color="auto"/>
        <w:right w:val="none" w:sz="0" w:space="0" w:color="auto"/>
      </w:divBdr>
      <w:divsChild>
        <w:div w:id="73473259">
          <w:marLeft w:val="0"/>
          <w:marRight w:val="0"/>
          <w:marTop w:val="0"/>
          <w:marBottom w:val="0"/>
          <w:divBdr>
            <w:top w:val="none" w:sz="0" w:space="0" w:color="auto"/>
            <w:left w:val="none" w:sz="0" w:space="0" w:color="auto"/>
            <w:bottom w:val="none" w:sz="0" w:space="0" w:color="auto"/>
            <w:right w:val="none" w:sz="0" w:space="0" w:color="auto"/>
          </w:divBdr>
          <w:divsChild>
            <w:div w:id="145805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089237">
      <w:bodyDiv w:val="1"/>
      <w:marLeft w:val="0"/>
      <w:marRight w:val="0"/>
      <w:marTop w:val="0"/>
      <w:marBottom w:val="0"/>
      <w:divBdr>
        <w:top w:val="none" w:sz="0" w:space="0" w:color="auto"/>
        <w:left w:val="none" w:sz="0" w:space="0" w:color="auto"/>
        <w:bottom w:val="none" w:sz="0" w:space="0" w:color="auto"/>
        <w:right w:val="none" w:sz="0" w:space="0" w:color="auto"/>
      </w:divBdr>
    </w:div>
    <w:div w:id="1905867166">
      <w:bodyDiv w:val="1"/>
      <w:marLeft w:val="0"/>
      <w:marRight w:val="0"/>
      <w:marTop w:val="0"/>
      <w:marBottom w:val="0"/>
      <w:divBdr>
        <w:top w:val="none" w:sz="0" w:space="0" w:color="auto"/>
        <w:left w:val="none" w:sz="0" w:space="0" w:color="auto"/>
        <w:bottom w:val="none" w:sz="0" w:space="0" w:color="auto"/>
        <w:right w:val="none" w:sz="0" w:space="0" w:color="auto"/>
      </w:divBdr>
    </w:div>
    <w:div w:id="1917400313">
      <w:bodyDiv w:val="1"/>
      <w:marLeft w:val="0"/>
      <w:marRight w:val="0"/>
      <w:marTop w:val="0"/>
      <w:marBottom w:val="0"/>
      <w:divBdr>
        <w:top w:val="none" w:sz="0" w:space="0" w:color="auto"/>
        <w:left w:val="none" w:sz="0" w:space="0" w:color="auto"/>
        <w:bottom w:val="none" w:sz="0" w:space="0" w:color="auto"/>
        <w:right w:val="none" w:sz="0" w:space="0" w:color="auto"/>
      </w:divBdr>
      <w:divsChild>
        <w:div w:id="124928628">
          <w:marLeft w:val="0"/>
          <w:marRight w:val="0"/>
          <w:marTop w:val="0"/>
          <w:marBottom w:val="0"/>
          <w:divBdr>
            <w:top w:val="none" w:sz="0" w:space="0" w:color="auto"/>
            <w:left w:val="none" w:sz="0" w:space="0" w:color="auto"/>
            <w:bottom w:val="none" w:sz="0" w:space="0" w:color="auto"/>
            <w:right w:val="none" w:sz="0" w:space="0" w:color="auto"/>
          </w:divBdr>
          <w:divsChild>
            <w:div w:id="96176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559159">
      <w:bodyDiv w:val="1"/>
      <w:marLeft w:val="0"/>
      <w:marRight w:val="0"/>
      <w:marTop w:val="0"/>
      <w:marBottom w:val="0"/>
      <w:divBdr>
        <w:top w:val="none" w:sz="0" w:space="0" w:color="auto"/>
        <w:left w:val="none" w:sz="0" w:space="0" w:color="auto"/>
        <w:bottom w:val="none" w:sz="0" w:space="0" w:color="auto"/>
        <w:right w:val="none" w:sz="0" w:space="0" w:color="auto"/>
      </w:divBdr>
    </w:div>
    <w:div w:id="1921137511">
      <w:bodyDiv w:val="1"/>
      <w:marLeft w:val="0"/>
      <w:marRight w:val="0"/>
      <w:marTop w:val="0"/>
      <w:marBottom w:val="0"/>
      <w:divBdr>
        <w:top w:val="none" w:sz="0" w:space="0" w:color="auto"/>
        <w:left w:val="none" w:sz="0" w:space="0" w:color="auto"/>
        <w:bottom w:val="none" w:sz="0" w:space="0" w:color="auto"/>
        <w:right w:val="none" w:sz="0" w:space="0" w:color="auto"/>
      </w:divBdr>
      <w:divsChild>
        <w:div w:id="1761025746">
          <w:marLeft w:val="0"/>
          <w:marRight w:val="0"/>
          <w:marTop w:val="0"/>
          <w:marBottom w:val="0"/>
          <w:divBdr>
            <w:top w:val="none" w:sz="0" w:space="0" w:color="auto"/>
            <w:left w:val="none" w:sz="0" w:space="0" w:color="auto"/>
            <w:bottom w:val="none" w:sz="0" w:space="0" w:color="auto"/>
            <w:right w:val="none" w:sz="0" w:space="0" w:color="auto"/>
          </w:divBdr>
          <w:divsChild>
            <w:div w:id="136335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478142">
      <w:bodyDiv w:val="1"/>
      <w:marLeft w:val="0"/>
      <w:marRight w:val="0"/>
      <w:marTop w:val="0"/>
      <w:marBottom w:val="0"/>
      <w:divBdr>
        <w:top w:val="none" w:sz="0" w:space="0" w:color="auto"/>
        <w:left w:val="none" w:sz="0" w:space="0" w:color="auto"/>
        <w:bottom w:val="none" w:sz="0" w:space="0" w:color="auto"/>
        <w:right w:val="none" w:sz="0" w:space="0" w:color="auto"/>
      </w:divBdr>
    </w:div>
    <w:div w:id="1924215830">
      <w:bodyDiv w:val="1"/>
      <w:marLeft w:val="0"/>
      <w:marRight w:val="0"/>
      <w:marTop w:val="0"/>
      <w:marBottom w:val="0"/>
      <w:divBdr>
        <w:top w:val="none" w:sz="0" w:space="0" w:color="auto"/>
        <w:left w:val="none" w:sz="0" w:space="0" w:color="auto"/>
        <w:bottom w:val="none" w:sz="0" w:space="0" w:color="auto"/>
        <w:right w:val="none" w:sz="0" w:space="0" w:color="auto"/>
      </w:divBdr>
    </w:div>
    <w:div w:id="1968581240">
      <w:bodyDiv w:val="1"/>
      <w:marLeft w:val="0"/>
      <w:marRight w:val="0"/>
      <w:marTop w:val="0"/>
      <w:marBottom w:val="0"/>
      <w:divBdr>
        <w:top w:val="none" w:sz="0" w:space="0" w:color="auto"/>
        <w:left w:val="none" w:sz="0" w:space="0" w:color="auto"/>
        <w:bottom w:val="none" w:sz="0" w:space="0" w:color="auto"/>
        <w:right w:val="none" w:sz="0" w:space="0" w:color="auto"/>
      </w:divBdr>
    </w:div>
    <w:div w:id="1975210391">
      <w:bodyDiv w:val="1"/>
      <w:marLeft w:val="0"/>
      <w:marRight w:val="0"/>
      <w:marTop w:val="0"/>
      <w:marBottom w:val="0"/>
      <w:divBdr>
        <w:top w:val="none" w:sz="0" w:space="0" w:color="auto"/>
        <w:left w:val="none" w:sz="0" w:space="0" w:color="auto"/>
        <w:bottom w:val="none" w:sz="0" w:space="0" w:color="auto"/>
        <w:right w:val="none" w:sz="0" w:space="0" w:color="auto"/>
      </w:divBdr>
    </w:div>
    <w:div w:id="1997029871">
      <w:bodyDiv w:val="1"/>
      <w:marLeft w:val="0"/>
      <w:marRight w:val="0"/>
      <w:marTop w:val="0"/>
      <w:marBottom w:val="0"/>
      <w:divBdr>
        <w:top w:val="none" w:sz="0" w:space="0" w:color="auto"/>
        <w:left w:val="none" w:sz="0" w:space="0" w:color="auto"/>
        <w:bottom w:val="none" w:sz="0" w:space="0" w:color="auto"/>
        <w:right w:val="none" w:sz="0" w:space="0" w:color="auto"/>
      </w:divBdr>
    </w:div>
    <w:div w:id="2001081486">
      <w:bodyDiv w:val="1"/>
      <w:marLeft w:val="0"/>
      <w:marRight w:val="0"/>
      <w:marTop w:val="0"/>
      <w:marBottom w:val="0"/>
      <w:divBdr>
        <w:top w:val="none" w:sz="0" w:space="0" w:color="auto"/>
        <w:left w:val="none" w:sz="0" w:space="0" w:color="auto"/>
        <w:bottom w:val="none" w:sz="0" w:space="0" w:color="auto"/>
        <w:right w:val="none" w:sz="0" w:space="0" w:color="auto"/>
      </w:divBdr>
    </w:div>
    <w:div w:id="2009014673">
      <w:bodyDiv w:val="1"/>
      <w:marLeft w:val="0"/>
      <w:marRight w:val="0"/>
      <w:marTop w:val="0"/>
      <w:marBottom w:val="0"/>
      <w:divBdr>
        <w:top w:val="none" w:sz="0" w:space="0" w:color="auto"/>
        <w:left w:val="none" w:sz="0" w:space="0" w:color="auto"/>
        <w:bottom w:val="none" w:sz="0" w:space="0" w:color="auto"/>
        <w:right w:val="none" w:sz="0" w:space="0" w:color="auto"/>
      </w:divBdr>
    </w:div>
    <w:div w:id="2014602119">
      <w:bodyDiv w:val="1"/>
      <w:marLeft w:val="0"/>
      <w:marRight w:val="0"/>
      <w:marTop w:val="0"/>
      <w:marBottom w:val="0"/>
      <w:divBdr>
        <w:top w:val="none" w:sz="0" w:space="0" w:color="auto"/>
        <w:left w:val="none" w:sz="0" w:space="0" w:color="auto"/>
        <w:bottom w:val="none" w:sz="0" w:space="0" w:color="auto"/>
        <w:right w:val="none" w:sz="0" w:space="0" w:color="auto"/>
      </w:divBdr>
    </w:div>
    <w:div w:id="2021855558">
      <w:bodyDiv w:val="1"/>
      <w:marLeft w:val="0"/>
      <w:marRight w:val="0"/>
      <w:marTop w:val="0"/>
      <w:marBottom w:val="0"/>
      <w:divBdr>
        <w:top w:val="none" w:sz="0" w:space="0" w:color="auto"/>
        <w:left w:val="none" w:sz="0" w:space="0" w:color="auto"/>
        <w:bottom w:val="none" w:sz="0" w:space="0" w:color="auto"/>
        <w:right w:val="none" w:sz="0" w:space="0" w:color="auto"/>
      </w:divBdr>
      <w:divsChild>
        <w:div w:id="1873496866">
          <w:marLeft w:val="0"/>
          <w:marRight w:val="0"/>
          <w:marTop w:val="0"/>
          <w:marBottom w:val="0"/>
          <w:divBdr>
            <w:top w:val="none" w:sz="0" w:space="0" w:color="auto"/>
            <w:left w:val="none" w:sz="0" w:space="0" w:color="auto"/>
            <w:bottom w:val="none" w:sz="0" w:space="0" w:color="auto"/>
            <w:right w:val="none" w:sz="0" w:space="0" w:color="auto"/>
          </w:divBdr>
          <w:divsChild>
            <w:div w:id="14713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254930">
      <w:bodyDiv w:val="1"/>
      <w:marLeft w:val="0"/>
      <w:marRight w:val="0"/>
      <w:marTop w:val="0"/>
      <w:marBottom w:val="0"/>
      <w:divBdr>
        <w:top w:val="none" w:sz="0" w:space="0" w:color="auto"/>
        <w:left w:val="none" w:sz="0" w:space="0" w:color="auto"/>
        <w:bottom w:val="none" w:sz="0" w:space="0" w:color="auto"/>
        <w:right w:val="none" w:sz="0" w:space="0" w:color="auto"/>
      </w:divBdr>
    </w:div>
    <w:div w:id="2032141034">
      <w:bodyDiv w:val="1"/>
      <w:marLeft w:val="0"/>
      <w:marRight w:val="0"/>
      <w:marTop w:val="0"/>
      <w:marBottom w:val="0"/>
      <w:divBdr>
        <w:top w:val="none" w:sz="0" w:space="0" w:color="auto"/>
        <w:left w:val="none" w:sz="0" w:space="0" w:color="auto"/>
        <w:bottom w:val="none" w:sz="0" w:space="0" w:color="auto"/>
        <w:right w:val="none" w:sz="0" w:space="0" w:color="auto"/>
      </w:divBdr>
    </w:div>
    <w:div w:id="2039350080">
      <w:bodyDiv w:val="1"/>
      <w:marLeft w:val="0"/>
      <w:marRight w:val="0"/>
      <w:marTop w:val="0"/>
      <w:marBottom w:val="0"/>
      <w:divBdr>
        <w:top w:val="none" w:sz="0" w:space="0" w:color="auto"/>
        <w:left w:val="none" w:sz="0" w:space="0" w:color="auto"/>
        <w:bottom w:val="none" w:sz="0" w:space="0" w:color="auto"/>
        <w:right w:val="none" w:sz="0" w:space="0" w:color="auto"/>
      </w:divBdr>
      <w:divsChild>
        <w:div w:id="1201012799">
          <w:marLeft w:val="0"/>
          <w:marRight w:val="0"/>
          <w:marTop w:val="0"/>
          <w:marBottom w:val="0"/>
          <w:divBdr>
            <w:top w:val="none" w:sz="0" w:space="0" w:color="auto"/>
            <w:left w:val="none" w:sz="0" w:space="0" w:color="auto"/>
            <w:bottom w:val="none" w:sz="0" w:space="0" w:color="auto"/>
            <w:right w:val="none" w:sz="0" w:space="0" w:color="auto"/>
          </w:divBdr>
          <w:divsChild>
            <w:div w:id="130666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0501">
      <w:bodyDiv w:val="1"/>
      <w:marLeft w:val="0"/>
      <w:marRight w:val="0"/>
      <w:marTop w:val="0"/>
      <w:marBottom w:val="0"/>
      <w:divBdr>
        <w:top w:val="none" w:sz="0" w:space="0" w:color="auto"/>
        <w:left w:val="none" w:sz="0" w:space="0" w:color="auto"/>
        <w:bottom w:val="none" w:sz="0" w:space="0" w:color="auto"/>
        <w:right w:val="none" w:sz="0" w:space="0" w:color="auto"/>
      </w:divBdr>
    </w:div>
    <w:div w:id="2060741830">
      <w:bodyDiv w:val="1"/>
      <w:marLeft w:val="0"/>
      <w:marRight w:val="0"/>
      <w:marTop w:val="0"/>
      <w:marBottom w:val="0"/>
      <w:divBdr>
        <w:top w:val="none" w:sz="0" w:space="0" w:color="auto"/>
        <w:left w:val="none" w:sz="0" w:space="0" w:color="auto"/>
        <w:bottom w:val="none" w:sz="0" w:space="0" w:color="auto"/>
        <w:right w:val="none" w:sz="0" w:space="0" w:color="auto"/>
      </w:divBdr>
    </w:div>
    <w:div w:id="2078940670">
      <w:bodyDiv w:val="1"/>
      <w:marLeft w:val="0"/>
      <w:marRight w:val="0"/>
      <w:marTop w:val="0"/>
      <w:marBottom w:val="0"/>
      <w:divBdr>
        <w:top w:val="none" w:sz="0" w:space="0" w:color="auto"/>
        <w:left w:val="none" w:sz="0" w:space="0" w:color="auto"/>
        <w:bottom w:val="none" w:sz="0" w:space="0" w:color="auto"/>
        <w:right w:val="none" w:sz="0" w:space="0" w:color="auto"/>
      </w:divBdr>
    </w:div>
    <w:div w:id="2085832075">
      <w:bodyDiv w:val="1"/>
      <w:marLeft w:val="0"/>
      <w:marRight w:val="0"/>
      <w:marTop w:val="0"/>
      <w:marBottom w:val="0"/>
      <w:divBdr>
        <w:top w:val="none" w:sz="0" w:space="0" w:color="auto"/>
        <w:left w:val="none" w:sz="0" w:space="0" w:color="auto"/>
        <w:bottom w:val="none" w:sz="0" w:space="0" w:color="auto"/>
        <w:right w:val="none" w:sz="0" w:space="0" w:color="auto"/>
      </w:divBdr>
    </w:div>
    <w:div w:id="2087605167">
      <w:bodyDiv w:val="1"/>
      <w:marLeft w:val="0"/>
      <w:marRight w:val="0"/>
      <w:marTop w:val="0"/>
      <w:marBottom w:val="0"/>
      <w:divBdr>
        <w:top w:val="none" w:sz="0" w:space="0" w:color="auto"/>
        <w:left w:val="none" w:sz="0" w:space="0" w:color="auto"/>
        <w:bottom w:val="none" w:sz="0" w:space="0" w:color="auto"/>
        <w:right w:val="none" w:sz="0" w:space="0" w:color="auto"/>
      </w:divBdr>
    </w:div>
    <w:div w:id="2088532608">
      <w:bodyDiv w:val="1"/>
      <w:marLeft w:val="0"/>
      <w:marRight w:val="0"/>
      <w:marTop w:val="0"/>
      <w:marBottom w:val="0"/>
      <w:divBdr>
        <w:top w:val="none" w:sz="0" w:space="0" w:color="auto"/>
        <w:left w:val="none" w:sz="0" w:space="0" w:color="auto"/>
        <w:bottom w:val="none" w:sz="0" w:space="0" w:color="auto"/>
        <w:right w:val="none" w:sz="0" w:space="0" w:color="auto"/>
      </w:divBdr>
    </w:div>
    <w:div w:id="2107731708">
      <w:bodyDiv w:val="1"/>
      <w:marLeft w:val="0"/>
      <w:marRight w:val="0"/>
      <w:marTop w:val="0"/>
      <w:marBottom w:val="0"/>
      <w:divBdr>
        <w:top w:val="none" w:sz="0" w:space="0" w:color="auto"/>
        <w:left w:val="none" w:sz="0" w:space="0" w:color="auto"/>
        <w:bottom w:val="none" w:sz="0" w:space="0" w:color="auto"/>
        <w:right w:val="none" w:sz="0" w:space="0" w:color="auto"/>
      </w:divBdr>
    </w:div>
    <w:div w:id="2120176434">
      <w:bodyDiv w:val="1"/>
      <w:marLeft w:val="0"/>
      <w:marRight w:val="0"/>
      <w:marTop w:val="0"/>
      <w:marBottom w:val="0"/>
      <w:divBdr>
        <w:top w:val="none" w:sz="0" w:space="0" w:color="auto"/>
        <w:left w:val="none" w:sz="0" w:space="0" w:color="auto"/>
        <w:bottom w:val="none" w:sz="0" w:space="0" w:color="auto"/>
        <w:right w:val="none" w:sz="0" w:space="0" w:color="auto"/>
      </w:divBdr>
    </w:div>
    <w:div w:id="2129817029">
      <w:bodyDiv w:val="1"/>
      <w:marLeft w:val="0"/>
      <w:marRight w:val="0"/>
      <w:marTop w:val="0"/>
      <w:marBottom w:val="0"/>
      <w:divBdr>
        <w:top w:val="none" w:sz="0" w:space="0" w:color="auto"/>
        <w:left w:val="none" w:sz="0" w:space="0" w:color="auto"/>
        <w:bottom w:val="none" w:sz="0" w:space="0" w:color="auto"/>
        <w:right w:val="none" w:sz="0" w:space="0" w:color="auto"/>
      </w:divBdr>
    </w:div>
    <w:div w:id="2140997923">
      <w:bodyDiv w:val="1"/>
      <w:marLeft w:val="0"/>
      <w:marRight w:val="0"/>
      <w:marTop w:val="0"/>
      <w:marBottom w:val="0"/>
      <w:divBdr>
        <w:top w:val="none" w:sz="0" w:space="0" w:color="auto"/>
        <w:left w:val="none" w:sz="0" w:space="0" w:color="auto"/>
        <w:bottom w:val="none" w:sz="0" w:space="0" w:color="auto"/>
        <w:right w:val="none" w:sz="0" w:space="0" w:color="auto"/>
      </w:divBdr>
    </w:div>
    <w:div w:id="214461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700-18?utm_source=chatgpt.com" TargetMode="External"/><Relationship Id="rId18" Type="http://schemas.openxmlformats.org/officeDocument/2006/relationships/hyperlink" Target="https://zakon.rada.gov.ua/go/889-19?utm_source=chatgpt.com" TargetMode="External"/><Relationship Id="rId26" Type="http://schemas.openxmlformats.org/officeDocument/2006/relationships/hyperlink" Target="https://zakon.rada.gov.ua/go/64/2022?utm_source=chatgpt.com" TargetMode="External"/><Relationship Id="rId39" Type="http://schemas.openxmlformats.org/officeDocument/2006/relationships/hyperlink" Target="https://www.oecd.org/governance/integrity/public-integrity-handbook-9789264309937-en.htm" TargetMode="External"/><Relationship Id="rId21" Type="http://schemas.openxmlformats.org/officeDocument/2006/relationships/hyperlink" Target="https://zakon.rada.gov.ua/go/2939-17?utm_source=chatgpt.com" TargetMode="External"/><Relationship Id="rId34" Type="http://schemas.openxmlformats.org/officeDocument/2006/relationships/hyperlink" Target="https://doi.org/10.32842/2078-3736/2024.1.2.39" TargetMode="External"/><Relationship Id="rId42" Type="http://schemas.openxmlformats.org/officeDocument/2006/relationships/hyperlink" Target="https://academiq.org.u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zakon.rada.gov.ua/go/580-19?utm_source=chatgpt.com" TargetMode="External"/><Relationship Id="rId29" Type="http://schemas.openxmlformats.org/officeDocument/2006/relationships/hyperlink" Target="http://dspace.zsmu.edu.ua/bitstream/123456789/14079/1/9130_202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go/848-19?utm_source=chatgpt.com" TargetMode="External"/><Relationship Id="rId24" Type="http://schemas.openxmlformats.org/officeDocument/2006/relationships/hyperlink" Target="https://zakon.rada.gov.ua/go/2163-19?utm_source=chatgpt.com" TargetMode="External"/><Relationship Id="rId32" Type="http://schemas.openxmlformats.org/officeDocument/2006/relationships/hyperlink" Target="http://ir.stu.cn.ua/bitstream/handle/123456789/21644" TargetMode="External"/><Relationship Id="rId37" Type="http://schemas.openxmlformats.org/officeDocument/2006/relationships/hyperlink" Target="https://academy-vision.org/index.php/av/article/view/380" TargetMode="External"/><Relationship Id="rId40" Type="http://schemas.openxmlformats.org/officeDocument/2006/relationships/hyperlink" Target="https://academic.oup.com/policing/article/5/4/300/1611878"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zakon.rada.gov.ua/go/80731-10?utm_source=chatgpt.com" TargetMode="External"/><Relationship Id="rId23" Type="http://schemas.openxmlformats.org/officeDocument/2006/relationships/hyperlink" Target="https://zakon.rada.gov.ua/go/3855-12?utm_source=chatgpt.com" TargetMode="External"/><Relationship Id="rId28" Type="http://schemas.openxmlformats.org/officeDocument/2006/relationships/hyperlink" Target="https://academy-vision.org/index.php/av/article/view/407./" TargetMode="External"/><Relationship Id="rId36" Type="http://schemas.openxmlformats.org/officeDocument/2006/relationships/hyperlink" Target="https://prosvita.nazk.gov.ua/blog/dobrochesnist-ponyattya-skladovi-ta-istoriya" TargetMode="External"/><Relationship Id="rId10" Type="http://schemas.openxmlformats.org/officeDocument/2006/relationships/hyperlink" Target="https://zakon.rada.gov.ua/laws/show/1556-18" TargetMode="External"/><Relationship Id="rId19" Type="http://schemas.openxmlformats.org/officeDocument/2006/relationships/hyperlink" Target="https://zakon.rada.gov.ua/go/5207-17?utm_source=chatgpt.com" TargetMode="External"/><Relationship Id="rId31" Type="http://schemas.openxmlformats.org/officeDocument/2006/relationships/hyperlink" Target="https://academy-vision.org/index.php/av/article/view/330/294"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go/2145-19?utm_source=chatgpt.com" TargetMode="External"/><Relationship Id="rId14" Type="http://schemas.openxmlformats.org/officeDocument/2006/relationships/hyperlink" Target="https://zakon.rada.gov.ua/go/2341-14?utm_source=chatgpt.com" TargetMode="External"/><Relationship Id="rId22" Type="http://schemas.openxmlformats.org/officeDocument/2006/relationships/hyperlink" Target="https://zakon.rada.gov.ua/go/2297-17?utm_source=chatgpt.com" TargetMode="External"/><Relationship Id="rId27" Type="http://schemas.openxmlformats.org/officeDocument/2006/relationships/hyperlink" Target="https://zakon.rada.gov.ua/go/2704-19?utm_source=chatgpt.com" TargetMode="External"/><Relationship Id="rId30" Type="http://schemas.openxmlformats.org/officeDocument/2006/relationships/hyperlink" Target="https://doi.org/10.32782/ln.2024.22.04" TargetMode="External"/><Relationship Id="rId35" Type="http://schemas.openxmlformats.org/officeDocument/2006/relationships/hyperlink" Target="https://doi.org/10.32782/TNU-2707-0581/2024.1/33" TargetMode="External"/><Relationship Id="rId43" Type="http://schemas.openxmlformats.org/officeDocument/2006/relationships/hyperlink" Target="https://naqa.gov.ua" TargetMode="External"/><Relationship Id="rId8" Type="http://schemas.openxmlformats.org/officeDocument/2006/relationships/hyperlink" Target="https://zakon.rada.gov.ua/go/254%D0%BA/96-%D0%B2%D1%80?utm_source=chatgpt.com" TargetMode="External"/><Relationship Id="rId3" Type="http://schemas.openxmlformats.org/officeDocument/2006/relationships/styles" Target="styles.xml"/><Relationship Id="rId12" Type="http://schemas.openxmlformats.org/officeDocument/2006/relationships/hyperlink" Target="https://zakon.rada.gov.ua/go/2811-20?utm_source=chatgpt.com" TargetMode="External"/><Relationship Id="rId17" Type="http://schemas.openxmlformats.org/officeDocument/2006/relationships/hyperlink" Target="https://zakon.rada.gov.ua/go/2337-19?utm_source=chatgpt.com" TargetMode="External"/><Relationship Id="rId25" Type="http://schemas.openxmlformats.org/officeDocument/2006/relationships/hyperlink" Target="https://zakon.rada.gov.ua/go/389-19?utm_source=chatgpt.com" TargetMode="External"/><Relationship Id="rId33" Type="http://schemas.openxmlformats.org/officeDocument/2006/relationships/hyperlink" Target="https://cuesc.org.ua/novini/vidbulas-lektsiya-prisvyachena-akademichnij-dobrochesnosti-v-umovahdistantsijnogo-navchannya/" TargetMode="External"/><Relationship Id="rId38" Type="http://schemas.openxmlformats.org/officeDocument/2006/relationships/hyperlink" Target="https://www.unodc.org/documents/justice-and-prison-reform/crimeprevention/PoliceAccountability_Oversight_and_Integrity_10-57991_Ebook.pdf" TargetMode="External"/><Relationship Id="rId46" Type="http://schemas.openxmlformats.org/officeDocument/2006/relationships/theme" Target="theme/theme1.xml"/><Relationship Id="rId20" Type="http://schemas.openxmlformats.org/officeDocument/2006/relationships/hyperlink" Target="https://zakon.rada.gov.ua/go/2657-12?utm_source=chatgpt.com" TargetMode="External"/><Relationship Id="rId41" Type="http://schemas.openxmlformats.org/officeDocument/2006/relationships/hyperlink" Target="http://scholar.google.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E0BB6-80BC-4D92-BBA6-5197C6B32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10275</Words>
  <Characters>75008</Characters>
  <Application>Microsoft Office Word</Application>
  <DocSecurity>0</DocSecurity>
  <Lines>2419</Lines>
  <Paragraphs>768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Юлія Цуркан-Сайфуліна</cp:lastModifiedBy>
  <cp:revision>3</cp:revision>
  <dcterms:created xsi:type="dcterms:W3CDTF">2026-04-03T07:02:00Z</dcterms:created>
  <dcterms:modified xsi:type="dcterms:W3CDTF">2026-04-03T07:02:00Z</dcterms:modified>
</cp:coreProperties>
</file>