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74" w:rsidRPr="00882874" w:rsidRDefault="00882874" w:rsidP="00882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882874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882874">
        <w:rPr>
          <w:rFonts w:ascii="Times New Roman" w:hAnsi="Times New Roman" w:cs="Times New Roman"/>
          <w:b/>
          <w:sz w:val="28"/>
          <w:szCs w:val="28"/>
        </w:rPr>
        <w:t>екзамену</w:t>
      </w:r>
      <w:proofErr w:type="spellEnd"/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вивчає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3. Яка роль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бактерій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псуванні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бактерій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5. Як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класифікують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за типом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живлення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дріжджі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та яка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харчовій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7. Яке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плісняві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гриби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харчовому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ферменти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мікробного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, і як вони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росту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бактеріальних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10.Як температура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життєдіяльність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11.Які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анаеробних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продуктах?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12.Яке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кислотність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(рН) для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продуктах?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13.Що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екологія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14.Як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мікрофлора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15.Назвіть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забруднюють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питну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воду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сировину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16.Які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мікробіологічного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17.Що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отруєння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18.Назвіть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токсикоінфекцій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19.Які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бактерії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спричиняють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стафілококові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токсикози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20.Які заходи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отруєнь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ботулізмом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21.Як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зараження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сальмонелами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lastRenderedPageBreak/>
        <w:t xml:space="preserve">22.Що є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молока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мікроорганізмами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23.Назвіть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мікробіологічної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молока.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24.Які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спричиняють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псування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м'яса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25.Назвіть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мікробного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псування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м’ясних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26.Які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хліба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27.Що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спричиняє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псування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кондитерських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28.Як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мікробіологічному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псуванню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кондитерської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29.Що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закваски, та яка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хлібопекарському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30.Які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санітарно-гігієнічні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висувають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хлібопекарських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31.Які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поширеними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причинами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псування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консервів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32.Що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спричинити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здуття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консервних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банок?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33.Назвіть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стерилізації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консервному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34.Як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пастеризація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мікрофлору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консервованої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35.Які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безпечність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консервів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36.Які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корисні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харчовій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37.Назвіть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потрапляння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патогенних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lastRenderedPageBreak/>
        <w:t xml:space="preserve">38.Які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санітарно-гігієнічного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39.Які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відбору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проб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для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мікробіологічного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40.Що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антибіотики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продуктах, 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41.Що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патогенність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42.Які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мікробіологічним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псуванням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43.Що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антимікробна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резистентність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важлива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44.Які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пробіотики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харчовій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, та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45.Які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стандарти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регламентують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46.Назвіть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тренди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47.У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мікробіологічної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48.Як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мікробіологічну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ресторанних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страв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49.Які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токсикоінфекції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82874">
        <w:rPr>
          <w:rFonts w:ascii="Times New Roman" w:hAnsi="Times New Roman" w:cs="Times New Roman"/>
          <w:sz w:val="28"/>
          <w:szCs w:val="28"/>
        </w:rPr>
        <w:t>у ресторанах</w:t>
      </w:r>
      <w:proofErr w:type="gramEnd"/>
      <w:r w:rsidRPr="00882874">
        <w:rPr>
          <w:rFonts w:ascii="Times New Roman" w:hAnsi="Times New Roman" w:cs="Times New Roman"/>
          <w:sz w:val="28"/>
          <w:szCs w:val="28"/>
        </w:rPr>
        <w:t>?</w:t>
      </w:r>
    </w:p>
    <w:p w:rsidR="00882874" w:rsidRPr="00882874" w:rsidRDefault="00882874" w:rsidP="00882874">
      <w:pPr>
        <w:rPr>
          <w:rFonts w:ascii="Times New Roman" w:hAnsi="Times New Roman" w:cs="Times New Roman"/>
          <w:sz w:val="28"/>
          <w:szCs w:val="28"/>
        </w:rPr>
      </w:pPr>
      <w:r w:rsidRPr="00882874">
        <w:rPr>
          <w:rFonts w:ascii="Times New Roman" w:hAnsi="Times New Roman" w:cs="Times New Roman"/>
          <w:sz w:val="28"/>
          <w:szCs w:val="28"/>
        </w:rPr>
        <w:t xml:space="preserve">50.Які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біоконсервації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ресторанних</w:t>
      </w:r>
      <w:proofErr w:type="spellEnd"/>
      <w:r w:rsidRPr="0088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E9A" w:rsidRPr="00882874" w:rsidRDefault="00882874" w:rsidP="0088287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2874">
        <w:rPr>
          <w:rFonts w:ascii="Times New Roman" w:hAnsi="Times New Roman" w:cs="Times New Roman"/>
          <w:sz w:val="28"/>
          <w:szCs w:val="28"/>
        </w:rPr>
        <w:t>Т</w:t>
      </w:r>
      <w:r w:rsidRPr="00882874">
        <w:rPr>
          <w:rFonts w:ascii="Times New Roman" w:hAnsi="Times New Roman" w:cs="Times New Roman"/>
          <w:sz w:val="28"/>
          <w:szCs w:val="28"/>
        </w:rPr>
        <w:t>ехнологіях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  <w:bookmarkStart w:id="0" w:name="_GoBack"/>
      <w:bookmarkEnd w:id="0"/>
    </w:p>
    <w:sectPr w:rsidR="00E51E9A" w:rsidRPr="0088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CC"/>
    <w:rsid w:val="00882874"/>
    <w:rsid w:val="00E51E9A"/>
    <w:rsid w:val="00F1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8399"/>
  <w15:chartTrackingRefBased/>
  <w15:docId w15:val="{6199BC11-6612-4E50-802A-F061EFAC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3017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2</cp:revision>
  <dcterms:created xsi:type="dcterms:W3CDTF">2025-03-18T06:48:00Z</dcterms:created>
  <dcterms:modified xsi:type="dcterms:W3CDTF">2025-03-18T06:49:00Z</dcterms:modified>
</cp:coreProperties>
</file>