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3ABF" w:rsidRDefault="00CD0144" w:rsidP="00CD0144">
      <w:pPr>
        <w:jc w:val="center"/>
        <w:rPr>
          <w:rFonts w:ascii="Times New Roman" w:hAnsi="Times New Roman" w:cs="Times New Roman"/>
          <w:b/>
          <w:sz w:val="32"/>
          <w:szCs w:val="28"/>
          <w:lang w:val="uk-UA"/>
        </w:rPr>
      </w:pPr>
      <w:r w:rsidRPr="006914AB">
        <w:rPr>
          <w:rFonts w:ascii="Times New Roman" w:hAnsi="Times New Roman" w:cs="Times New Roman"/>
          <w:b/>
          <w:sz w:val="32"/>
          <w:szCs w:val="28"/>
          <w:lang w:val="uk-UA"/>
        </w:rPr>
        <w:t>Теми та питання до практичних робіт</w:t>
      </w:r>
    </w:p>
    <w:p w:rsidR="006914AB" w:rsidRPr="006914AB" w:rsidRDefault="006914AB" w:rsidP="00CD0144">
      <w:pPr>
        <w:jc w:val="center"/>
        <w:rPr>
          <w:rFonts w:ascii="Times New Roman" w:hAnsi="Times New Roman" w:cs="Times New Roman"/>
          <w:b/>
          <w:sz w:val="32"/>
          <w:szCs w:val="28"/>
          <w:lang w:val="uk-UA"/>
        </w:rPr>
      </w:pPr>
    </w:p>
    <w:tbl>
      <w:tblPr>
        <w:tblW w:w="10783" w:type="dxa"/>
        <w:tblInd w:w="-112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783"/>
      </w:tblGrid>
      <w:tr w:rsidR="00CD0144" w:rsidTr="000B665F">
        <w:trPr>
          <w:trHeight w:val="3312"/>
        </w:trPr>
        <w:tc>
          <w:tcPr>
            <w:tcW w:w="10783" w:type="dxa"/>
          </w:tcPr>
          <w:p w:rsidR="00CD0144" w:rsidRDefault="00CD0144" w:rsidP="0076348A">
            <w:pPr>
              <w:pStyle w:val="TableParagraph"/>
              <w:spacing w:after="0" w:line="240" w:lineRule="auto"/>
              <w:ind w:left="5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Тема</w:t>
            </w:r>
            <w:r>
              <w:rPr>
                <w:b/>
                <w:spacing w:val="-3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1.</w:t>
            </w:r>
            <w:r>
              <w:rPr>
                <w:b/>
                <w:spacing w:val="-4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Формування</w:t>
            </w:r>
            <w:r>
              <w:rPr>
                <w:b/>
                <w:spacing w:val="-6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державотворчих</w:t>
            </w:r>
            <w:r>
              <w:rPr>
                <w:b/>
                <w:spacing w:val="-6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та</w:t>
            </w:r>
            <w:r>
              <w:rPr>
                <w:b/>
                <w:spacing w:val="-2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культурних</w:t>
            </w:r>
            <w:r>
              <w:rPr>
                <w:b/>
                <w:spacing w:val="-6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традицій</w:t>
            </w:r>
            <w:r>
              <w:rPr>
                <w:b/>
                <w:spacing w:val="-5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на</w:t>
            </w:r>
            <w:r>
              <w:rPr>
                <w:b/>
                <w:spacing w:val="-6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території</w:t>
            </w:r>
            <w:r>
              <w:rPr>
                <w:b/>
                <w:spacing w:val="-5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України</w:t>
            </w:r>
            <w:r>
              <w:rPr>
                <w:b/>
                <w:spacing w:val="-5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(від первісної</w:t>
            </w:r>
            <w:r>
              <w:rPr>
                <w:b/>
                <w:spacing w:val="-2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доби</w:t>
            </w:r>
            <w:r>
              <w:rPr>
                <w:b/>
                <w:spacing w:val="-5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до VІІІ століття).</w:t>
            </w:r>
          </w:p>
          <w:p w:rsidR="00CD0144" w:rsidRDefault="00CD0144" w:rsidP="006914AB">
            <w:pPr>
              <w:pStyle w:val="TableParagraph"/>
              <w:numPr>
                <w:ilvl w:val="0"/>
                <w:numId w:val="12"/>
              </w:num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«Історія України та української культури», як наука та навчальний предмет. Україна – одна з колисок світової цивілізації, її невіддільна складова.</w:t>
            </w:r>
          </w:p>
          <w:p w:rsidR="00CD0144" w:rsidRDefault="00CD0144" w:rsidP="006914AB">
            <w:pPr>
              <w:pStyle w:val="TableParagraph"/>
              <w:numPr>
                <w:ilvl w:val="0"/>
                <w:numId w:val="12"/>
              </w:numPr>
              <w:spacing w:before="3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Головні</w:t>
            </w:r>
            <w:r>
              <w:rPr>
                <w:spacing w:val="-1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етапи</w:t>
            </w:r>
            <w:r>
              <w:rPr>
                <w:spacing w:val="1"/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генезу</w:t>
            </w:r>
            <w:proofErr w:type="spellEnd"/>
            <w:r>
              <w:rPr>
                <w:spacing w:val="-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українського </w:t>
            </w:r>
            <w:proofErr w:type="spellStart"/>
            <w:r>
              <w:rPr>
                <w:spacing w:val="-2"/>
                <w:sz w:val="28"/>
                <w:szCs w:val="28"/>
              </w:rPr>
              <w:t>етносу.</w:t>
            </w:r>
            <w:r>
              <w:rPr>
                <w:sz w:val="28"/>
                <w:szCs w:val="28"/>
              </w:rPr>
              <w:t>Українці</w:t>
            </w:r>
            <w:proofErr w:type="spellEnd"/>
            <w:r>
              <w:rPr>
                <w:spacing w:val="-1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–</w:t>
            </w:r>
            <w:r>
              <w:rPr>
                <w:spacing w:val="-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автохтонне</w:t>
            </w:r>
            <w:r>
              <w:rPr>
                <w:spacing w:val="-1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(корінне)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населення</w:t>
            </w:r>
            <w:r>
              <w:rPr>
                <w:spacing w:val="-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проукраїнських</w:t>
            </w:r>
            <w:r>
              <w:rPr>
                <w:spacing w:val="-9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земель. Джерела та історіографія. Періодизація </w:t>
            </w:r>
            <w:proofErr w:type="spellStart"/>
            <w:r>
              <w:rPr>
                <w:sz w:val="28"/>
                <w:szCs w:val="28"/>
              </w:rPr>
              <w:t>курсу.Становлення</w:t>
            </w:r>
            <w:proofErr w:type="spellEnd"/>
            <w:r>
              <w:rPr>
                <w:spacing w:val="-1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і</w:t>
            </w:r>
            <w:r>
              <w:rPr>
                <w:spacing w:val="-1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розвиток</w:t>
            </w:r>
            <w:r>
              <w:rPr>
                <w:spacing w:val="-1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людського</w:t>
            </w:r>
            <w:r>
              <w:rPr>
                <w:spacing w:val="-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суспільства. Первісні поселення на території України.</w:t>
            </w:r>
          </w:p>
          <w:p w:rsidR="00CD0144" w:rsidRDefault="00CD0144" w:rsidP="006914AB">
            <w:pPr>
              <w:pStyle w:val="TableParagraph"/>
              <w:numPr>
                <w:ilvl w:val="0"/>
                <w:numId w:val="12"/>
              </w:num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Давні</w:t>
            </w:r>
            <w:r>
              <w:rPr>
                <w:spacing w:val="-8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форми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релігійних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pacing w:val="-2"/>
                <w:sz w:val="28"/>
                <w:szCs w:val="28"/>
              </w:rPr>
              <w:t>вірувань.</w:t>
            </w:r>
          </w:p>
          <w:p w:rsidR="00CD0144" w:rsidRDefault="00CD0144" w:rsidP="006914AB">
            <w:pPr>
              <w:pStyle w:val="TableParagraph"/>
              <w:numPr>
                <w:ilvl w:val="0"/>
                <w:numId w:val="12"/>
              </w:numPr>
              <w:spacing w:after="0"/>
              <w:ind w:right="667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Хліборобські</w:t>
            </w:r>
            <w:r>
              <w:rPr>
                <w:spacing w:val="-1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племена</w:t>
            </w:r>
            <w:r>
              <w:rPr>
                <w:spacing w:val="-6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Трипільської</w:t>
            </w:r>
            <w:r>
              <w:rPr>
                <w:spacing w:val="-1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культури,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їх</w:t>
            </w:r>
            <w:r>
              <w:rPr>
                <w:spacing w:val="-1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суспільний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устрій,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заняття,</w:t>
            </w:r>
            <w:r>
              <w:rPr>
                <w:spacing w:val="-8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релігійний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культ. Трипільська спадщина в історії українського народу.</w:t>
            </w:r>
          </w:p>
          <w:p w:rsidR="006914AB" w:rsidRDefault="006914AB" w:rsidP="006914AB">
            <w:pPr>
              <w:pStyle w:val="TableParagraph"/>
              <w:spacing w:after="0"/>
              <w:ind w:left="725" w:right="667"/>
              <w:rPr>
                <w:sz w:val="28"/>
                <w:szCs w:val="28"/>
              </w:rPr>
            </w:pPr>
          </w:p>
        </w:tc>
      </w:tr>
      <w:tr w:rsidR="00CD0144" w:rsidTr="000B665F">
        <w:trPr>
          <w:trHeight w:val="3034"/>
        </w:trPr>
        <w:tc>
          <w:tcPr>
            <w:tcW w:w="10783" w:type="dxa"/>
          </w:tcPr>
          <w:p w:rsidR="00CD0144" w:rsidRDefault="00CD0144" w:rsidP="0076348A">
            <w:pPr>
              <w:pStyle w:val="TableParagraph"/>
              <w:spacing w:after="0" w:line="240" w:lineRule="auto"/>
              <w:ind w:left="5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Тема</w:t>
            </w:r>
            <w:r>
              <w:rPr>
                <w:b/>
                <w:spacing w:val="-5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2.</w:t>
            </w:r>
            <w:r>
              <w:rPr>
                <w:b/>
                <w:spacing w:val="-2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Давньоукраїнська</w:t>
            </w:r>
            <w:r>
              <w:rPr>
                <w:b/>
                <w:spacing w:val="-4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держава</w:t>
            </w:r>
            <w:r>
              <w:rPr>
                <w:b/>
                <w:spacing w:val="-4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Русь,</w:t>
            </w:r>
            <w:r>
              <w:rPr>
                <w:b/>
                <w:spacing w:val="-2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її</w:t>
            </w:r>
            <w:r>
              <w:rPr>
                <w:b/>
                <w:spacing w:val="-8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політичний,</w:t>
            </w:r>
            <w:r>
              <w:rPr>
                <w:b/>
                <w:spacing w:val="-2"/>
                <w:sz w:val="28"/>
                <w:szCs w:val="28"/>
              </w:rPr>
              <w:t xml:space="preserve"> </w:t>
            </w:r>
            <w:proofErr w:type="spellStart"/>
            <w:r>
              <w:rPr>
                <w:b/>
                <w:sz w:val="28"/>
                <w:szCs w:val="28"/>
              </w:rPr>
              <w:t>соціальноекономічний</w:t>
            </w:r>
            <w:proofErr w:type="spellEnd"/>
            <w:r>
              <w:rPr>
                <w:b/>
                <w:spacing w:val="-4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і</w:t>
            </w:r>
            <w:r>
              <w:rPr>
                <w:b/>
                <w:spacing w:val="-9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культурний</w:t>
            </w:r>
            <w:r>
              <w:rPr>
                <w:b/>
                <w:spacing w:val="-4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розвиток</w:t>
            </w:r>
            <w:r>
              <w:rPr>
                <w:b/>
                <w:spacing w:val="-8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(ІХ – перша половина ХІІІ ст.).</w:t>
            </w:r>
          </w:p>
          <w:p w:rsidR="00CD0144" w:rsidRDefault="00CD0144" w:rsidP="006914AB">
            <w:pPr>
              <w:pStyle w:val="TableParagraph"/>
              <w:numPr>
                <w:ilvl w:val="0"/>
                <w:numId w:val="13"/>
              </w:numPr>
              <w:spacing w:after="0"/>
              <w:ind w:right="667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Становлення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централізованої</w:t>
            </w:r>
            <w:r>
              <w:rPr>
                <w:spacing w:val="-1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держави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на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чолі</w:t>
            </w:r>
            <w:r>
              <w:rPr>
                <w:spacing w:val="-1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Києвом. Теорії</w:t>
            </w:r>
            <w:r>
              <w:rPr>
                <w:spacing w:val="-1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походження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Русі, її</w:t>
            </w:r>
            <w:r>
              <w:rPr>
                <w:spacing w:val="-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формування. Внутрішня і зовнішня політика князів Олега й Ігоря.</w:t>
            </w:r>
          </w:p>
          <w:p w:rsidR="00CD0144" w:rsidRDefault="00CD0144" w:rsidP="006914AB">
            <w:pPr>
              <w:pStyle w:val="TableParagraph"/>
              <w:numPr>
                <w:ilvl w:val="0"/>
                <w:numId w:val="13"/>
              </w:numPr>
              <w:spacing w:before="3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Княгиня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Ольга</w:t>
            </w:r>
            <w:r>
              <w:rPr>
                <w:spacing w:val="-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та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її</w:t>
            </w:r>
            <w:r>
              <w:rPr>
                <w:spacing w:val="-9"/>
                <w:sz w:val="28"/>
                <w:szCs w:val="28"/>
              </w:rPr>
              <w:t xml:space="preserve"> </w:t>
            </w:r>
            <w:r>
              <w:rPr>
                <w:spacing w:val="-2"/>
                <w:sz w:val="28"/>
                <w:szCs w:val="28"/>
              </w:rPr>
              <w:t>реформи.</w:t>
            </w:r>
          </w:p>
          <w:p w:rsidR="00CD0144" w:rsidRDefault="00CD0144" w:rsidP="006914AB">
            <w:pPr>
              <w:pStyle w:val="TableParagraph"/>
              <w:numPr>
                <w:ilvl w:val="0"/>
                <w:numId w:val="13"/>
              </w:num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Посилення</w:t>
            </w:r>
            <w:r>
              <w:rPr>
                <w:spacing w:val="-6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військової</w:t>
            </w:r>
            <w:r>
              <w:rPr>
                <w:spacing w:val="-8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могутності</w:t>
            </w:r>
            <w:r>
              <w:rPr>
                <w:spacing w:val="-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Русі</w:t>
            </w:r>
            <w:r>
              <w:rPr>
                <w:spacing w:val="-8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за князя</w:t>
            </w:r>
            <w:r>
              <w:rPr>
                <w:spacing w:val="9"/>
                <w:sz w:val="28"/>
                <w:szCs w:val="28"/>
              </w:rPr>
              <w:t xml:space="preserve"> </w:t>
            </w:r>
            <w:r>
              <w:rPr>
                <w:spacing w:val="-2"/>
                <w:sz w:val="28"/>
                <w:szCs w:val="28"/>
              </w:rPr>
              <w:t>Святослава.</w:t>
            </w:r>
          </w:p>
          <w:p w:rsidR="00CD0144" w:rsidRDefault="00CD0144" w:rsidP="006914AB">
            <w:pPr>
              <w:pStyle w:val="TableParagraph"/>
              <w:numPr>
                <w:ilvl w:val="0"/>
                <w:numId w:val="13"/>
              </w:numPr>
              <w:spacing w:before="5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Економічне, політичне і</w:t>
            </w:r>
            <w:r>
              <w:rPr>
                <w:spacing w:val="-6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культурне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піднесення Русі</w:t>
            </w:r>
            <w:r>
              <w:rPr>
                <w:spacing w:val="-6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за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князювання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Володимира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Великого та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Ярослава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Мудрого. Хрещення, його історичне значення та вплив на розвиток культури. Політика династичних шлюбів.</w:t>
            </w:r>
          </w:p>
          <w:p w:rsidR="00CD0144" w:rsidRDefault="00CD0144" w:rsidP="006914AB">
            <w:pPr>
              <w:pStyle w:val="TableParagraph"/>
              <w:numPr>
                <w:ilvl w:val="0"/>
                <w:numId w:val="13"/>
              </w:numPr>
              <w:spacing w:before="3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Державний</w:t>
            </w:r>
            <w:r>
              <w:rPr>
                <w:spacing w:val="-5"/>
                <w:sz w:val="28"/>
                <w:szCs w:val="28"/>
              </w:rPr>
              <w:t xml:space="preserve"> </w:t>
            </w:r>
            <w:proofErr w:type="spellStart"/>
            <w:r>
              <w:rPr>
                <w:spacing w:val="-4"/>
                <w:sz w:val="28"/>
                <w:szCs w:val="28"/>
              </w:rPr>
              <w:t>лад.</w:t>
            </w:r>
            <w:r>
              <w:rPr>
                <w:sz w:val="28"/>
                <w:szCs w:val="28"/>
              </w:rPr>
              <w:t>Політичні</w:t>
            </w:r>
            <w:proofErr w:type="spellEnd"/>
            <w:r>
              <w:rPr>
                <w:spacing w:val="-1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ідеї</w:t>
            </w:r>
            <w:r>
              <w:rPr>
                <w:spacing w:val="-1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мислителів</w:t>
            </w:r>
            <w:r>
              <w:rPr>
                <w:spacing w:val="-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Київської</w:t>
            </w:r>
            <w:r>
              <w:rPr>
                <w:spacing w:val="-1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Русі. Ослаблення влади київських князів.</w:t>
            </w:r>
          </w:p>
          <w:p w:rsidR="006914AB" w:rsidRDefault="006914AB" w:rsidP="00CD5C3D">
            <w:pPr>
              <w:pStyle w:val="TableParagraph"/>
              <w:spacing w:before="3" w:after="0"/>
              <w:ind w:left="725"/>
              <w:rPr>
                <w:sz w:val="28"/>
                <w:szCs w:val="28"/>
              </w:rPr>
            </w:pPr>
          </w:p>
        </w:tc>
      </w:tr>
      <w:tr w:rsidR="00CD0144" w:rsidRPr="00CD0144" w:rsidTr="000B665F">
        <w:trPr>
          <w:trHeight w:val="90"/>
        </w:trPr>
        <w:tc>
          <w:tcPr>
            <w:tcW w:w="10783" w:type="dxa"/>
          </w:tcPr>
          <w:p w:rsidR="00CD0144" w:rsidRDefault="00CD0144" w:rsidP="0076348A">
            <w:pPr>
              <w:pStyle w:val="TableParagraph"/>
              <w:spacing w:after="0" w:line="240" w:lineRule="auto"/>
              <w:ind w:left="5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Тема</w:t>
            </w:r>
            <w:r>
              <w:rPr>
                <w:b/>
                <w:spacing w:val="-6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3.</w:t>
            </w:r>
            <w:r>
              <w:rPr>
                <w:b/>
                <w:spacing w:val="-1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Галицько-Волинське</w:t>
            </w:r>
            <w:r>
              <w:rPr>
                <w:b/>
                <w:spacing w:val="-8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королівство</w:t>
            </w:r>
            <w:r>
              <w:rPr>
                <w:b/>
                <w:spacing w:val="-7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(ХІІІ</w:t>
            </w:r>
            <w:r>
              <w:rPr>
                <w:b/>
                <w:spacing w:val="-2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–</w:t>
            </w:r>
            <w:r>
              <w:rPr>
                <w:b/>
                <w:spacing w:val="-3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перша</w:t>
            </w:r>
            <w:r>
              <w:rPr>
                <w:b/>
                <w:spacing w:val="-2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половина</w:t>
            </w:r>
            <w:r>
              <w:rPr>
                <w:b/>
                <w:spacing w:val="-3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ХІV</w:t>
            </w:r>
            <w:r>
              <w:rPr>
                <w:b/>
                <w:spacing w:val="-3"/>
                <w:sz w:val="28"/>
                <w:szCs w:val="28"/>
              </w:rPr>
              <w:t xml:space="preserve"> </w:t>
            </w:r>
            <w:r>
              <w:rPr>
                <w:b/>
                <w:spacing w:val="-2"/>
                <w:sz w:val="28"/>
                <w:szCs w:val="28"/>
              </w:rPr>
              <w:t>ст.).</w:t>
            </w:r>
          </w:p>
          <w:p w:rsidR="00CD0144" w:rsidRDefault="00CD0144" w:rsidP="00CD5C3D">
            <w:pPr>
              <w:pStyle w:val="TableParagraph"/>
              <w:numPr>
                <w:ilvl w:val="0"/>
                <w:numId w:val="14"/>
              </w:numPr>
              <w:spacing w:after="0"/>
              <w:ind w:right="283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Об’єднання українських земель у складі Галицько-Волинського князівства. Галицька</w:t>
            </w:r>
            <w:r>
              <w:rPr>
                <w:spacing w:val="-6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земля,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причини</w:t>
            </w:r>
            <w:r>
              <w:rPr>
                <w:spacing w:val="-9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її</w:t>
            </w:r>
            <w:r>
              <w:rPr>
                <w:spacing w:val="-1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економічного,</w:t>
            </w:r>
            <w:r>
              <w:rPr>
                <w:spacing w:val="-8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політичного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і</w:t>
            </w:r>
            <w:r>
              <w:rPr>
                <w:spacing w:val="-1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культурного</w:t>
            </w:r>
            <w:r>
              <w:rPr>
                <w:spacing w:val="-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піднесення. Внутрішня і зовнішня політика Ростиславичів.</w:t>
            </w:r>
          </w:p>
          <w:p w:rsidR="00CD0144" w:rsidRDefault="00CD0144" w:rsidP="00CD5C3D">
            <w:pPr>
              <w:pStyle w:val="TableParagraph"/>
              <w:numPr>
                <w:ilvl w:val="0"/>
                <w:numId w:val="14"/>
              </w:num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Утворення</w:t>
            </w:r>
            <w:r>
              <w:rPr>
                <w:spacing w:val="-1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Галицько-Волинського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князівства.</w:t>
            </w:r>
            <w:r>
              <w:rPr>
                <w:spacing w:val="-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Соціальні</w:t>
            </w:r>
            <w:r>
              <w:rPr>
                <w:spacing w:val="-1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відносини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та</w:t>
            </w:r>
            <w:r>
              <w:rPr>
                <w:spacing w:val="-9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політичне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pacing w:val="-2"/>
                <w:sz w:val="28"/>
                <w:szCs w:val="28"/>
              </w:rPr>
              <w:t>становище.</w:t>
            </w:r>
          </w:p>
          <w:p w:rsidR="00CD0144" w:rsidRDefault="00CD0144" w:rsidP="00CD5C3D">
            <w:pPr>
              <w:pStyle w:val="TableParagraph"/>
              <w:numPr>
                <w:ilvl w:val="0"/>
                <w:numId w:val="14"/>
              </w:numPr>
              <w:spacing w:before="3" w:after="0"/>
              <w:ind w:right="3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Занепад княжої влади у першій третині ХІІІ ст. Роль Данила Галицького у зміцненні української держави. Боротьба проти Золотої Орди.</w:t>
            </w:r>
          </w:p>
          <w:p w:rsidR="00CD0144" w:rsidRDefault="00CD0144" w:rsidP="00CD5C3D">
            <w:pPr>
              <w:pStyle w:val="TableParagraph"/>
              <w:numPr>
                <w:ilvl w:val="0"/>
                <w:numId w:val="14"/>
              </w:numPr>
              <w:spacing w:before="4" w:after="0"/>
              <w:ind w:right="3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Галицько-Волинська держава наприкінці ХІІІ – першій половині ХІV ст. Князювання на Волині Василька Романовича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та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його сина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Володимира. Правління Лева, </w:t>
            </w:r>
            <w:proofErr w:type="spellStart"/>
            <w:r>
              <w:rPr>
                <w:sz w:val="28"/>
                <w:szCs w:val="28"/>
              </w:rPr>
              <w:t>Шварна</w:t>
            </w:r>
            <w:proofErr w:type="spellEnd"/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і</w:t>
            </w:r>
            <w:r>
              <w:rPr>
                <w:spacing w:val="-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Мстислава Даниловичів. Король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Русі</w:t>
            </w:r>
            <w:r>
              <w:rPr>
                <w:spacing w:val="-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та князь </w:t>
            </w:r>
            <w:proofErr w:type="spellStart"/>
            <w:r>
              <w:rPr>
                <w:sz w:val="28"/>
                <w:szCs w:val="28"/>
              </w:rPr>
              <w:t>Володимирії</w:t>
            </w:r>
            <w:proofErr w:type="spellEnd"/>
            <w:r>
              <w:rPr>
                <w:sz w:val="28"/>
                <w:szCs w:val="28"/>
              </w:rPr>
              <w:t xml:space="preserve"> Юрій І.</w:t>
            </w:r>
          </w:p>
          <w:p w:rsidR="00CD0144" w:rsidRDefault="00CD0144" w:rsidP="00CD5C3D">
            <w:pPr>
              <w:pStyle w:val="TableParagraph"/>
              <w:numPr>
                <w:ilvl w:val="0"/>
                <w:numId w:val="14"/>
              </w:numPr>
              <w:spacing w:after="0"/>
              <w:ind w:right="1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Утворення Галицької митрополії. Князювання Андрія і Лева Юрійовичів. Припинення династії Романовичів. Правління Юрія ІІ Болеслава та Любарта-Дмитра.</w:t>
            </w:r>
          </w:p>
          <w:p w:rsidR="00CD0144" w:rsidRPr="00CD5C3D" w:rsidRDefault="00CD0144" w:rsidP="00CD5C3D">
            <w:pPr>
              <w:pStyle w:val="TableParagraph"/>
              <w:numPr>
                <w:ilvl w:val="0"/>
                <w:numId w:val="14"/>
              </w:numPr>
              <w:spacing w:after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Загарбання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українських</w:t>
            </w:r>
            <w:r>
              <w:rPr>
                <w:spacing w:val="-8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земель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Польщею,</w:t>
            </w:r>
            <w:r>
              <w:rPr>
                <w:spacing w:val="-6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Угорщиною,</w:t>
            </w:r>
            <w:r>
              <w:rPr>
                <w:spacing w:val="-6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Литвою,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Молдавським</w:t>
            </w:r>
            <w:r>
              <w:rPr>
                <w:spacing w:val="-2"/>
                <w:sz w:val="28"/>
                <w:szCs w:val="28"/>
              </w:rPr>
              <w:t xml:space="preserve"> князівством.</w:t>
            </w:r>
          </w:p>
          <w:p w:rsidR="00CD5C3D" w:rsidRDefault="00CD5C3D" w:rsidP="00CD5C3D">
            <w:pPr>
              <w:pStyle w:val="TableParagraph"/>
              <w:spacing w:after="0"/>
              <w:ind w:left="725"/>
              <w:jc w:val="both"/>
              <w:rPr>
                <w:sz w:val="28"/>
                <w:szCs w:val="28"/>
              </w:rPr>
            </w:pPr>
          </w:p>
        </w:tc>
      </w:tr>
      <w:tr w:rsidR="00CD5C3D" w:rsidRPr="00CD0144" w:rsidTr="000B665F">
        <w:trPr>
          <w:trHeight w:val="5501"/>
        </w:trPr>
        <w:tc>
          <w:tcPr>
            <w:tcW w:w="10783" w:type="dxa"/>
          </w:tcPr>
          <w:p w:rsidR="00CD5C3D" w:rsidRDefault="00CD5C3D" w:rsidP="00CD5C3D">
            <w:pPr>
              <w:pStyle w:val="TableParagraph"/>
              <w:spacing w:before="1" w:after="0" w:line="240" w:lineRule="auto"/>
              <w:ind w:left="5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lastRenderedPageBreak/>
              <w:t>Тема</w:t>
            </w:r>
            <w:r>
              <w:rPr>
                <w:b/>
                <w:spacing w:val="64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4.</w:t>
            </w:r>
            <w:r>
              <w:rPr>
                <w:b/>
                <w:spacing w:val="68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Україна</w:t>
            </w:r>
            <w:r>
              <w:rPr>
                <w:b/>
                <w:spacing w:val="66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в</w:t>
            </w:r>
            <w:r>
              <w:rPr>
                <w:b/>
                <w:spacing w:val="67"/>
                <w:sz w:val="28"/>
                <w:szCs w:val="28"/>
              </w:rPr>
              <w:t xml:space="preserve"> </w:t>
            </w:r>
            <w:proofErr w:type="spellStart"/>
            <w:r>
              <w:rPr>
                <w:b/>
                <w:sz w:val="28"/>
                <w:szCs w:val="28"/>
              </w:rPr>
              <w:t>литовсько</w:t>
            </w:r>
            <w:proofErr w:type="spellEnd"/>
            <w:r>
              <w:rPr>
                <w:b/>
                <w:sz w:val="28"/>
                <w:szCs w:val="28"/>
              </w:rPr>
              <w:t>-польському</w:t>
            </w:r>
            <w:r>
              <w:rPr>
                <w:b/>
                <w:spacing w:val="61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контексті:</w:t>
            </w:r>
            <w:r>
              <w:rPr>
                <w:b/>
                <w:spacing w:val="67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від</w:t>
            </w:r>
            <w:r>
              <w:rPr>
                <w:b/>
                <w:spacing w:val="65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згасання</w:t>
            </w:r>
            <w:r>
              <w:rPr>
                <w:b/>
                <w:spacing w:val="67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державності</w:t>
            </w:r>
            <w:r>
              <w:rPr>
                <w:b/>
                <w:spacing w:val="66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до</w:t>
            </w:r>
            <w:r>
              <w:rPr>
                <w:b/>
                <w:spacing w:val="66"/>
                <w:sz w:val="28"/>
                <w:szCs w:val="28"/>
              </w:rPr>
              <w:t xml:space="preserve"> </w:t>
            </w:r>
            <w:proofErr w:type="spellStart"/>
            <w:r>
              <w:rPr>
                <w:b/>
                <w:sz w:val="28"/>
                <w:szCs w:val="28"/>
              </w:rPr>
              <w:t>вiльної</w:t>
            </w:r>
            <w:proofErr w:type="spellEnd"/>
            <w:r>
              <w:rPr>
                <w:b/>
                <w:spacing w:val="67"/>
                <w:sz w:val="28"/>
                <w:szCs w:val="28"/>
              </w:rPr>
              <w:t xml:space="preserve"> </w:t>
            </w:r>
            <w:r>
              <w:rPr>
                <w:b/>
                <w:spacing w:val="-2"/>
                <w:sz w:val="28"/>
                <w:szCs w:val="28"/>
              </w:rPr>
              <w:t>козацької</w:t>
            </w:r>
            <w:r>
              <w:rPr>
                <w:b/>
                <w:spacing w:val="-2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республіки</w:t>
            </w:r>
            <w:r>
              <w:rPr>
                <w:b/>
                <w:spacing w:val="-4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Запорізька</w:t>
            </w:r>
            <w:r>
              <w:rPr>
                <w:b/>
                <w:spacing w:val="-2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Січ</w:t>
            </w:r>
            <w:r>
              <w:rPr>
                <w:b/>
                <w:spacing w:val="-7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(друга</w:t>
            </w:r>
            <w:r>
              <w:rPr>
                <w:b/>
                <w:spacing w:val="-7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половина</w:t>
            </w:r>
            <w:r>
              <w:rPr>
                <w:b/>
                <w:spacing w:val="-11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ХІV</w:t>
            </w:r>
            <w:r>
              <w:rPr>
                <w:b/>
                <w:spacing w:val="3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–</w:t>
            </w:r>
            <w:r>
              <w:rPr>
                <w:b/>
                <w:spacing w:val="-1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середина</w:t>
            </w:r>
            <w:r>
              <w:rPr>
                <w:b/>
                <w:spacing w:val="-2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ХVІІ</w:t>
            </w:r>
            <w:r>
              <w:rPr>
                <w:b/>
                <w:spacing w:val="-4"/>
                <w:sz w:val="28"/>
                <w:szCs w:val="28"/>
              </w:rPr>
              <w:t xml:space="preserve"> </w:t>
            </w:r>
            <w:r>
              <w:rPr>
                <w:b/>
                <w:spacing w:val="-2"/>
                <w:sz w:val="28"/>
                <w:szCs w:val="28"/>
              </w:rPr>
              <w:t>ст.).</w:t>
            </w:r>
          </w:p>
          <w:p w:rsidR="00CD5C3D" w:rsidRDefault="00CD5C3D" w:rsidP="00CD5C3D">
            <w:pPr>
              <w:pStyle w:val="TableParagraph"/>
              <w:numPr>
                <w:ilvl w:val="0"/>
                <w:numId w:val="15"/>
              </w:numPr>
              <w:spacing w:after="0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Литовсько</w:t>
            </w:r>
            <w:proofErr w:type="spellEnd"/>
            <w:r>
              <w:rPr>
                <w:sz w:val="28"/>
                <w:szCs w:val="28"/>
              </w:rPr>
              <w:t>-Руська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держава.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Характер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литовської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експансії.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Утвердження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Литви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на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українських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землях. Формування, устрій та суспільно-політичні відносини </w:t>
            </w:r>
            <w:proofErr w:type="spellStart"/>
            <w:r>
              <w:rPr>
                <w:sz w:val="28"/>
                <w:szCs w:val="28"/>
              </w:rPr>
              <w:t>Литовсько</w:t>
            </w:r>
            <w:proofErr w:type="spellEnd"/>
            <w:r>
              <w:rPr>
                <w:sz w:val="28"/>
                <w:szCs w:val="28"/>
              </w:rPr>
              <w:t>-Руської держави.</w:t>
            </w:r>
          </w:p>
          <w:p w:rsidR="00CD5C3D" w:rsidRDefault="00CD5C3D" w:rsidP="00CD5C3D">
            <w:pPr>
              <w:pStyle w:val="TableParagraph"/>
              <w:numPr>
                <w:ilvl w:val="0"/>
                <w:numId w:val="15"/>
              </w:num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Кревська</w:t>
            </w:r>
            <w:r>
              <w:rPr>
                <w:spacing w:val="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унія,</w:t>
            </w:r>
            <w:r>
              <w:rPr>
                <w:spacing w:val="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її</w:t>
            </w:r>
            <w:r>
              <w:rPr>
                <w:spacing w:val="-1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причини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і</w:t>
            </w:r>
            <w:r>
              <w:rPr>
                <w:spacing w:val="-10"/>
                <w:sz w:val="28"/>
                <w:szCs w:val="28"/>
              </w:rPr>
              <w:t xml:space="preserve"> </w:t>
            </w:r>
            <w:r>
              <w:rPr>
                <w:spacing w:val="-2"/>
                <w:sz w:val="28"/>
                <w:szCs w:val="28"/>
              </w:rPr>
              <w:t>наслідки.</w:t>
            </w:r>
          </w:p>
          <w:p w:rsidR="00CD5C3D" w:rsidRDefault="00CD5C3D" w:rsidP="00CD5C3D">
            <w:pPr>
              <w:pStyle w:val="TableParagraph"/>
              <w:numPr>
                <w:ilvl w:val="0"/>
                <w:numId w:val="15"/>
              </w:numPr>
              <w:spacing w:before="1" w:after="0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Городельська</w:t>
            </w:r>
            <w:proofErr w:type="spellEnd"/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унія.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Боротьба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за</w:t>
            </w:r>
            <w:r>
              <w:rPr>
                <w:spacing w:val="78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збереження</w:t>
            </w:r>
            <w:r>
              <w:rPr>
                <w:spacing w:val="79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автономії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українських</w:t>
            </w:r>
            <w:r>
              <w:rPr>
                <w:spacing w:val="79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земель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</w:t>
            </w:r>
            <w:r>
              <w:rPr>
                <w:spacing w:val="7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складі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Великого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князівства Литовського у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XV ст. Польська експансія на українські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землі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 другій половині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ХІV – середині ХVІІ ст.</w:t>
            </w:r>
          </w:p>
          <w:p w:rsidR="00CD5C3D" w:rsidRDefault="00CD5C3D" w:rsidP="00CD5C3D">
            <w:pPr>
              <w:pStyle w:val="TableParagraph"/>
              <w:numPr>
                <w:ilvl w:val="0"/>
                <w:numId w:val="15"/>
              </w:numPr>
              <w:spacing w:before="6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Політика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Польщі</w:t>
            </w:r>
            <w:r>
              <w:rPr>
                <w:spacing w:val="3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на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західноукраїнських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землях.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Люблінська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унія,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її</w:t>
            </w:r>
            <w:r>
              <w:rPr>
                <w:spacing w:val="3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суть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і</w:t>
            </w:r>
            <w:r>
              <w:rPr>
                <w:spacing w:val="3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наслідки.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Україна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складі</w:t>
            </w:r>
            <w:r>
              <w:rPr>
                <w:spacing w:val="3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Речі Посполитої, її адміністративно-територіальний устрій. Кріпацтво.</w:t>
            </w:r>
          </w:p>
          <w:p w:rsidR="00CD5C3D" w:rsidRDefault="00CD5C3D" w:rsidP="00CD5C3D">
            <w:pPr>
              <w:pStyle w:val="TableParagraph"/>
              <w:numPr>
                <w:ilvl w:val="0"/>
                <w:numId w:val="15"/>
              </w:numPr>
              <w:spacing w:before="6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Боротьба</w:t>
            </w:r>
            <w:r>
              <w:rPr>
                <w:spacing w:val="-1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українського</w:t>
            </w:r>
            <w:r>
              <w:rPr>
                <w:spacing w:val="-8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народу</w:t>
            </w:r>
            <w:r>
              <w:rPr>
                <w:spacing w:val="-1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проти</w:t>
            </w:r>
            <w:r>
              <w:rPr>
                <w:spacing w:val="-1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польсько-шляхетської</w:t>
            </w:r>
            <w:r>
              <w:rPr>
                <w:spacing w:val="-1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експансії.</w:t>
            </w:r>
            <w:r>
              <w:rPr>
                <w:spacing w:val="-6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Національний</w:t>
            </w:r>
            <w:r>
              <w:rPr>
                <w:spacing w:val="-1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та</w:t>
            </w:r>
            <w:r>
              <w:rPr>
                <w:spacing w:val="-8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релігійний</w:t>
            </w:r>
            <w:r>
              <w:rPr>
                <w:spacing w:val="-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рух</w:t>
            </w:r>
            <w:r>
              <w:rPr>
                <w:spacing w:val="-1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</w:t>
            </w:r>
            <w:r>
              <w:rPr>
                <w:spacing w:val="-6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Україні. Братства та захист ними прав українського населення.</w:t>
            </w:r>
          </w:p>
          <w:p w:rsidR="00CD5C3D" w:rsidRDefault="00CD5C3D" w:rsidP="00CD5C3D">
            <w:pPr>
              <w:pStyle w:val="TableParagraph"/>
              <w:numPr>
                <w:ilvl w:val="0"/>
                <w:numId w:val="15"/>
              </w:numPr>
              <w:spacing w:before="3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Навчальні</w:t>
            </w:r>
            <w:r>
              <w:rPr>
                <w:spacing w:val="-1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заклади. Книгодрукування. Берестейська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церковна</w:t>
            </w:r>
            <w:r>
              <w:rPr>
                <w:spacing w:val="-8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унія,</w:t>
            </w:r>
            <w:r>
              <w:rPr>
                <w:spacing w:val="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її</w:t>
            </w:r>
            <w:r>
              <w:rPr>
                <w:spacing w:val="-1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причини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і</w:t>
            </w:r>
            <w:r>
              <w:rPr>
                <w:spacing w:val="-10"/>
                <w:sz w:val="28"/>
                <w:szCs w:val="28"/>
              </w:rPr>
              <w:t xml:space="preserve"> </w:t>
            </w:r>
            <w:r>
              <w:rPr>
                <w:spacing w:val="-2"/>
                <w:sz w:val="28"/>
                <w:szCs w:val="28"/>
              </w:rPr>
              <w:t>наслідки.</w:t>
            </w:r>
          </w:p>
          <w:p w:rsidR="00CD5C3D" w:rsidRPr="00CD5C3D" w:rsidRDefault="00CD5C3D" w:rsidP="00CD5C3D">
            <w:pPr>
              <w:pStyle w:val="TableParagraph"/>
              <w:numPr>
                <w:ilvl w:val="0"/>
                <w:numId w:val="15"/>
              </w:numPr>
              <w:spacing w:after="0"/>
              <w:rPr>
                <w:b/>
                <w:sz w:val="28"/>
                <w:szCs w:val="28"/>
              </w:rPr>
            </w:pPr>
            <w:r>
              <w:rPr>
                <w:sz w:val="28"/>
                <w:szCs w:val="28"/>
              </w:rPr>
              <w:t>Греко-католицька</w:t>
            </w:r>
            <w:r>
              <w:rPr>
                <w:spacing w:val="3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церква</w:t>
            </w:r>
            <w:r>
              <w:rPr>
                <w:spacing w:val="3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 першій</w:t>
            </w:r>
            <w:r>
              <w:rPr>
                <w:spacing w:val="3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половині</w:t>
            </w:r>
            <w:r>
              <w:rPr>
                <w:spacing w:val="29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XVII</w:t>
            </w:r>
            <w:r>
              <w:rPr>
                <w:spacing w:val="3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ст.</w:t>
            </w:r>
            <w:r>
              <w:rPr>
                <w:spacing w:val="36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Місце</w:t>
            </w:r>
            <w:r>
              <w:rPr>
                <w:spacing w:val="3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української православної церкви</w:t>
            </w:r>
            <w:r>
              <w:rPr>
                <w:spacing w:val="3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</w:t>
            </w:r>
            <w:r>
              <w:rPr>
                <w:spacing w:val="3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політичному житті України.</w:t>
            </w:r>
          </w:p>
          <w:p w:rsidR="00CD5C3D" w:rsidRDefault="00CD5C3D" w:rsidP="00CD5C3D">
            <w:pPr>
              <w:pStyle w:val="TableParagraph"/>
              <w:spacing w:after="0"/>
              <w:ind w:left="725"/>
              <w:rPr>
                <w:b/>
                <w:sz w:val="28"/>
                <w:szCs w:val="28"/>
              </w:rPr>
            </w:pPr>
          </w:p>
        </w:tc>
      </w:tr>
      <w:tr w:rsidR="00CD0144" w:rsidRPr="00CD0144" w:rsidTr="000B665F">
        <w:trPr>
          <w:trHeight w:val="3865"/>
        </w:trPr>
        <w:tc>
          <w:tcPr>
            <w:tcW w:w="10783" w:type="dxa"/>
          </w:tcPr>
          <w:p w:rsidR="00CD0144" w:rsidRDefault="00CD0144" w:rsidP="0076348A">
            <w:pPr>
              <w:pStyle w:val="TableParagraph"/>
              <w:spacing w:after="0" w:line="240" w:lineRule="auto"/>
              <w:ind w:left="5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lastRenderedPageBreak/>
              <w:t>Тема</w:t>
            </w:r>
            <w:r>
              <w:rPr>
                <w:b/>
                <w:spacing w:val="40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5.</w:t>
            </w:r>
            <w:r>
              <w:rPr>
                <w:b/>
                <w:spacing w:val="40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Українські</w:t>
            </w:r>
            <w:r>
              <w:rPr>
                <w:b/>
                <w:spacing w:val="40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національно-визвольні</w:t>
            </w:r>
            <w:r>
              <w:rPr>
                <w:b/>
                <w:spacing w:val="40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змагання</w:t>
            </w:r>
            <w:r>
              <w:rPr>
                <w:b/>
                <w:spacing w:val="40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під</w:t>
            </w:r>
            <w:r>
              <w:rPr>
                <w:b/>
                <w:spacing w:val="40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проводом</w:t>
            </w:r>
            <w:r>
              <w:rPr>
                <w:b/>
                <w:spacing w:val="40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гетьмана</w:t>
            </w:r>
            <w:r>
              <w:rPr>
                <w:b/>
                <w:spacing w:val="40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Богдана</w:t>
            </w:r>
            <w:r>
              <w:rPr>
                <w:b/>
                <w:spacing w:val="40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Хмельницького (1648–1657 рр.).</w:t>
            </w:r>
          </w:p>
          <w:p w:rsidR="00CD0144" w:rsidRDefault="00CD0144" w:rsidP="00CD5C3D">
            <w:pPr>
              <w:pStyle w:val="TableParagraph"/>
              <w:numPr>
                <w:ilvl w:val="0"/>
                <w:numId w:val="16"/>
              </w:num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Причини,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передумови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та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характер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національн</w:t>
            </w:r>
            <w:bookmarkStart w:id="0" w:name="_GoBack"/>
            <w:bookmarkEnd w:id="0"/>
            <w:r>
              <w:rPr>
                <w:sz w:val="28"/>
                <w:szCs w:val="28"/>
              </w:rPr>
              <w:t>о-визвольних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змагань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українців.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Б.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Хмельницький.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Перші перемоги. Битви під Жовтими Водами, Корсунем, Пилявцями. Похід на західноукраїнські землі.</w:t>
            </w:r>
          </w:p>
          <w:p w:rsidR="00CD0144" w:rsidRDefault="00CD0144" w:rsidP="00CD5C3D">
            <w:pPr>
              <w:pStyle w:val="TableParagraph"/>
              <w:numPr>
                <w:ilvl w:val="0"/>
                <w:numId w:val="16"/>
              </w:num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Ліквідація польсько шляхетського режиму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 Україні. Українсько-польське перемир’я та його причини. Зміни в соціально-економічних відносинах.</w:t>
            </w:r>
          </w:p>
          <w:p w:rsidR="00CD0144" w:rsidRDefault="00CD0144" w:rsidP="00CD5C3D">
            <w:pPr>
              <w:pStyle w:val="TableParagraph"/>
              <w:numPr>
                <w:ilvl w:val="0"/>
                <w:numId w:val="16"/>
              </w:numPr>
              <w:spacing w:after="0"/>
              <w:ind w:right="-15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Становлення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державної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ідеї,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її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основні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принципи.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Воєнні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дії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між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Україною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та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Польщею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1649–1653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рр.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Збаразько-зборівська</w:t>
            </w:r>
            <w:proofErr w:type="spellEnd"/>
            <w:r>
              <w:rPr>
                <w:sz w:val="28"/>
                <w:szCs w:val="28"/>
              </w:rPr>
              <w:t xml:space="preserve"> кампанія.</w:t>
            </w:r>
          </w:p>
          <w:p w:rsidR="00CD0144" w:rsidRDefault="00CD0144" w:rsidP="00CD5C3D">
            <w:pPr>
              <w:pStyle w:val="TableParagraph"/>
              <w:numPr>
                <w:ilvl w:val="0"/>
                <w:numId w:val="16"/>
              </w:num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Відновлення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державності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України.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Адміністративно-територіальний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устрій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та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органи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влади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Української </w:t>
            </w:r>
            <w:r>
              <w:rPr>
                <w:spacing w:val="-2"/>
                <w:sz w:val="28"/>
                <w:szCs w:val="28"/>
              </w:rPr>
              <w:t>держави.</w:t>
            </w:r>
          </w:p>
          <w:p w:rsidR="00CD0144" w:rsidRDefault="00CD0144" w:rsidP="00CD5C3D">
            <w:pPr>
              <w:pStyle w:val="TableParagraph"/>
              <w:numPr>
                <w:ilvl w:val="0"/>
                <w:numId w:val="16"/>
              </w:num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Збройні</w:t>
            </w:r>
            <w:r>
              <w:rPr>
                <w:spacing w:val="-1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сили.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Дипломатична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діяльність.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Похід</w:t>
            </w:r>
            <w:r>
              <w:rPr>
                <w:spacing w:val="-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на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pacing w:val="-2"/>
                <w:sz w:val="28"/>
                <w:szCs w:val="28"/>
              </w:rPr>
              <w:t>Молдавію.</w:t>
            </w:r>
          </w:p>
          <w:p w:rsidR="00CD0144" w:rsidRDefault="00CD0144" w:rsidP="00CD5C3D">
            <w:pPr>
              <w:pStyle w:val="TableParagraph"/>
              <w:numPr>
                <w:ilvl w:val="0"/>
                <w:numId w:val="16"/>
              </w:num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Битва</w:t>
            </w:r>
            <w:r>
              <w:rPr>
                <w:spacing w:val="-1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під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Берестечком.</w:t>
            </w:r>
            <w:r>
              <w:rPr>
                <w:spacing w:val="-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Білоцерківська</w:t>
            </w:r>
            <w:r>
              <w:rPr>
                <w:spacing w:val="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угода</w:t>
            </w:r>
            <w:r>
              <w:rPr>
                <w:spacing w:val="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і</w:t>
            </w:r>
            <w:r>
              <w:rPr>
                <w:spacing w:val="-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обмеження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влади</w:t>
            </w:r>
            <w:r>
              <w:rPr>
                <w:spacing w:val="-5"/>
                <w:sz w:val="28"/>
                <w:szCs w:val="28"/>
              </w:rPr>
              <w:t xml:space="preserve"> </w:t>
            </w:r>
            <w:r>
              <w:rPr>
                <w:spacing w:val="-2"/>
                <w:sz w:val="28"/>
                <w:szCs w:val="28"/>
              </w:rPr>
              <w:t>гетьмана.</w:t>
            </w:r>
          </w:p>
          <w:p w:rsidR="00CD0144" w:rsidRDefault="00CD0144" w:rsidP="00CD5C3D">
            <w:pPr>
              <w:pStyle w:val="TableParagraph"/>
              <w:numPr>
                <w:ilvl w:val="0"/>
                <w:numId w:val="16"/>
              </w:num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Битва під Батогом.</w:t>
            </w:r>
            <w:r>
              <w:rPr>
                <w:spacing w:val="3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Жванецька кампанія.</w:t>
            </w:r>
            <w:r>
              <w:rPr>
                <w:spacing w:val="3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Українсько-московський договір та його</w:t>
            </w:r>
            <w:r>
              <w:rPr>
                <w:spacing w:val="3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реалізація</w:t>
            </w:r>
            <w:r>
              <w:rPr>
                <w:spacing w:val="3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</w:t>
            </w:r>
            <w:r>
              <w:rPr>
                <w:spacing w:val="28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1654–1657 рр. Переяславська Рада та ставлення до неї різних суспільних верств і церкви в Україні.</w:t>
            </w:r>
          </w:p>
          <w:p w:rsidR="00CD5C3D" w:rsidRDefault="00CD5C3D" w:rsidP="00CD5C3D">
            <w:pPr>
              <w:pStyle w:val="TableParagraph"/>
              <w:spacing w:after="0"/>
              <w:ind w:left="725"/>
              <w:rPr>
                <w:sz w:val="28"/>
                <w:szCs w:val="28"/>
              </w:rPr>
            </w:pPr>
          </w:p>
        </w:tc>
      </w:tr>
      <w:tr w:rsidR="00CD0144" w:rsidRPr="00CD0144" w:rsidTr="000B665F">
        <w:trPr>
          <w:trHeight w:val="1699"/>
        </w:trPr>
        <w:tc>
          <w:tcPr>
            <w:tcW w:w="10783" w:type="dxa"/>
          </w:tcPr>
          <w:p w:rsidR="00CD0144" w:rsidRDefault="00CD0144" w:rsidP="0076348A">
            <w:pPr>
              <w:pStyle w:val="TableParagraph"/>
              <w:spacing w:after="0" w:line="240" w:lineRule="auto"/>
              <w:ind w:left="5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Тема</w:t>
            </w:r>
            <w:r>
              <w:rPr>
                <w:b/>
                <w:spacing w:val="-3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6. Українська</w:t>
            </w:r>
            <w:r>
              <w:rPr>
                <w:b/>
                <w:spacing w:val="-2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держава</w:t>
            </w:r>
            <w:r>
              <w:rPr>
                <w:b/>
                <w:spacing w:val="-2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на</w:t>
            </w:r>
            <w:r>
              <w:rPr>
                <w:b/>
                <w:spacing w:val="-2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завершальному</w:t>
            </w:r>
            <w:r>
              <w:rPr>
                <w:b/>
                <w:spacing w:val="-3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етапі</w:t>
            </w:r>
            <w:r>
              <w:rPr>
                <w:b/>
                <w:spacing w:val="-7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національної</w:t>
            </w:r>
            <w:r>
              <w:rPr>
                <w:b/>
                <w:spacing w:val="-7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революції</w:t>
            </w:r>
            <w:r>
              <w:rPr>
                <w:b/>
                <w:spacing w:val="3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(1657–1686</w:t>
            </w:r>
            <w:r>
              <w:rPr>
                <w:b/>
                <w:spacing w:val="-6"/>
                <w:sz w:val="28"/>
                <w:szCs w:val="28"/>
              </w:rPr>
              <w:t xml:space="preserve"> </w:t>
            </w:r>
            <w:r>
              <w:rPr>
                <w:b/>
                <w:spacing w:val="-2"/>
                <w:sz w:val="28"/>
                <w:szCs w:val="28"/>
              </w:rPr>
              <w:t>рр.).</w:t>
            </w:r>
          </w:p>
          <w:p w:rsidR="00CD0144" w:rsidRDefault="00CD0144" w:rsidP="00DA0341">
            <w:pPr>
              <w:pStyle w:val="TableParagraph"/>
              <w:numPr>
                <w:ilvl w:val="0"/>
                <w:numId w:val="17"/>
              </w:num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Загострення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кризи</w:t>
            </w:r>
            <w:r>
              <w:rPr>
                <w:spacing w:val="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української</w:t>
            </w:r>
            <w:r>
              <w:rPr>
                <w:spacing w:val="-8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державності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</w:t>
            </w:r>
            <w:r>
              <w:rPr>
                <w:spacing w:val="-9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1657–1663</w:t>
            </w:r>
            <w:r>
              <w:rPr>
                <w:spacing w:val="1"/>
                <w:sz w:val="28"/>
                <w:szCs w:val="28"/>
              </w:rPr>
              <w:t xml:space="preserve"> </w:t>
            </w:r>
            <w:r>
              <w:rPr>
                <w:spacing w:val="-5"/>
                <w:sz w:val="28"/>
                <w:szCs w:val="28"/>
              </w:rPr>
              <w:t>рр.</w:t>
            </w:r>
          </w:p>
          <w:p w:rsidR="00CD0144" w:rsidRDefault="00CD0144" w:rsidP="00DA0341">
            <w:pPr>
              <w:pStyle w:val="TableParagraph"/>
              <w:numPr>
                <w:ilvl w:val="0"/>
                <w:numId w:val="17"/>
              </w:num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Скасування принципу</w:t>
            </w:r>
            <w:r>
              <w:rPr>
                <w:spacing w:val="-1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спадковості</w:t>
            </w:r>
            <w:r>
              <w:rPr>
                <w:spacing w:val="-9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гетьманства.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Основні</w:t>
            </w:r>
            <w:r>
              <w:rPr>
                <w:spacing w:val="-9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напрямки державної</w:t>
            </w:r>
            <w:r>
              <w:rPr>
                <w:spacing w:val="-9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політики гетьмана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І. Виговського. Переяславські статті гетьмана Ю. Хмельницького і обмеження Української державності.</w:t>
            </w:r>
          </w:p>
          <w:p w:rsidR="00CD0144" w:rsidRDefault="00CD0144" w:rsidP="00DA0341">
            <w:pPr>
              <w:pStyle w:val="TableParagraph"/>
              <w:numPr>
                <w:ilvl w:val="0"/>
                <w:numId w:val="17"/>
              </w:numPr>
              <w:spacing w:after="0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Московсько</w:t>
            </w:r>
            <w:proofErr w:type="spellEnd"/>
            <w:r>
              <w:rPr>
                <w:sz w:val="28"/>
                <w:szCs w:val="28"/>
              </w:rPr>
              <w:t>-польська</w:t>
            </w:r>
            <w:r>
              <w:rPr>
                <w:spacing w:val="2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війна.</w:t>
            </w:r>
            <w:r>
              <w:rPr>
                <w:spacing w:val="30"/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Чуднівський</w:t>
            </w:r>
            <w:proofErr w:type="spellEnd"/>
            <w:r>
              <w:rPr>
                <w:spacing w:val="29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договір.</w:t>
            </w:r>
            <w:r>
              <w:rPr>
                <w:spacing w:val="3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Розчленування</w:t>
            </w:r>
            <w:r>
              <w:rPr>
                <w:spacing w:val="28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України</w:t>
            </w:r>
            <w:r>
              <w:rPr>
                <w:spacing w:val="29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на</w:t>
            </w:r>
            <w:r>
              <w:rPr>
                <w:spacing w:val="2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Лівобережну та</w:t>
            </w:r>
            <w:r>
              <w:rPr>
                <w:spacing w:val="28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Правобережну. Україна у політичних планах Московії, Польщі, Туреччини. Боротьба старшинських угрупувань за владу.</w:t>
            </w:r>
          </w:p>
          <w:p w:rsidR="00CD0144" w:rsidRDefault="00CD0144" w:rsidP="00DA0341">
            <w:pPr>
              <w:pStyle w:val="TableParagraph"/>
              <w:numPr>
                <w:ilvl w:val="0"/>
                <w:numId w:val="17"/>
              </w:numPr>
              <w:spacing w:after="0"/>
              <w:ind w:right="3805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Руїна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Правобережжя</w:t>
            </w:r>
            <w:r>
              <w:rPr>
                <w:spacing w:val="-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та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її</w:t>
            </w:r>
            <w:r>
              <w:rPr>
                <w:spacing w:val="-1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причини.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Гетьман П.</w:t>
            </w:r>
            <w:r>
              <w:rPr>
                <w:spacing w:val="-9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Тетеря.</w:t>
            </w:r>
            <w:r>
              <w:rPr>
                <w:spacing w:val="-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Чорна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рада. Московські статті гетьмана І. Брюховецького.</w:t>
            </w:r>
          </w:p>
          <w:p w:rsidR="00CD0144" w:rsidRDefault="00CD0144" w:rsidP="00DA0341">
            <w:pPr>
              <w:pStyle w:val="TableParagraph"/>
              <w:numPr>
                <w:ilvl w:val="0"/>
                <w:numId w:val="17"/>
              </w:num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Посилення</w:t>
            </w:r>
            <w:r>
              <w:rPr>
                <w:spacing w:val="-9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впливів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Московії</w:t>
            </w:r>
            <w:r>
              <w:rPr>
                <w:spacing w:val="-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на</w:t>
            </w:r>
            <w:r>
              <w:rPr>
                <w:spacing w:val="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українську</w:t>
            </w:r>
            <w:r>
              <w:rPr>
                <w:spacing w:val="-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державну</w:t>
            </w:r>
            <w:r>
              <w:rPr>
                <w:spacing w:val="-11"/>
                <w:sz w:val="28"/>
                <w:szCs w:val="28"/>
              </w:rPr>
              <w:t xml:space="preserve"> </w:t>
            </w:r>
            <w:r>
              <w:rPr>
                <w:spacing w:val="-2"/>
                <w:sz w:val="28"/>
                <w:szCs w:val="28"/>
              </w:rPr>
              <w:t>політику.</w:t>
            </w:r>
          </w:p>
          <w:p w:rsidR="00CD0144" w:rsidRPr="00DA0341" w:rsidRDefault="00CD0144" w:rsidP="00DA0341">
            <w:pPr>
              <w:pStyle w:val="TableParagraph"/>
              <w:numPr>
                <w:ilvl w:val="0"/>
                <w:numId w:val="17"/>
              </w:num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Андрусівське</w:t>
            </w:r>
            <w:r>
              <w:rPr>
                <w:spacing w:val="-6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перемир’я –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змова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Московської</w:t>
            </w:r>
            <w:r>
              <w:rPr>
                <w:spacing w:val="-1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держави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</w:t>
            </w:r>
            <w:r>
              <w:rPr>
                <w:spacing w:val="-6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Польщею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про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поділ</w:t>
            </w:r>
            <w:r>
              <w:rPr>
                <w:spacing w:val="-2"/>
                <w:sz w:val="28"/>
                <w:szCs w:val="28"/>
              </w:rPr>
              <w:t xml:space="preserve"> України.</w:t>
            </w:r>
          </w:p>
          <w:p w:rsidR="00DA0341" w:rsidRDefault="00DA0341" w:rsidP="00DA0341">
            <w:pPr>
              <w:pStyle w:val="TableParagraph"/>
              <w:spacing w:after="0"/>
              <w:ind w:left="725"/>
              <w:rPr>
                <w:sz w:val="28"/>
                <w:szCs w:val="28"/>
              </w:rPr>
            </w:pPr>
          </w:p>
        </w:tc>
      </w:tr>
      <w:tr w:rsidR="00CD0144" w:rsidTr="000B665F">
        <w:trPr>
          <w:trHeight w:val="2760"/>
        </w:trPr>
        <w:tc>
          <w:tcPr>
            <w:tcW w:w="10783" w:type="dxa"/>
          </w:tcPr>
          <w:p w:rsidR="00CD0144" w:rsidRDefault="00CD0144" w:rsidP="0076348A">
            <w:pPr>
              <w:pStyle w:val="TableParagraph"/>
              <w:spacing w:after="0" w:line="240" w:lineRule="auto"/>
              <w:ind w:left="5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lastRenderedPageBreak/>
              <w:t>Тема</w:t>
            </w:r>
            <w:r>
              <w:rPr>
                <w:b/>
                <w:spacing w:val="-14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7.</w:t>
            </w:r>
            <w:r>
              <w:rPr>
                <w:b/>
                <w:spacing w:val="-13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Україна</w:t>
            </w:r>
            <w:r>
              <w:rPr>
                <w:b/>
                <w:spacing w:val="-15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в</w:t>
            </w:r>
            <w:r>
              <w:rPr>
                <w:b/>
                <w:spacing w:val="-15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умовах</w:t>
            </w:r>
            <w:r>
              <w:rPr>
                <w:b/>
                <w:spacing w:val="-15"/>
                <w:sz w:val="28"/>
                <w:szCs w:val="28"/>
              </w:rPr>
              <w:t xml:space="preserve"> </w:t>
            </w:r>
            <w:proofErr w:type="spellStart"/>
            <w:r>
              <w:rPr>
                <w:b/>
                <w:sz w:val="28"/>
                <w:szCs w:val="28"/>
              </w:rPr>
              <w:t>підмосковської</w:t>
            </w:r>
            <w:proofErr w:type="spellEnd"/>
            <w:r>
              <w:rPr>
                <w:b/>
                <w:spacing w:val="-15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автономної</w:t>
            </w:r>
            <w:r>
              <w:rPr>
                <w:b/>
                <w:spacing w:val="-11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державності</w:t>
            </w:r>
            <w:r>
              <w:rPr>
                <w:b/>
                <w:spacing w:val="-11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та</w:t>
            </w:r>
            <w:r>
              <w:rPr>
                <w:b/>
                <w:spacing w:val="-15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польського</w:t>
            </w:r>
            <w:r>
              <w:rPr>
                <w:b/>
                <w:spacing w:val="-15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наступу</w:t>
            </w:r>
            <w:r>
              <w:rPr>
                <w:b/>
                <w:spacing w:val="-15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(остання</w:t>
            </w:r>
            <w:r>
              <w:rPr>
                <w:b/>
                <w:spacing w:val="-15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третина XVІІ – друга половина XVІІІ ст.).</w:t>
            </w:r>
          </w:p>
          <w:p w:rsidR="00CD0144" w:rsidRDefault="00CD0144" w:rsidP="00DA0341">
            <w:pPr>
              <w:pStyle w:val="TableParagraph"/>
              <w:numPr>
                <w:ilvl w:val="0"/>
                <w:numId w:val="18"/>
              </w:numPr>
              <w:spacing w:after="0"/>
              <w:ind w:right="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Становлення Гетьманщини. Гетьманство Д. Многогрішного. Глухівські статті. Захист державних інтересів України. Обрання гетьманом І. Самойловича.</w:t>
            </w:r>
          </w:p>
          <w:p w:rsidR="00CD0144" w:rsidRDefault="00CD0144" w:rsidP="00DA0341">
            <w:pPr>
              <w:pStyle w:val="TableParagraph"/>
              <w:numPr>
                <w:ilvl w:val="0"/>
                <w:numId w:val="18"/>
              </w:numPr>
              <w:spacing w:before="5" w:after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Конотопські статті. «Великий згін». Кримський похід 1687 р. Коломацькі статті. Гетьман І. Мазепа, його соціальна та культурно-просвітницька діяльність.</w:t>
            </w:r>
          </w:p>
          <w:p w:rsidR="00CD0144" w:rsidRDefault="00CD0144" w:rsidP="00DA0341">
            <w:pPr>
              <w:pStyle w:val="TableParagraph"/>
              <w:numPr>
                <w:ilvl w:val="0"/>
                <w:numId w:val="18"/>
              </w:numPr>
              <w:spacing w:before="4" w:after="0"/>
              <w:ind w:right="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Північна війна та Україна. Гетьман у вигнанні П. Орлик, його «Конституція» та державницька діяльність. Посилення наступу російського царизму на автономний устрій України, його остаточна ліквідація. Обрання гетьманом</w:t>
            </w:r>
            <w:r>
              <w:rPr>
                <w:spacing w:val="29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І.</w:t>
            </w:r>
            <w:r>
              <w:rPr>
                <w:spacing w:val="3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Скоропадського.</w:t>
            </w:r>
            <w:r>
              <w:rPr>
                <w:spacing w:val="3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Решетилівські</w:t>
            </w:r>
            <w:r>
              <w:rPr>
                <w:spacing w:val="2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статті.</w:t>
            </w:r>
            <w:r>
              <w:rPr>
                <w:spacing w:val="3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Утворення</w:t>
            </w:r>
            <w:r>
              <w:rPr>
                <w:spacing w:val="3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Малоросійської</w:t>
            </w:r>
            <w:r>
              <w:rPr>
                <w:spacing w:val="2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колегії.</w:t>
            </w:r>
            <w:r>
              <w:rPr>
                <w:spacing w:val="3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Наказний</w:t>
            </w:r>
            <w:r>
              <w:rPr>
                <w:spacing w:val="28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гетьман</w:t>
            </w:r>
            <w:r>
              <w:rPr>
                <w:spacing w:val="3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П.</w:t>
            </w:r>
          </w:p>
          <w:p w:rsidR="00CD0144" w:rsidRPr="00DA0341" w:rsidRDefault="00CD0144" w:rsidP="00DA0341">
            <w:pPr>
              <w:pStyle w:val="TableParagraph"/>
              <w:numPr>
                <w:ilvl w:val="0"/>
                <w:numId w:val="18"/>
              </w:numPr>
              <w:spacing w:after="0"/>
              <w:rPr>
                <w:sz w:val="28"/>
                <w:szCs w:val="28"/>
              </w:rPr>
            </w:pPr>
            <w:r>
              <w:rPr>
                <w:spacing w:val="-2"/>
                <w:sz w:val="28"/>
                <w:szCs w:val="28"/>
              </w:rPr>
              <w:t>Полуботок.</w:t>
            </w:r>
          </w:p>
          <w:p w:rsidR="00DA0341" w:rsidRDefault="00DA0341" w:rsidP="00DA0341">
            <w:pPr>
              <w:pStyle w:val="TableParagraph"/>
              <w:spacing w:after="0"/>
              <w:ind w:left="725"/>
              <w:rPr>
                <w:sz w:val="28"/>
                <w:szCs w:val="28"/>
              </w:rPr>
            </w:pPr>
          </w:p>
        </w:tc>
      </w:tr>
      <w:tr w:rsidR="00CD0144" w:rsidRPr="00CD0144" w:rsidTr="000B665F">
        <w:trPr>
          <w:trHeight w:val="3034"/>
        </w:trPr>
        <w:tc>
          <w:tcPr>
            <w:tcW w:w="10783" w:type="dxa"/>
          </w:tcPr>
          <w:p w:rsidR="00CD0144" w:rsidRDefault="00CD0144" w:rsidP="0076348A">
            <w:pPr>
              <w:pStyle w:val="TableParagraph"/>
              <w:spacing w:after="0" w:line="240" w:lineRule="auto"/>
              <w:ind w:left="5" w:right="4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Тема 8. Суспільно-політичне та національно-культурне становище українців під владою Російської імперії наприкінці ХVІІІ – на початку ХХ ст.</w:t>
            </w:r>
          </w:p>
          <w:p w:rsidR="00CD0144" w:rsidRDefault="00CD0144" w:rsidP="00DA0341">
            <w:pPr>
              <w:pStyle w:val="TableParagraph"/>
              <w:numPr>
                <w:ilvl w:val="0"/>
                <w:numId w:val="19"/>
              </w:numPr>
              <w:spacing w:after="0"/>
              <w:ind w:right="-15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Підросійська</w:t>
            </w:r>
            <w:proofErr w:type="spellEnd"/>
            <w:r>
              <w:rPr>
                <w:sz w:val="28"/>
                <w:szCs w:val="28"/>
              </w:rPr>
              <w:t xml:space="preserve"> Україна наприкінці ХVІІІ – першій половині ХІХ ст.: суспільно політичне та економічне становище. Поділи Речі Посполитої та розчленування українських земель між Росією й Австрією. Адміністративно-територіальний устрій. Політичний та національний гніт українського народу. Загострення соціальних суперечностей. Антикріпосницька боротьба в Україні.</w:t>
            </w:r>
          </w:p>
          <w:p w:rsidR="00CD0144" w:rsidRDefault="00CD0144" w:rsidP="00DA0341">
            <w:pPr>
              <w:pStyle w:val="TableParagraph"/>
              <w:numPr>
                <w:ilvl w:val="0"/>
                <w:numId w:val="19"/>
              </w:numPr>
              <w:spacing w:after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Український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національний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рух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</w:t>
            </w:r>
            <w:r>
              <w:rPr>
                <w:spacing w:val="-1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1860–1890-ті</w:t>
            </w:r>
            <w:r>
              <w:rPr>
                <w:spacing w:val="-6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роки.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Перший український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часопис</w:t>
            </w:r>
            <w:r>
              <w:rPr>
                <w:spacing w:val="-2"/>
                <w:sz w:val="28"/>
                <w:szCs w:val="28"/>
              </w:rPr>
              <w:t xml:space="preserve"> «Основа».</w:t>
            </w:r>
          </w:p>
          <w:p w:rsidR="00CD0144" w:rsidRDefault="00CD0144" w:rsidP="00DA0341">
            <w:pPr>
              <w:pStyle w:val="TableParagraph"/>
              <w:numPr>
                <w:ilvl w:val="0"/>
                <w:numId w:val="19"/>
              </w:numPr>
              <w:spacing w:after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Виникнення</w:t>
            </w:r>
            <w:r>
              <w:rPr>
                <w:spacing w:val="3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громад</w:t>
            </w:r>
            <w:r>
              <w:rPr>
                <w:spacing w:val="38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та</w:t>
            </w:r>
            <w:r>
              <w:rPr>
                <w:spacing w:val="3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їхня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культурно-освітня</w:t>
            </w:r>
            <w:r>
              <w:rPr>
                <w:spacing w:val="4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діяльність</w:t>
            </w:r>
            <w:r>
              <w:rPr>
                <w:spacing w:val="4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</w:t>
            </w:r>
            <w:r>
              <w:rPr>
                <w:spacing w:val="4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другій</w:t>
            </w:r>
            <w:r>
              <w:rPr>
                <w:spacing w:val="4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половині</w:t>
            </w:r>
            <w:r>
              <w:rPr>
                <w:spacing w:val="3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XIX</w:t>
            </w:r>
            <w:r>
              <w:rPr>
                <w:spacing w:val="39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ст.</w:t>
            </w:r>
            <w:r>
              <w:rPr>
                <w:spacing w:val="38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Валуєвський</w:t>
            </w:r>
            <w:r>
              <w:rPr>
                <w:spacing w:val="42"/>
                <w:sz w:val="28"/>
                <w:szCs w:val="28"/>
              </w:rPr>
              <w:t xml:space="preserve"> </w:t>
            </w:r>
            <w:r>
              <w:rPr>
                <w:spacing w:val="-2"/>
                <w:sz w:val="28"/>
                <w:szCs w:val="28"/>
              </w:rPr>
              <w:t>циркуляр.</w:t>
            </w:r>
          </w:p>
          <w:p w:rsidR="00CD0144" w:rsidRDefault="00CD0144" w:rsidP="00DA0341">
            <w:pPr>
              <w:pStyle w:val="TableParagraph"/>
              <w:numPr>
                <w:ilvl w:val="0"/>
                <w:numId w:val="19"/>
              </w:numPr>
              <w:spacing w:before="2" w:after="0"/>
              <w:ind w:right="2772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«</w:t>
            </w:r>
            <w:proofErr w:type="spellStart"/>
            <w:r>
              <w:rPr>
                <w:sz w:val="28"/>
                <w:szCs w:val="28"/>
              </w:rPr>
              <w:t>Старогромадівці</w:t>
            </w:r>
            <w:proofErr w:type="spellEnd"/>
            <w:r>
              <w:rPr>
                <w:sz w:val="28"/>
                <w:szCs w:val="28"/>
              </w:rPr>
              <w:t>».</w:t>
            </w:r>
            <w:r>
              <w:rPr>
                <w:spacing w:val="-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Південно-Західний</w:t>
            </w:r>
            <w:r>
              <w:rPr>
                <w:spacing w:val="-1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відділ</w:t>
            </w:r>
            <w:r>
              <w:rPr>
                <w:spacing w:val="-1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Російського</w:t>
            </w:r>
            <w:r>
              <w:rPr>
                <w:spacing w:val="-1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географічного</w:t>
            </w:r>
            <w:r>
              <w:rPr>
                <w:spacing w:val="-1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товариства. Репресії проти українства. Емський указ.</w:t>
            </w:r>
          </w:p>
          <w:p w:rsidR="00CD0144" w:rsidRPr="00DA0341" w:rsidRDefault="00CD0144" w:rsidP="00DA0341">
            <w:pPr>
              <w:pStyle w:val="TableParagraph"/>
              <w:numPr>
                <w:ilvl w:val="0"/>
                <w:numId w:val="19"/>
              </w:numPr>
              <w:spacing w:before="4" w:after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Українська</w:t>
            </w:r>
            <w:r>
              <w:rPr>
                <w:spacing w:val="-9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політична</w:t>
            </w:r>
            <w:r>
              <w:rPr>
                <w:spacing w:val="-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еміґрація.</w:t>
            </w:r>
            <w:r>
              <w:rPr>
                <w:spacing w:val="-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М. Драгоманов.</w:t>
            </w:r>
            <w:r>
              <w:rPr>
                <w:spacing w:val="-8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Радикалізація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українського</w:t>
            </w:r>
            <w:r>
              <w:rPr>
                <w:spacing w:val="-2"/>
                <w:sz w:val="28"/>
                <w:szCs w:val="28"/>
              </w:rPr>
              <w:t xml:space="preserve"> руху.</w:t>
            </w:r>
          </w:p>
          <w:p w:rsidR="00DA0341" w:rsidRDefault="00DA0341" w:rsidP="00DA0341">
            <w:pPr>
              <w:pStyle w:val="TableParagraph"/>
              <w:spacing w:before="4" w:after="0"/>
              <w:ind w:left="725"/>
              <w:jc w:val="both"/>
              <w:rPr>
                <w:sz w:val="28"/>
                <w:szCs w:val="28"/>
              </w:rPr>
            </w:pPr>
          </w:p>
        </w:tc>
      </w:tr>
      <w:tr w:rsidR="00CD0144" w:rsidTr="000B665F">
        <w:trPr>
          <w:trHeight w:val="1133"/>
        </w:trPr>
        <w:tc>
          <w:tcPr>
            <w:tcW w:w="10783" w:type="dxa"/>
          </w:tcPr>
          <w:p w:rsidR="00CD0144" w:rsidRDefault="00CD0144" w:rsidP="0076348A">
            <w:pPr>
              <w:pStyle w:val="TableParagraph"/>
              <w:spacing w:after="0" w:line="240" w:lineRule="auto"/>
              <w:ind w:left="5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Тема</w:t>
            </w:r>
            <w:r>
              <w:rPr>
                <w:b/>
                <w:spacing w:val="-15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9.</w:t>
            </w:r>
            <w:r>
              <w:rPr>
                <w:b/>
                <w:spacing w:val="-15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Національний</w:t>
            </w:r>
            <w:r>
              <w:rPr>
                <w:b/>
                <w:spacing w:val="-15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та</w:t>
            </w:r>
            <w:r>
              <w:rPr>
                <w:b/>
                <w:spacing w:val="-15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культурно-освітній</w:t>
            </w:r>
            <w:r>
              <w:rPr>
                <w:b/>
                <w:spacing w:val="-16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рух</w:t>
            </w:r>
            <w:r>
              <w:rPr>
                <w:b/>
                <w:spacing w:val="-15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на</w:t>
            </w:r>
            <w:r>
              <w:rPr>
                <w:b/>
                <w:spacing w:val="-15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західноукраїнських</w:t>
            </w:r>
            <w:r>
              <w:rPr>
                <w:b/>
                <w:spacing w:val="-15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землях</w:t>
            </w:r>
            <w:r>
              <w:rPr>
                <w:b/>
                <w:spacing w:val="-15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у</w:t>
            </w:r>
            <w:r>
              <w:rPr>
                <w:b/>
                <w:spacing w:val="-15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складі</w:t>
            </w:r>
            <w:r>
              <w:rPr>
                <w:b/>
                <w:spacing w:val="-15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Австро-Угорщини (кінець ХVІІІ – початок ХХ ст.).</w:t>
            </w:r>
          </w:p>
          <w:p w:rsidR="00CD0144" w:rsidRDefault="00CD0144" w:rsidP="00DA0341">
            <w:pPr>
              <w:pStyle w:val="TableParagraph"/>
              <w:numPr>
                <w:ilvl w:val="0"/>
                <w:numId w:val="20"/>
              </w:num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Розвиток західноукраїнських земель наприкінці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ХVІІІ – першій половині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XIX ст. Захоплення Західної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України </w:t>
            </w:r>
            <w:r>
              <w:rPr>
                <w:spacing w:val="-2"/>
                <w:sz w:val="28"/>
                <w:szCs w:val="28"/>
              </w:rPr>
              <w:t>Австрією.</w:t>
            </w:r>
          </w:p>
          <w:p w:rsidR="00CD0144" w:rsidRDefault="00CD0144" w:rsidP="00DA0341">
            <w:pPr>
              <w:pStyle w:val="TableParagraph"/>
              <w:numPr>
                <w:ilvl w:val="0"/>
                <w:numId w:val="20"/>
              </w:num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Адміністративно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територіальний</w:t>
            </w:r>
            <w:r>
              <w:rPr>
                <w:spacing w:val="-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устрій</w:t>
            </w:r>
            <w:r>
              <w:rPr>
                <w:spacing w:val="-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та</w:t>
            </w:r>
            <w:r>
              <w:rPr>
                <w:spacing w:val="-8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реґіональний</w:t>
            </w:r>
            <w:r>
              <w:rPr>
                <w:spacing w:val="-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поділ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українських</w:t>
            </w:r>
            <w:r>
              <w:rPr>
                <w:spacing w:val="-1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земель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</w:t>
            </w:r>
            <w:r>
              <w:rPr>
                <w:spacing w:val="-1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складі</w:t>
            </w:r>
            <w:r>
              <w:rPr>
                <w:spacing w:val="-8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Австрійської</w:t>
            </w:r>
            <w:r>
              <w:rPr>
                <w:spacing w:val="-1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імперії. Політика «освіченого абсолютизму».</w:t>
            </w:r>
          </w:p>
          <w:p w:rsidR="00CD0144" w:rsidRDefault="00CD0144" w:rsidP="00DA0341">
            <w:pPr>
              <w:pStyle w:val="TableParagraph"/>
              <w:numPr>
                <w:ilvl w:val="0"/>
                <w:numId w:val="20"/>
              </w:num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Аграрна,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церковна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та</w:t>
            </w:r>
            <w:r>
              <w:rPr>
                <w:spacing w:val="-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освітня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pacing w:val="-2"/>
                <w:sz w:val="28"/>
                <w:szCs w:val="28"/>
              </w:rPr>
              <w:t>реформи.</w:t>
            </w:r>
          </w:p>
          <w:p w:rsidR="00CD0144" w:rsidRDefault="00CD0144" w:rsidP="00DA0341">
            <w:pPr>
              <w:pStyle w:val="TableParagraph"/>
              <w:numPr>
                <w:ilvl w:val="0"/>
                <w:numId w:val="20"/>
              </w:num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Форми антикріпосницької боротьби. Початок українського національного відродження на західноукраїнських землях. Перше покоління </w:t>
            </w:r>
            <w:proofErr w:type="spellStart"/>
            <w:r>
              <w:rPr>
                <w:sz w:val="28"/>
                <w:szCs w:val="28"/>
              </w:rPr>
              <w:t>будителів</w:t>
            </w:r>
            <w:proofErr w:type="spellEnd"/>
            <w:r>
              <w:rPr>
                <w:sz w:val="28"/>
                <w:szCs w:val="28"/>
              </w:rPr>
              <w:t>.</w:t>
            </w:r>
          </w:p>
          <w:p w:rsidR="00CD0144" w:rsidRDefault="00CD0144" w:rsidP="00DA0341">
            <w:pPr>
              <w:pStyle w:val="TableParagraph"/>
              <w:numPr>
                <w:ilvl w:val="0"/>
                <w:numId w:val="20"/>
              </w:num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Формування</w:t>
            </w:r>
            <w:r>
              <w:rPr>
                <w:spacing w:val="-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української</w:t>
            </w:r>
            <w:r>
              <w:rPr>
                <w:spacing w:val="-1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інтелігенції.</w:t>
            </w:r>
            <w:r>
              <w:rPr>
                <w:spacing w:val="-6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«Руська</w:t>
            </w:r>
            <w:r>
              <w:rPr>
                <w:spacing w:val="-8"/>
                <w:sz w:val="28"/>
                <w:szCs w:val="28"/>
              </w:rPr>
              <w:t xml:space="preserve"> </w:t>
            </w:r>
            <w:r>
              <w:rPr>
                <w:spacing w:val="-2"/>
                <w:sz w:val="28"/>
                <w:szCs w:val="28"/>
              </w:rPr>
              <w:t>трійця».</w:t>
            </w:r>
          </w:p>
          <w:p w:rsidR="00CD0144" w:rsidRDefault="00CD0144" w:rsidP="00DA0341">
            <w:pPr>
              <w:pStyle w:val="TableParagraph"/>
              <w:numPr>
                <w:ilvl w:val="0"/>
                <w:numId w:val="20"/>
              </w:num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Суспільна</w:t>
            </w:r>
            <w:r>
              <w:rPr>
                <w:spacing w:val="-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діяльність</w:t>
            </w:r>
            <w:r>
              <w:rPr>
                <w:spacing w:val="5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М.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Шашкевича,</w:t>
            </w:r>
            <w:r>
              <w:rPr>
                <w:spacing w:val="-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І.</w:t>
            </w:r>
            <w:r>
              <w:rPr>
                <w:spacing w:val="-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Вагилевича,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Я.</w:t>
            </w:r>
            <w:r>
              <w:rPr>
                <w:spacing w:val="-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Головацького.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Альманах</w:t>
            </w:r>
            <w:r>
              <w:rPr>
                <w:spacing w:val="-9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«Русалка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proofErr w:type="spellStart"/>
            <w:r>
              <w:rPr>
                <w:spacing w:val="-2"/>
                <w:sz w:val="28"/>
                <w:szCs w:val="28"/>
              </w:rPr>
              <w:t>Дністровая</w:t>
            </w:r>
            <w:proofErr w:type="spellEnd"/>
            <w:r>
              <w:rPr>
                <w:spacing w:val="-2"/>
                <w:sz w:val="28"/>
                <w:szCs w:val="28"/>
              </w:rPr>
              <w:t>».</w:t>
            </w:r>
          </w:p>
        </w:tc>
      </w:tr>
      <w:tr w:rsidR="004A3177" w:rsidTr="000B665F">
        <w:trPr>
          <w:trHeight w:val="4840"/>
        </w:trPr>
        <w:tc>
          <w:tcPr>
            <w:tcW w:w="10783" w:type="dxa"/>
          </w:tcPr>
          <w:p w:rsidR="004A3177" w:rsidRDefault="004A3177" w:rsidP="0076348A">
            <w:pPr>
              <w:pStyle w:val="TableParagraph"/>
              <w:spacing w:after="0" w:line="240" w:lineRule="auto"/>
              <w:ind w:left="5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lastRenderedPageBreak/>
              <w:t>Тема</w:t>
            </w:r>
            <w:r>
              <w:rPr>
                <w:b/>
                <w:spacing w:val="-4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10. Українські</w:t>
            </w:r>
            <w:r>
              <w:rPr>
                <w:b/>
                <w:spacing w:val="1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національно-визвольні</w:t>
            </w:r>
            <w:r>
              <w:rPr>
                <w:b/>
                <w:spacing w:val="-6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змагання</w:t>
            </w:r>
            <w:r>
              <w:rPr>
                <w:b/>
                <w:spacing w:val="-4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1914–1921</w:t>
            </w:r>
            <w:r>
              <w:rPr>
                <w:b/>
                <w:spacing w:val="-6"/>
                <w:sz w:val="28"/>
                <w:szCs w:val="28"/>
              </w:rPr>
              <w:t xml:space="preserve"> </w:t>
            </w:r>
            <w:r>
              <w:rPr>
                <w:b/>
                <w:spacing w:val="-5"/>
                <w:sz w:val="28"/>
                <w:szCs w:val="28"/>
              </w:rPr>
              <w:t>рр.</w:t>
            </w:r>
          </w:p>
          <w:p w:rsidR="004A3177" w:rsidRDefault="004A3177" w:rsidP="004A3177">
            <w:pPr>
              <w:pStyle w:val="TableParagraph"/>
              <w:numPr>
                <w:ilvl w:val="0"/>
                <w:numId w:val="21"/>
              </w:numPr>
              <w:spacing w:after="0"/>
              <w:ind w:right="283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Україна</w:t>
            </w:r>
            <w:r>
              <w:rPr>
                <w:spacing w:val="-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Першій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світовій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війні. Українські</w:t>
            </w:r>
            <w:r>
              <w:rPr>
                <w:spacing w:val="-8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землі</w:t>
            </w:r>
            <w:r>
              <w:rPr>
                <w:spacing w:val="-1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планах</w:t>
            </w:r>
            <w:r>
              <w:rPr>
                <w:spacing w:val="-8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воюючих</w:t>
            </w:r>
            <w:r>
              <w:rPr>
                <w:spacing w:val="-8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держав. Політичне становище в Галичині, Закарпатті та Буковині.</w:t>
            </w:r>
          </w:p>
          <w:p w:rsidR="004A3177" w:rsidRDefault="004A3177" w:rsidP="004A3177">
            <w:pPr>
              <w:pStyle w:val="TableParagraph"/>
              <w:numPr>
                <w:ilvl w:val="0"/>
                <w:numId w:val="21"/>
              </w:num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Головна</w:t>
            </w:r>
            <w:r>
              <w:rPr>
                <w:spacing w:val="-9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українська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рада.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Вплив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війни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на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pacing w:val="-2"/>
                <w:sz w:val="28"/>
                <w:szCs w:val="28"/>
              </w:rPr>
              <w:t>Україну.</w:t>
            </w:r>
          </w:p>
          <w:p w:rsidR="004A3177" w:rsidRDefault="004A3177" w:rsidP="004A3177">
            <w:pPr>
              <w:pStyle w:val="TableParagraph"/>
              <w:numPr>
                <w:ilvl w:val="0"/>
                <w:numId w:val="21"/>
              </w:num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Становище</w:t>
            </w:r>
            <w:r>
              <w:rPr>
                <w:spacing w:val="2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</w:t>
            </w:r>
            <w:r>
              <w:rPr>
                <w:spacing w:val="32"/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підросійській</w:t>
            </w:r>
            <w:proofErr w:type="spellEnd"/>
            <w:r>
              <w:rPr>
                <w:spacing w:val="3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Україні.</w:t>
            </w:r>
            <w:r>
              <w:rPr>
                <w:spacing w:val="3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Національно-визвольний</w:t>
            </w:r>
            <w:r>
              <w:rPr>
                <w:spacing w:val="2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рух</w:t>
            </w:r>
            <w:r>
              <w:rPr>
                <w:spacing w:val="2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</w:t>
            </w:r>
            <w:r>
              <w:rPr>
                <w:spacing w:val="36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умовах</w:t>
            </w:r>
            <w:r>
              <w:rPr>
                <w:spacing w:val="2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війни.</w:t>
            </w:r>
            <w:r>
              <w:rPr>
                <w:spacing w:val="3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Війна</w:t>
            </w:r>
            <w:r>
              <w:rPr>
                <w:spacing w:val="29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більшовицької</w:t>
            </w:r>
            <w:r>
              <w:rPr>
                <w:spacing w:val="21"/>
                <w:sz w:val="28"/>
                <w:szCs w:val="28"/>
              </w:rPr>
              <w:t xml:space="preserve"> </w:t>
            </w:r>
            <w:r>
              <w:rPr>
                <w:spacing w:val="-2"/>
                <w:sz w:val="28"/>
                <w:szCs w:val="28"/>
              </w:rPr>
              <w:t>Росії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проти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УНР.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Бій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під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pacing w:val="-2"/>
                <w:sz w:val="28"/>
                <w:szCs w:val="28"/>
              </w:rPr>
              <w:t>Крутами.</w:t>
            </w:r>
          </w:p>
          <w:p w:rsidR="004A3177" w:rsidRDefault="004A3177" w:rsidP="004A3177">
            <w:pPr>
              <w:pStyle w:val="TableParagraph"/>
              <w:numPr>
                <w:ilvl w:val="0"/>
                <w:numId w:val="21"/>
              </w:num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Брестський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мирний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договір,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його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причини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і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наслідки.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Прийняття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Конституції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УНР.</w:t>
            </w:r>
            <w:r>
              <w:rPr>
                <w:spacing w:val="7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Українська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Держава гетьмана П. Скоропадського. Державний переворот 29 квітня 1918 р.</w:t>
            </w:r>
          </w:p>
          <w:p w:rsidR="004A3177" w:rsidRDefault="004A3177" w:rsidP="004A3177">
            <w:pPr>
              <w:pStyle w:val="TableParagraph"/>
              <w:numPr>
                <w:ilvl w:val="0"/>
                <w:numId w:val="21"/>
              </w:num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Внутрішня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політика,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зовнішньополітичний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курс,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національно-культурна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діяльність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гетьманського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уряду. Прорахунки Гетьманату.</w:t>
            </w:r>
          </w:p>
          <w:p w:rsidR="004A3177" w:rsidRDefault="004A3177" w:rsidP="004A3177">
            <w:pPr>
              <w:pStyle w:val="TableParagraph"/>
              <w:numPr>
                <w:ilvl w:val="0"/>
                <w:numId w:val="21"/>
              </w:num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Політика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німецької</w:t>
            </w:r>
            <w:r>
              <w:rPr>
                <w:spacing w:val="-1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окупаційної</w:t>
            </w:r>
            <w:r>
              <w:rPr>
                <w:spacing w:val="-1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влади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Україні.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Український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повстанський</w:t>
            </w:r>
            <w:r>
              <w:rPr>
                <w:spacing w:val="-6"/>
                <w:sz w:val="28"/>
                <w:szCs w:val="28"/>
              </w:rPr>
              <w:t xml:space="preserve"> </w:t>
            </w:r>
            <w:r>
              <w:rPr>
                <w:spacing w:val="-4"/>
                <w:sz w:val="28"/>
                <w:szCs w:val="28"/>
              </w:rPr>
              <w:t>рух.</w:t>
            </w:r>
          </w:p>
          <w:p w:rsidR="004A3177" w:rsidRPr="004A3177" w:rsidRDefault="004A3177" w:rsidP="004A3177">
            <w:pPr>
              <w:pStyle w:val="TableParagraph"/>
              <w:numPr>
                <w:ilvl w:val="0"/>
                <w:numId w:val="21"/>
              </w:numPr>
              <w:spacing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Утворення</w:t>
            </w:r>
            <w:r>
              <w:rPr>
                <w:spacing w:val="-1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Директорії,</w:t>
            </w:r>
            <w:r>
              <w:rPr>
                <w:spacing w:val="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її</w:t>
            </w:r>
            <w:r>
              <w:rPr>
                <w:spacing w:val="-1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склад,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соціальна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база.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В.</w:t>
            </w:r>
            <w:r>
              <w:rPr>
                <w:spacing w:val="2"/>
                <w:sz w:val="28"/>
                <w:szCs w:val="28"/>
              </w:rPr>
              <w:t xml:space="preserve"> </w:t>
            </w:r>
            <w:r>
              <w:rPr>
                <w:spacing w:val="-2"/>
                <w:sz w:val="28"/>
                <w:szCs w:val="28"/>
              </w:rPr>
              <w:t>Винниченко.</w:t>
            </w:r>
          </w:p>
          <w:p w:rsidR="004A3177" w:rsidRDefault="004A3177" w:rsidP="004A3177">
            <w:pPr>
              <w:pStyle w:val="TableParagraph"/>
              <w:spacing w:after="0"/>
              <w:ind w:left="720"/>
              <w:rPr>
                <w:sz w:val="28"/>
                <w:szCs w:val="28"/>
              </w:rPr>
            </w:pPr>
          </w:p>
        </w:tc>
      </w:tr>
      <w:tr w:rsidR="00CD0144" w:rsidTr="000B665F">
        <w:trPr>
          <w:trHeight w:val="677"/>
        </w:trPr>
        <w:tc>
          <w:tcPr>
            <w:tcW w:w="10783" w:type="dxa"/>
          </w:tcPr>
          <w:p w:rsidR="00CD0144" w:rsidRDefault="00CD0144" w:rsidP="0076348A">
            <w:pPr>
              <w:pStyle w:val="TableParagraph"/>
              <w:spacing w:after="0" w:line="240" w:lineRule="auto"/>
              <w:ind w:left="5" w:right="-15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Тема 11. Радянська державність та культура України в контексті тоталітарної системи СРСР (1921–1939 </w:t>
            </w:r>
            <w:r>
              <w:rPr>
                <w:b/>
                <w:spacing w:val="-2"/>
                <w:sz w:val="28"/>
                <w:szCs w:val="28"/>
              </w:rPr>
              <w:t>рр.).</w:t>
            </w:r>
          </w:p>
          <w:p w:rsidR="004A3177" w:rsidRDefault="00CD0144" w:rsidP="004A3177">
            <w:pPr>
              <w:pStyle w:val="TableParagraph"/>
              <w:numPr>
                <w:ilvl w:val="0"/>
                <w:numId w:val="22"/>
              </w:numPr>
              <w:spacing w:after="0"/>
              <w:ind w:right="-1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Українські землі в умовах насадження комуністичного режиму та втягнення до складу СРСР. Встановлення комуністичної системи в Україні, її сутність. Політика «воєнного комунізму». </w:t>
            </w:r>
          </w:p>
          <w:p w:rsidR="00197192" w:rsidRDefault="00CD0144" w:rsidP="004A3177">
            <w:pPr>
              <w:pStyle w:val="TableParagraph"/>
              <w:numPr>
                <w:ilvl w:val="0"/>
                <w:numId w:val="22"/>
              </w:numPr>
              <w:spacing w:after="0"/>
              <w:ind w:right="-1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Причини та масштаби голоду 1921– 1923 рр. Перехід до нової економічної політики. Створення СРСР і ліквідація суверенітету України. Утвердження</w:t>
            </w:r>
            <w:r>
              <w:rPr>
                <w:spacing w:val="-8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однопартійності.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Національна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політика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більшовиків в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Україні.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Політика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коренізації, її</w:t>
            </w:r>
            <w:r>
              <w:rPr>
                <w:spacing w:val="-1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причини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та особливості. </w:t>
            </w:r>
          </w:p>
          <w:p w:rsidR="00CD0144" w:rsidRDefault="00CD0144" w:rsidP="004A3177">
            <w:pPr>
              <w:pStyle w:val="TableParagraph"/>
              <w:numPr>
                <w:ilvl w:val="0"/>
                <w:numId w:val="22"/>
              </w:numPr>
              <w:spacing w:after="0"/>
              <w:ind w:right="-1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Дерусифікація політичного і громадського життя. Націонал-комунізм. Політичні погляди М. Скрипника, О. </w:t>
            </w:r>
            <w:proofErr w:type="spellStart"/>
            <w:r>
              <w:rPr>
                <w:sz w:val="28"/>
                <w:szCs w:val="28"/>
              </w:rPr>
              <w:t>Шумського</w:t>
            </w:r>
            <w:proofErr w:type="spellEnd"/>
            <w:r>
              <w:rPr>
                <w:sz w:val="28"/>
                <w:szCs w:val="28"/>
              </w:rPr>
              <w:t>, М. Хвильового, М. Волобуєва. Зростання впливу національної ідеї. Згортання українізації,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її</w:t>
            </w:r>
            <w:r>
              <w:rPr>
                <w:spacing w:val="7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причини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і</w:t>
            </w:r>
            <w:r>
              <w:rPr>
                <w:spacing w:val="7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наслідки.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Посилення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російських</w:t>
            </w:r>
            <w:r>
              <w:rPr>
                <w:spacing w:val="76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впливів.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Трагедія</w:t>
            </w:r>
            <w:r>
              <w:rPr>
                <w:spacing w:val="8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соціалістичної</w:t>
            </w:r>
            <w:r>
              <w:rPr>
                <w:spacing w:val="7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модернізації.</w:t>
            </w:r>
          </w:p>
          <w:p w:rsidR="00CD0144" w:rsidRDefault="00CD0144" w:rsidP="004A3177">
            <w:pPr>
              <w:pStyle w:val="TableParagraph"/>
              <w:numPr>
                <w:ilvl w:val="0"/>
                <w:numId w:val="22"/>
              </w:numPr>
              <w:spacing w:after="0"/>
              <w:ind w:right="2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Зміцнення</w:t>
            </w:r>
            <w:r>
              <w:rPr>
                <w:spacing w:val="-1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командно-адміністративної</w:t>
            </w:r>
            <w:r>
              <w:rPr>
                <w:spacing w:val="-1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системи</w:t>
            </w:r>
            <w:r>
              <w:rPr>
                <w:spacing w:val="-1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і</w:t>
            </w:r>
            <w:r>
              <w:rPr>
                <w:spacing w:val="-1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режиму</w:t>
            </w:r>
            <w:r>
              <w:rPr>
                <w:spacing w:val="-1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особистої</w:t>
            </w:r>
            <w:r>
              <w:rPr>
                <w:spacing w:val="-1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влади</w:t>
            </w:r>
            <w:r>
              <w:rPr>
                <w:spacing w:val="-1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І.</w:t>
            </w:r>
            <w:r>
              <w:rPr>
                <w:spacing w:val="2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Сталіна.</w:t>
            </w:r>
            <w:r>
              <w:rPr>
                <w:spacing w:val="-9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Заміна</w:t>
            </w:r>
            <w:r>
              <w:rPr>
                <w:spacing w:val="-1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економічних</w:t>
            </w:r>
            <w:r>
              <w:rPr>
                <w:spacing w:val="-1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методів управління господарством системою жорсткої централізації.</w:t>
            </w:r>
          </w:p>
          <w:p w:rsidR="00402B08" w:rsidRDefault="00402B08" w:rsidP="00402B08">
            <w:pPr>
              <w:pStyle w:val="TableParagraph"/>
              <w:spacing w:after="0"/>
              <w:ind w:left="725" w:right="2"/>
              <w:jc w:val="both"/>
              <w:rPr>
                <w:sz w:val="28"/>
                <w:szCs w:val="28"/>
              </w:rPr>
            </w:pPr>
          </w:p>
        </w:tc>
      </w:tr>
      <w:tr w:rsidR="00CD0144" w:rsidRPr="00CD0144" w:rsidTr="000B665F">
        <w:trPr>
          <w:trHeight w:val="1557"/>
        </w:trPr>
        <w:tc>
          <w:tcPr>
            <w:tcW w:w="10783" w:type="dxa"/>
          </w:tcPr>
          <w:p w:rsidR="00CD0144" w:rsidRDefault="00CD0144" w:rsidP="0076348A">
            <w:pPr>
              <w:pStyle w:val="TableParagraph"/>
              <w:spacing w:after="0" w:line="240" w:lineRule="auto"/>
              <w:ind w:left="5" w:right="-15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lastRenderedPageBreak/>
              <w:t xml:space="preserve">Тема 12. Радикалізація національно-визвольного руху на західноукраїнських землях у 20–30-ті роки ХХ </w:t>
            </w:r>
            <w:r>
              <w:rPr>
                <w:b/>
                <w:spacing w:val="-4"/>
                <w:sz w:val="28"/>
                <w:szCs w:val="28"/>
              </w:rPr>
              <w:t>ст.</w:t>
            </w:r>
          </w:p>
          <w:p w:rsidR="00402B08" w:rsidRDefault="00CD0144" w:rsidP="00402B08">
            <w:pPr>
              <w:pStyle w:val="TableParagraph"/>
              <w:numPr>
                <w:ilvl w:val="0"/>
                <w:numId w:val="23"/>
              </w:numPr>
              <w:spacing w:after="0"/>
              <w:ind w:right="-1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Національна політика Польщі на окупованих територіях. Анексія західноукраїнських земель. Економічна відсталість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Польщі, її</w:t>
            </w:r>
            <w:r>
              <w:rPr>
                <w:spacing w:val="-1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поділ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на Польщу</w:t>
            </w:r>
            <w:r>
              <w:rPr>
                <w:spacing w:val="-1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«А»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і</w:t>
            </w:r>
            <w:r>
              <w:rPr>
                <w:spacing w:val="-1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Польщу</w:t>
            </w:r>
            <w:r>
              <w:rPr>
                <w:spacing w:val="-1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«Б». Осадництво.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Наступ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на</w:t>
            </w:r>
            <w:r>
              <w:rPr>
                <w:spacing w:val="-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національні</w:t>
            </w:r>
            <w:r>
              <w:rPr>
                <w:spacing w:val="-6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права</w:t>
            </w:r>
            <w:r>
              <w:rPr>
                <w:spacing w:val="-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українців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 Галичині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та на Волині. Обмеження впливу української </w:t>
            </w:r>
            <w:proofErr w:type="spellStart"/>
            <w:r>
              <w:rPr>
                <w:sz w:val="28"/>
                <w:szCs w:val="28"/>
              </w:rPr>
              <w:t>iнтелiґенцiї</w:t>
            </w:r>
            <w:proofErr w:type="spellEnd"/>
            <w:r>
              <w:rPr>
                <w:sz w:val="28"/>
                <w:szCs w:val="28"/>
              </w:rPr>
              <w:t xml:space="preserve"> у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суспільстві. Становище греко-католицької і православної церков. </w:t>
            </w:r>
          </w:p>
          <w:p w:rsidR="00402B08" w:rsidRDefault="00CD0144" w:rsidP="00402B08">
            <w:pPr>
              <w:pStyle w:val="TableParagraph"/>
              <w:numPr>
                <w:ilvl w:val="0"/>
                <w:numId w:val="23"/>
              </w:numPr>
              <w:spacing w:after="0"/>
              <w:ind w:right="-1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Пацифікація. Український визвольний рух. Основні течії у визвольному русі західних українців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проти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польського панування. УНДО.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Українська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соціалістична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радикальна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партія. «Просвіта». «Союз українок». «Рідна школа». Діяльність молодіжних організацій. Становище вищої освіти та науки. </w:t>
            </w:r>
          </w:p>
          <w:p w:rsidR="00402B08" w:rsidRDefault="00CD0144" w:rsidP="00402B08">
            <w:pPr>
              <w:pStyle w:val="TableParagraph"/>
              <w:numPr>
                <w:ilvl w:val="0"/>
                <w:numId w:val="23"/>
              </w:numPr>
              <w:spacing w:after="0"/>
              <w:ind w:right="-1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Український таємний університет. Кооперативний рух. Роль греко-католицької церкви в суспільно-політичному житті Західної</w:t>
            </w:r>
            <w:r>
              <w:rPr>
                <w:spacing w:val="-1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України.</w:t>
            </w:r>
            <w:r>
              <w:rPr>
                <w:spacing w:val="-1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Митрополит</w:t>
            </w:r>
            <w:r>
              <w:rPr>
                <w:spacing w:val="-1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А.</w:t>
            </w:r>
            <w:r>
              <w:rPr>
                <w:spacing w:val="-1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Шептицький.</w:t>
            </w:r>
            <w:r>
              <w:rPr>
                <w:spacing w:val="-1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Піднесення</w:t>
            </w:r>
            <w:r>
              <w:rPr>
                <w:spacing w:val="-1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і</w:t>
            </w:r>
            <w:r>
              <w:rPr>
                <w:spacing w:val="-1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занепад</w:t>
            </w:r>
            <w:r>
              <w:rPr>
                <w:spacing w:val="-1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комуністичного</w:t>
            </w:r>
            <w:r>
              <w:rPr>
                <w:spacing w:val="-1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руху.</w:t>
            </w:r>
            <w:r>
              <w:rPr>
                <w:spacing w:val="-1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Організаційні</w:t>
            </w:r>
            <w:r>
              <w:rPr>
                <w:spacing w:val="-1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витоки українського націоналізму. Створення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УВО. Є. Коновалець. </w:t>
            </w:r>
          </w:p>
          <w:p w:rsidR="00CD0144" w:rsidRDefault="00CD0144" w:rsidP="00402B08">
            <w:pPr>
              <w:pStyle w:val="TableParagraph"/>
              <w:numPr>
                <w:ilvl w:val="0"/>
                <w:numId w:val="23"/>
              </w:numPr>
              <w:spacing w:after="0"/>
              <w:ind w:right="-1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Політична доктрина інтеґрального націоналізму</w:t>
            </w:r>
            <w:r>
              <w:rPr>
                <w:spacing w:val="-6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Д. Донцова. Утворення ОУН та її діяльність. Тактика «перманентної революції». Розкол в українському націоналістичному русі. А. Мельник, С. Бандера. Спроба «нормалізації» українсько-польських стосунків та її крах.</w:t>
            </w:r>
            <w:r>
              <w:rPr>
                <w:spacing w:val="3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Становище</w:t>
            </w:r>
            <w:r>
              <w:rPr>
                <w:spacing w:val="2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українців</w:t>
            </w:r>
            <w:r>
              <w:rPr>
                <w:spacing w:val="28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Буковини,</w:t>
            </w:r>
            <w:r>
              <w:rPr>
                <w:spacing w:val="2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Бессарабії та</w:t>
            </w:r>
            <w:r>
              <w:rPr>
                <w:spacing w:val="26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Закарпаття.</w:t>
            </w:r>
            <w:r>
              <w:rPr>
                <w:spacing w:val="29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Захоплення</w:t>
            </w:r>
            <w:r>
              <w:rPr>
                <w:spacing w:val="2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Північної Буковини</w:t>
            </w:r>
            <w:r>
              <w:rPr>
                <w:spacing w:val="2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та</w:t>
            </w:r>
            <w:r>
              <w:rPr>
                <w:spacing w:val="2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Бессарабії</w:t>
            </w:r>
          </w:p>
          <w:p w:rsidR="00CD0144" w:rsidRPr="00402B08" w:rsidRDefault="00CD0144" w:rsidP="00402B08">
            <w:pPr>
              <w:pStyle w:val="TableParagraph"/>
              <w:numPr>
                <w:ilvl w:val="0"/>
                <w:numId w:val="23"/>
              </w:numPr>
              <w:spacing w:after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Румунією.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Хотинське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(1919)</w:t>
            </w:r>
            <w:r>
              <w:rPr>
                <w:spacing w:val="-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і</w:t>
            </w:r>
            <w:r>
              <w:rPr>
                <w:spacing w:val="-1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Татарбунарське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(1924)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повстання.</w:t>
            </w:r>
            <w:r>
              <w:rPr>
                <w:spacing w:val="-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Громадське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та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культурне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життя</w:t>
            </w:r>
            <w:r>
              <w:rPr>
                <w:spacing w:val="-2"/>
                <w:sz w:val="28"/>
                <w:szCs w:val="28"/>
              </w:rPr>
              <w:t xml:space="preserve"> краю.</w:t>
            </w:r>
          </w:p>
          <w:p w:rsidR="00402B08" w:rsidRDefault="00402B08" w:rsidP="00402B08">
            <w:pPr>
              <w:pStyle w:val="TableParagraph"/>
              <w:spacing w:after="0"/>
              <w:ind w:left="725"/>
              <w:jc w:val="both"/>
              <w:rPr>
                <w:sz w:val="28"/>
                <w:szCs w:val="28"/>
              </w:rPr>
            </w:pPr>
          </w:p>
        </w:tc>
      </w:tr>
      <w:tr w:rsidR="00402B08" w:rsidRPr="00402B08" w:rsidTr="000B665F">
        <w:trPr>
          <w:trHeight w:val="1841"/>
        </w:trPr>
        <w:tc>
          <w:tcPr>
            <w:tcW w:w="10783" w:type="dxa"/>
          </w:tcPr>
          <w:p w:rsidR="00402B08" w:rsidRDefault="00402B08" w:rsidP="0076348A">
            <w:pPr>
              <w:pStyle w:val="TableParagraph"/>
              <w:spacing w:after="0" w:line="240" w:lineRule="auto"/>
              <w:ind w:left="5" w:right="-15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Тема</w:t>
            </w:r>
            <w:r>
              <w:rPr>
                <w:b/>
                <w:spacing w:val="-6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13.</w:t>
            </w:r>
            <w:r>
              <w:rPr>
                <w:b/>
                <w:spacing w:val="-8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Українське</w:t>
            </w:r>
            <w:r>
              <w:rPr>
                <w:b/>
                <w:spacing w:val="-11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питання</w:t>
            </w:r>
            <w:r>
              <w:rPr>
                <w:b/>
                <w:spacing w:val="-11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під</w:t>
            </w:r>
            <w:r>
              <w:rPr>
                <w:b/>
                <w:spacing w:val="-7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час</w:t>
            </w:r>
            <w:r>
              <w:rPr>
                <w:b/>
                <w:spacing w:val="-11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Другої</w:t>
            </w:r>
            <w:r>
              <w:rPr>
                <w:b/>
                <w:spacing w:val="-6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світової</w:t>
            </w:r>
            <w:r>
              <w:rPr>
                <w:b/>
                <w:spacing w:val="-10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війни</w:t>
            </w:r>
            <w:r>
              <w:rPr>
                <w:b/>
                <w:spacing w:val="-14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та</w:t>
            </w:r>
            <w:r>
              <w:rPr>
                <w:b/>
                <w:spacing w:val="-11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післявоєнної</w:t>
            </w:r>
            <w:r>
              <w:rPr>
                <w:b/>
                <w:spacing w:val="-10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відбудови</w:t>
            </w:r>
            <w:r>
              <w:rPr>
                <w:b/>
                <w:spacing w:val="-10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(1939</w:t>
            </w:r>
            <w:r>
              <w:rPr>
                <w:b/>
                <w:spacing w:val="-7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–</w:t>
            </w:r>
            <w:r>
              <w:rPr>
                <w:b/>
                <w:spacing w:val="-11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початок</w:t>
            </w:r>
            <w:r>
              <w:rPr>
                <w:b/>
                <w:spacing w:val="-10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1950- х рр.).</w:t>
            </w:r>
          </w:p>
          <w:p w:rsidR="0085584F" w:rsidRDefault="00402B08" w:rsidP="0092007C">
            <w:pPr>
              <w:pStyle w:val="TableParagraph"/>
              <w:numPr>
                <w:ilvl w:val="0"/>
                <w:numId w:val="24"/>
              </w:numPr>
              <w:spacing w:after="0"/>
              <w:ind w:right="-15"/>
              <w:rPr>
                <w:sz w:val="28"/>
                <w:szCs w:val="28"/>
              </w:rPr>
            </w:pPr>
            <w:r w:rsidRPr="0085584F">
              <w:rPr>
                <w:sz w:val="28"/>
                <w:szCs w:val="28"/>
              </w:rPr>
              <w:t>Українські</w:t>
            </w:r>
            <w:r w:rsidRPr="0085584F">
              <w:rPr>
                <w:spacing w:val="-19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землі</w:t>
            </w:r>
            <w:r w:rsidRPr="0085584F">
              <w:rPr>
                <w:spacing w:val="-17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на</w:t>
            </w:r>
            <w:r w:rsidRPr="0085584F">
              <w:rPr>
                <w:spacing w:val="-15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першому</w:t>
            </w:r>
            <w:r w:rsidRPr="0085584F">
              <w:rPr>
                <w:spacing w:val="-17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етапі</w:t>
            </w:r>
            <w:r w:rsidRPr="0085584F">
              <w:rPr>
                <w:spacing w:val="-17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війни</w:t>
            </w:r>
            <w:r w:rsidRPr="0085584F">
              <w:rPr>
                <w:spacing w:val="-14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(вересень</w:t>
            </w:r>
            <w:r w:rsidRPr="0085584F">
              <w:rPr>
                <w:spacing w:val="-9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1939</w:t>
            </w:r>
            <w:r w:rsidRPr="0085584F">
              <w:rPr>
                <w:spacing w:val="-4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–</w:t>
            </w:r>
            <w:r w:rsidRPr="0085584F">
              <w:rPr>
                <w:spacing w:val="-14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червень</w:t>
            </w:r>
            <w:r w:rsidRPr="0085584F">
              <w:rPr>
                <w:spacing w:val="-14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1941</w:t>
            </w:r>
            <w:r w:rsidRPr="0085584F">
              <w:rPr>
                <w:spacing w:val="-10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р.).</w:t>
            </w:r>
            <w:r w:rsidRPr="0085584F">
              <w:rPr>
                <w:spacing w:val="-9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«Українське</w:t>
            </w:r>
            <w:r w:rsidRPr="0085584F">
              <w:rPr>
                <w:spacing w:val="-11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питання»</w:t>
            </w:r>
            <w:r w:rsidRPr="0085584F">
              <w:rPr>
                <w:spacing w:val="-14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в</w:t>
            </w:r>
            <w:r w:rsidRPr="0085584F">
              <w:rPr>
                <w:spacing w:val="-8"/>
                <w:sz w:val="28"/>
                <w:szCs w:val="28"/>
              </w:rPr>
              <w:t xml:space="preserve"> </w:t>
            </w:r>
            <w:r w:rsidRPr="0085584F">
              <w:rPr>
                <w:spacing w:val="-2"/>
                <w:sz w:val="28"/>
                <w:szCs w:val="28"/>
              </w:rPr>
              <w:t>європейській</w:t>
            </w:r>
            <w:r w:rsidR="0085584F">
              <w:rPr>
                <w:spacing w:val="-2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політиці</w:t>
            </w:r>
            <w:r w:rsidRPr="0085584F">
              <w:rPr>
                <w:spacing w:val="-17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напередодні</w:t>
            </w:r>
            <w:r w:rsidRPr="0085584F">
              <w:rPr>
                <w:spacing w:val="-14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Другої</w:t>
            </w:r>
            <w:r w:rsidRPr="0085584F">
              <w:rPr>
                <w:spacing w:val="-14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світової</w:t>
            </w:r>
            <w:r w:rsidRPr="0085584F">
              <w:rPr>
                <w:spacing w:val="-14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війни.</w:t>
            </w:r>
            <w:r w:rsidRPr="0085584F">
              <w:rPr>
                <w:spacing w:val="-4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Радянсько-німецький</w:t>
            </w:r>
            <w:r w:rsidRPr="0085584F">
              <w:rPr>
                <w:spacing w:val="-5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альянс.</w:t>
            </w:r>
            <w:r w:rsidRPr="0085584F">
              <w:rPr>
                <w:spacing w:val="-4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Причини,</w:t>
            </w:r>
            <w:r w:rsidRPr="0085584F">
              <w:rPr>
                <w:spacing w:val="-7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передумови,</w:t>
            </w:r>
            <w:r w:rsidRPr="0085584F">
              <w:rPr>
                <w:spacing w:val="-4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початок</w:t>
            </w:r>
            <w:r w:rsidRPr="0085584F">
              <w:rPr>
                <w:spacing w:val="-6"/>
                <w:sz w:val="28"/>
                <w:szCs w:val="28"/>
              </w:rPr>
              <w:t xml:space="preserve"> </w:t>
            </w:r>
            <w:r w:rsidRPr="0085584F">
              <w:rPr>
                <w:spacing w:val="-2"/>
                <w:sz w:val="28"/>
                <w:szCs w:val="28"/>
              </w:rPr>
              <w:t>Другої</w:t>
            </w:r>
            <w:r w:rsidRPr="0085584F">
              <w:rPr>
                <w:spacing w:val="-2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 xml:space="preserve">світової війни. Пакт Ріббентропа-Молотова. </w:t>
            </w:r>
          </w:p>
          <w:p w:rsidR="0085584F" w:rsidRDefault="00402B08" w:rsidP="0092007C">
            <w:pPr>
              <w:pStyle w:val="TableParagraph"/>
              <w:numPr>
                <w:ilvl w:val="0"/>
                <w:numId w:val="24"/>
              </w:numPr>
              <w:spacing w:after="0"/>
              <w:ind w:right="-15"/>
              <w:rPr>
                <w:sz w:val="28"/>
                <w:szCs w:val="28"/>
              </w:rPr>
            </w:pPr>
            <w:r w:rsidRPr="0085584F">
              <w:rPr>
                <w:sz w:val="28"/>
                <w:szCs w:val="28"/>
              </w:rPr>
              <w:t xml:space="preserve">Вступ Червоної армії на територію Західної України. Включення основної частини західноукраїнських земель до складу УРСР та їх «радянізація». Масові репресії проти місцевого населення. </w:t>
            </w:r>
          </w:p>
          <w:p w:rsidR="0085584F" w:rsidRPr="0085584F" w:rsidRDefault="00402B08" w:rsidP="0092007C">
            <w:pPr>
              <w:pStyle w:val="TableParagraph"/>
              <w:numPr>
                <w:ilvl w:val="0"/>
                <w:numId w:val="24"/>
              </w:numPr>
              <w:spacing w:after="0"/>
              <w:ind w:right="-15"/>
              <w:rPr>
                <w:sz w:val="28"/>
                <w:szCs w:val="28"/>
              </w:rPr>
            </w:pPr>
            <w:r w:rsidRPr="0085584F">
              <w:rPr>
                <w:sz w:val="28"/>
                <w:szCs w:val="28"/>
              </w:rPr>
              <w:t>Опір утвердженню комуністичного режиму на західноукраїнських землях. Український центральний</w:t>
            </w:r>
            <w:r w:rsidRPr="0085584F">
              <w:rPr>
                <w:spacing w:val="-15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комітет.</w:t>
            </w:r>
            <w:r w:rsidRPr="0085584F">
              <w:rPr>
                <w:spacing w:val="-15"/>
                <w:sz w:val="28"/>
                <w:szCs w:val="28"/>
              </w:rPr>
              <w:t xml:space="preserve"> </w:t>
            </w:r>
          </w:p>
          <w:p w:rsidR="0085584F" w:rsidRDefault="00402B08" w:rsidP="0092007C">
            <w:pPr>
              <w:pStyle w:val="TableParagraph"/>
              <w:numPr>
                <w:ilvl w:val="0"/>
                <w:numId w:val="24"/>
              </w:numPr>
              <w:spacing w:after="0"/>
              <w:ind w:right="-15"/>
              <w:rPr>
                <w:sz w:val="28"/>
                <w:szCs w:val="28"/>
              </w:rPr>
            </w:pPr>
            <w:r w:rsidRPr="0085584F">
              <w:rPr>
                <w:sz w:val="28"/>
                <w:szCs w:val="28"/>
              </w:rPr>
              <w:t>Діяльність</w:t>
            </w:r>
            <w:r w:rsidRPr="0085584F">
              <w:rPr>
                <w:spacing w:val="-15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ОУН.</w:t>
            </w:r>
            <w:r w:rsidRPr="0085584F">
              <w:rPr>
                <w:spacing w:val="-15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Встановлення</w:t>
            </w:r>
            <w:r w:rsidRPr="0085584F">
              <w:rPr>
                <w:spacing w:val="-15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нацистського</w:t>
            </w:r>
            <w:r w:rsidRPr="0085584F">
              <w:rPr>
                <w:spacing w:val="-15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окупаційного</w:t>
            </w:r>
            <w:r w:rsidRPr="0085584F">
              <w:rPr>
                <w:spacing w:val="-15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режиму</w:t>
            </w:r>
            <w:r w:rsidRPr="0085584F">
              <w:rPr>
                <w:spacing w:val="-15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та</w:t>
            </w:r>
            <w:r w:rsidRPr="0085584F">
              <w:rPr>
                <w:spacing w:val="-15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народний</w:t>
            </w:r>
            <w:r w:rsidRPr="0085584F">
              <w:rPr>
                <w:spacing w:val="-15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опір</w:t>
            </w:r>
            <w:r w:rsidRPr="0085584F">
              <w:rPr>
                <w:spacing w:val="-15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 xml:space="preserve">йому. Україна у планах Німеччини. </w:t>
            </w:r>
          </w:p>
          <w:p w:rsidR="008D323A" w:rsidRDefault="008D323A" w:rsidP="008D323A">
            <w:pPr>
              <w:pStyle w:val="TableParagraph"/>
              <w:spacing w:after="0"/>
              <w:ind w:left="725" w:right="-15"/>
              <w:rPr>
                <w:sz w:val="28"/>
                <w:szCs w:val="28"/>
              </w:rPr>
            </w:pPr>
          </w:p>
          <w:p w:rsidR="00402B08" w:rsidRDefault="00402B08" w:rsidP="0085584F">
            <w:pPr>
              <w:pStyle w:val="TableParagraph"/>
              <w:numPr>
                <w:ilvl w:val="0"/>
                <w:numId w:val="24"/>
              </w:numPr>
              <w:spacing w:after="0"/>
              <w:ind w:right="-15"/>
              <w:rPr>
                <w:sz w:val="28"/>
                <w:szCs w:val="28"/>
              </w:rPr>
            </w:pPr>
            <w:r w:rsidRPr="0085584F">
              <w:rPr>
                <w:sz w:val="28"/>
                <w:szCs w:val="28"/>
              </w:rPr>
              <w:lastRenderedPageBreak/>
              <w:t>Початок німецько-радянської війни, її цілі та характер. Оборонні бої літа–осені 1941</w:t>
            </w:r>
            <w:r w:rsidRPr="0085584F">
              <w:rPr>
                <w:spacing w:val="40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р.</w:t>
            </w:r>
            <w:r w:rsidRPr="0085584F">
              <w:rPr>
                <w:spacing w:val="40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Причини</w:t>
            </w:r>
            <w:r w:rsidRPr="0085584F">
              <w:rPr>
                <w:spacing w:val="40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поразки</w:t>
            </w:r>
            <w:r w:rsidRPr="0085584F">
              <w:rPr>
                <w:spacing w:val="39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Червоної</w:t>
            </w:r>
            <w:r w:rsidRPr="0085584F">
              <w:rPr>
                <w:spacing w:val="39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армії</w:t>
            </w:r>
            <w:r w:rsidRPr="0085584F">
              <w:rPr>
                <w:spacing w:val="40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у</w:t>
            </w:r>
            <w:r w:rsidRPr="0085584F">
              <w:rPr>
                <w:spacing w:val="38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початковий</w:t>
            </w:r>
            <w:r w:rsidRPr="0085584F">
              <w:rPr>
                <w:spacing w:val="39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період</w:t>
            </w:r>
            <w:r w:rsidRPr="0085584F">
              <w:rPr>
                <w:spacing w:val="40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війни.</w:t>
            </w:r>
            <w:r w:rsidRPr="0085584F">
              <w:rPr>
                <w:spacing w:val="40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Розчленування</w:t>
            </w:r>
            <w:r w:rsidRPr="0085584F">
              <w:rPr>
                <w:spacing w:val="40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України</w:t>
            </w:r>
            <w:r w:rsidRPr="0085584F">
              <w:rPr>
                <w:spacing w:val="40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як</w:t>
            </w:r>
            <w:r w:rsidRPr="0085584F">
              <w:rPr>
                <w:spacing w:val="40"/>
                <w:sz w:val="28"/>
                <w:szCs w:val="28"/>
              </w:rPr>
              <w:t xml:space="preserve"> </w:t>
            </w:r>
            <w:r w:rsidRPr="0085584F">
              <w:rPr>
                <w:sz w:val="28"/>
                <w:szCs w:val="28"/>
              </w:rPr>
              <w:t>історично-</w:t>
            </w:r>
            <w:r>
              <w:rPr>
                <w:sz w:val="28"/>
                <w:szCs w:val="28"/>
              </w:rPr>
              <w:t>географічної</w:t>
            </w:r>
            <w:r>
              <w:rPr>
                <w:spacing w:val="-1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та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політичної</w:t>
            </w:r>
            <w:r>
              <w:rPr>
                <w:spacing w:val="-1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цілісності,</w:t>
            </w:r>
            <w:r>
              <w:rPr>
                <w:spacing w:val="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її</w:t>
            </w:r>
            <w:r>
              <w:rPr>
                <w:spacing w:val="-8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пограбування.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Злочини</w:t>
            </w:r>
            <w:r>
              <w:rPr>
                <w:spacing w:val="-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гітлерівців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проти</w:t>
            </w:r>
            <w:r>
              <w:rPr>
                <w:spacing w:val="-6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населення.</w:t>
            </w:r>
            <w:r>
              <w:rPr>
                <w:spacing w:val="-6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Рух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pacing w:val="-2"/>
                <w:sz w:val="28"/>
                <w:szCs w:val="28"/>
              </w:rPr>
              <w:t>Опору.</w:t>
            </w:r>
          </w:p>
        </w:tc>
      </w:tr>
      <w:tr w:rsidR="00CD0144" w:rsidRPr="00CD0144" w:rsidTr="000B665F">
        <w:trPr>
          <w:trHeight w:val="3312"/>
        </w:trPr>
        <w:tc>
          <w:tcPr>
            <w:tcW w:w="10783" w:type="dxa"/>
          </w:tcPr>
          <w:p w:rsidR="00CD0144" w:rsidRDefault="00CD0144" w:rsidP="0076348A">
            <w:pPr>
              <w:pStyle w:val="TableParagraph"/>
              <w:spacing w:after="0" w:line="240" w:lineRule="auto"/>
              <w:ind w:left="5" w:right="-15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lastRenderedPageBreak/>
              <w:t>Тема 14. Україна в умовах спротиву комуністичному тоталітаризмові та його краху (середина 1950-х – 1991 р.). Культурне відродження українського народу.</w:t>
            </w:r>
          </w:p>
          <w:p w:rsidR="008D323A" w:rsidRPr="008D323A" w:rsidRDefault="00CD0144" w:rsidP="008D323A">
            <w:pPr>
              <w:pStyle w:val="TableParagraph"/>
              <w:numPr>
                <w:ilvl w:val="0"/>
                <w:numId w:val="25"/>
              </w:numPr>
              <w:spacing w:after="0"/>
              <w:ind w:right="-1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Десятиліття контрольованого лібералізму. Передача Кримської області до складу УРСР. Спроби лібералізації політичного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режиму. XX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з’їзд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КПРС. Критика</w:t>
            </w:r>
            <w:r>
              <w:rPr>
                <w:spacing w:val="-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культу</w:t>
            </w:r>
            <w:r>
              <w:rPr>
                <w:spacing w:val="-1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особи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Сталіна. Початок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реабілітації</w:t>
            </w:r>
            <w:r>
              <w:rPr>
                <w:spacing w:val="-1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жертв комуністичних репресій. Реформи Н. Хрущова.</w:t>
            </w:r>
            <w:r>
              <w:rPr>
                <w:spacing w:val="-1"/>
                <w:sz w:val="28"/>
                <w:szCs w:val="28"/>
              </w:rPr>
              <w:t xml:space="preserve"> </w:t>
            </w:r>
          </w:p>
          <w:p w:rsidR="008D323A" w:rsidRDefault="00CD0144" w:rsidP="008D323A">
            <w:pPr>
              <w:pStyle w:val="TableParagraph"/>
              <w:numPr>
                <w:ilvl w:val="0"/>
                <w:numId w:val="25"/>
              </w:numPr>
              <w:spacing w:after="0"/>
              <w:ind w:right="-1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Зародження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руху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«шістдесятників», його ідеали і</w:t>
            </w:r>
            <w:r>
              <w:rPr>
                <w:spacing w:val="-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цінності, роль у</w:t>
            </w:r>
            <w:r>
              <w:rPr>
                <w:spacing w:val="-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національно- культурному</w:t>
            </w:r>
            <w:r>
              <w:rPr>
                <w:spacing w:val="-1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житті.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Початок</w:t>
            </w:r>
            <w:r>
              <w:rPr>
                <w:spacing w:val="-1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наступу</w:t>
            </w:r>
            <w:r>
              <w:rPr>
                <w:spacing w:val="-1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на</w:t>
            </w:r>
            <w:r>
              <w:rPr>
                <w:spacing w:val="-6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шістдесятників.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Розповсюдження</w:t>
            </w:r>
            <w:r>
              <w:rPr>
                <w:spacing w:val="-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«самвидаву».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Нові</w:t>
            </w:r>
            <w:r>
              <w:rPr>
                <w:spacing w:val="-1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політичні</w:t>
            </w:r>
            <w:r>
              <w:rPr>
                <w:spacing w:val="-1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репресії. Антирелігійна кампанія. Прорахунки у зовнішній політиці. Усунення Н. Хрущова від влади. </w:t>
            </w:r>
          </w:p>
          <w:p w:rsidR="008D323A" w:rsidRPr="008D323A" w:rsidRDefault="00CD0144" w:rsidP="008D323A">
            <w:pPr>
              <w:pStyle w:val="TableParagraph"/>
              <w:numPr>
                <w:ilvl w:val="0"/>
                <w:numId w:val="25"/>
              </w:numPr>
              <w:spacing w:after="0"/>
              <w:ind w:right="-1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Поглиблення системної кризи тоталітарного режиму (друга половина 1960-х – середина 1980-х років). Переміни в кремлівському</w:t>
            </w:r>
            <w:r>
              <w:rPr>
                <w:spacing w:val="39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керівництві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</w:t>
            </w:r>
            <w:r>
              <w:rPr>
                <w:spacing w:val="39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жовтні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1964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р.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та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їх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наслідки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для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України.</w:t>
            </w:r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«</w:t>
            </w:r>
            <w:proofErr w:type="spellStart"/>
            <w:r>
              <w:rPr>
                <w:sz w:val="28"/>
                <w:szCs w:val="28"/>
              </w:rPr>
              <w:t>Косигінська</w:t>
            </w:r>
            <w:proofErr w:type="spellEnd"/>
            <w:r>
              <w:rPr>
                <w:spacing w:val="40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реформа».</w:t>
            </w:r>
            <w:r>
              <w:rPr>
                <w:spacing w:val="40"/>
                <w:sz w:val="28"/>
                <w:szCs w:val="28"/>
              </w:rPr>
              <w:t xml:space="preserve"> </w:t>
            </w:r>
          </w:p>
          <w:p w:rsidR="00CD0144" w:rsidRPr="008D323A" w:rsidRDefault="00CD0144" w:rsidP="008D323A">
            <w:pPr>
              <w:pStyle w:val="TableParagraph"/>
              <w:numPr>
                <w:ilvl w:val="0"/>
                <w:numId w:val="25"/>
              </w:numPr>
              <w:spacing w:after="0"/>
              <w:ind w:right="-15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Ідеологія</w:t>
            </w:r>
            <w:r w:rsidR="008D323A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«розвинутого соціалізму». Наростання кризових явищ у соціально-економічному житті. Посилення репресій проти </w:t>
            </w:r>
            <w:proofErr w:type="spellStart"/>
            <w:r>
              <w:rPr>
                <w:sz w:val="28"/>
                <w:szCs w:val="28"/>
              </w:rPr>
              <w:t>шістдесятницького</w:t>
            </w:r>
            <w:proofErr w:type="spellEnd"/>
            <w:r>
              <w:rPr>
                <w:sz w:val="28"/>
                <w:szCs w:val="28"/>
              </w:rPr>
              <w:t xml:space="preserve"> руху в Україні. «Великий погром» 1972 р. «Чистка» керівних державних і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партійних</w:t>
            </w:r>
            <w:r w:rsidR="008D323A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кадрів</w:t>
            </w:r>
            <w:r>
              <w:rPr>
                <w:spacing w:val="-5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республіки.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Курс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на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прискорення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«злиття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націй»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у</w:t>
            </w:r>
            <w:r>
              <w:rPr>
                <w:spacing w:val="-12"/>
                <w:sz w:val="28"/>
                <w:szCs w:val="28"/>
              </w:rPr>
              <w:t xml:space="preserve"> </w:t>
            </w:r>
            <w:r>
              <w:rPr>
                <w:spacing w:val="-2"/>
                <w:sz w:val="28"/>
                <w:szCs w:val="28"/>
              </w:rPr>
              <w:t>СРСР.</w:t>
            </w:r>
          </w:p>
          <w:p w:rsidR="008D323A" w:rsidRDefault="008D323A" w:rsidP="008D323A">
            <w:pPr>
              <w:pStyle w:val="TableParagraph"/>
              <w:spacing w:after="0"/>
              <w:ind w:left="725" w:right="-15"/>
              <w:jc w:val="both"/>
              <w:rPr>
                <w:sz w:val="28"/>
                <w:szCs w:val="28"/>
              </w:rPr>
            </w:pPr>
          </w:p>
        </w:tc>
      </w:tr>
      <w:tr w:rsidR="00CD0144" w:rsidTr="000B665F">
        <w:trPr>
          <w:trHeight w:val="848"/>
        </w:trPr>
        <w:tc>
          <w:tcPr>
            <w:tcW w:w="10783" w:type="dxa"/>
          </w:tcPr>
          <w:p w:rsidR="00CD0144" w:rsidRDefault="00CD0144" w:rsidP="0076348A">
            <w:pPr>
              <w:pStyle w:val="TableParagraph"/>
              <w:spacing w:after="0" w:line="240" w:lineRule="auto"/>
              <w:ind w:left="5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Тема</w:t>
            </w:r>
            <w:r>
              <w:rPr>
                <w:b/>
                <w:spacing w:val="-7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15.</w:t>
            </w:r>
            <w:r>
              <w:rPr>
                <w:b/>
                <w:spacing w:val="-3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Становлення</w:t>
            </w:r>
            <w:r>
              <w:rPr>
                <w:b/>
                <w:spacing w:val="-4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Української</w:t>
            </w:r>
            <w:r>
              <w:rPr>
                <w:b/>
                <w:spacing w:val="-4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незалежної</w:t>
            </w:r>
            <w:r>
              <w:rPr>
                <w:b/>
                <w:spacing w:val="-4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держави</w:t>
            </w:r>
            <w:r>
              <w:rPr>
                <w:b/>
                <w:spacing w:val="-4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та</w:t>
            </w:r>
            <w:r>
              <w:rPr>
                <w:b/>
                <w:spacing w:val="-4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особливості</w:t>
            </w:r>
            <w:r>
              <w:rPr>
                <w:b/>
                <w:spacing w:val="-9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формування</w:t>
            </w:r>
            <w:r>
              <w:rPr>
                <w:b/>
                <w:spacing w:val="-5"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сучасної</w:t>
            </w:r>
            <w:r>
              <w:rPr>
                <w:b/>
                <w:spacing w:val="-3"/>
                <w:sz w:val="28"/>
                <w:szCs w:val="28"/>
              </w:rPr>
              <w:t xml:space="preserve"> </w:t>
            </w:r>
            <w:r>
              <w:rPr>
                <w:b/>
                <w:spacing w:val="-2"/>
                <w:sz w:val="28"/>
                <w:szCs w:val="28"/>
              </w:rPr>
              <w:t>культури.</w:t>
            </w:r>
          </w:p>
          <w:p w:rsidR="000B665F" w:rsidRDefault="00CD0144" w:rsidP="000B665F">
            <w:pPr>
              <w:pStyle w:val="TableParagraph"/>
              <w:numPr>
                <w:ilvl w:val="0"/>
                <w:numId w:val="26"/>
              </w:numPr>
              <w:spacing w:after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Україна у світовому співтоваристві. Українська </w:t>
            </w:r>
            <w:proofErr w:type="spellStart"/>
            <w:r>
              <w:rPr>
                <w:sz w:val="28"/>
                <w:szCs w:val="28"/>
              </w:rPr>
              <w:t>діаспора.Формування</w:t>
            </w:r>
            <w:proofErr w:type="spellEnd"/>
            <w:r>
              <w:rPr>
                <w:sz w:val="28"/>
                <w:szCs w:val="28"/>
              </w:rPr>
              <w:t xml:space="preserve"> території та етнічного складу населення України.  Етнографічні особливості та характерні риси етнічної культури і ментальності українських етнографічних груп.</w:t>
            </w:r>
          </w:p>
          <w:p w:rsidR="000B665F" w:rsidRDefault="00CD0144" w:rsidP="000B665F">
            <w:pPr>
              <w:pStyle w:val="TableParagraph"/>
              <w:numPr>
                <w:ilvl w:val="0"/>
                <w:numId w:val="26"/>
              </w:numPr>
              <w:spacing w:after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Культура харчування як складова способу життя людини. Культура харчування як фактор здоров’я людини. Становлення та розвиток напряму здорового харчування в суспільстві. Угода про співдружність Незалежних Держав. </w:t>
            </w:r>
          </w:p>
          <w:p w:rsidR="00CD0144" w:rsidRDefault="00CD0144" w:rsidP="000B665F">
            <w:pPr>
              <w:pStyle w:val="TableParagraph"/>
              <w:numPr>
                <w:ilvl w:val="0"/>
                <w:numId w:val="26"/>
              </w:numPr>
              <w:spacing w:after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Закон «Про громадянство України». Затвердження державної символіки. Формування Збройних сил і </w:t>
            </w:r>
            <w:proofErr w:type="spellStart"/>
            <w:r>
              <w:rPr>
                <w:sz w:val="28"/>
                <w:szCs w:val="28"/>
              </w:rPr>
              <w:t>Військовоморського</w:t>
            </w:r>
            <w:proofErr w:type="spellEnd"/>
            <w:r>
              <w:rPr>
                <w:sz w:val="28"/>
                <w:szCs w:val="28"/>
              </w:rPr>
              <w:t xml:space="preserve"> флоту, Національної гвардії, Служби безпеки, митної служби. Кримська автономія. Прийняття Конституції України. </w:t>
            </w:r>
          </w:p>
          <w:p w:rsidR="000B665F" w:rsidRDefault="000B665F" w:rsidP="000B665F">
            <w:pPr>
              <w:pStyle w:val="TableParagraph"/>
              <w:spacing w:after="0"/>
              <w:ind w:left="725"/>
              <w:jc w:val="both"/>
              <w:rPr>
                <w:sz w:val="28"/>
                <w:szCs w:val="28"/>
              </w:rPr>
            </w:pPr>
          </w:p>
        </w:tc>
      </w:tr>
    </w:tbl>
    <w:p w:rsidR="00CD0144" w:rsidRPr="00CD0144" w:rsidRDefault="00CD0144" w:rsidP="00CD0144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sectPr w:rsidR="00CD0144" w:rsidRPr="00CD0144" w:rsidSect="006914AB">
      <w:pgSz w:w="12240" w:h="15840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Segoe Print"/>
    <w:charset w:val="00"/>
    <w:family w:val="auto"/>
    <w:pitch w:val="default"/>
    <w:sig w:usb0="00000000" w:usb1="00000000" w:usb2="00000000" w:usb3="00000000" w:csb0="0004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BF205925"/>
    <w:multiLevelType w:val="multilevel"/>
    <w:tmpl w:val="BF205925"/>
    <w:lvl w:ilvl="0">
      <w:start w:val="1"/>
      <w:numFmt w:val="decimal"/>
      <w:lvlText w:val="%1."/>
      <w:lvlJc w:val="left"/>
      <w:pPr>
        <w:ind w:left="397" w:hanging="245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1">
      <w:numFmt w:val="bullet"/>
      <w:lvlText w:val="•"/>
      <w:lvlJc w:val="left"/>
      <w:pPr>
        <w:ind w:left="1873" w:hanging="245"/>
      </w:pPr>
      <w:rPr>
        <w:rFonts w:hint="default"/>
        <w:lang w:val="uk-UA" w:eastAsia="en-US" w:bidi="ar-SA"/>
      </w:rPr>
    </w:lvl>
    <w:lvl w:ilvl="2">
      <w:numFmt w:val="bullet"/>
      <w:lvlText w:val="•"/>
      <w:lvlJc w:val="left"/>
      <w:pPr>
        <w:ind w:left="3347" w:hanging="24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821" w:hanging="24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6295" w:hanging="24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7769" w:hanging="24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9243" w:hanging="24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10716" w:hanging="24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12190" w:hanging="245"/>
      </w:pPr>
      <w:rPr>
        <w:rFonts w:hint="default"/>
        <w:lang w:val="uk-UA" w:eastAsia="en-US" w:bidi="ar-SA"/>
      </w:rPr>
    </w:lvl>
  </w:abstractNum>
  <w:abstractNum w:abstractNumId="1" w15:restartNumberingAfterBreak="0">
    <w:nsid w:val="CF092B84"/>
    <w:multiLevelType w:val="multilevel"/>
    <w:tmpl w:val="CF092B84"/>
    <w:lvl w:ilvl="0">
      <w:numFmt w:val="bullet"/>
      <w:lvlText w:val="-"/>
      <w:lvlJc w:val="left"/>
      <w:pPr>
        <w:ind w:left="1079" w:hanging="360"/>
      </w:pPr>
      <w:rPr>
        <w:rFonts w:ascii="Calibri" w:eastAsia="Calibri" w:hAnsi="Calibri" w:cs="Calibri" w:hint="default"/>
        <w:spacing w:val="0"/>
        <w:w w:val="100"/>
        <w:lang w:val="uk-UA" w:eastAsia="en-US" w:bidi="ar-SA"/>
      </w:rPr>
    </w:lvl>
    <w:lvl w:ilvl="1">
      <w:numFmt w:val="bullet"/>
      <w:lvlText w:val="•"/>
      <w:lvlJc w:val="left"/>
      <w:pPr>
        <w:ind w:left="2485" w:hanging="360"/>
      </w:pPr>
      <w:rPr>
        <w:rFonts w:hint="default"/>
        <w:lang w:val="uk-UA" w:eastAsia="en-US" w:bidi="ar-SA"/>
      </w:rPr>
    </w:lvl>
    <w:lvl w:ilvl="2">
      <w:numFmt w:val="bullet"/>
      <w:lvlText w:val="•"/>
      <w:lvlJc w:val="left"/>
      <w:pPr>
        <w:ind w:left="3891" w:hanging="36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5297" w:hanging="36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6703" w:hanging="36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8109" w:hanging="36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9515" w:hanging="36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10920" w:hanging="36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12326" w:hanging="360"/>
      </w:pPr>
      <w:rPr>
        <w:rFonts w:hint="default"/>
        <w:lang w:val="uk-UA" w:eastAsia="en-US" w:bidi="ar-SA"/>
      </w:rPr>
    </w:lvl>
  </w:abstractNum>
  <w:abstractNum w:abstractNumId="2" w15:restartNumberingAfterBreak="0">
    <w:nsid w:val="03D62ECE"/>
    <w:multiLevelType w:val="multilevel"/>
    <w:tmpl w:val="03D62ECE"/>
    <w:lvl w:ilvl="0">
      <w:start w:val="1"/>
      <w:numFmt w:val="decimal"/>
      <w:lvlText w:val="%1."/>
      <w:lvlJc w:val="left"/>
      <w:pPr>
        <w:ind w:left="580" w:hanging="360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3"/>
        <w:sz w:val="24"/>
        <w:szCs w:val="24"/>
        <w:lang w:val="uk-UA" w:eastAsia="en-US" w:bidi="ar-SA"/>
      </w:rPr>
    </w:lvl>
    <w:lvl w:ilvl="1">
      <w:numFmt w:val="bullet"/>
      <w:lvlText w:val="•"/>
      <w:lvlJc w:val="left"/>
      <w:pPr>
        <w:ind w:left="2035" w:hanging="360"/>
      </w:pPr>
      <w:rPr>
        <w:rFonts w:hint="default"/>
        <w:lang w:val="uk-UA" w:eastAsia="en-US" w:bidi="ar-SA"/>
      </w:rPr>
    </w:lvl>
    <w:lvl w:ilvl="2">
      <w:numFmt w:val="bullet"/>
      <w:lvlText w:val="•"/>
      <w:lvlJc w:val="left"/>
      <w:pPr>
        <w:ind w:left="3491" w:hanging="36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947" w:hanging="36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6403" w:hanging="36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7859" w:hanging="36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9315" w:hanging="36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10770" w:hanging="36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12226" w:hanging="360"/>
      </w:pPr>
      <w:rPr>
        <w:rFonts w:hint="default"/>
        <w:lang w:val="uk-UA" w:eastAsia="en-US" w:bidi="ar-SA"/>
      </w:rPr>
    </w:lvl>
  </w:abstractNum>
  <w:abstractNum w:abstractNumId="3" w15:restartNumberingAfterBreak="0">
    <w:nsid w:val="07A45B15"/>
    <w:multiLevelType w:val="hybridMultilevel"/>
    <w:tmpl w:val="0762950E"/>
    <w:lvl w:ilvl="0" w:tplc="04090001">
      <w:start w:val="1"/>
      <w:numFmt w:val="bullet"/>
      <w:lvlText w:val=""/>
      <w:lvlJc w:val="left"/>
      <w:pPr>
        <w:ind w:left="72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5" w:hanging="360"/>
      </w:pPr>
      <w:rPr>
        <w:rFonts w:ascii="Wingdings" w:hAnsi="Wingdings" w:hint="default"/>
      </w:rPr>
    </w:lvl>
  </w:abstractNum>
  <w:abstractNum w:abstractNumId="4" w15:restartNumberingAfterBreak="0">
    <w:nsid w:val="09570E9D"/>
    <w:multiLevelType w:val="hybridMultilevel"/>
    <w:tmpl w:val="9600F6DA"/>
    <w:lvl w:ilvl="0" w:tplc="04090001">
      <w:start w:val="1"/>
      <w:numFmt w:val="bullet"/>
      <w:lvlText w:val=""/>
      <w:lvlJc w:val="left"/>
      <w:pPr>
        <w:ind w:left="72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5" w:hanging="360"/>
      </w:pPr>
      <w:rPr>
        <w:rFonts w:ascii="Wingdings" w:hAnsi="Wingdings" w:hint="default"/>
      </w:rPr>
    </w:lvl>
  </w:abstractNum>
  <w:abstractNum w:abstractNumId="5" w15:restartNumberingAfterBreak="0">
    <w:nsid w:val="18800E96"/>
    <w:multiLevelType w:val="hybridMultilevel"/>
    <w:tmpl w:val="8AAC493C"/>
    <w:lvl w:ilvl="0" w:tplc="04090001">
      <w:start w:val="1"/>
      <w:numFmt w:val="bullet"/>
      <w:lvlText w:val=""/>
      <w:lvlJc w:val="left"/>
      <w:pPr>
        <w:ind w:left="72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5" w:hanging="360"/>
      </w:pPr>
      <w:rPr>
        <w:rFonts w:ascii="Wingdings" w:hAnsi="Wingdings" w:hint="default"/>
      </w:rPr>
    </w:lvl>
  </w:abstractNum>
  <w:abstractNum w:abstractNumId="6" w15:restartNumberingAfterBreak="0">
    <w:nsid w:val="1A3B004C"/>
    <w:multiLevelType w:val="hybridMultilevel"/>
    <w:tmpl w:val="0C86D1AC"/>
    <w:lvl w:ilvl="0" w:tplc="04090001">
      <w:start w:val="1"/>
      <w:numFmt w:val="bullet"/>
      <w:lvlText w:val=""/>
      <w:lvlJc w:val="left"/>
      <w:pPr>
        <w:ind w:left="72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5" w:hanging="360"/>
      </w:pPr>
      <w:rPr>
        <w:rFonts w:ascii="Wingdings" w:hAnsi="Wingdings" w:hint="default"/>
      </w:rPr>
    </w:lvl>
  </w:abstractNum>
  <w:abstractNum w:abstractNumId="7" w15:restartNumberingAfterBreak="0">
    <w:nsid w:val="1B054E80"/>
    <w:multiLevelType w:val="hybridMultilevel"/>
    <w:tmpl w:val="7F623192"/>
    <w:lvl w:ilvl="0" w:tplc="04090001">
      <w:start w:val="1"/>
      <w:numFmt w:val="bullet"/>
      <w:lvlText w:val=""/>
      <w:lvlJc w:val="left"/>
      <w:pPr>
        <w:ind w:left="72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5" w:hanging="360"/>
      </w:pPr>
      <w:rPr>
        <w:rFonts w:ascii="Wingdings" w:hAnsi="Wingdings" w:hint="default"/>
      </w:rPr>
    </w:lvl>
  </w:abstractNum>
  <w:abstractNum w:abstractNumId="8" w15:restartNumberingAfterBreak="0">
    <w:nsid w:val="1BC87BAB"/>
    <w:multiLevelType w:val="hybridMultilevel"/>
    <w:tmpl w:val="3AB0C102"/>
    <w:lvl w:ilvl="0" w:tplc="04090001">
      <w:start w:val="1"/>
      <w:numFmt w:val="bullet"/>
      <w:lvlText w:val=""/>
      <w:lvlJc w:val="left"/>
      <w:pPr>
        <w:ind w:left="72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5" w:hanging="360"/>
      </w:pPr>
      <w:rPr>
        <w:rFonts w:ascii="Wingdings" w:hAnsi="Wingdings" w:hint="default"/>
      </w:rPr>
    </w:lvl>
  </w:abstractNum>
  <w:abstractNum w:abstractNumId="9" w15:restartNumberingAfterBreak="0">
    <w:nsid w:val="1ED36CDF"/>
    <w:multiLevelType w:val="multilevel"/>
    <w:tmpl w:val="1ED36CD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  <w:sz w:val="20"/>
      </w:rPr>
    </w:lvl>
  </w:abstractNum>
  <w:abstractNum w:abstractNumId="10" w15:restartNumberingAfterBreak="0">
    <w:nsid w:val="245346DD"/>
    <w:multiLevelType w:val="hybridMultilevel"/>
    <w:tmpl w:val="9D96011A"/>
    <w:lvl w:ilvl="0" w:tplc="04090001">
      <w:start w:val="1"/>
      <w:numFmt w:val="bullet"/>
      <w:lvlText w:val=""/>
      <w:lvlJc w:val="left"/>
      <w:pPr>
        <w:ind w:left="72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5" w:hanging="360"/>
      </w:pPr>
      <w:rPr>
        <w:rFonts w:ascii="Wingdings" w:hAnsi="Wingdings" w:hint="default"/>
      </w:rPr>
    </w:lvl>
  </w:abstractNum>
  <w:abstractNum w:abstractNumId="11" w15:restartNumberingAfterBreak="0">
    <w:nsid w:val="267B0295"/>
    <w:multiLevelType w:val="hybridMultilevel"/>
    <w:tmpl w:val="94064564"/>
    <w:lvl w:ilvl="0" w:tplc="04090001">
      <w:start w:val="1"/>
      <w:numFmt w:val="bullet"/>
      <w:lvlText w:val=""/>
      <w:lvlJc w:val="left"/>
      <w:pPr>
        <w:ind w:left="72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5" w:hanging="360"/>
      </w:pPr>
      <w:rPr>
        <w:rFonts w:ascii="Wingdings" w:hAnsi="Wingdings" w:hint="default"/>
      </w:rPr>
    </w:lvl>
  </w:abstractNum>
  <w:abstractNum w:abstractNumId="12" w15:restartNumberingAfterBreak="0">
    <w:nsid w:val="26F6720B"/>
    <w:multiLevelType w:val="multilevel"/>
    <w:tmpl w:val="26F6720B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  <w:sz w:val="20"/>
      </w:rPr>
    </w:lvl>
  </w:abstractNum>
  <w:abstractNum w:abstractNumId="13" w15:restartNumberingAfterBreak="0">
    <w:nsid w:val="339E17CB"/>
    <w:multiLevelType w:val="multilevel"/>
    <w:tmpl w:val="339E17CB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  <w:sz w:val="20"/>
      </w:rPr>
    </w:lvl>
  </w:abstractNum>
  <w:abstractNum w:abstractNumId="14" w15:restartNumberingAfterBreak="0">
    <w:nsid w:val="39A23C76"/>
    <w:multiLevelType w:val="multilevel"/>
    <w:tmpl w:val="39A23C76"/>
    <w:lvl w:ilvl="0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9D23F48"/>
    <w:multiLevelType w:val="hybridMultilevel"/>
    <w:tmpl w:val="017A0190"/>
    <w:lvl w:ilvl="0" w:tplc="04090001">
      <w:start w:val="1"/>
      <w:numFmt w:val="bullet"/>
      <w:lvlText w:val=""/>
      <w:lvlJc w:val="left"/>
      <w:pPr>
        <w:ind w:left="72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5" w:hanging="360"/>
      </w:pPr>
      <w:rPr>
        <w:rFonts w:ascii="Wingdings" w:hAnsi="Wingdings" w:hint="default"/>
      </w:rPr>
    </w:lvl>
  </w:abstractNum>
  <w:abstractNum w:abstractNumId="16" w15:restartNumberingAfterBreak="0">
    <w:nsid w:val="577C6BE5"/>
    <w:multiLevelType w:val="hybridMultilevel"/>
    <w:tmpl w:val="E4B218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965467A"/>
    <w:multiLevelType w:val="multilevel"/>
    <w:tmpl w:val="5965467A"/>
    <w:lvl w:ilvl="0">
      <w:start w:val="2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/>
        <w:color w:val="000000"/>
      </w:rPr>
    </w:lvl>
    <w:lvl w:ilvl="1">
      <w:start w:val="1"/>
      <w:numFmt w:val="bullet"/>
      <w:lvlText w:val="o"/>
      <w:lvlJc w:val="left"/>
      <w:pPr>
        <w:ind w:left="1125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45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65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85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005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725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45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65" w:hanging="360"/>
      </w:pPr>
      <w:rPr>
        <w:rFonts w:ascii="Noto Sans Symbols" w:eastAsia="Noto Sans Symbols" w:hAnsi="Noto Sans Symbols" w:cs="Noto Sans Symbols"/>
      </w:rPr>
    </w:lvl>
  </w:abstractNum>
  <w:abstractNum w:abstractNumId="18" w15:restartNumberingAfterBreak="0">
    <w:nsid w:val="59ADCABA"/>
    <w:multiLevelType w:val="multilevel"/>
    <w:tmpl w:val="59ADCABA"/>
    <w:lvl w:ilvl="0">
      <w:start w:val="1"/>
      <w:numFmt w:val="decimal"/>
      <w:lvlText w:val="%1."/>
      <w:lvlJc w:val="left"/>
      <w:pPr>
        <w:ind w:left="719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1">
      <w:numFmt w:val="bullet"/>
      <w:lvlText w:val="•"/>
      <w:lvlJc w:val="left"/>
      <w:pPr>
        <w:ind w:left="2161" w:hanging="284"/>
      </w:pPr>
      <w:rPr>
        <w:rFonts w:hint="default"/>
        <w:lang w:val="uk-UA" w:eastAsia="en-US" w:bidi="ar-SA"/>
      </w:rPr>
    </w:lvl>
    <w:lvl w:ilvl="2">
      <w:numFmt w:val="bullet"/>
      <w:lvlText w:val="•"/>
      <w:lvlJc w:val="left"/>
      <w:pPr>
        <w:ind w:left="3603" w:hanging="284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5045" w:hanging="28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6487" w:hanging="28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7929" w:hanging="28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9371" w:hanging="28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10812" w:hanging="28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12254" w:hanging="284"/>
      </w:pPr>
      <w:rPr>
        <w:rFonts w:hint="default"/>
        <w:lang w:val="uk-UA" w:eastAsia="en-US" w:bidi="ar-SA"/>
      </w:rPr>
    </w:lvl>
  </w:abstractNum>
  <w:abstractNum w:abstractNumId="19" w15:restartNumberingAfterBreak="0">
    <w:nsid w:val="6048060D"/>
    <w:multiLevelType w:val="hybridMultilevel"/>
    <w:tmpl w:val="A222A5B0"/>
    <w:lvl w:ilvl="0" w:tplc="04090001">
      <w:start w:val="1"/>
      <w:numFmt w:val="bullet"/>
      <w:lvlText w:val=""/>
      <w:lvlJc w:val="left"/>
      <w:pPr>
        <w:ind w:left="72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5" w:hanging="360"/>
      </w:pPr>
      <w:rPr>
        <w:rFonts w:ascii="Wingdings" w:hAnsi="Wingdings" w:hint="default"/>
      </w:rPr>
    </w:lvl>
  </w:abstractNum>
  <w:abstractNum w:abstractNumId="20" w15:restartNumberingAfterBreak="0">
    <w:nsid w:val="609E6949"/>
    <w:multiLevelType w:val="hybridMultilevel"/>
    <w:tmpl w:val="C4F467D8"/>
    <w:lvl w:ilvl="0" w:tplc="04090001">
      <w:start w:val="1"/>
      <w:numFmt w:val="bullet"/>
      <w:lvlText w:val=""/>
      <w:lvlJc w:val="left"/>
      <w:pPr>
        <w:ind w:left="72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5" w:hanging="360"/>
      </w:pPr>
      <w:rPr>
        <w:rFonts w:ascii="Wingdings" w:hAnsi="Wingdings" w:hint="default"/>
      </w:rPr>
    </w:lvl>
  </w:abstractNum>
  <w:abstractNum w:abstractNumId="21" w15:restartNumberingAfterBreak="0">
    <w:nsid w:val="69C90BAA"/>
    <w:multiLevelType w:val="hybridMultilevel"/>
    <w:tmpl w:val="588689C0"/>
    <w:lvl w:ilvl="0" w:tplc="04090001">
      <w:start w:val="1"/>
      <w:numFmt w:val="bullet"/>
      <w:lvlText w:val=""/>
      <w:lvlJc w:val="left"/>
      <w:pPr>
        <w:ind w:left="72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5" w:hanging="360"/>
      </w:pPr>
      <w:rPr>
        <w:rFonts w:ascii="Wingdings" w:hAnsi="Wingdings" w:hint="default"/>
      </w:rPr>
    </w:lvl>
  </w:abstractNum>
  <w:abstractNum w:abstractNumId="22" w15:restartNumberingAfterBreak="0">
    <w:nsid w:val="7190717B"/>
    <w:multiLevelType w:val="hybridMultilevel"/>
    <w:tmpl w:val="71B0FFC8"/>
    <w:lvl w:ilvl="0" w:tplc="04090001">
      <w:start w:val="1"/>
      <w:numFmt w:val="bullet"/>
      <w:lvlText w:val=""/>
      <w:lvlJc w:val="left"/>
      <w:pPr>
        <w:ind w:left="72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5" w:hanging="360"/>
      </w:pPr>
      <w:rPr>
        <w:rFonts w:ascii="Wingdings" w:hAnsi="Wingdings" w:hint="default"/>
      </w:rPr>
    </w:lvl>
  </w:abstractNum>
  <w:abstractNum w:abstractNumId="23" w15:restartNumberingAfterBreak="0">
    <w:nsid w:val="7232EFB9"/>
    <w:multiLevelType w:val="singleLevel"/>
    <w:tmpl w:val="7232EFB9"/>
    <w:lvl w:ilvl="0">
      <w:start w:val="1"/>
      <w:numFmt w:val="decimal"/>
      <w:suff w:val="space"/>
      <w:lvlText w:val="%1."/>
      <w:lvlJc w:val="left"/>
    </w:lvl>
  </w:abstractNum>
  <w:abstractNum w:abstractNumId="24" w15:restartNumberingAfterBreak="0">
    <w:nsid w:val="76D3544F"/>
    <w:multiLevelType w:val="hybridMultilevel"/>
    <w:tmpl w:val="3D5C41C4"/>
    <w:lvl w:ilvl="0" w:tplc="04090001">
      <w:start w:val="1"/>
      <w:numFmt w:val="bullet"/>
      <w:lvlText w:val=""/>
      <w:lvlJc w:val="left"/>
      <w:pPr>
        <w:ind w:left="72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5" w:hanging="360"/>
      </w:pPr>
      <w:rPr>
        <w:rFonts w:ascii="Wingdings" w:hAnsi="Wingdings" w:hint="default"/>
      </w:rPr>
    </w:lvl>
  </w:abstractNum>
  <w:abstractNum w:abstractNumId="25" w15:restartNumberingAfterBreak="0">
    <w:nsid w:val="7AD766FF"/>
    <w:multiLevelType w:val="multilevel"/>
    <w:tmpl w:val="7AD766FF"/>
    <w:lvl w:ilvl="0">
      <w:start w:val="7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3"/>
  </w:num>
  <w:num w:numId="2">
    <w:abstractNumId w:val="1"/>
  </w:num>
  <w:num w:numId="3">
    <w:abstractNumId w:val="9"/>
  </w:num>
  <w:num w:numId="4">
    <w:abstractNumId w:val="12"/>
  </w:num>
  <w:num w:numId="5">
    <w:abstractNumId w:val="13"/>
  </w:num>
  <w:num w:numId="6">
    <w:abstractNumId w:val="25"/>
  </w:num>
  <w:num w:numId="7">
    <w:abstractNumId w:val="14"/>
  </w:num>
  <w:num w:numId="8">
    <w:abstractNumId w:val="18"/>
  </w:num>
  <w:num w:numId="9">
    <w:abstractNumId w:val="0"/>
  </w:num>
  <w:num w:numId="10">
    <w:abstractNumId w:val="17"/>
  </w:num>
  <w:num w:numId="11">
    <w:abstractNumId w:val="2"/>
  </w:num>
  <w:num w:numId="12">
    <w:abstractNumId w:val="8"/>
  </w:num>
  <w:num w:numId="13">
    <w:abstractNumId w:val="3"/>
  </w:num>
  <w:num w:numId="14">
    <w:abstractNumId w:val="21"/>
  </w:num>
  <w:num w:numId="15">
    <w:abstractNumId w:val="24"/>
  </w:num>
  <w:num w:numId="16">
    <w:abstractNumId w:val="11"/>
  </w:num>
  <w:num w:numId="17">
    <w:abstractNumId w:val="22"/>
  </w:num>
  <w:num w:numId="18">
    <w:abstractNumId w:val="19"/>
  </w:num>
  <w:num w:numId="19">
    <w:abstractNumId w:val="15"/>
  </w:num>
  <w:num w:numId="20">
    <w:abstractNumId w:val="6"/>
  </w:num>
  <w:num w:numId="21">
    <w:abstractNumId w:val="16"/>
  </w:num>
  <w:num w:numId="22">
    <w:abstractNumId w:val="20"/>
  </w:num>
  <w:num w:numId="23">
    <w:abstractNumId w:val="4"/>
  </w:num>
  <w:num w:numId="24">
    <w:abstractNumId w:val="10"/>
  </w:num>
  <w:num w:numId="25">
    <w:abstractNumId w:val="7"/>
  </w:num>
  <w:num w:numId="2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0C88"/>
    <w:rsid w:val="000B665F"/>
    <w:rsid w:val="00197192"/>
    <w:rsid w:val="00402B08"/>
    <w:rsid w:val="00450C88"/>
    <w:rsid w:val="004A3177"/>
    <w:rsid w:val="006914AB"/>
    <w:rsid w:val="0085584F"/>
    <w:rsid w:val="008D323A"/>
    <w:rsid w:val="00CD0144"/>
    <w:rsid w:val="00CD5C3D"/>
    <w:rsid w:val="00D33ABF"/>
    <w:rsid w:val="00DA0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668788"/>
  <w15:chartTrackingRefBased/>
  <w15:docId w15:val="{19E96B73-DA3D-458C-AAF7-BED2E6A0B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1"/>
    <w:qFormat/>
    <w:rsid w:val="00CD0144"/>
    <w:pPr>
      <w:spacing w:after="200" w:line="272" w:lineRule="exact"/>
      <w:ind w:left="153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uk-UA"/>
    </w:rPr>
  </w:style>
  <w:style w:type="paragraph" w:styleId="2">
    <w:name w:val="heading 2"/>
    <w:basedOn w:val="a"/>
    <w:link w:val="20"/>
    <w:qFormat/>
    <w:rsid w:val="00CD0144"/>
    <w:pPr>
      <w:keepNext/>
      <w:spacing w:before="240" w:after="60" w:line="240" w:lineRule="auto"/>
      <w:outlineLvl w:val="1"/>
    </w:pPr>
    <w:rPr>
      <w:rFonts w:ascii="Arial" w:eastAsia="Arial" w:hAnsi="Arial" w:cs="Arial"/>
      <w:b/>
      <w:i/>
      <w:sz w:val="28"/>
      <w:szCs w:val="28"/>
      <w:lang w:val="uk-UA" w:eastAsia="ru-RU"/>
    </w:rPr>
  </w:style>
  <w:style w:type="paragraph" w:styleId="3">
    <w:name w:val="heading 3"/>
    <w:next w:val="a"/>
    <w:link w:val="30"/>
    <w:qFormat/>
    <w:rsid w:val="00CD0144"/>
    <w:pPr>
      <w:spacing w:before="100" w:beforeAutospacing="1" w:after="100" w:afterAutospacing="1" w:line="240" w:lineRule="auto"/>
      <w:outlineLvl w:val="2"/>
    </w:pPr>
    <w:rPr>
      <w:rFonts w:ascii="SimSun" w:eastAsia="SimSun" w:hAnsi="SimSun" w:cs="Times New Roman" w:hint="eastAsia"/>
      <w:b/>
      <w:bCs/>
      <w:sz w:val="26"/>
      <w:szCs w:val="26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CD0144"/>
    <w:rPr>
      <w:rFonts w:ascii="Times New Roman" w:eastAsia="Times New Roman" w:hAnsi="Times New Roman" w:cs="Times New Roman"/>
      <w:b/>
      <w:bCs/>
      <w:sz w:val="24"/>
      <w:szCs w:val="24"/>
      <w:lang w:val="uk-UA"/>
    </w:rPr>
  </w:style>
  <w:style w:type="character" w:customStyle="1" w:styleId="20">
    <w:name w:val="Заголовок 2 Знак"/>
    <w:basedOn w:val="a0"/>
    <w:link w:val="2"/>
    <w:rsid w:val="00CD0144"/>
    <w:rPr>
      <w:rFonts w:ascii="Arial" w:eastAsia="Arial" w:hAnsi="Arial" w:cs="Arial"/>
      <w:b/>
      <w:i/>
      <w:sz w:val="28"/>
      <w:szCs w:val="28"/>
      <w:lang w:val="uk-UA" w:eastAsia="ru-RU"/>
    </w:rPr>
  </w:style>
  <w:style w:type="character" w:customStyle="1" w:styleId="30">
    <w:name w:val="Заголовок 3 Знак"/>
    <w:basedOn w:val="a0"/>
    <w:link w:val="3"/>
    <w:rsid w:val="00CD0144"/>
    <w:rPr>
      <w:rFonts w:ascii="SimSun" w:eastAsia="SimSun" w:hAnsi="SimSun" w:cs="Times New Roman"/>
      <w:b/>
      <w:bCs/>
      <w:sz w:val="26"/>
      <w:szCs w:val="26"/>
      <w:lang w:eastAsia="zh-CN"/>
    </w:rPr>
  </w:style>
  <w:style w:type="character" w:styleId="a3">
    <w:name w:val="Emphasis"/>
    <w:basedOn w:val="a0"/>
    <w:qFormat/>
    <w:rsid w:val="00CD0144"/>
    <w:rPr>
      <w:i/>
      <w:iCs/>
    </w:rPr>
  </w:style>
  <w:style w:type="character" w:styleId="a4">
    <w:name w:val="Hyperlink"/>
    <w:basedOn w:val="a0"/>
    <w:rsid w:val="00CD0144"/>
    <w:rPr>
      <w:color w:val="0000FF"/>
      <w:u w:val="single"/>
    </w:rPr>
  </w:style>
  <w:style w:type="character" w:styleId="a5">
    <w:name w:val="Strong"/>
    <w:basedOn w:val="a0"/>
    <w:qFormat/>
    <w:rsid w:val="00CD0144"/>
    <w:rPr>
      <w:b/>
      <w:bCs/>
    </w:rPr>
  </w:style>
  <w:style w:type="paragraph" w:styleId="a6">
    <w:name w:val="header"/>
    <w:basedOn w:val="a"/>
    <w:link w:val="a7"/>
    <w:rsid w:val="00CD0144"/>
    <w:pPr>
      <w:tabs>
        <w:tab w:val="center" w:pos="4153"/>
        <w:tab w:val="right" w:pos="8306"/>
      </w:tabs>
      <w:spacing w:after="200" w:line="276" w:lineRule="auto"/>
    </w:pPr>
    <w:rPr>
      <w:rFonts w:ascii="Times New Roman" w:eastAsia="Calibri" w:hAnsi="Times New Roman" w:cs="Calibri"/>
      <w:lang w:val="uk-UA" w:eastAsia="ru-RU"/>
    </w:rPr>
  </w:style>
  <w:style w:type="character" w:customStyle="1" w:styleId="a7">
    <w:name w:val="Верхний колонтитул Знак"/>
    <w:basedOn w:val="a0"/>
    <w:link w:val="a6"/>
    <w:rsid w:val="00CD0144"/>
    <w:rPr>
      <w:rFonts w:ascii="Times New Roman" w:eastAsia="Calibri" w:hAnsi="Times New Roman" w:cs="Calibri"/>
      <w:lang w:val="uk-UA" w:eastAsia="ru-RU"/>
    </w:rPr>
  </w:style>
  <w:style w:type="paragraph" w:styleId="a8">
    <w:name w:val="Body Text"/>
    <w:basedOn w:val="a"/>
    <w:link w:val="a9"/>
    <w:uiPriority w:val="1"/>
    <w:qFormat/>
    <w:rsid w:val="00CD0144"/>
    <w:pPr>
      <w:spacing w:after="200" w:line="275" w:lineRule="exact"/>
      <w:ind w:left="517" w:hanging="364"/>
    </w:pPr>
    <w:rPr>
      <w:rFonts w:ascii="Times New Roman" w:eastAsia="Times New Roman" w:hAnsi="Times New Roman" w:cs="Times New Roman"/>
      <w:sz w:val="24"/>
      <w:szCs w:val="24"/>
      <w:lang w:val="uk-UA"/>
    </w:rPr>
  </w:style>
  <w:style w:type="character" w:customStyle="1" w:styleId="a9">
    <w:name w:val="Основной текст Знак"/>
    <w:basedOn w:val="a0"/>
    <w:link w:val="a8"/>
    <w:uiPriority w:val="1"/>
    <w:rsid w:val="00CD0144"/>
    <w:rPr>
      <w:rFonts w:ascii="Times New Roman" w:eastAsia="Times New Roman" w:hAnsi="Times New Roman" w:cs="Times New Roman"/>
      <w:sz w:val="24"/>
      <w:szCs w:val="24"/>
      <w:lang w:val="uk-UA"/>
    </w:rPr>
  </w:style>
  <w:style w:type="paragraph" w:styleId="aa">
    <w:name w:val="Title"/>
    <w:basedOn w:val="11"/>
    <w:next w:val="11"/>
    <w:link w:val="ab"/>
    <w:uiPriority w:val="1"/>
    <w:qFormat/>
    <w:rsid w:val="00CD0144"/>
    <w:pPr>
      <w:ind w:left="1432" w:right="1434"/>
      <w:jc w:val="center"/>
    </w:pPr>
    <w:rPr>
      <w:rFonts w:eastAsia="Times New Roman" w:cs="Times New Roman"/>
      <w:sz w:val="36"/>
      <w:szCs w:val="36"/>
      <w:lang w:eastAsia="en-US"/>
    </w:rPr>
  </w:style>
  <w:style w:type="character" w:customStyle="1" w:styleId="ab">
    <w:name w:val="Заголовок Знак"/>
    <w:basedOn w:val="a0"/>
    <w:link w:val="aa"/>
    <w:uiPriority w:val="1"/>
    <w:rsid w:val="00CD0144"/>
    <w:rPr>
      <w:rFonts w:ascii="Times New Roman" w:eastAsia="Times New Roman" w:hAnsi="Times New Roman" w:cs="Times New Roman"/>
      <w:sz w:val="36"/>
      <w:szCs w:val="36"/>
      <w:lang w:val="uk-UA"/>
    </w:rPr>
  </w:style>
  <w:style w:type="paragraph" w:customStyle="1" w:styleId="11">
    <w:name w:val="Обычный1"/>
    <w:qFormat/>
    <w:rsid w:val="00CD0144"/>
    <w:pPr>
      <w:spacing w:after="200" w:line="276" w:lineRule="auto"/>
    </w:pPr>
    <w:rPr>
      <w:rFonts w:ascii="Times New Roman" w:eastAsia="Calibri" w:hAnsi="Times New Roman" w:cs="Calibri"/>
      <w:lang w:val="uk-UA" w:eastAsia="ru-RU"/>
    </w:rPr>
  </w:style>
  <w:style w:type="paragraph" w:styleId="ac">
    <w:name w:val="footer"/>
    <w:basedOn w:val="a"/>
    <w:link w:val="ad"/>
    <w:rsid w:val="00CD0144"/>
    <w:pPr>
      <w:tabs>
        <w:tab w:val="center" w:pos="4153"/>
        <w:tab w:val="right" w:pos="8306"/>
      </w:tabs>
      <w:spacing w:after="200" w:line="276" w:lineRule="auto"/>
    </w:pPr>
    <w:rPr>
      <w:rFonts w:ascii="Times New Roman" w:eastAsia="Calibri" w:hAnsi="Times New Roman" w:cs="Calibri"/>
      <w:lang w:val="uk-UA" w:eastAsia="ru-RU"/>
    </w:rPr>
  </w:style>
  <w:style w:type="character" w:customStyle="1" w:styleId="ad">
    <w:name w:val="Нижний колонтитул Знак"/>
    <w:basedOn w:val="a0"/>
    <w:link w:val="ac"/>
    <w:rsid w:val="00CD0144"/>
    <w:rPr>
      <w:rFonts w:ascii="Times New Roman" w:eastAsia="Calibri" w:hAnsi="Times New Roman" w:cs="Calibri"/>
      <w:lang w:val="uk-UA" w:eastAsia="ru-RU"/>
    </w:rPr>
  </w:style>
  <w:style w:type="paragraph" w:styleId="ae">
    <w:name w:val="Normal (Web)"/>
    <w:rsid w:val="00CD0144"/>
    <w:pPr>
      <w:spacing w:before="100" w:beforeAutospacing="1" w:after="100" w:afterAutospacing="1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table" w:styleId="af">
    <w:name w:val="Table Grid"/>
    <w:basedOn w:val="a1"/>
    <w:uiPriority w:val="59"/>
    <w:qFormat/>
    <w:rsid w:val="00CD0144"/>
    <w:pPr>
      <w:spacing w:after="0" w:line="240" w:lineRule="auto"/>
    </w:pPr>
    <w:rPr>
      <w:rFonts w:ascii="Times New Roman" w:eastAsia="SimSu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Style13">
    <w:name w:val="_Style 13"/>
    <w:basedOn w:val="TableNormal"/>
    <w:qFormat/>
    <w:rsid w:val="00CD0144"/>
    <w:tblPr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TableNormal">
    <w:name w:val="Table Normal"/>
    <w:qFormat/>
    <w:rsid w:val="00CD0144"/>
    <w:pPr>
      <w:spacing w:after="0" w:line="240" w:lineRule="auto"/>
    </w:pPr>
    <w:rPr>
      <w:rFonts w:ascii="Times New Roman" w:eastAsia="SimSun" w:hAnsi="Times New Roman" w:cs="Times New Roman"/>
      <w:sz w:val="20"/>
      <w:szCs w:val="20"/>
      <w:lang w:val="ru-UA" w:eastAsia="ru-U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CD0144"/>
    <w:pPr>
      <w:spacing w:after="200" w:line="276" w:lineRule="auto"/>
    </w:pPr>
    <w:rPr>
      <w:rFonts w:ascii="Times New Roman" w:eastAsia="Times New Roman" w:hAnsi="Times New Roman" w:cs="Times New Roman"/>
      <w:lang w:val="uk-UA"/>
    </w:rPr>
  </w:style>
  <w:style w:type="table" w:customStyle="1" w:styleId="Style14">
    <w:name w:val="_Style 14"/>
    <w:basedOn w:val="TableNormal"/>
    <w:qFormat/>
    <w:rsid w:val="00CD0144"/>
    <w:tblPr>
      <w:tblCellMar>
        <w:top w:w="15" w:type="dxa"/>
        <w:bottom w:w="15" w:type="dxa"/>
      </w:tblCellMar>
    </w:tblPr>
  </w:style>
  <w:style w:type="paragraph" w:styleId="af0">
    <w:name w:val="List Paragraph"/>
    <w:basedOn w:val="a"/>
    <w:uiPriority w:val="1"/>
    <w:qFormat/>
    <w:rsid w:val="00CD0144"/>
    <w:pPr>
      <w:spacing w:after="200" w:line="275" w:lineRule="exact"/>
      <w:ind w:left="517" w:hanging="364"/>
    </w:pPr>
    <w:rPr>
      <w:rFonts w:ascii="Times New Roman" w:eastAsia="Times New Roman" w:hAnsi="Times New Roman" w:cs="Times New Roman"/>
      <w:lang w:val="uk-UA"/>
    </w:rPr>
  </w:style>
  <w:style w:type="table" w:customStyle="1" w:styleId="Style21">
    <w:name w:val="_Style 21"/>
    <w:basedOn w:val="TableNormal"/>
    <w:qFormat/>
    <w:rsid w:val="00CD0144"/>
    <w:tblPr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2068</Words>
  <Characters>11790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2</cp:revision>
  <dcterms:created xsi:type="dcterms:W3CDTF">2024-10-03T05:05:00Z</dcterms:created>
  <dcterms:modified xsi:type="dcterms:W3CDTF">2024-10-03T05:16:00Z</dcterms:modified>
</cp:coreProperties>
</file>