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921" w:type="dxa"/>
        <w:tblInd w:w="-279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921"/>
      </w:tblGrid>
      <w:tr w:rsidR="007E39A6" w14:paraId="40FB05F4" w14:textId="77777777" w:rsidTr="007E39A6">
        <w:tc>
          <w:tcPr>
            <w:tcW w:w="8921" w:type="dxa"/>
            <w:hideMark/>
          </w:tcPr>
          <w:p w14:paraId="0AEC8603" w14:textId="77777777" w:rsidR="007E39A6" w:rsidRDefault="007E39A6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Тема 1.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Сучасні</w:t>
            </w:r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продукти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із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застосування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харчових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добавок</w:t>
            </w:r>
          </w:p>
          <w:p w14:paraId="2EDDCD00" w14:textId="77777777" w:rsidR="007E39A6" w:rsidRDefault="007E39A6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>Індивідуальне завдання:</w:t>
            </w:r>
          </w:p>
          <w:p w14:paraId="0E0E3D6A" w14:textId="77777777" w:rsidR="007E39A6" w:rsidRDefault="007E39A6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Відмінності та критерії  основних типів харчових продуктів із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застосування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харчових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добавок</w:t>
            </w:r>
          </w:p>
          <w:p w14:paraId="745865B9" w14:textId="77777777" w:rsidR="007E39A6" w:rsidRDefault="007E39A6">
            <w:pPr>
              <w:adjustRightInd w:val="0"/>
              <w:spacing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Визначення  вимог якими повинні відповідати функціональні молочні продукти </w:t>
            </w:r>
          </w:p>
          <w:p w14:paraId="7A19DE1D" w14:textId="77777777" w:rsidR="007E39A6" w:rsidRDefault="007E39A6">
            <w:pPr>
              <w:adjustRightInd w:val="0"/>
              <w:spacing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</w:p>
          <w:p w14:paraId="5356B8C3" w14:textId="7E43622A" w:rsidR="007E39A6" w:rsidRDefault="007E39A6">
            <w:pPr>
              <w:adjustRightInd w:val="0"/>
              <w:spacing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E39A6" w14:paraId="0B0F02F1" w14:textId="77777777" w:rsidTr="007E39A6">
        <w:tc>
          <w:tcPr>
            <w:tcW w:w="8921" w:type="dxa"/>
            <w:vAlign w:val="center"/>
            <w:hideMark/>
          </w:tcPr>
          <w:p w14:paraId="792037CE" w14:textId="77777777" w:rsidR="007E39A6" w:rsidRDefault="007E39A6">
            <w:pPr>
              <w:adjustRightInd w:val="0"/>
              <w:spacing w:line="240" w:lineRule="auto"/>
              <w:contextualSpacing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Тема 2.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Кольорорегулюючі</w:t>
            </w:r>
            <w:proofErr w:type="spellEnd"/>
            <w:r>
              <w:rPr>
                <w:rFonts w:ascii="Times New Roman" w:hAnsi="Times New Roman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харчові</w:t>
            </w:r>
            <w:r>
              <w:rPr>
                <w:rFonts w:ascii="Times New Roman" w:hAnsi="Times New Roman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добавки.</w:t>
            </w:r>
            <w:r>
              <w:rPr>
                <w:rFonts w:ascii="Times New Roman" w:hAnsi="Times New Roman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</w:p>
          <w:p w14:paraId="6409D5B1" w14:textId="77777777" w:rsidR="007E39A6" w:rsidRDefault="007E39A6">
            <w:pPr>
              <w:adjustRightInd w:val="0"/>
              <w:spacing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>Індивідуальне завдання: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1CAA2B2F" w14:textId="77777777" w:rsidR="007E39A6" w:rsidRDefault="007E39A6">
            <w:pPr>
              <w:adjustRightInd w:val="0"/>
              <w:spacing w:line="240" w:lineRule="auto"/>
              <w:contextualSpacing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Безпечність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барвників синтетичного та природного походження</w:t>
            </w: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харчових продуктів( за вибором студента)</w:t>
            </w:r>
          </w:p>
          <w:p w14:paraId="1C8B65F8" w14:textId="77777777" w:rsidR="007E39A6" w:rsidRDefault="007E39A6">
            <w:pPr>
              <w:adjustRightInd w:val="0"/>
              <w:spacing w:line="240" w:lineRule="auto"/>
              <w:contextualSpacing/>
              <w:rPr>
                <w:rFonts w:ascii="Times New Roman" w:hAnsi="Times New Roman"/>
                <w:b/>
                <w:bCs/>
                <w:i/>
                <w:iCs/>
                <w:color w:val="000000"/>
                <w:sz w:val="24"/>
                <w:szCs w:val="24"/>
              </w:rPr>
            </w:pPr>
          </w:p>
          <w:p w14:paraId="6857CAE1" w14:textId="47477CCC" w:rsidR="007E39A6" w:rsidRDefault="007E39A6">
            <w:pPr>
              <w:adjustRightInd w:val="0"/>
              <w:spacing w:line="240" w:lineRule="auto"/>
              <w:contextualSpacing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</w:pPr>
          </w:p>
        </w:tc>
      </w:tr>
      <w:tr w:rsidR="007E39A6" w14:paraId="319298B6" w14:textId="77777777" w:rsidTr="007E39A6">
        <w:tc>
          <w:tcPr>
            <w:tcW w:w="8921" w:type="dxa"/>
            <w:vAlign w:val="center"/>
            <w:hideMark/>
          </w:tcPr>
          <w:p w14:paraId="59F08BED" w14:textId="77777777" w:rsidR="007E39A6" w:rsidRDefault="007E39A6">
            <w:pPr>
              <w:adjustRightInd w:val="0"/>
              <w:spacing w:line="240" w:lineRule="auto"/>
              <w:contextualSpacing/>
              <w:rPr>
                <w:rFonts w:ascii="Times New Roman" w:hAnsi="Times New Roman"/>
                <w:spacing w:val="-2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Тема 3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Застосування</w:t>
            </w:r>
            <w:r>
              <w:rPr>
                <w:rFonts w:ascii="Times New Roman" w:hAnsi="Times New Roman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антиоксидантів</w:t>
            </w:r>
            <w:r>
              <w:rPr>
                <w:rFonts w:ascii="Times New Roman" w:hAnsi="Times New Roman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(антиокислювачів)</w:t>
            </w:r>
            <w:r>
              <w:rPr>
                <w:rFonts w:ascii="Times New Roman" w:hAnsi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у</w:t>
            </w:r>
            <w:r>
              <w:rPr>
                <w:rFonts w:ascii="Times New Roman" w:hAnsi="Times New Roman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виробництві</w:t>
            </w:r>
            <w:r>
              <w:rPr>
                <w:rFonts w:ascii="Times New Roman" w:hAnsi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біологічно</w:t>
            </w:r>
            <w:r>
              <w:rPr>
                <w:rFonts w:ascii="Times New Roman" w:hAnsi="Times New Roman"/>
                <w:spacing w:val="-6"/>
                <w:sz w:val="24"/>
                <w:szCs w:val="24"/>
              </w:rPr>
              <w:t xml:space="preserve"> -</w:t>
            </w:r>
            <w:r>
              <w:rPr>
                <w:rFonts w:ascii="Times New Roman" w:hAnsi="Times New Roman"/>
                <w:sz w:val="24"/>
                <w:szCs w:val="24"/>
              </w:rPr>
              <w:t>активних</w:t>
            </w:r>
            <w:r>
              <w:rPr>
                <w:rFonts w:ascii="Times New Roman" w:hAnsi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добавок</w:t>
            </w:r>
          </w:p>
          <w:p w14:paraId="7C34DBA9" w14:textId="77777777" w:rsidR="007E39A6" w:rsidRDefault="007E39A6">
            <w:pPr>
              <w:adjustRightInd w:val="0"/>
              <w:spacing w:line="240" w:lineRule="auto"/>
              <w:contextualSpacing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>Індивідуальне завдання:</w:t>
            </w:r>
          </w:p>
          <w:p w14:paraId="12DBD710" w14:textId="77777777" w:rsidR="007E39A6" w:rsidRDefault="007E39A6">
            <w:pPr>
              <w:adjustRightInd w:val="0"/>
              <w:spacing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Застосування</w:t>
            </w:r>
            <w:r>
              <w:rPr>
                <w:rFonts w:ascii="Times New Roman" w:hAnsi="Times New Roman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антиоксидантів</w:t>
            </w:r>
            <w:r>
              <w:rPr>
                <w:rFonts w:ascii="Times New Roman" w:hAnsi="Times New Roman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у</w:t>
            </w:r>
            <w:r>
              <w:rPr>
                <w:rFonts w:ascii="Times New Roman" w:hAnsi="Times New Roman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виробництві</w:t>
            </w:r>
            <w:r>
              <w:rPr>
                <w:rFonts w:ascii="Times New Roman" w:hAnsi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біологічно-</w:t>
            </w:r>
            <w:r>
              <w:rPr>
                <w:rFonts w:ascii="Times New Roman" w:hAnsi="Times New Roman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активних</w:t>
            </w:r>
            <w:r>
              <w:rPr>
                <w:rFonts w:ascii="Times New Roman" w:hAnsi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добавок.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Cs/>
                <w:iCs/>
                <w:sz w:val="24"/>
                <w:szCs w:val="24"/>
              </w:rPr>
              <w:t xml:space="preserve"> (за вибором)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122DDBE9" w14:textId="77777777" w:rsidR="007E39A6" w:rsidRDefault="007E39A6">
            <w:pPr>
              <w:adjustRightInd w:val="0"/>
              <w:spacing w:line="240" w:lineRule="auto"/>
              <w:contextualSpacing/>
              <w:rPr>
                <w:rFonts w:ascii="Times New Roman" w:hAnsi="Times New Roman"/>
                <w:bCs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Застосування</w:t>
            </w:r>
            <w:r>
              <w:rPr>
                <w:rFonts w:ascii="Times New Roman" w:hAnsi="Times New Roman"/>
                <w:spacing w:val="-8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алліцину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у</w:t>
            </w:r>
            <w:r>
              <w:rPr>
                <w:rFonts w:ascii="Times New Roman" w:hAnsi="Times New Roman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виробництві</w:t>
            </w:r>
            <w:r>
              <w:rPr>
                <w:rFonts w:ascii="Times New Roman" w:hAnsi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біологічно</w:t>
            </w:r>
            <w:r>
              <w:rPr>
                <w:rFonts w:ascii="Times New Roman" w:hAnsi="Times New Roman"/>
                <w:spacing w:val="-6"/>
                <w:sz w:val="24"/>
                <w:szCs w:val="24"/>
              </w:rPr>
              <w:t xml:space="preserve"> -</w:t>
            </w:r>
            <w:r>
              <w:rPr>
                <w:rFonts w:ascii="Times New Roman" w:hAnsi="Times New Roman"/>
                <w:sz w:val="24"/>
                <w:szCs w:val="24"/>
              </w:rPr>
              <w:t>активних</w:t>
            </w:r>
            <w:r>
              <w:rPr>
                <w:rFonts w:ascii="Times New Roman" w:hAnsi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речовин.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Cs/>
                <w:iCs/>
                <w:sz w:val="24"/>
                <w:szCs w:val="24"/>
              </w:rPr>
              <w:t xml:space="preserve"> </w:t>
            </w:r>
          </w:p>
          <w:p w14:paraId="148A1887" w14:textId="77777777" w:rsidR="007E39A6" w:rsidRDefault="007E39A6">
            <w:pPr>
              <w:adjustRightInd w:val="0"/>
              <w:spacing w:line="240" w:lineRule="auto"/>
              <w:contextualSpacing/>
              <w:rPr>
                <w:rFonts w:ascii="Times New Roman" w:hAnsi="Times New Roman"/>
                <w:bCs/>
                <w:iCs/>
                <w:sz w:val="24"/>
                <w:szCs w:val="24"/>
              </w:rPr>
            </w:pPr>
          </w:p>
          <w:p w14:paraId="16D62D3F" w14:textId="045A3AB0" w:rsidR="007E39A6" w:rsidRDefault="007E39A6">
            <w:pPr>
              <w:adjustRightInd w:val="0"/>
              <w:spacing w:line="240" w:lineRule="auto"/>
              <w:contextualSpacing/>
              <w:rPr>
                <w:rFonts w:ascii="Times New Roman" w:hAnsi="Times New Roman"/>
                <w:bCs/>
                <w:iCs/>
                <w:sz w:val="24"/>
                <w:szCs w:val="24"/>
              </w:rPr>
            </w:pPr>
          </w:p>
        </w:tc>
      </w:tr>
      <w:tr w:rsidR="007E39A6" w14:paraId="0ED02463" w14:textId="77777777" w:rsidTr="007E39A6">
        <w:tc>
          <w:tcPr>
            <w:tcW w:w="8921" w:type="dxa"/>
            <w:vAlign w:val="center"/>
            <w:hideMark/>
          </w:tcPr>
          <w:p w14:paraId="5FF95B40" w14:textId="77777777" w:rsidR="007E39A6" w:rsidRDefault="007E39A6">
            <w:pPr>
              <w:adjustRightInd w:val="0"/>
              <w:spacing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Тема 4. </w:t>
            </w:r>
            <w:r>
              <w:rPr>
                <w:rFonts w:ascii="Times New Roman" w:hAnsi="Times New Roman"/>
                <w:sz w:val="24"/>
                <w:szCs w:val="24"/>
              </w:rPr>
              <w:t>Ефірні</w:t>
            </w:r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рослинні</w:t>
            </w:r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олії.</w:t>
            </w:r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Натуральні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прянощі</w:t>
            </w:r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та</w:t>
            </w:r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приправи.</w:t>
            </w:r>
          </w:p>
          <w:p w14:paraId="7C2E9DFB" w14:textId="77777777" w:rsidR="007E39A6" w:rsidRDefault="007E39A6">
            <w:pPr>
              <w:adjustRightInd w:val="0"/>
              <w:spacing w:line="240" w:lineRule="auto"/>
              <w:contextualSpacing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>Індивідуальне завдання: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</w:p>
          <w:p w14:paraId="58B209E8" w14:textId="77777777" w:rsidR="007E39A6" w:rsidRDefault="007E39A6">
            <w:pPr>
              <w:adjustRightInd w:val="0"/>
              <w:spacing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Презентація на тему: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Особливості  використання ефірних </w:t>
            </w:r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рослинних</w:t>
            </w:r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олій у якості прянощів. (за вибором)</w:t>
            </w:r>
          </w:p>
          <w:p w14:paraId="5859CCC5" w14:textId="77777777" w:rsidR="007E39A6" w:rsidRDefault="007E39A6">
            <w:pPr>
              <w:adjustRightInd w:val="0"/>
              <w:spacing w:line="240" w:lineRule="auto"/>
              <w:contextualSpacing/>
              <w:rPr>
                <w:rFonts w:ascii="Times New Roman" w:hAnsi="Times New Roman"/>
                <w:bCs/>
                <w:iCs/>
                <w:sz w:val="24"/>
                <w:szCs w:val="24"/>
              </w:rPr>
            </w:pPr>
          </w:p>
          <w:p w14:paraId="236FB06E" w14:textId="4132E3CB" w:rsidR="007E39A6" w:rsidRDefault="007E39A6">
            <w:pPr>
              <w:adjustRightInd w:val="0"/>
              <w:spacing w:line="240" w:lineRule="auto"/>
              <w:contextualSpacing/>
              <w:rPr>
                <w:rFonts w:ascii="Times New Roman" w:hAnsi="Times New Roman"/>
                <w:bCs/>
                <w:iCs/>
                <w:sz w:val="24"/>
                <w:szCs w:val="24"/>
              </w:rPr>
            </w:pPr>
          </w:p>
        </w:tc>
      </w:tr>
      <w:tr w:rsidR="007E39A6" w14:paraId="505B8F7D" w14:textId="77777777" w:rsidTr="007E39A6">
        <w:tc>
          <w:tcPr>
            <w:tcW w:w="8921" w:type="dxa"/>
            <w:vAlign w:val="center"/>
            <w:hideMark/>
          </w:tcPr>
          <w:p w14:paraId="621094D2" w14:textId="77777777" w:rsidR="007E39A6" w:rsidRDefault="007E39A6">
            <w:pPr>
              <w:pStyle w:val="a3"/>
              <w:spacing w:beforeAutospacing="0" w:afterAutospacing="0"/>
              <w:contextualSpacing/>
              <w:rPr>
                <w:lang w:val="uk-UA"/>
              </w:rPr>
            </w:pPr>
            <w:r>
              <w:rPr>
                <w:b/>
                <w:bCs/>
                <w:color w:val="000000"/>
                <w:lang w:val="uk-UA"/>
              </w:rPr>
              <w:t xml:space="preserve">Тема 5. </w:t>
            </w:r>
            <w:r>
              <w:t>Сучасне</w:t>
            </w:r>
            <w:r>
              <w:rPr>
                <w:spacing w:val="-7"/>
              </w:rPr>
              <w:t xml:space="preserve"> </w:t>
            </w:r>
            <w:r>
              <w:t>обладнання</w:t>
            </w:r>
            <w:r>
              <w:rPr>
                <w:spacing w:val="-4"/>
              </w:rPr>
              <w:t xml:space="preserve"> </w:t>
            </w:r>
            <w:r>
              <w:t>для</w:t>
            </w:r>
            <w:r>
              <w:rPr>
                <w:spacing w:val="-4"/>
              </w:rPr>
              <w:t xml:space="preserve"> </w:t>
            </w:r>
            <w:r>
              <w:t>підприємств</w:t>
            </w:r>
            <w:r>
              <w:rPr>
                <w:spacing w:val="-5"/>
              </w:rPr>
              <w:t xml:space="preserve"> </w:t>
            </w:r>
            <w:r>
              <w:t>з</w:t>
            </w:r>
            <w:r>
              <w:rPr>
                <w:spacing w:val="-3"/>
              </w:rPr>
              <w:t xml:space="preserve"> </w:t>
            </w:r>
            <w:r>
              <w:t>виробництва</w:t>
            </w:r>
            <w:r>
              <w:rPr>
                <w:spacing w:val="-5"/>
              </w:rPr>
              <w:t xml:space="preserve"> </w:t>
            </w:r>
            <w:r>
              <w:t xml:space="preserve">біологічно </w:t>
            </w:r>
            <w:r>
              <w:rPr>
                <w:lang w:val="uk-UA"/>
              </w:rPr>
              <w:t>-</w:t>
            </w:r>
            <w:r>
              <w:t>активних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речовин.</w:t>
            </w:r>
            <w:r>
              <w:rPr>
                <w:b/>
                <w:lang w:val="uk-UA"/>
              </w:rPr>
              <w:t xml:space="preserve"> </w:t>
            </w:r>
          </w:p>
          <w:p w14:paraId="312A3899" w14:textId="77777777" w:rsidR="007E39A6" w:rsidRDefault="007E39A6">
            <w:pPr>
              <w:adjustRightInd w:val="0"/>
              <w:spacing w:line="240" w:lineRule="auto"/>
              <w:contextualSpacing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>Індивідуальне завдання:</w:t>
            </w:r>
          </w:p>
          <w:p w14:paraId="21D7B508" w14:textId="77777777" w:rsidR="007E39A6" w:rsidRDefault="007E39A6">
            <w:pPr>
              <w:adjustRightInd w:val="0"/>
              <w:spacing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Презентація :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7"/>
                <w:sz w:val="24"/>
                <w:szCs w:val="24"/>
              </w:rPr>
              <w:t xml:space="preserve">Аналіз інноваційного </w:t>
            </w:r>
            <w:r>
              <w:rPr>
                <w:rFonts w:ascii="Times New Roman" w:hAnsi="Times New Roman"/>
                <w:sz w:val="24"/>
                <w:szCs w:val="24"/>
              </w:rPr>
              <w:t>обладнання</w:t>
            </w:r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з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виробництва</w:t>
            </w:r>
            <w:r>
              <w:rPr>
                <w:rFonts w:ascii="Times New Roman" w:hAnsi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біологічно активних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речовин.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/>
                <w:sz w:val="24"/>
                <w:szCs w:val="24"/>
              </w:rPr>
              <w:t>( за вибором)</w:t>
            </w:r>
          </w:p>
          <w:p w14:paraId="61ED56DC" w14:textId="77777777" w:rsidR="007E39A6" w:rsidRDefault="007E39A6">
            <w:pPr>
              <w:adjustRightInd w:val="0"/>
              <w:spacing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</w:p>
          <w:p w14:paraId="3BCA062C" w14:textId="6B48C653" w:rsidR="007E39A6" w:rsidRDefault="007E39A6">
            <w:pPr>
              <w:adjustRightInd w:val="0"/>
              <w:spacing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E39A6" w14:paraId="1F584885" w14:textId="77777777" w:rsidTr="007E39A6">
        <w:tc>
          <w:tcPr>
            <w:tcW w:w="8921" w:type="dxa"/>
            <w:vAlign w:val="center"/>
            <w:hideMark/>
          </w:tcPr>
          <w:p w14:paraId="639C8F84" w14:textId="77777777" w:rsidR="007E39A6" w:rsidRDefault="007E39A6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 Тема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6</w:t>
            </w: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Мінеральні</w:t>
            </w:r>
            <w:r>
              <w:rPr>
                <w:rFonts w:ascii="Times New Roman" w:hAnsi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солі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та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інші</w:t>
            </w:r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харчові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добавки.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Ферментні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препарати.</w:t>
            </w:r>
          </w:p>
          <w:p w14:paraId="083AA462" w14:textId="77777777" w:rsidR="007E39A6" w:rsidRDefault="007E39A6">
            <w:pPr>
              <w:adjustRightInd w:val="0"/>
              <w:spacing w:line="240" w:lineRule="auto"/>
              <w:contextualSpacing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>Індивідуальне завдання:</w:t>
            </w:r>
          </w:p>
          <w:p w14:paraId="11435421" w14:textId="77777777" w:rsidR="007E39A6" w:rsidRDefault="007E39A6">
            <w:pPr>
              <w:adjustRightInd w:val="0"/>
              <w:spacing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Презентація : «</w:t>
            </w:r>
            <w:r>
              <w:rPr>
                <w:rFonts w:ascii="Times New Roman" w:hAnsi="Times New Roman"/>
                <w:sz w:val="24"/>
                <w:szCs w:val="24"/>
              </w:rPr>
              <w:t>Енергетична цінність харчових продуктів з включенням ферментативних складових»</w:t>
            </w:r>
          </w:p>
          <w:p w14:paraId="016D234C" w14:textId="77777777" w:rsidR="007E39A6" w:rsidRDefault="007E39A6">
            <w:pPr>
              <w:adjustRightInd w:val="0"/>
              <w:spacing w:line="240" w:lineRule="auto"/>
              <w:contextualSpacing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4CC0E685" w14:textId="5EFF40FD" w:rsidR="007E39A6" w:rsidRDefault="007E39A6">
            <w:pPr>
              <w:adjustRightInd w:val="0"/>
              <w:spacing w:line="240" w:lineRule="auto"/>
              <w:contextualSpacing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E39A6" w14:paraId="24C3A033" w14:textId="77777777" w:rsidTr="007E39A6">
        <w:tc>
          <w:tcPr>
            <w:tcW w:w="8921" w:type="dxa"/>
            <w:vAlign w:val="bottom"/>
            <w:hideMark/>
          </w:tcPr>
          <w:p w14:paraId="18E2E5BE" w14:textId="77777777" w:rsidR="007E39A6" w:rsidRDefault="007E39A6">
            <w:pPr>
              <w:adjustRightInd w:val="0"/>
              <w:spacing w:line="240" w:lineRule="auto"/>
              <w:contextualSpacing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Тема 7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Проблеми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розробки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і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виробництва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сучасних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біологічно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активних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речовин.</w:t>
            </w:r>
          </w:p>
          <w:p w14:paraId="5394722E" w14:textId="77777777" w:rsidR="007E39A6" w:rsidRDefault="007E39A6">
            <w:pPr>
              <w:adjustRightInd w:val="0"/>
              <w:spacing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 xml:space="preserve"> Індивідуальне завдання: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563D6298" w14:textId="77777777" w:rsidR="007E39A6" w:rsidRDefault="007E39A6">
            <w:pPr>
              <w:adjustRightInd w:val="0"/>
              <w:spacing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Критеріі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̈ та методичні засади до оцінки безпечності виробництва харчових продуктів із генетично-модифікованих джерел. </w:t>
            </w:r>
          </w:p>
          <w:p w14:paraId="67109902" w14:textId="77777777" w:rsidR="007E39A6" w:rsidRDefault="007E39A6">
            <w:pPr>
              <w:adjustRightInd w:val="0"/>
              <w:spacing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</w:p>
          <w:p w14:paraId="00ED257B" w14:textId="0BFC3F2F" w:rsidR="007E39A6" w:rsidRDefault="007E39A6">
            <w:pPr>
              <w:adjustRightInd w:val="0"/>
              <w:spacing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E39A6" w14:paraId="46642266" w14:textId="77777777" w:rsidTr="007E39A6">
        <w:tc>
          <w:tcPr>
            <w:tcW w:w="8921" w:type="dxa"/>
            <w:hideMark/>
          </w:tcPr>
          <w:p w14:paraId="7FE58710" w14:textId="77777777" w:rsidR="007E39A6" w:rsidRDefault="007E39A6">
            <w:pPr>
              <w:adjustRightInd w:val="0"/>
              <w:spacing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Тема 8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Удосконалення</w:t>
            </w:r>
            <w:r>
              <w:rPr>
                <w:rFonts w:ascii="Times New Roman" w:hAnsi="Times New Roman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технологічного</w:t>
            </w:r>
            <w:r>
              <w:rPr>
                <w:rFonts w:ascii="Times New Roman" w:hAnsi="Times New Roman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процесу</w:t>
            </w:r>
            <w:r>
              <w:rPr>
                <w:rFonts w:ascii="Times New Roman" w:hAnsi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виробництва</w:t>
            </w:r>
            <w:r>
              <w:rPr>
                <w:rFonts w:ascii="Times New Roman" w:hAnsi="Times New Roman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біологічно</w:t>
            </w:r>
            <w:r>
              <w:rPr>
                <w:rFonts w:ascii="Times New Roman" w:hAnsi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активних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речовин.</w:t>
            </w:r>
          </w:p>
          <w:p w14:paraId="237B618B" w14:textId="77777777" w:rsidR="007E39A6" w:rsidRDefault="007E39A6">
            <w:pPr>
              <w:adjustRightInd w:val="0"/>
              <w:spacing w:line="240" w:lineRule="auto"/>
              <w:contextualSpacing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>Індивідуальне завдання:</w:t>
            </w:r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  <w:tab/>
            </w:r>
          </w:p>
          <w:p w14:paraId="3700560C" w14:textId="77777777" w:rsidR="007E39A6" w:rsidRDefault="007E39A6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Реферат. «Сучасні технологічні напрями удосконалення при виробництві біологічно активних речовин» </w:t>
            </w:r>
          </w:p>
          <w:p w14:paraId="4F59E2F1" w14:textId="22F1D43E" w:rsidR="007E39A6" w:rsidRDefault="007E39A6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E39A6" w14:paraId="7A24B619" w14:textId="77777777" w:rsidTr="007E39A6">
        <w:tc>
          <w:tcPr>
            <w:tcW w:w="8921" w:type="dxa"/>
            <w:vAlign w:val="center"/>
            <w:hideMark/>
          </w:tcPr>
          <w:p w14:paraId="0A887DA6" w14:textId="77777777" w:rsidR="007E39A6" w:rsidRDefault="007E39A6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uk-UA" w:bidi="uk-UA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>Тема 9.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Асортимент</w:t>
            </w:r>
            <w:r>
              <w:rPr>
                <w:rFonts w:ascii="Times New Roman" w:hAnsi="Times New Roman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продукції</w:t>
            </w:r>
            <w:r>
              <w:rPr>
                <w:rFonts w:ascii="Times New Roman" w:hAnsi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з</w:t>
            </w:r>
            <w:r>
              <w:rPr>
                <w:rFonts w:ascii="Times New Roman" w:hAnsi="Times New Roman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використанням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молекулярної</w:t>
            </w:r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технології.</w:t>
            </w:r>
          </w:p>
          <w:p w14:paraId="3148ED92" w14:textId="77777777" w:rsidR="007E39A6" w:rsidRDefault="007E39A6">
            <w:pPr>
              <w:adjustRightInd w:val="0"/>
              <w:spacing w:line="240" w:lineRule="auto"/>
              <w:contextualSpacing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>Індивідуальне завдання:</w:t>
            </w:r>
          </w:p>
          <w:p w14:paraId="55CED095" w14:textId="77777777" w:rsidR="007E39A6" w:rsidRDefault="007E39A6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Презентація «Загальний аналіз асортименту  харчової продукції  з використанням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молекулярної</w:t>
            </w:r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технології.</w:t>
            </w:r>
            <w:r>
              <w:rPr>
                <w:rFonts w:ascii="Times New Roman" w:hAnsi="Times New Roman"/>
                <w:sz w:val="24"/>
                <w:szCs w:val="24"/>
              </w:rPr>
              <w:t>» використанням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молекулярної</w:t>
            </w:r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технології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» </w:t>
            </w:r>
          </w:p>
        </w:tc>
      </w:tr>
    </w:tbl>
    <w:p w14:paraId="06BBFBDA" w14:textId="77777777" w:rsidR="00F0237A" w:rsidRDefault="00F0237A"/>
    <w:sectPr w:rsidR="00F0237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0EA1"/>
    <w:rsid w:val="002B31EA"/>
    <w:rsid w:val="007E39A6"/>
    <w:rsid w:val="00B80EA1"/>
    <w:rsid w:val="00DF4407"/>
    <w:rsid w:val="00F023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7AC75D"/>
  <w15:chartTrackingRefBased/>
  <w15:docId w15:val="{EDE24E56-F14B-4DC6-AD08-30DB9E1AE9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E39A6"/>
    <w:pPr>
      <w:spacing w:after="200" w:line="276" w:lineRule="auto"/>
    </w:pPr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aliases w:val="Обычный (веб),Знак Знак4"/>
    <w:basedOn w:val="a"/>
    <w:uiPriority w:val="99"/>
    <w:semiHidden/>
    <w:unhideWhenUsed/>
    <w:rsid w:val="007E39A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4048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298</Words>
  <Characters>1701</Characters>
  <Application>Microsoft Office Word</Application>
  <DocSecurity>0</DocSecurity>
  <Lines>14</Lines>
  <Paragraphs>3</Paragraphs>
  <ScaleCrop>false</ScaleCrop>
  <Company/>
  <LinksUpToDate>false</LinksUpToDate>
  <CharactersWithSpaces>1996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2024-10-07T06:44:00Z</dcterms:created>
  <dcterms:modified xsi:type="dcterms:W3CDTF">2024-10-07T06:45:00Z</dcterms:modified>
</cp:coreProperties>
</file>