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F76E2" w14:textId="77777777" w:rsidR="00C67BFF" w:rsidRPr="00096114" w:rsidRDefault="00900E6B" w:rsidP="00AD764D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Левшина Є.Є.</w:t>
      </w:r>
    </w:p>
    <w:p w14:paraId="3787E9F1" w14:textId="77777777" w:rsidR="00C67BFF" w:rsidRPr="00096114" w:rsidRDefault="00900E6B" w:rsidP="00AD764D">
      <w:pPr>
        <w:spacing w:line="360" w:lineRule="auto"/>
        <w:ind w:firstLine="708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>студентка 2-го курсу</w:t>
      </w:r>
    </w:p>
    <w:p w14:paraId="49D230CB" w14:textId="36AFE2B9" w:rsidR="00C67BFF" w:rsidRPr="00096114" w:rsidRDefault="00900E6B" w:rsidP="002C76C2">
      <w:pPr>
        <w:spacing w:line="360" w:lineRule="auto"/>
        <w:ind w:firstLine="708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>факультету цивільної</w:t>
      </w:r>
      <w:r w:rsidR="002C76C2"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>та господарської юстиції</w:t>
      </w:r>
    </w:p>
    <w:p w14:paraId="3BEB0A4C" w14:textId="63EFD54B" w:rsidR="00AD764D" w:rsidRPr="00096114" w:rsidRDefault="00900E6B" w:rsidP="002C76C2">
      <w:pPr>
        <w:spacing w:line="360" w:lineRule="auto"/>
        <w:ind w:firstLine="708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Національного університету</w:t>
      </w:r>
      <w:r w:rsidR="002C76C2"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AD764D"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>«</w:t>
      </w:r>
      <w:r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>Одеська юридична академія</w:t>
      </w:r>
      <w:r w:rsidR="00AD764D" w:rsidRPr="00096114">
        <w:rPr>
          <w:rFonts w:ascii="Times New Roman" w:hAnsi="Times New Roman" w:cs="Times New Roman"/>
          <w:i/>
          <w:iCs/>
          <w:sz w:val="28"/>
          <w:szCs w:val="28"/>
          <w:lang w:val="uk-UA"/>
        </w:rPr>
        <w:t>»</w:t>
      </w:r>
    </w:p>
    <w:p w14:paraId="42981D25" w14:textId="77777777" w:rsidR="00594768" w:rsidRPr="00096114" w:rsidRDefault="00594768" w:rsidP="00897A49">
      <w:pPr>
        <w:spacing w:line="360" w:lineRule="auto"/>
        <w:ind w:firstLine="708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01E8AB58" w14:textId="6C796CE5" w:rsidR="00900E6B" w:rsidRPr="00096114" w:rsidRDefault="00900E6B" w:rsidP="00897A49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</w:t>
      </w:r>
      <w:r w:rsidR="00CB11C8" w:rsidRPr="00096114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  <w:r w:rsidRPr="00096114">
        <w:rPr>
          <w:rFonts w:ascii="Times New Roman" w:hAnsi="Times New Roman" w:cs="Times New Roman"/>
          <w:b/>
          <w:bCs/>
          <w:sz w:val="28"/>
          <w:szCs w:val="28"/>
          <w:lang w:val="uk-UA"/>
        </w:rPr>
        <w:t>ЧНІ АСПЕКТИ ПОВЕДІНКИ АДВОКАТІВ У СОЦИАЛЬНИХ МЕРЕЖАХ</w:t>
      </w:r>
    </w:p>
    <w:p w14:paraId="65B5F0AA" w14:textId="77777777" w:rsidR="00594768" w:rsidRPr="00096114" w:rsidRDefault="00594768" w:rsidP="00897A49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602073D" w14:textId="70C7C5FF" w:rsidR="00900E6B" w:rsidRPr="00096114" w:rsidRDefault="00C531E3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21 стол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ітті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без соціальних мереж не можна уявити св</w:t>
      </w:r>
      <w:r w:rsidR="002C76C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оє життя.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Прокидаючись, ми кожного ранку перевіряємо новини</w:t>
      </w:r>
      <w:r w:rsidR="002B55F6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кожну вільну </w:t>
      </w:r>
      <w:r w:rsidR="002B55F6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хвилину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проводимо у смартфонах. </w:t>
      </w:r>
      <w:r w:rsidR="002B55F6" w:rsidRPr="00096114">
        <w:rPr>
          <w:rFonts w:ascii="Times New Roman" w:hAnsi="Times New Roman" w:cs="Times New Roman"/>
          <w:sz w:val="28"/>
          <w:szCs w:val="28"/>
          <w:lang w:val="uk-UA"/>
        </w:rPr>
        <w:t>Саме тому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дуже гостро постає питання поведінки</w:t>
      </w:r>
      <w:r w:rsidR="00D602FD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у соціальних мережах, тому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що соціальні мережи</w:t>
      </w:r>
      <w:r w:rsidR="0057042A">
        <w:rPr>
          <w:rFonts w:ascii="Times New Roman" w:hAnsi="Times New Roman" w:cs="Times New Roman"/>
          <w:sz w:val="28"/>
          <w:szCs w:val="28"/>
          <w:lang w:val="uk-UA"/>
        </w:rPr>
        <w:t xml:space="preserve">  -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371E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відтворення нашого життя</w:t>
      </w:r>
      <w:r w:rsidR="0044784E" w:rsidRPr="00096114">
        <w:rPr>
          <w:rFonts w:ascii="Times New Roman" w:hAnsi="Times New Roman" w:cs="Times New Roman"/>
          <w:sz w:val="28"/>
          <w:szCs w:val="28"/>
          <w:lang w:val="uk-UA"/>
        </w:rPr>
        <w:t>. В них наші розваги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3D14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наші близькі та рідні, наше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навчання. І як у таки</w:t>
      </w:r>
      <w:r w:rsidR="00B83D14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час повинні </w:t>
      </w:r>
      <w:r w:rsidR="00096114">
        <w:rPr>
          <w:rFonts w:ascii="Times New Roman" w:hAnsi="Times New Roman" w:cs="Times New Roman"/>
          <w:sz w:val="28"/>
          <w:szCs w:val="28"/>
          <w:lang w:val="uk-UA"/>
        </w:rPr>
        <w:t>поводити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себе представники адвокатської спільноти? Це питання підіймали багато </w:t>
      </w:r>
      <w:r w:rsidR="00F321BC" w:rsidRPr="00096114">
        <w:rPr>
          <w:rFonts w:ascii="Times New Roman" w:hAnsi="Times New Roman" w:cs="Times New Roman"/>
          <w:sz w:val="28"/>
          <w:szCs w:val="28"/>
          <w:lang w:val="uk-UA"/>
        </w:rPr>
        <w:t>науковців і практиків</w:t>
      </w:r>
      <w:r w:rsidR="00067AE9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359C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сфери</w:t>
      </w:r>
      <w:r w:rsidR="00096114">
        <w:rPr>
          <w:rFonts w:ascii="Times New Roman" w:hAnsi="Times New Roman" w:cs="Times New Roman"/>
          <w:sz w:val="28"/>
          <w:szCs w:val="28"/>
          <w:lang w:val="uk-UA"/>
        </w:rPr>
        <w:t xml:space="preserve"> юриспруденції.</w:t>
      </w:r>
    </w:p>
    <w:p w14:paraId="26DC98D0" w14:textId="63BDED6B" w:rsidR="00900E6B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У 2017 році З</w:t>
      </w:r>
      <w:r w:rsidR="001B10D6" w:rsidRPr="000961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їздом адвокатів України бул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21BC" w:rsidRPr="00096114">
        <w:rPr>
          <w:rFonts w:ascii="Times New Roman" w:hAnsi="Times New Roman" w:cs="Times New Roman"/>
          <w:sz w:val="28"/>
          <w:szCs w:val="28"/>
          <w:lang w:val="uk-UA"/>
        </w:rPr>
        <w:t>затверджен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28B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равила адвокатської </w:t>
      </w:r>
      <w:r w:rsidR="00F321BC" w:rsidRPr="00096114">
        <w:rPr>
          <w:rFonts w:ascii="Times New Roman" w:hAnsi="Times New Roman" w:cs="Times New Roman"/>
          <w:sz w:val="28"/>
          <w:szCs w:val="28"/>
          <w:lang w:val="uk-UA"/>
        </w:rPr>
        <w:t>етики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. Також в Україні </w:t>
      </w:r>
      <w:r w:rsidR="00F321BC" w:rsidRPr="00096114">
        <w:rPr>
          <w:rFonts w:ascii="Times New Roman" w:hAnsi="Times New Roman" w:cs="Times New Roman"/>
          <w:sz w:val="28"/>
          <w:szCs w:val="28"/>
          <w:lang w:val="uk-UA"/>
        </w:rPr>
        <w:t>діє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Закон України </w:t>
      </w:r>
      <w:r w:rsidR="001B10D6" w:rsidRPr="000961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Про адвокатуру та адвокатську діяльність</w:t>
      </w:r>
      <w:r w:rsidR="001B10D6" w:rsidRPr="00096114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r w:rsidR="00431C74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встановив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основні </w:t>
      </w:r>
      <w:r w:rsidR="005A474D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аспекти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етик</w:t>
      </w:r>
      <w:r w:rsidR="007B12FD" w:rsidRPr="0009611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адвокатів. Ці правила </w:t>
      </w:r>
      <w:r w:rsidR="005A474D" w:rsidRPr="00096114">
        <w:rPr>
          <w:rFonts w:ascii="Times New Roman" w:hAnsi="Times New Roman" w:cs="Times New Roman"/>
          <w:sz w:val="28"/>
          <w:szCs w:val="28"/>
          <w:lang w:val="uk-UA"/>
        </w:rPr>
        <w:t>регулюють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поведінку </w:t>
      </w:r>
      <w:r w:rsidR="00431C74" w:rsidRPr="00096114">
        <w:rPr>
          <w:rFonts w:ascii="Times New Roman" w:hAnsi="Times New Roman" w:cs="Times New Roman"/>
          <w:sz w:val="28"/>
          <w:szCs w:val="28"/>
          <w:lang w:val="uk-UA"/>
        </w:rPr>
        <w:t>адвокатів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у реальному житті та спілкуванні з клієнтами або іншими адвокатами. Як</w:t>
      </w:r>
      <w:r w:rsidR="00C8589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им чином слід </w:t>
      </w:r>
      <w:r w:rsidR="007B12FD" w:rsidRPr="000961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регулювати правила поведінки адвокатів у соціальних мережах?</w:t>
      </w:r>
    </w:p>
    <w:p w14:paraId="77DF3262" w14:textId="4DEC3CEF" w:rsidR="00900E6B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Фактично, етика у соціальних мережах не відрізняється від етики адвоката у </w:t>
      </w:r>
      <w:r w:rsidR="00431C74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реальному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житті.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Основні принципи</w:t>
      </w:r>
      <w:r w:rsidR="00431C74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, яких адвокат повинен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дотримуватись</w:t>
      </w:r>
      <w:r w:rsidR="00431C74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FCA6C98" w14:textId="418A603C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езалежність;</w:t>
      </w:r>
    </w:p>
    <w:p w14:paraId="300F85A7" w14:textId="38712487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отримання законності;</w:t>
      </w:r>
    </w:p>
    <w:p w14:paraId="25916F70" w14:textId="0C5C47CB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пріоритет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інтересів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клієнта;</w:t>
      </w:r>
    </w:p>
    <w:p w14:paraId="48100B38" w14:textId="2FB0ED70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еприпустимість конфлікту;</w:t>
      </w:r>
    </w:p>
    <w:p w14:paraId="50950968" w14:textId="7CBC62C8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конфіденційність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A0A3068" w14:textId="622696D4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компетентність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добросовісність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62C4B59" w14:textId="63FBEECA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7)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овага до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адвокатської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професії;</w:t>
      </w:r>
    </w:p>
    <w:p w14:paraId="6B7D7BAA" w14:textId="7D752CBC" w:rsidR="001B10D6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8)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7E6" w:rsidRPr="0009611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есність та добропорядна репутація;</w:t>
      </w:r>
    </w:p>
    <w:p w14:paraId="489CDD1A" w14:textId="37204810" w:rsidR="00900E6B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9) </w:t>
      </w:r>
      <w:r w:rsidR="00397549" w:rsidRPr="000961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имоги до рекла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мування адвокатської діяльності.</w:t>
      </w:r>
    </w:p>
    <w:p w14:paraId="44DAFFE4" w14:textId="314B29BB" w:rsidR="00900E6B" w:rsidRPr="00096114" w:rsidRDefault="00900E6B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Валентин Гвоздій, заступник президента НААУ, нещодавно </w:t>
      </w:r>
      <w:r w:rsidR="00397549" w:rsidRPr="00096114">
        <w:rPr>
          <w:rFonts w:ascii="Times New Roman" w:hAnsi="Times New Roman" w:cs="Times New Roman"/>
          <w:sz w:val="28"/>
          <w:szCs w:val="28"/>
          <w:lang w:val="uk-UA"/>
        </w:rPr>
        <w:t>дав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549" w:rsidRPr="00096114">
        <w:rPr>
          <w:rFonts w:ascii="Times New Roman" w:hAnsi="Times New Roman" w:cs="Times New Roman"/>
          <w:sz w:val="28"/>
          <w:szCs w:val="28"/>
          <w:lang w:val="uk-UA"/>
        </w:rPr>
        <w:t>інтерв’ю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з цього приводу для </w:t>
      </w:r>
      <w:r w:rsidR="00230028" w:rsidRPr="000961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Юридичної Ліги</w:t>
      </w:r>
      <w:r w:rsidR="00230028" w:rsidRPr="000961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. Він </w:t>
      </w:r>
      <w:r w:rsidR="00BC59AC" w:rsidRPr="00096114">
        <w:rPr>
          <w:rFonts w:ascii="Times New Roman" w:hAnsi="Times New Roman" w:cs="Times New Roman"/>
          <w:sz w:val="28"/>
          <w:szCs w:val="28"/>
          <w:lang w:val="uk-UA"/>
        </w:rPr>
        <w:t>звернув увагу на користь</w:t>
      </w:r>
      <w:r w:rsidR="002243F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соціальних мереж, поширювання </w:t>
      </w:r>
      <w:r w:rsidR="00397549" w:rsidRPr="00096114">
        <w:rPr>
          <w:rFonts w:ascii="Times New Roman" w:hAnsi="Times New Roman" w:cs="Times New Roman"/>
          <w:sz w:val="28"/>
          <w:szCs w:val="28"/>
          <w:lang w:val="uk-UA"/>
        </w:rPr>
        <w:t>інформації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та відкрит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доступ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інформації, які потребує</w:t>
      </w:r>
      <w:r w:rsidR="00765038">
        <w:rPr>
          <w:rFonts w:ascii="Times New Roman" w:hAnsi="Times New Roman" w:cs="Times New Roman"/>
          <w:sz w:val="28"/>
          <w:szCs w:val="28"/>
          <w:lang w:val="uk-UA"/>
        </w:rPr>
        <w:t xml:space="preserve"> спільнота.</w:t>
      </w:r>
      <w:r w:rsidR="007849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Однак і у цієї медалі є </w:t>
      </w:r>
      <w:r w:rsidR="00765038">
        <w:rPr>
          <w:rFonts w:ascii="Times New Roman" w:hAnsi="Times New Roman" w:cs="Times New Roman"/>
          <w:sz w:val="28"/>
          <w:szCs w:val="28"/>
          <w:lang w:val="uk-UA"/>
        </w:rPr>
        <w:t xml:space="preserve">зворотна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сторона. Окремі профілі, публікації та </w:t>
      </w:r>
      <w:r w:rsidR="00397549" w:rsidRPr="00096114">
        <w:rPr>
          <w:rFonts w:ascii="Times New Roman" w:hAnsi="Times New Roman" w:cs="Times New Roman"/>
          <w:sz w:val="28"/>
          <w:szCs w:val="28"/>
          <w:lang w:val="uk-UA"/>
        </w:rPr>
        <w:t>коментарі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порушують етику адвокатів. </w:t>
      </w:r>
      <w:r w:rsidR="004E3F97" w:rsidRPr="000961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Зазначу, що бувають і випадки, коли професійні суперечки чи суперечки між професіоналами перетворюються на міжособистісні конфлікти, куди додається дуже багато емоцій та багато зайвих слів</w:t>
      </w:r>
      <w:r w:rsidR="004E3F97" w:rsidRPr="000961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каже Валентин</w:t>
      </w:r>
      <w:r w:rsidR="00CF0C0C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Гвоздій</w:t>
      </w:r>
      <w:r w:rsidR="0023002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F9A46D" w14:textId="56DBE682" w:rsidR="008B3C3A" w:rsidRPr="00096114" w:rsidRDefault="006418EC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Незважаючи на це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деякі адвокати стали</w:t>
      </w:r>
      <w:r w:rsidR="00CF0C0C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відомими на всю країну порушенням етики. Так у квітні 2014 року проводився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3F8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З’їзд </w:t>
      </w:r>
      <w:r w:rsidR="00CF0C0C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НААУ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у місті Одеса. Київська </w:t>
      </w:r>
      <w:r w:rsidR="00CF0C0C" w:rsidRPr="00096114">
        <w:rPr>
          <w:rFonts w:ascii="Times New Roman" w:hAnsi="Times New Roman" w:cs="Times New Roman"/>
          <w:sz w:val="28"/>
          <w:szCs w:val="28"/>
          <w:lang w:val="uk-UA"/>
        </w:rPr>
        <w:t>делегація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намагалась зірвати </w:t>
      </w:r>
      <w:r w:rsidR="007F3F88" w:rsidRPr="00096114">
        <w:rPr>
          <w:rFonts w:ascii="Times New Roman" w:hAnsi="Times New Roman" w:cs="Times New Roman"/>
          <w:sz w:val="28"/>
          <w:szCs w:val="28"/>
          <w:lang w:val="uk-UA"/>
        </w:rPr>
        <w:t>З’їзд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, який розтягнули н</w:t>
      </w:r>
      <w:r w:rsidR="007328B4">
        <w:rPr>
          <w:rFonts w:ascii="Times New Roman" w:hAnsi="Times New Roman" w:cs="Times New Roman"/>
          <w:sz w:val="28"/>
          <w:szCs w:val="28"/>
          <w:lang w:val="uk-UA"/>
        </w:rPr>
        <w:t>а добу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. Особливо</w:t>
      </w:r>
      <w:r w:rsidR="005A77B9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проявила себе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адвокат з міста Київ</w:t>
      </w:r>
      <w:r w:rsidR="005A77B9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Аліна Самарец</w:t>
      </w:r>
      <w:r w:rsidR="006116BC" w:rsidRPr="0009611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. Ця жінка почала </w:t>
      </w:r>
      <w:r w:rsidR="00747810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зціджувати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грудне молоко на стіл </w:t>
      </w:r>
      <w:r w:rsidR="005A77B9" w:rsidRPr="00096114">
        <w:rPr>
          <w:rFonts w:ascii="Times New Roman" w:hAnsi="Times New Roman" w:cs="Times New Roman"/>
          <w:sz w:val="28"/>
          <w:szCs w:val="28"/>
          <w:lang w:val="uk-UA"/>
        </w:rPr>
        <w:t>Президі</w:t>
      </w:r>
      <w:r w:rsidR="0009611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47810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8B3C3A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810" w:rsidRPr="00096114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цей момент можна знайти у соціальних мережах.</w:t>
      </w:r>
    </w:p>
    <w:p w14:paraId="2D7C7D4E" w14:textId="3CC052D1" w:rsidR="004F782F" w:rsidRPr="00096114" w:rsidRDefault="00900E6B" w:rsidP="004F782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У 2021 році на відеохостинговій платформі YouTube</w:t>
      </w:r>
      <w:r w:rsidR="00BB4D9D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вийшов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черговий випуск телешоу "Супермама", у якому Аліна Самарец</w:t>
      </w:r>
      <w:r w:rsidR="008B3C3A" w:rsidRPr="0009611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брала участь. Жінка сама розповіла про наявність такого відео, показала його та хвал</w:t>
      </w:r>
      <w:r w:rsidR="007328B4">
        <w:rPr>
          <w:rFonts w:ascii="Times New Roman" w:hAnsi="Times New Roman" w:cs="Times New Roman"/>
          <w:sz w:val="28"/>
          <w:szCs w:val="28"/>
          <w:lang w:val="uk-UA"/>
        </w:rPr>
        <w:t>ила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ся цією </w:t>
      </w:r>
      <w:r w:rsidR="00BB4D9D" w:rsidRPr="00096114">
        <w:rPr>
          <w:rFonts w:ascii="Times New Roman" w:hAnsi="Times New Roman" w:cs="Times New Roman"/>
          <w:sz w:val="28"/>
          <w:szCs w:val="28"/>
          <w:lang w:val="uk-UA"/>
        </w:rPr>
        <w:t>поведінкою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. Після цього вона поширювала відео у своїх соціальних мережах. Це було грубе порушення адвокатської етики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E72" w:rsidRPr="00096114">
        <w:rPr>
          <w:rFonts w:ascii="Times New Roman" w:hAnsi="Times New Roman" w:cs="Times New Roman"/>
          <w:sz w:val="28"/>
          <w:szCs w:val="28"/>
          <w:lang w:val="uk-UA"/>
        </w:rPr>
        <w:t>[2].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097B8AE" w14:textId="0C526B67" w:rsidR="00900E6B" w:rsidRPr="00096114" w:rsidRDefault="004F782F" w:rsidP="004F782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5E0083" w:rsidRPr="00096114">
        <w:rPr>
          <w:rFonts w:ascii="Times New Roman" w:hAnsi="Times New Roman" w:cs="Times New Roman"/>
          <w:sz w:val="28"/>
          <w:szCs w:val="28"/>
          <w:lang w:val="uk-UA"/>
        </w:rPr>
        <w:t>озділ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083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 w:rsidR="008F7E4F" w:rsidRPr="00096114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25248E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8F7E4F" w:rsidRPr="00096114">
        <w:rPr>
          <w:rFonts w:ascii="Times New Roman" w:hAnsi="Times New Roman" w:cs="Times New Roman"/>
          <w:sz w:val="28"/>
          <w:szCs w:val="28"/>
          <w:lang w:val="uk-UA"/>
        </w:rPr>
        <w:t>двокатської</w:t>
      </w:r>
      <w:r w:rsidR="00F673FE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етики</w:t>
      </w:r>
      <w:r w:rsidR="0025248E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>нараховує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73FE" w:rsidRPr="00096114">
        <w:rPr>
          <w:rFonts w:ascii="Times New Roman" w:hAnsi="Times New Roman" w:cs="Times New Roman"/>
          <w:sz w:val="28"/>
          <w:szCs w:val="28"/>
          <w:lang w:val="uk-UA"/>
        </w:rPr>
        <w:t>4 статті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73FE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які стосуються саме </w:t>
      </w:r>
      <w:r w:rsidR="00A06533" w:rsidRPr="00096114">
        <w:rPr>
          <w:rFonts w:ascii="Times New Roman" w:hAnsi="Times New Roman" w:cs="Times New Roman"/>
          <w:sz w:val="28"/>
          <w:szCs w:val="28"/>
          <w:lang w:val="uk-UA"/>
        </w:rPr>
        <w:t>ети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A06533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у соціальних мережах.</w:t>
      </w:r>
      <w:r w:rsidR="00CB11C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6FC9" w:rsidRPr="00096114">
        <w:rPr>
          <w:rFonts w:ascii="Times New Roman" w:hAnsi="Times New Roman" w:cs="Times New Roman"/>
          <w:sz w:val="28"/>
          <w:szCs w:val="28"/>
          <w:lang w:val="uk-UA"/>
        </w:rPr>
        <w:t>Стаття 57 проголошує «</w:t>
      </w:r>
      <w:r w:rsidR="00090684" w:rsidRPr="00090684">
        <w:rPr>
          <w:rFonts w:ascii="Times New Roman" w:hAnsi="Times New Roman" w:cs="Times New Roman"/>
          <w:sz w:val="28"/>
          <w:szCs w:val="28"/>
          <w:lang w:val="uk-UA"/>
        </w:rPr>
        <w:t>Участь адвоката у соціальних мережах (наприклад, але не обмежуючись: Facebook, Twitter, LinkedIn, Pinterest, Google Plus+, Tumblr, Instagram, Flickr, MySpace та інших), Інтернет-форумах та застосування ним інших форм спілкування в мережі Інтернет є допустимими, проте адвокат може розміщувати, коментувати лише ту інформацію, використання якої не завдає шкоди авторитету адвокатів та адвокатури в цілому</w:t>
      </w:r>
      <w:r w:rsidR="003348F8" w:rsidRPr="000961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96E7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[3].</w:t>
      </w:r>
      <w:r w:rsidR="003348F8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6F69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Цими статтями визначається, як повинен себе </w:t>
      </w:r>
      <w:r w:rsidR="00096114">
        <w:rPr>
          <w:rFonts w:ascii="Times New Roman" w:hAnsi="Times New Roman" w:cs="Times New Roman"/>
          <w:sz w:val="28"/>
          <w:szCs w:val="28"/>
          <w:lang w:val="uk-UA"/>
        </w:rPr>
        <w:t xml:space="preserve">поводити </w:t>
      </w:r>
      <w:r w:rsidR="000E6F69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адвокат при використанні соціальних мереж. Вони встановлюють правила поведінки, які передбачають, що адвокат повинен утримуватися від будь-якої ворожнечі, нетерпимості та інших проявів </w:t>
      </w:r>
      <w:r w:rsidR="007D4C27">
        <w:rPr>
          <w:rFonts w:ascii="Times New Roman" w:hAnsi="Times New Roman" w:cs="Times New Roman"/>
          <w:sz w:val="28"/>
          <w:szCs w:val="28"/>
          <w:lang w:val="uk-UA"/>
        </w:rPr>
        <w:t xml:space="preserve">неповаги </w:t>
      </w:r>
      <w:r w:rsidR="000E6F69" w:rsidRPr="00096114">
        <w:rPr>
          <w:rFonts w:ascii="Times New Roman" w:hAnsi="Times New Roman" w:cs="Times New Roman"/>
          <w:sz w:val="28"/>
          <w:szCs w:val="28"/>
          <w:lang w:val="uk-UA"/>
        </w:rPr>
        <w:t>до оточуючих людей в своїх словах і діях</w:t>
      </w:r>
      <w:r w:rsidR="00796E72" w:rsidRPr="00096114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AB369D" w:rsidRPr="000961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F63F67" w14:textId="244FAFAB" w:rsidR="008A32A8" w:rsidRPr="00096114" w:rsidRDefault="008A32A8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lastRenderedPageBreak/>
        <w:t>Через часті порушення цих вимог НААУ почал</w:t>
      </w:r>
      <w:r w:rsidR="00E0222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а контролювати </w:t>
      </w: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соціальні мережі та виявляти все більше порушень </w:t>
      </w:r>
      <w:r w:rsidR="00DF4573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Правил </w:t>
      </w:r>
      <w:r w:rsidR="00E02222" w:rsidRPr="0009611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306B" w:rsidRPr="00096114">
        <w:rPr>
          <w:rFonts w:ascii="Times New Roman" w:hAnsi="Times New Roman" w:cs="Times New Roman"/>
          <w:sz w:val="28"/>
          <w:szCs w:val="28"/>
          <w:lang w:val="uk-UA"/>
        </w:rPr>
        <w:t>двокатської</w:t>
      </w:r>
      <w:r w:rsidR="00DF4573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2222" w:rsidRPr="00096114">
        <w:rPr>
          <w:rFonts w:ascii="Times New Roman" w:hAnsi="Times New Roman" w:cs="Times New Roman"/>
          <w:sz w:val="28"/>
          <w:szCs w:val="28"/>
          <w:lang w:val="uk-UA"/>
        </w:rPr>
        <w:t>етики</w:t>
      </w:r>
      <w:r w:rsidR="00DF4573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. Також ця організація </w:t>
      </w:r>
      <w:r w:rsidR="000C2567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просить громадян повідомляти </w:t>
      </w:r>
      <w:r w:rsidR="00A81EF4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про такі порушення. </w:t>
      </w:r>
      <w:r w:rsidR="00F310F2" w:rsidRPr="00096114">
        <w:rPr>
          <w:rFonts w:ascii="Times New Roman" w:hAnsi="Times New Roman" w:cs="Times New Roman"/>
          <w:sz w:val="28"/>
          <w:szCs w:val="28"/>
          <w:lang w:val="uk-UA"/>
        </w:rPr>
        <w:t>За такі порушення адвокат</w:t>
      </w:r>
      <w:r w:rsidR="00E02222" w:rsidRPr="0009611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310F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буде притягну</w:t>
      </w:r>
      <w:r w:rsidR="00E0222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="00F310F2" w:rsidRPr="00096114">
        <w:rPr>
          <w:rFonts w:ascii="Times New Roman" w:hAnsi="Times New Roman" w:cs="Times New Roman"/>
          <w:sz w:val="28"/>
          <w:szCs w:val="28"/>
          <w:lang w:val="uk-UA"/>
        </w:rPr>
        <w:t>до дисциплінарної відповідальності</w:t>
      </w:r>
      <w:r w:rsidR="0037533E" w:rsidRPr="000961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8BE423D" w14:textId="766F0D74" w:rsidR="001F4D43" w:rsidRPr="00096114" w:rsidRDefault="00471C43" w:rsidP="00471C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Зробивши висновки з усього вищевказаного, можна зазначити, що етика адвокатів у соціальних мережах має важливе значення для сприйняття адвокатів та їх діяльності українським населенням.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світі, де вся інформація записується, </w:t>
      </w:r>
      <w:r w:rsidR="008812AC" w:rsidRPr="00096114">
        <w:rPr>
          <w:rFonts w:ascii="Times New Roman" w:hAnsi="Times New Roman" w:cs="Times New Roman"/>
          <w:sz w:val="28"/>
          <w:szCs w:val="28"/>
          <w:lang w:val="uk-UA"/>
        </w:rPr>
        <w:t>поширюється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та є у вільному доступі, адвокатам треба </w:t>
      </w:r>
      <w:r w:rsidR="00DC29E1" w:rsidRPr="000961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тримати план</w:t>
      </w:r>
      <w:r w:rsidR="00DC29E1" w:rsidRPr="0009611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29E1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090684">
        <w:rPr>
          <w:rFonts w:ascii="Times New Roman" w:hAnsi="Times New Roman" w:cs="Times New Roman"/>
          <w:sz w:val="28"/>
          <w:szCs w:val="28"/>
          <w:lang w:val="uk-UA"/>
        </w:rPr>
        <w:t>поводити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себе </w:t>
      </w:r>
      <w:r w:rsidR="00E15094" w:rsidRPr="00096114">
        <w:rPr>
          <w:rFonts w:ascii="Times New Roman" w:hAnsi="Times New Roman" w:cs="Times New Roman"/>
          <w:sz w:val="28"/>
          <w:szCs w:val="28"/>
          <w:lang w:val="uk-UA"/>
        </w:rPr>
        <w:t>у відповідності д</w:t>
      </w:r>
      <w:r w:rsidR="00920F0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="00DC29E1" w:rsidRPr="00096114">
        <w:rPr>
          <w:rFonts w:ascii="Times New Roman" w:hAnsi="Times New Roman" w:cs="Times New Roman"/>
          <w:sz w:val="28"/>
          <w:szCs w:val="28"/>
          <w:lang w:val="uk-UA"/>
        </w:rPr>
        <w:t>етични</w:t>
      </w:r>
      <w:r w:rsidR="00920F02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DC29E1" w:rsidRPr="00096114">
        <w:rPr>
          <w:rFonts w:ascii="Times New Roman" w:hAnsi="Times New Roman" w:cs="Times New Roman"/>
          <w:sz w:val="28"/>
          <w:szCs w:val="28"/>
          <w:lang w:val="uk-UA"/>
        </w:rPr>
        <w:t>вимог</w:t>
      </w:r>
      <w:r w:rsidR="009976BF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і контролювати </w:t>
      </w:r>
      <w:r w:rsidR="00DC29E1" w:rsidRPr="00096114">
        <w:rPr>
          <w:rFonts w:ascii="Times New Roman" w:hAnsi="Times New Roman" w:cs="Times New Roman"/>
          <w:sz w:val="28"/>
          <w:szCs w:val="28"/>
          <w:lang w:val="uk-UA"/>
        </w:rPr>
        <w:t>сво</w:t>
      </w:r>
      <w:r w:rsidR="009976BF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>поведінк</w:t>
      </w:r>
      <w:r w:rsidR="009976BF" w:rsidRPr="00096114">
        <w:rPr>
          <w:rFonts w:ascii="Times New Roman" w:hAnsi="Times New Roman" w:cs="Times New Roman"/>
          <w:sz w:val="28"/>
          <w:szCs w:val="28"/>
          <w:lang w:val="uk-UA"/>
        </w:rPr>
        <w:t>у в</w:t>
      </w:r>
      <w:r w:rsidR="00900E6B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мережах.</w:t>
      </w:r>
    </w:p>
    <w:p w14:paraId="313EC176" w14:textId="77777777" w:rsidR="0074724A" w:rsidRPr="00096114" w:rsidRDefault="0074724A" w:rsidP="0074724A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F9095D2" w14:textId="77777777" w:rsidR="0074724A" w:rsidRPr="00096114" w:rsidRDefault="0074724A" w:rsidP="0074724A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bookmarkStart w:id="0" w:name="_Hlk117716796"/>
      <w:r w:rsidRPr="0009611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Список використаної літератури:</w:t>
      </w:r>
    </w:p>
    <w:bookmarkEnd w:id="0"/>
    <w:p w14:paraId="69DB6037" w14:textId="77777777" w:rsidR="00594768" w:rsidRPr="00096114" w:rsidRDefault="00594768" w:rsidP="00AD764D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4E15284" w14:textId="30FF7DD1" w:rsidR="001F4D43" w:rsidRPr="00096114" w:rsidRDefault="001F4D43" w:rsidP="00AD76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C4DF3" w:rsidRPr="000961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6A07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4DF3" w:rsidRPr="00096114">
        <w:rPr>
          <w:rFonts w:ascii="Times New Roman" w:hAnsi="Times New Roman" w:cs="Times New Roman"/>
          <w:sz w:val="28"/>
          <w:szCs w:val="28"/>
          <w:lang w:val="uk-UA"/>
        </w:rPr>
        <w:t>Правила адвокатської етики, затверджені Установчим з'їздом адвокатів України від 09 червня 2017 р. База даних «Законодавство України». URL: https://zakon.rada.gov.ua/rada/show/n0003418-12/sp:full.</w:t>
      </w:r>
    </w:p>
    <w:p w14:paraId="41816C13" w14:textId="2B801402" w:rsidR="00165D40" w:rsidRPr="00096114" w:rsidRDefault="00900E6B" w:rsidP="0064609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C4DF3" w:rsidRPr="000961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035F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Стаття </w:t>
      </w:r>
      <w:r w:rsidR="00392741" w:rsidRPr="000961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90684" w:rsidRPr="00090684">
        <w:rPr>
          <w:rFonts w:ascii="Times New Roman" w:hAnsi="Times New Roman" w:cs="Times New Roman"/>
          <w:sz w:val="28"/>
          <w:szCs w:val="28"/>
          <w:lang w:val="uk-UA"/>
        </w:rPr>
        <w:t>Адвокатська етика і соцсети : чи треба врегулювати питання?</w:t>
      </w:r>
      <w:r w:rsidR="00165D40" w:rsidRPr="00096114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64609B" w:rsidRPr="00096114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uk-UA" w:eastAsia="en-US"/>
        </w:rPr>
        <w:t xml:space="preserve"> URL:</w:t>
      </w:r>
      <w:r w:rsidR="0027051A" w:rsidRPr="00096114">
        <w:rPr>
          <w:rFonts w:ascii="Times New Roman" w:hAnsi="Times New Roman" w:cs="Times New Roman"/>
          <w:sz w:val="28"/>
          <w:szCs w:val="28"/>
          <w:lang w:val="uk-UA"/>
        </w:rPr>
        <w:t>https://jurliga.ligazakon.net/analitycs/145401_advokatska-etika--sotsseti--chi-treba-vregulyuvati-pitannya</w:t>
      </w:r>
    </w:p>
    <w:p w14:paraId="573CF465" w14:textId="795DA1E8" w:rsidR="00900E6B" w:rsidRPr="00096114" w:rsidRDefault="00900E6B" w:rsidP="005947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11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7051A" w:rsidRPr="000961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01B1" w:rsidRPr="00096114">
        <w:rPr>
          <w:rFonts w:ascii="Times New Roman" w:hAnsi="Times New Roman" w:cs="Times New Roman"/>
          <w:sz w:val="28"/>
          <w:szCs w:val="28"/>
          <w:lang w:val="uk-UA"/>
        </w:rPr>
        <w:t xml:space="preserve"> Храпенко О.О. Дотримання Правил адвокатської етики на телебаченні та в Інтернеті. Вісник Одеської адвокатури. Одеса, 2019. C. 53-55.</w:t>
      </w:r>
    </w:p>
    <w:p w14:paraId="2E9D5896" w14:textId="77777777" w:rsidR="00594768" w:rsidRPr="00096114" w:rsidRDefault="00594768" w:rsidP="00594768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B5DAC9E" w14:textId="77777777" w:rsidR="00594768" w:rsidRPr="00096114" w:rsidRDefault="00594768" w:rsidP="00594768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8"/>
          <w:lang w:val="uk-UA"/>
        </w:rPr>
      </w:pPr>
    </w:p>
    <w:p w14:paraId="0B53711A" w14:textId="6D017FC6" w:rsidR="00594768" w:rsidRPr="00096114" w:rsidRDefault="00594768" w:rsidP="0074724A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8"/>
          <w:lang w:val="uk-UA"/>
        </w:rPr>
      </w:pPr>
      <w:r w:rsidRPr="00096114">
        <w:rPr>
          <w:rFonts w:ascii="Times New Roman" w:hAnsi="Times New Roman" w:cs="Times New Roman"/>
          <w:b/>
          <w:bCs/>
          <w:i/>
          <w:iCs/>
          <w:sz w:val="28"/>
          <w:lang w:val="uk-UA"/>
        </w:rPr>
        <w:t>Науковий керівник:</w:t>
      </w:r>
      <w:r w:rsidRPr="00096114">
        <w:rPr>
          <w:rFonts w:ascii="Times New Roman" w:hAnsi="Times New Roman" w:cs="Times New Roman"/>
          <w:i/>
          <w:iCs/>
          <w:sz w:val="28"/>
          <w:lang w:val="uk-UA"/>
        </w:rPr>
        <w:t xml:space="preserve"> кандидат юридичних наук, доцент кафедри</w:t>
      </w:r>
      <w:r w:rsidR="00096114">
        <w:rPr>
          <w:rFonts w:ascii="Times New Roman" w:hAnsi="Times New Roman" w:cs="Times New Roman"/>
          <w:i/>
          <w:iCs/>
          <w:sz w:val="28"/>
          <w:lang w:val="uk-UA"/>
        </w:rPr>
        <w:t xml:space="preserve"> </w:t>
      </w:r>
      <w:r w:rsidRPr="00096114">
        <w:rPr>
          <w:rFonts w:ascii="Times New Roman" w:hAnsi="Times New Roman" w:cs="Times New Roman"/>
          <w:i/>
          <w:iCs/>
          <w:sz w:val="28"/>
          <w:lang w:val="uk-UA"/>
        </w:rPr>
        <w:t xml:space="preserve">організації судових, правоохоронних органів та адвокатури Національного університету «Одеська юридична академія», доцент </w:t>
      </w:r>
      <w:r w:rsidRPr="00096114">
        <w:rPr>
          <w:rFonts w:ascii="Times New Roman" w:hAnsi="Times New Roman" w:cs="Times New Roman"/>
          <w:b/>
          <w:bCs/>
          <w:i/>
          <w:iCs/>
          <w:sz w:val="28"/>
          <w:lang w:val="uk-UA"/>
        </w:rPr>
        <w:t>Храпенко Олена Олегівна</w:t>
      </w:r>
    </w:p>
    <w:sectPr w:rsidR="00594768" w:rsidRPr="00096114" w:rsidSect="00F84CAB">
      <w:pgSz w:w="11906" w:h="16838"/>
      <w:pgMar w:top="850" w:right="85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8D0EA7"/>
    <w:multiLevelType w:val="hybridMultilevel"/>
    <w:tmpl w:val="C944EE6C"/>
    <w:lvl w:ilvl="0" w:tplc="3AF093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897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E6B"/>
    <w:rsid w:val="0000596A"/>
    <w:rsid w:val="00067AE9"/>
    <w:rsid w:val="00090684"/>
    <w:rsid w:val="00096114"/>
    <w:rsid w:val="000C2567"/>
    <w:rsid w:val="000C4DF3"/>
    <w:rsid w:val="000E6F69"/>
    <w:rsid w:val="0010306B"/>
    <w:rsid w:val="0012138A"/>
    <w:rsid w:val="00165D40"/>
    <w:rsid w:val="001A1A87"/>
    <w:rsid w:val="001B10D6"/>
    <w:rsid w:val="001C1314"/>
    <w:rsid w:val="001F4D43"/>
    <w:rsid w:val="002243F8"/>
    <w:rsid w:val="00226CC4"/>
    <w:rsid w:val="00230028"/>
    <w:rsid w:val="0025248E"/>
    <w:rsid w:val="0027051A"/>
    <w:rsid w:val="0027371E"/>
    <w:rsid w:val="0028752B"/>
    <w:rsid w:val="002B55F6"/>
    <w:rsid w:val="002C76C2"/>
    <w:rsid w:val="003348F8"/>
    <w:rsid w:val="003601B1"/>
    <w:rsid w:val="0037533E"/>
    <w:rsid w:val="00392741"/>
    <w:rsid w:val="00397549"/>
    <w:rsid w:val="00431C74"/>
    <w:rsid w:val="0044784E"/>
    <w:rsid w:val="00471C43"/>
    <w:rsid w:val="004E3F97"/>
    <w:rsid w:val="004F782F"/>
    <w:rsid w:val="0057042A"/>
    <w:rsid w:val="00574230"/>
    <w:rsid w:val="00594768"/>
    <w:rsid w:val="005A474D"/>
    <w:rsid w:val="005A77B9"/>
    <w:rsid w:val="005E0083"/>
    <w:rsid w:val="005E13B0"/>
    <w:rsid w:val="006116BC"/>
    <w:rsid w:val="006418EC"/>
    <w:rsid w:val="0064609B"/>
    <w:rsid w:val="006C0EFD"/>
    <w:rsid w:val="007268F0"/>
    <w:rsid w:val="007328B4"/>
    <w:rsid w:val="0074724A"/>
    <w:rsid w:val="00747810"/>
    <w:rsid w:val="00765038"/>
    <w:rsid w:val="007849EB"/>
    <w:rsid w:val="007907E6"/>
    <w:rsid w:val="00796E72"/>
    <w:rsid w:val="007B12FD"/>
    <w:rsid w:val="007D4C27"/>
    <w:rsid w:val="007F3F88"/>
    <w:rsid w:val="00813934"/>
    <w:rsid w:val="00870E67"/>
    <w:rsid w:val="008812AC"/>
    <w:rsid w:val="00897A49"/>
    <w:rsid w:val="008A32A8"/>
    <w:rsid w:val="008B3C3A"/>
    <w:rsid w:val="008F7E4F"/>
    <w:rsid w:val="00900E6B"/>
    <w:rsid w:val="00920F02"/>
    <w:rsid w:val="00976FC9"/>
    <w:rsid w:val="009812E1"/>
    <w:rsid w:val="009976BF"/>
    <w:rsid w:val="00A06533"/>
    <w:rsid w:val="00A679E7"/>
    <w:rsid w:val="00A81EF4"/>
    <w:rsid w:val="00AB369D"/>
    <w:rsid w:val="00AC39F5"/>
    <w:rsid w:val="00AC3B53"/>
    <w:rsid w:val="00AC7695"/>
    <w:rsid w:val="00AD764D"/>
    <w:rsid w:val="00B4359C"/>
    <w:rsid w:val="00B83D14"/>
    <w:rsid w:val="00BB4D9D"/>
    <w:rsid w:val="00BC59AC"/>
    <w:rsid w:val="00C531E3"/>
    <w:rsid w:val="00C64112"/>
    <w:rsid w:val="00C67BFF"/>
    <w:rsid w:val="00C85892"/>
    <w:rsid w:val="00C9715E"/>
    <w:rsid w:val="00CB11C8"/>
    <w:rsid w:val="00CF0C0C"/>
    <w:rsid w:val="00D23B7A"/>
    <w:rsid w:val="00D602FD"/>
    <w:rsid w:val="00DB2A1F"/>
    <w:rsid w:val="00DC29E1"/>
    <w:rsid w:val="00DE6A07"/>
    <w:rsid w:val="00DF4573"/>
    <w:rsid w:val="00E02222"/>
    <w:rsid w:val="00E15094"/>
    <w:rsid w:val="00EB05C0"/>
    <w:rsid w:val="00EC035F"/>
    <w:rsid w:val="00F310F2"/>
    <w:rsid w:val="00F321BC"/>
    <w:rsid w:val="00F673FE"/>
    <w:rsid w:val="00F77DB9"/>
    <w:rsid w:val="00F84CAB"/>
    <w:rsid w:val="00FA5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580A9"/>
  <w15:chartTrackingRefBased/>
  <w15:docId w15:val="{4F15AA61-9A3D-ED4F-B2D4-A52B9E738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9274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927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594768"/>
    <w:pPr>
      <w:spacing w:after="160" w:line="256" w:lineRule="auto"/>
      <w:ind w:left="720"/>
      <w:contextualSpacing/>
    </w:pPr>
    <w:rPr>
      <w:rFonts w:ascii="Calibri" w:eastAsia="Calibri" w:hAnsi="Calibri" w:cs="Calibri"/>
      <w:lang w:eastAsia="en-US"/>
    </w:rPr>
  </w:style>
  <w:style w:type="character" w:styleId="a4">
    <w:name w:val="annotation reference"/>
    <w:basedOn w:val="a0"/>
    <w:uiPriority w:val="99"/>
    <w:semiHidden/>
    <w:unhideWhenUsed/>
    <w:rsid w:val="00CB11C8"/>
    <w:rPr>
      <w:sz w:val="16"/>
      <w:szCs w:val="16"/>
    </w:rPr>
  </w:style>
  <w:style w:type="paragraph" w:styleId="a5">
    <w:name w:val="annotation text"/>
    <w:basedOn w:val="a"/>
    <w:link w:val="a6"/>
    <w:uiPriority w:val="99"/>
    <w:unhideWhenUsed/>
    <w:rsid w:val="00CB11C8"/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rsid w:val="00CB11C8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CB11C8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CB11C8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CB11C8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CB11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399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3</Pages>
  <Words>760</Words>
  <Characters>4338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Лиза Левшина</dc:creator>
  <cp:keywords/>
  <dc:description/>
  <cp:lastModifiedBy>Lena Lena</cp:lastModifiedBy>
  <cp:revision>17</cp:revision>
  <dcterms:created xsi:type="dcterms:W3CDTF">2022-10-21T12:49:00Z</dcterms:created>
  <dcterms:modified xsi:type="dcterms:W3CDTF">2023-05-23T15:27:00Z</dcterms:modified>
</cp:coreProperties>
</file>