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044" w:rsidRPr="00570963" w:rsidRDefault="004C3044" w:rsidP="004C3044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ПИТАННЯ ДО ІСПИТУ</w:t>
      </w:r>
    </w:p>
    <w:p w:rsidR="004C3044" w:rsidRPr="00570963" w:rsidRDefault="004C3044" w:rsidP="004C3044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en-US" w:bidi="ar-S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1. Фінансові відносини організацій і принципи їх організації.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2. Роль фінансів у діяльності організації.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3. Фінансові ресурси та власний капітал організації.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4. Державне регулювання фінансів організацій.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5. Особливості фінансів організацій різних організаційно-правових форм і галузей економіки. 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6. Особливості фінансів організацій малого бізнесу.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7. Витрати та доходи організацій, їх класифікація.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8. Фінансові методи управління витратами.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9. Порядок формування та використання доходів від реалізації продукції.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10. Планування собівартості та виручки від реалізації продукції (обсягу продажів).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11 Економічний зміст, функції та види прибутку.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12. Формування, розподіл і використання прибутку.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13. Методи планування прибутку.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14. Вплив облікової політики на фінансовий результат діяльності організації.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15. Вплив податків на формування чистого прибутку.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16. Взаємозв'язок виручки, витрат і прибутку від реалізації продукції (аналіз беззбитковості).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17. Точка беззбитковості, запас фінансової міцності, виробничий леверидж.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18. Економічний зміст оборотного капіталу.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19. Структура оборотних активів організації та джерела фінансування оборотних коштів.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20. Визначення потреби в оборотному капіталі.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21. Ефективність використання оборотного капіталу.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lastRenderedPageBreak/>
        <w:t>22. Виробничий і фінансовий цикл.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23. Економічний зміст і джерела фінансування основного капіталу.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24. Амортизація та її роль у відтворювальному процесі.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25. Оцінка фінансового стану організації.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26. Зміст і цілі фінансового планування.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>27. Види та методи фінансового планування.</w:t>
      </w:r>
    </w:p>
    <w:p w:rsidR="004C3044" w:rsidRPr="00570963" w:rsidRDefault="004C3044" w:rsidP="004C30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963">
        <w:rPr>
          <w:rFonts w:ascii="Times New Roman" w:hAnsi="Times New Roman" w:cs="Times New Roman"/>
          <w:sz w:val="28"/>
          <w:szCs w:val="28"/>
          <w:lang w:val="uk-UA"/>
        </w:rPr>
        <w:t xml:space="preserve">28. Система фінансових планів (бюджетів). </w:t>
      </w:r>
    </w:p>
    <w:p w:rsidR="003A2001" w:rsidRDefault="003A2001">
      <w:bookmarkStart w:id="0" w:name="_GoBack"/>
      <w:bookmarkEnd w:id="0"/>
    </w:p>
    <w:sectPr w:rsidR="003A200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B6"/>
    <w:rsid w:val="003A2001"/>
    <w:rsid w:val="004C3044"/>
    <w:rsid w:val="00C0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3A823D-4020-4DB7-8D5D-524C3D2A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C304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2024-10-06T14:40:00Z</dcterms:created>
  <dcterms:modified xsi:type="dcterms:W3CDTF">2024-10-06T14:40:00Z</dcterms:modified>
</cp:coreProperties>
</file>