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3741" w:rsidRPr="001B3741" w:rsidRDefault="001B3741" w:rsidP="001B3741">
      <w:pPr>
        <w:spacing w:after="0" w:line="240" w:lineRule="auto"/>
        <w:jc w:val="center"/>
        <w:rPr>
          <w:rFonts w:ascii="Times New Roman" w:hAnsi="Times New Roman" w:cs="Times New Roman"/>
          <w:b/>
          <w:i/>
          <w:sz w:val="28"/>
          <w:szCs w:val="28"/>
          <w:lang w:val="uk-UA"/>
        </w:rPr>
      </w:pPr>
      <w:r w:rsidRPr="001B3741">
        <w:rPr>
          <w:rFonts w:ascii="Times New Roman" w:hAnsi="Times New Roman" w:cs="Times New Roman"/>
          <w:b/>
          <w:i/>
          <w:sz w:val="28"/>
          <w:szCs w:val="28"/>
          <w:lang w:val="uk-UA"/>
        </w:rPr>
        <w:t xml:space="preserve">Т. Ю. </w:t>
      </w:r>
      <w:proofErr w:type="spellStart"/>
      <w:r w:rsidRPr="001B3741">
        <w:rPr>
          <w:rFonts w:ascii="Times New Roman" w:hAnsi="Times New Roman" w:cs="Times New Roman"/>
          <w:b/>
          <w:i/>
          <w:sz w:val="28"/>
          <w:szCs w:val="28"/>
          <w:lang w:val="uk-UA"/>
        </w:rPr>
        <w:t>Іванійчук</w:t>
      </w:r>
      <w:proofErr w:type="spellEnd"/>
    </w:p>
    <w:p w:rsidR="001B3741" w:rsidRPr="001B3741" w:rsidRDefault="001B3741" w:rsidP="001B3741">
      <w:pPr>
        <w:spacing w:after="0" w:line="240" w:lineRule="auto"/>
        <w:jc w:val="center"/>
        <w:rPr>
          <w:rFonts w:ascii="Times New Roman" w:hAnsi="Times New Roman" w:cs="Times New Roman"/>
          <w:i/>
          <w:sz w:val="28"/>
          <w:szCs w:val="28"/>
          <w:lang w:val="uk-UA"/>
        </w:rPr>
      </w:pPr>
      <w:r w:rsidRPr="001B3741">
        <w:rPr>
          <w:rFonts w:ascii="Times New Roman" w:hAnsi="Times New Roman" w:cs="Times New Roman"/>
          <w:i/>
          <w:sz w:val="28"/>
          <w:szCs w:val="28"/>
          <w:lang w:val="uk-UA"/>
        </w:rPr>
        <w:t xml:space="preserve">директор наукової бібліотеки </w:t>
      </w:r>
    </w:p>
    <w:p w:rsidR="001B3741" w:rsidRPr="001B3741" w:rsidRDefault="001B3741" w:rsidP="001B3741">
      <w:pPr>
        <w:spacing w:after="0" w:line="240" w:lineRule="auto"/>
        <w:jc w:val="center"/>
        <w:rPr>
          <w:rFonts w:ascii="Times New Roman" w:hAnsi="Times New Roman" w:cs="Times New Roman"/>
          <w:i/>
          <w:sz w:val="28"/>
          <w:szCs w:val="28"/>
          <w:lang w:val="uk-UA"/>
        </w:rPr>
      </w:pPr>
      <w:r w:rsidRPr="001B3741">
        <w:rPr>
          <w:rFonts w:ascii="Times New Roman" w:hAnsi="Times New Roman" w:cs="Times New Roman"/>
          <w:i/>
          <w:sz w:val="28"/>
          <w:szCs w:val="28"/>
          <w:lang w:val="uk-UA"/>
        </w:rPr>
        <w:t>Національного університету «Одеська юридична академія»</w:t>
      </w:r>
    </w:p>
    <w:p w:rsidR="001B3741" w:rsidRPr="001B3741" w:rsidRDefault="001B3741" w:rsidP="001B3741">
      <w:pPr>
        <w:spacing w:after="0" w:line="240" w:lineRule="auto"/>
        <w:jc w:val="center"/>
        <w:rPr>
          <w:rFonts w:ascii="Times New Roman" w:hAnsi="Times New Roman" w:cs="Times New Roman"/>
          <w:b/>
          <w:i/>
          <w:sz w:val="28"/>
          <w:szCs w:val="28"/>
          <w:lang w:val="uk-UA"/>
        </w:rPr>
      </w:pPr>
    </w:p>
    <w:p w:rsidR="00252D2A" w:rsidRPr="001B3741" w:rsidRDefault="001B3741" w:rsidP="00974B7D">
      <w:pPr>
        <w:jc w:val="center"/>
        <w:rPr>
          <w:rFonts w:ascii="Times New Roman" w:hAnsi="Times New Roman" w:cs="Times New Roman"/>
          <w:b/>
          <w:sz w:val="28"/>
          <w:szCs w:val="28"/>
        </w:rPr>
      </w:pPr>
      <w:r w:rsidRPr="001B3741">
        <w:rPr>
          <w:rFonts w:ascii="Times New Roman" w:hAnsi="Times New Roman" w:cs="Times New Roman"/>
          <w:b/>
          <w:sz w:val="28"/>
          <w:szCs w:val="28"/>
        </w:rPr>
        <w:t xml:space="preserve">СУЧАСНА ПРОБЛЕМАТИКА </w:t>
      </w:r>
      <w:proofErr w:type="gramStart"/>
      <w:r w:rsidRPr="001B3741">
        <w:rPr>
          <w:rFonts w:ascii="Times New Roman" w:hAnsi="Times New Roman" w:cs="Times New Roman"/>
          <w:b/>
          <w:sz w:val="28"/>
          <w:szCs w:val="28"/>
        </w:rPr>
        <w:t>ПРАВОВОГО</w:t>
      </w:r>
      <w:proofErr w:type="gramEnd"/>
      <w:r w:rsidRPr="001B3741">
        <w:rPr>
          <w:rFonts w:ascii="Times New Roman" w:hAnsi="Times New Roman" w:cs="Times New Roman"/>
          <w:b/>
          <w:sz w:val="28"/>
          <w:szCs w:val="28"/>
        </w:rPr>
        <w:t xml:space="preserve"> РЕГУЛЮВАННЯ БІБЛІОТЕЧНОЇ ДІЯЛЬНОСТІ</w:t>
      </w:r>
    </w:p>
    <w:p w:rsidR="00974B7D" w:rsidRDefault="00974B7D">
      <w:pPr>
        <w:rPr>
          <w:rFonts w:ascii="Times New Roman" w:hAnsi="Times New Roman" w:cs="Times New Roman"/>
          <w:sz w:val="28"/>
          <w:szCs w:val="28"/>
          <w:lang w:val="uk-UA"/>
        </w:rPr>
      </w:pPr>
    </w:p>
    <w:p w:rsidR="00055979" w:rsidRPr="00D03EF3" w:rsidRDefault="00055979" w:rsidP="00D03EF3">
      <w:pPr>
        <w:spacing w:after="0" w:line="360" w:lineRule="auto"/>
        <w:ind w:firstLine="708"/>
        <w:jc w:val="both"/>
        <w:rPr>
          <w:rFonts w:ascii="Times New Roman" w:hAnsi="Times New Roman" w:cs="Times New Roman"/>
          <w:sz w:val="28"/>
          <w:szCs w:val="28"/>
          <w:lang w:val="uk-UA"/>
        </w:rPr>
      </w:pPr>
      <w:r w:rsidRPr="00D03EF3">
        <w:rPr>
          <w:rFonts w:ascii="Times New Roman" w:hAnsi="Times New Roman" w:cs="Times New Roman"/>
          <w:sz w:val="28"/>
          <w:szCs w:val="28"/>
          <w:lang w:val="uk-UA"/>
        </w:rPr>
        <w:t xml:space="preserve">Складність сучасних суспільних відносин не дозволяє здійснювати їх правове регулювання за допомогою одиничних правових приписів, що зумовлює необхідність комплексного правового впливу і виступає об'єктивною причиною ускладнення системи права. Ця теза буде справедливою і до тих відносин, які входять </w:t>
      </w:r>
      <w:r w:rsidR="00D03EF3">
        <w:rPr>
          <w:rFonts w:ascii="Times New Roman" w:hAnsi="Times New Roman" w:cs="Times New Roman"/>
          <w:sz w:val="28"/>
          <w:szCs w:val="28"/>
          <w:lang w:val="uk-UA"/>
        </w:rPr>
        <w:t>у</w:t>
      </w:r>
      <w:r w:rsidRPr="00D03EF3">
        <w:rPr>
          <w:rFonts w:ascii="Times New Roman" w:hAnsi="Times New Roman" w:cs="Times New Roman"/>
          <w:sz w:val="28"/>
          <w:szCs w:val="28"/>
          <w:lang w:val="uk-UA"/>
        </w:rPr>
        <w:t xml:space="preserve"> сферу бібліотечної діяльності.</w:t>
      </w:r>
    </w:p>
    <w:p w:rsidR="00AF3E99" w:rsidRPr="00D03EF3" w:rsidRDefault="00055979" w:rsidP="00D03EF3">
      <w:pPr>
        <w:spacing w:after="0" w:line="360" w:lineRule="auto"/>
        <w:ind w:firstLine="708"/>
        <w:jc w:val="both"/>
        <w:rPr>
          <w:rFonts w:ascii="Times New Roman" w:eastAsia="Calibri" w:hAnsi="Times New Roman" w:cs="Times New Roman"/>
          <w:sz w:val="28"/>
          <w:szCs w:val="28"/>
          <w:lang w:val="uk-UA"/>
        </w:rPr>
      </w:pPr>
      <w:r w:rsidRPr="00D03EF3">
        <w:rPr>
          <w:rFonts w:ascii="Times New Roman" w:hAnsi="Times New Roman" w:cs="Times New Roman"/>
          <w:sz w:val="28"/>
          <w:szCs w:val="28"/>
          <w:lang w:val="uk-UA"/>
        </w:rPr>
        <w:t xml:space="preserve">Юридичні норми існують і діють здебільшого не поодинці, не кожна сама по собі, а в комплексах, асоціаціях, в складі цілих правових інститутів і більш великих підрозділів </w:t>
      </w:r>
      <w:r w:rsidR="00D03EF3">
        <w:rPr>
          <w:rFonts w:ascii="Times New Roman" w:hAnsi="Times New Roman" w:cs="Times New Roman"/>
          <w:sz w:val="28"/>
          <w:szCs w:val="28"/>
          <w:lang w:val="uk-UA"/>
        </w:rPr>
        <w:noBreakHyphen/>
      </w:r>
      <w:r w:rsidRPr="00D03EF3">
        <w:rPr>
          <w:rFonts w:ascii="Times New Roman" w:hAnsi="Times New Roman" w:cs="Times New Roman"/>
          <w:sz w:val="28"/>
          <w:szCs w:val="28"/>
          <w:lang w:val="uk-UA"/>
        </w:rPr>
        <w:t xml:space="preserve"> галузей права</w:t>
      </w:r>
      <w:r w:rsidR="00AF3E99" w:rsidRPr="00D03EF3">
        <w:rPr>
          <w:rFonts w:ascii="Times New Roman" w:hAnsi="Times New Roman" w:cs="Times New Roman"/>
          <w:sz w:val="28"/>
          <w:szCs w:val="28"/>
          <w:lang w:val="uk-UA"/>
        </w:rPr>
        <w:t xml:space="preserve"> [</w:t>
      </w:r>
      <w:r w:rsidR="00D03EF3">
        <w:rPr>
          <w:rFonts w:ascii="Times New Roman" w:hAnsi="Times New Roman" w:cs="Times New Roman"/>
          <w:sz w:val="28"/>
          <w:szCs w:val="28"/>
          <w:lang w:val="uk-UA"/>
        </w:rPr>
        <w:t>1</w:t>
      </w:r>
      <w:r w:rsidR="00AF3E99" w:rsidRPr="00D03EF3">
        <w:rPr>
          <w:rFonts w:ascii="Times New Roman" w:hAnsi="Times New Roman" w:cs="Times New Roman"/>
          <w:sz w:val="28"/>
          <w:szCs w:val="28"/>
          <w:lang w:val="uk-UA"/>
        </w:rPr>
        <w:t xml:space="preserve">, с. 63]. </w:t>
      </w:r>
      <w:r w:rsidRPr="00D03EF3">
        <w:rPr>
          <w:rFonts w:ascii="Times New Roman" w:hAnsi="Times New Roman" w:cs="Times New Roman"/>
          <w:sz w:val="28"/>
          <w:szCs w:val="28"/>
          <w:lang w:val="uk-UA"/>
        </w:rPr>
        <w:t xml:space="preserve">Зміна і ускладнення суспільних відносин об'єктивно вимагає і ускладнення регулятивного впливу на них, врахування різноманітності раніше нерегламентованих варіантів їх розвитку, безлічі життєвих ситуацій. </w:t>
      </w:r>
      <w:r w:rsidR="005564B7" w:rsidRPr="00D03EF3">
        <w:rPr>
          <w:rFonts w:ascii="Times New Roman" w:eastAsia="Calibri" w:hAnsi="Times New Roman" w:cs="Times New Roman"/>
          <w:sz w:val="28"/>
          <w:szCs w:val="28"/>
          <w:lang w:val="uk-UA"/>
        </w:rPr>
        <w:t>Н.</w:t>
      </w:r>
      <w:r w:rsidR="005564B7" w:rsidRPr="00D03EF3">
        <w:rPr>
          <w:rFonts w:ascii="Times New Roman" w:eastAsia="Calibri" w:hAnsi="Times New Roman" w:cs="Times New Roman"/>
          <w:sz w:val="28"/>
          <w:szCs w:val="28"/>
          <w:lang w:val="en-US"/>
        </w:rPr>
        <w:t> </w:t>
      </w:r>
      <w:r w:rsidR="005564B7" w:rsidRPr="00D03EF3">
        <w:rPr>
          <w:rFonts w:ascii="Times New Roman" w:eastAsia="Calibri" w:hAnsi="Times New Roman" w:cs="Times New Roman"/>
          <w:sz w:val="28"/>
          <w:szCs w:val="28"/>
          <w:lang w:val="uk-UA"/>
        </w:rPr>
        <w:t xml:space="preserve">М. </w:t>
      </w:r>
      <w:proofErr w:type="spellStart"/>
      <w:r w:rsidR="005564B7" w:rsidRPr="00D03EF3">
        <w:rPr>
          <w:rFonts w:ascii="Times New Roman" w:eastAsia="Calibri" w:hAnsi="Times New Roman" w:cs="Times New Roman"/>
          <w:sz w:val="28"/>
          <w:szCs w:val="28"/>
          <w:lang w:val="uk-UA"/>
        </w:rPr>
        <w:t>Крестовська</w:t>
      </w:r>
      <w:proofErr w:type="spellEnd"/>
      <w:r w:rsidR="005564B7" w:rsidRPr="00D03EF3">
        <w:rPr>
          <w:rFonts w:ascii="Times New Roman" w:eastAsia="Calibri" w:hAnsi="Times New Roman" w:cs="Times New Roman"/>
          <w:sz w:val="28"/>
          <w:szCs w:val="28"/>
          <w:lang w:val="uk-UA"/>
        </w:rPr>
        <w:t xml:space="preserve"> звертає увагу на те, що диференціація об'єктивного права на конкретні підрозділи, формування нових галузей та інститутів права, залежить не стільки від суспільного ладу та волі держави, скільки від виникнення та усвідомлення соціальної потреби, інтересу у врегулюванні знов виниклих суспільних відносин або зміни пріоритетів вже існуючих [</w:t>
      </w:r>
      <w:r w:rsidR="00D03EF3">
        <w:rPr>
          <w:rFonts w:ascii="Times New Roman" w:eastAsia="Calibri" w:hAnsi="Times New Roman" w:cs="Times New Roman"/>
          <w:sz w:val="28"/>
          <w:szCs w:val="28"/>
          <w:lang w:val="uk-UA"/>
        </w:rPr>
        <w:t>2</w:t>
      </w:r>
      <w:r w:rsidR="005564B7" w:rsidRPr="00D03EF3">
        <w:rPr>
          <w:rFonts w:ascii="Times New Roman" w:eastAsia="Calibri" w:hAnsi="Times New Roman" w:cs="Times New Roman"/>
          <w:sz w:val="28"/>
          <w:szCs w:val="28"/>
          <w:lang w:val="uk-UA"/>
        </w:rPr>
        <w:t>, с. 144].</w:t>
      </w:r>
    </w:p>
    <w:p w:rsidR="00DE10DD" w:rsidRPr="00D03EF3" w:rsidRDefault="00DE10DD" w:rsidP="00D03EF3">
      <w:pPr>
        <w:pStyle w:val="a3"/>
        <w:shd w:val="clear" w:color="auto" w:fill="FFFFFF"/>
        <w:spacing w:before="0" w:beforeAutospacing="0" w:after="0" w:afterAutospacing="0" w:line="360" w:lineRule="auto"/>
        <w:ind w:firstLine="851"/>
        <w:jc w:val="both"/>
        <w:rPr>
          <w:sz w:val="28"/>
          <w:szCs w:val="28"/>
          <w:lang w:val="uk-UA"/>
        </w:rPr>
      </w:pPr>
      <w:r w:rsidRPr="00D03EF3">
        <w:rPr>
          <w:rFonts w:eastAsia="Calibri"/>
          <w:sz w:val="28"/>
          <w:szCs w:val="28"/>
          <w:lang w:val="uk-UA" w:eastAsia="en-US"/>
        </w:rPr>
        <w:t xml:space="preserve">До сьогодні </w:t>
      </w:r>
      <w:r w:rsidR="001B3741">
        <w:rPr>
          <w:rFonts w:eastAsia="Calibri"/>
          <w:sz w:val="28"/>
          <w:szCs w:val="28"/>
          <w:lang w:val="uk-UA" w:eastAsia="en-US"/>
        </w:rPr>
        <w:t>у</w:t>
      </w:r>
      <w:r w:rsidRPr="00D03EF3">
        <w:rPr>
          <w:rFonts w:eastAsia="Calibri"/>
          <w:sz w:val="28"/>
          <w:szCs w:val="28"/>
          <w:lang w:val="uk-UA" w:eastAsia="en-US"/>
        </w:rPr>
        <w:t xml:space="preserve"> доктрині українського права відсутнє комплексне осмислення та всебічне опрацювання системи законодавчих норм, які регулюють бібліотечну сферу, не визначено місце правовідносин, які охоплені бібліотечною діяльністю </w:t>
      </w:r>
      <w:r w:rsidR="00055979" w:rsidRPr="00D03EF3">
        <w:rPr>
          <w:rFonts w:eastAsia="Calibri"/>
          <w:sz w:val="28"/>
          <w:szCs w:val="28"/>
          <w:lang w:val="uk-UA" w:eastAsia="en-US"/>
        </w:rPr>
        <w:t>у</w:t>
      </w:r>
      <w:r w:rsidRPr="00D03EF3">
        <w:rPr>
          <w:rFonts w:eastAsia="Calibri"/>
          <w:sz w:val="28"/>
          <w:szCs w:val="28"/>
          <w:lang w:val="uk-UA" w:eastAsia="en-US"/>
        </w:rPr>
        <w:t xml:space="preserve"> системі національного права. </w:t>
      </w:r>
      <w:r w:rsidR="00767660" w:rsidRPr="00D03EF3">
        <w:rPr>
          <w:rFonts w:eastAsia="Calibri"/>
          <w:sz w:val="28"/>
          <w:szCs w:val="28"/>
          <w:lang w:val="uk-UA" w:eastAsia="en-US"/>
        </w:rPr>
        <w:t>Разом з тим, запровадження політик відкритості в інформаційній</w:t>
      </w:r>
      <w:r w:rsidR="00055979" w:rsidRPr="00D03EF3">
        <w:rPr>
          <w:rFonts w:eastAsia="Calibri"/>
          <w:sz w:val="28"/>
          <w:szCs w:val="28"/>
          <w:lang w:val="uk-UA" w:eastAsia="en-US"/>
        </w:rPr>
        <w:t>, освітній</w:t>
      </w:r>
      <w:r w:rsidR="00767660" w:rsidRPr="00D03EF3">
        <w:rPr>
          <w:rFonts w:eastAsia="Calibri"/>
          <w:sz w:val="28"/>
          <w:szCs w:val="28"/>
          <w:lang w:val="uk-UA" w:eastAsia="en-US"/>
        </w:rPr>
        <w:t xml:space="preserve"> сфері, збільшення практик наукових </w:t>
      </w:r>
      <w:proofErr w:type="spellStart"/>
      <w:r w:rsidR="00767660" w:rsidRPr="00D03EF3">
        <w:rPr>
          <w:rFonts w:eastAsia="Calibri"/>
          <w:sz w:val="28"/>
          <w:szCs w:val="28"/>
          <w:lang w:val="uk-UA" w:eastAsia="en-US"/>
        </w:rPr>
        <w:t>кол</w:t>
      </w:r>
      <w:r w:rsidR="00881E5A" w:rsidRPr="00D03EF3">
        <w:rPr>
          <w:rFonts w:eastAsia="Calibri"/>
          <w:sz w:val="28"/>
          <w:szCs w:val="28"/>
          <w:lang w:val="uk-UA" w:eastAsia="en-US"/>
        </w:rPr>
        <w:t>л</w:t>
      </w:r>
      <w:r w:rsidR="00767660" w:rsidRPr="00D03EF3">
        <w:rPr>
          <w:rFonts w:eastAsia="Calibri"/>
          <w:sz w:val="28"/>
          <w:szCs w:val="28"/>
          <w:lang w:val="uk-UA" w:eastAsia="en-US"/>
        </w:rPr>
        <w:t>аборацій</w:t>
      </w:r>
      <w:proofErr w:type="spellEnd"/>
      <w:r w:rsidR="00767660" w:rsidRPr="00D03EF3">
        <w:rPr>
          <w:rFonts w:eastAsia="Calibri"/>
          <w:sz w:val="28"/>
          <w:szCs w:val="28"/>
          <w:lang w:val="uk-UA" w:eastAsia="en-US"/>
        </w:rPr>
        <w:t xml:space="preserve">, </w:t>
      </w:r>
      <w:r w:rsidR="00881E5A" w:rsidRPr="00D03EF3">
        <w:rPr>
          <w:rFonts w:eastAsia="Calibri"/>
          <w:sz w:val="28"/>
          <w:szCs w:val="28"/>
          <w:lang w:val="uk-UA" w:eastAsia="en-US"/>
        </w:rPr>
        <w:t xml:space="preserve">зміна правових засад використання </w:t>
      </w:r>
      <w:r w:rsidR="00881E5A" w:rsidRPr="00D03EF3">
        <w:rPr>
          <w:rFonts w:eastAsia="Calibri"/>
          <w:sz w:val="28"/>
          <w:szCs w:val="28"/>
          <w:lang w:val="uk-UA" w:eastAsia="en-US"/>
        </w:rPr>
        <w:t>об’єктів</w:t>
      </w:r>
      <w:r w:rsidR="00881E5A" w:rsidRPr="00D03EF3">
        <w:rPr>
          <w:rFonts w:eastAsia="Calibri"/>
          <w:sz w:val="28"/>
          <w:szCs w:val="28"/>
          <w:lang w:val="uk-UA" w:eastAsia="en-US"/>
        </w:rPr>
        <w:t xml:space="preserve"> інтелектуальної власності та інші невирішені питання, які безпосередньо торкаються бібліотечної сфери і вже знайшли своє </w:t>
      </w:r>
      <w:r w:rsidR="00881E5A" w:rsidRPr="00D03EF3">
        <w:rPr>
          <w:rFonts w:eastAsia="Calibri"/>
          <w:sz w:val="28"/>
          <w:szCs w:val="28"/>
          <w:lang w:val="uk-UA" w:eastAsia="en-US"/>
        </w:rPr>
        <w:lastRenderedPageBreak/>
        <w:t>відображення у достатньо великій кількості</w:t>
      </w:r>
      <w:r w:rsidR="00767660" w:rsidRPr="00D03EF3">
        <w:rPr>
          <w:rFonts w:eastAsia="Calibri"/>
          <w:sz w:val="28"/>
          <w:szCs w:val="28"/>
          <w:lang w:val="uk-UA" w:eastAsia="en-US"/>
        </w:rPr>
        <w:t xml:space="preserve"> окремих</w:t>
      </w:r>
      <w:r w:rsidR="00881E5A" w:rsidRPr="00D03EF3">
        <w:rPr>
          <w:rFonts w:eastAsia="Calibri"/>
          <w:sz w:val="28"/>
          <w:szCs w:val="28"/>
          <w:lang w:val="uk-UA" w:eastAsia="en-US"/>
        </w:rPr>
        <w:t xml:space="preserve"> наукових розвідок</w:t>
      </w:r>
      <w:r w:rsidR="00883A4E" w:rsidRPr="00D03EF3">
        <w:rPr>
          <w:rFonts w:eastAsia="Calibri"/>
          <w:sz w:val="28"/>
          <w:szCs w:val="28"/>
          <w:lang w:val="uk-UA" w:eastAsia="en-US"/>
        </w:rPr>
        <w:t xml:space="preserve"> (О. </w:t>
      </w:r>
      <w:proofErr w:type="spellStart"/>
      <w:r w:rsidR="00883A4E" w:rsidRPr="00D03EF3">
        <w:rPr>
          <w:rFonts w:eastAsia="Calibri"/>
          <w:sz w:val="28"/>
          <w:szCs w:val="28"/>
          <w:lang w:val="uk-UA" w:eastAsia="en-US"/>
        </w:rPr>
        <w:t>Бобришева</w:t>
      </w:r>
      <w:proofErr w:type="spellEnd"/>
      <w:r w:rsidR="00883A4E" w:rsidRPr="00D03EF3">
        <w:rPr>
          <w:rFonts w:eastAsia="Calibri"/>
          <w:sz w:val="28"/>
          <w:szCs w:val="28"/>
          <w:lang w:val="uk-UA" w:eastAsia="en-US"/>
        </w:rPr>
        <w:t xml:space="preserve">, </w:t>
      </w:r>
      <w:r w:rsidR="00883A4E" w:rsidRPr="00D03EF3">
        <w:rPr>
          <w:rFonts w:eastAsia="Calibri"/>
          <w:bCs/>
          <w:iCs/>
          <w:sz w:val="28"/>
          <w:szCs w:val="28"/>
          <w:lang w:val="uk-UA" w:eastAsia="en-US"/>
        </w:rPr>
        <w:t>Т. </w:t>
      </w:r>
      <w:proofErr w:type="spellStart"/>
      <w:r w:rsidR="00883A4E" w:rsidRPr="00D03EF3">
        <w:rPr>
          <w:rFonts w:eastAsia="Calibri"/>
          <w:bCs/>
          <w:iCs/>
          <w:sz w:val="28"/>
          <w:szCs w:val="28"/>
          <w:lang w:val="uk-UA" w:eastAsia="en-US"/>
        </w:rPr>
        <w:t>Вилегжаніна</w:t>
      </w:r>
      <w:proofErr w:type="spellEnd"/>
      <w:r w:rsidR="00883A4E" w:rsidRPr="00D03EF3">
        <w:rPr>
          <w:rFonts w:eastAsia="Calibri"/>
          <w:bCs/>
          <w:iCs/>
          <w:sz w:val="28"/>
          <w:szCs w:val="28"/>
          <w:lang w:val="uk-UA" w:eastAsia="en-US"/>
        </w:rPr>
        <w:t>,</w:t>
      </w:r>
      <w:r w:rsidR="00883A4E" w:rsidRPr="00D03EF3">
        <w:rPr>
          <w:rFonts w:eastAsia="Calibri"/>
          <w:sz w:val="28"/>
          <w:szCs w:val="28"/>
          <w:lang w:val="uk-UA" w:eastAsia="en-US"/>
        </w:rPr>
        <w:t xml:space="preserve"> І. Давидова, </w:t>
      </w:r>
      <w:r w:rsidR="00883A4E" w:rsidRPr="00D03EF3">
        <w:rPr>
          <w:rFonts w:eastAsia="Calibri"/>
          <w:sz w:val="28"/>
          <w:szCs w:val="28"/>
          <w:lang w:val="uk-UA" w:eastAsia="en-US"/>
        </w:rPr>
        <w:t>І. </w:t>
      </w:r>
      <w:r w:rsidR="00883A4E" w:rsidRPr="00D03EF3">
        <w:rPr>
          <w:rFonts w:eastAsia="Calibri"/>
          <w:sz w:val="28"/>
          <w:szCs w:val="28"/>
          <w:lang w:val="uk-UA" w:eastAsia="en-US"/>
        </w:rPr>
        <w:t xml:space="preserve">П. Коваленко, </w:t>
      </w:r>
      <w:r w:rsidR="00883A4E" w:rsidRPr="00D03EF3">
        <w:rPr>
          <w:rFonts w:eastAsia="Calibri"/>
          <w:sz w:val="28"/>
          <w:szCs w:val="28"/>
          <w:lang w:val="uk-UA" w:eastAsia="en-US"/>
        </w:rPr>
        <w:t xml:space="preserve">С. В. Мазуренко, </w:t>
      </w:r>
      <w:r w:rsidR="00883A4E" w:rsidRPr="00D03EF3">
        <w:rPr>
          <w:rFonts w:eastAsia="Calibri"/>
          <w:sz w:val="28"/>
          <w:szCs w:val="28"/>
          <w:lang w:val="uk-UA" w:eastAsia="en-US"/>
        </w:rPr>
        <w:t>Ю.</w:t>
      </w:r>
      <w:r w:rsidR="00883A4E" w:rsidRPr="00D03EF3">
        <w:rPr>
          <w:rFonts w:eastAsia="Calibri"/>
          <w:sz w:val="28"/>
          <w:szCs w:val="28"/>
          <w:lang w:eastAsia="en-US"/>
        </w:rPr>
        <w:t> </w:t>
      </w:r>
      <w:r w:rsidR="00883A4E" w:rsidRPr="00D03EF3">
        <w:rPr>
          <w:rFonts w:eastAsia="Calibri"/>
          <w:sz w:val="28"/>
          <w:szCs w:val="28"/>
          <w:lang w:val="uk-UA" w:eastAsia="en-US"/>
        </w:rPr>
        <w:t>О.</w:t>
      </w:r>
      <w:r w:rsidR="00883A4E" w:rsidRPr="00D03EF3">
        <w:rPr>
          <w:rFonts w:eastAsia="Calibri"/>
          <w:sz w:val="28"/>
          <w:szCs w:val="28"/>
          <w:lang w:eastAsia="en-US"/>
        </w:rPr>
        <w:t> </w:t>
      </w:r>
      <w:proofErr w:type="spellStart"/>
      <w:r w:rsidR="00883A4E" w:rsidRPr="00D03EF3">
        <w:rPr>
          <w:rFonts w:eastAsia="Calibri"/>
          <w:sz w:val="28"/>
          <w:szCs w:val="28"/>
          <w:lang w:val="uk-UA" w:eastAsia="en-US"/>
        </w:rPr>
        <w:t>Маленкова</w:t>
      </w:r>
      <w:proofErr w:type="spellEnd"/>
      <w:r w:rsidR="00883A4E" w:rsidRPr="00D03EF3">
        <w:rPr>
          <w:rFonts w:eastAsia="Calibri"/>
          <w:sz w:val="28"/>
          <w:szCs w:val="28"/>
          <w:lang w:val="uk-UA" w:eastAsia="en-US"/>
        </w:rPr>
        <w:t xml:space="preserve">, І. В. </w:t>
      </w:r>
      <w:proofErr w:type="spellStart"/>
      <w:r w:rsidR="00883A4E" w:rsidRPr="00D03EF3">
        <w:rPr>
          <w:rFonts w:eastAsia="Calibri"/>
          <w:sz w:val="28"/>
          <w:szCs w:val="28"/>
          <w:lang w:val="uk-UA" w:eastAsia="en-US"/>
        </w:rPr>
        <w:t>Менсо</w:t>
      </w:r>
      <w:proofErr w:type="spellEnd"/>
      <w:r w:rsidR="00883A4E" w:rsidRPr="00D03EF3">
        <w:rPr>
          <w:rFonts w:eastAsia="Calibri"/>
          <w:sz w:val="28"/>
          <w:szCs w:val="28"/>
          <w:lang w:val="uk-UA" w:eastAsia="en-US"/>
        </w:rPr>
        <w:t>, Р. Поліщук, Т. Ярошенко та ін.)</w:t>
      </w:r>
      <w:r w:rsidR="00767660" w:rsidRPr="00D03EF3">
        <w:rPr>
          <w:rFonts w:eastAsia="Calibri"/>
          <w:sz w:val="28"/>
          <w:szCs w:val="28"/>
          <w:lang w:val="uk-UA" w:eastAsia="en-US"/>
        </w:rPr>
        <w:t>,</w:t>
      </w:r>
      <w:r w:rsidR="00881E5A" w:rsidRPr="00D03EF3">
        <w:rPr>
          <w:rFonts w:eastAsia="Calibri"/>
          <w:sz w:val="28"/>
          <w:szCs w:val="28"/>
          <w:lang w:val="uk-UA" w:eastAsia="en-US"/>
        </w:rPr>
        <w:t xml:space="preserve"> </w:t>
      </w:r>
      <w:r w:rsidR="00767660" w:rsidRPr="00D03EF3">
        <w:rPr>
          <w:rFonts w:eastAsia="Calibri"/>
          <w:sz w:val="28"/>
          <w:szCs w:val="28"/>
          <w:lang w:val="uk-UA" w:eastAsia="en-US"/>
        </w:rPr>
        <w:t xml:space="preserve">дозволяє </w:t>
      </w:r>
      <w:r w:rsidR="00881E5A" w:rsidRPr="00D03EF3">
        <w:rPr>
          <w:rFonts w:eastAsia="Calibri"/>
          <w:sz w:val="28"/>
          <w:szCs w:val="28"/>
          <w:lang w:val="uk-UA" w:eastAsia="en-US"/>
        </w:rPr>
        <w:t>зробити</w:t>
      </w:r>
      <w:r w:rsidR="00767660" w:rsidRPr="00D03EF3">
        <w:rPr>
          <w:rFonts w:eastAsia="Calibri"/>
          <w:sz w:val="28"/>
          <w:szCs w:val="28"/>
          <w:lang w:val="uk-UA" w:eastAsia="en-US"/>
        </w:rPr>
        <w:t xml:space="preserve"> виснов</w:t>
      </w:r>
      <w:r w:rsidR="00881E5A" w:rsidRPr="00D03EF3">
        <w:rPr>
          <w:rFonts w:eastAsia="Calibri"/>
          <w:sz w:val="28"/>
          <w:szCs w:val="28"/>
          <w:lang w:val="uk-UA" w:eastAsia="en-US"/>
        </w:rPr>
        <w:t>ок</w:t>
      </w:r>
      <w:r w:rsidR="00767660" w:rsidRPr="00D03EF3">
        <w:rPr>
          <w:rFonts w:eastAsia="Calibri"/>
          <w:sz w:val="28"/>
          <w:szCs w:val="28"/>
          <w:lang w:val="uk-UA" w:eastAsia="en-US"/>
        </w:rPr>
        <w:t xml:space="preserve"> про існуючий </w:t>
      </w:r>
      <w:r w:rsidR="00881E5A" w:rsidRPr="00D03EF3">
        <w:rPr>
          <w:rFonts w:eastAsia="Calibri"/>
          <w:sz w:val="28"/>
          <w:szCs w:val="28"/>
          <w:lang w:val="uk-UA" w:eastAsia="en-US"/>
        </w:rPr>
        <w:t>науковий запит, про актуальність означеної проблематики</w:t>
      </w:r>
      <w:r w:rsidR="00883A4E" w:rsidRPr="00D03EF3">
        <w:rPr>
          <w:rFonts w:eastAsia="Calibri"/>
          <w:sz w:val="28"/>
          <w:szCs w:val="28"/>
          <w:lang w:val="uk-UA" w:eastAsia="en-US"/>
        </w:rPr>
        <w:t>.</w:t>
      </w:r>
      <w:r w:rsidR="00881E5A" w:rsidRPr="00D03EF3">
        <w:rPr>
          <w:rFonts w:eastAsia="Calibri"/>
          <w:sz w:val="28"/>
          <w:szCs w:val="28"/>
          <w:lang w:val="uk-UA" w:eastAsia="en-US"/>
        </w:rPr>
        <w:t xml:space="preserve"> </w:t>
      </w:r>
    </w:p>
    <w:p w:rsidR="0006546D" w:rsidRPr="0006546D" w:rsidRDefault="0006546D" w:rsidP="00D03EF3">
      <w:pPr>
        <w:spacing w:after="0" w:line="360" w:lineRule="auto"/>
        <w:ind w:firstLine="851"/>
        <w:jc w:val="both"/>
        <w:rPr>
          <w:rFonts w:ascii="Times New Roman" w:eastAsia="Times New Roman" w:hAnsi="Times New Roman" w:cs="Times New Roman"/>
          <w:sz w:val="28"/>
          <w:szCs w:val="28"/>
          <w:lang w:val="uk-UA" w:eastAsia="ru-RU"/>
        </w:rPr>
      </w:pPr>
      <w:r w:rsidRPr="00D03EF3">
        <w:rPr>
          <w:rFonts w:ascii="Times New Roman" w:eastAsia="Times New Roman" w:hAnsi="Times New Roman" w:cs="Times New Roman"/>
          <w:sz w:val="28"/>
          <w:szCs w:val="28"/>
          <w:lang w:val="uk-UA" w:eastAsia="ru-RU"/>
        </w:rPr>
        <w:t>О</w:t>
      </w:r>
      <w:r w:rsidRPr="0006546D">
        <w:rPr>
          <w:rFonts w:ascii="Times New Roman" w:eastAsia="Times New Roman" w:hAnsi="Times New Roman" w:cs="Times New Roman"/>
          <w:sz w:val="28"/>
          <w:szCs w:val="28"/>
          <w:lang w:val="uk-UA" w:eastAsia="ru-RU"/>
        </w:rPr>
        <w:t xml:space="preserve">. Ф. Бойкова та В. К. </w:t>
      </w:r>
      <w:proofErr w:type="spellStart"/>
      <w:r w:rsidRPr="0006546D">
        <w:rPr>
          <w:rFonts w:ascii="Times New Roman" w:eastAsia="Times New Roman" w:hAnsi="Times New Roman" w:cs="Times New Roman"/>
          <w:sz w:val="28"/>
          <w:szCs w:val="28"/>
          <w:lang w:val="uk-UA" w:eastAsia="ru-RU"/>
        </w:rPr>
        <w:t>Клюев</w:t>
      </w:r>
      <w:proofErr w:type="spellEnd"/>
      <w:r w:rsidRPr="0006546D">
        <w:rPr>
          <w:rFonts w:ascii="Times New Roman" w:eastAsia="Times New Roman" w:hAnsi="Times New Roman" w:cs="Times New Roman"/>
          <w:sz w:val="28"/>
          <w:szCs w:val="28"/>
          <w:lang w:val="uk-UA" w:eastAsia="ru-RU"/>
        </w:rPr>
        <w:t xml:space="preserve"> </w:t>
      </w:r>
      <w:r w:rsidR="005564B7" w:rsidRPr="00D03EF3">
        <w:rPr>
          <w:rFonts w:ascii="Times New Roman" w:eastAsia="Times New Roman" w:hAnsi="Times New Roman" w:cs="Times New Roman"/>
          <w:sz w:val="28"/>
          <w:szCs w:val="28"/>
          <w:lang w:val="uk-UA" w:eastAsia="ru-RU"/>
        </w:rPr>
        <w:t xml:space="preserve">розглядають бібліотечне право, як комплексний </w:t>
      </w:r>
      <w:r w:rsidR="005564B7" w:rsidRPr="0006546D">
        <w:rPr>
          <w:rFonts w:ascii="Times New Roman" w:eastAsia="Times New Roman" w:hAnsi="Times New Roman" w:cs="Times New Roman"/>
          <w:sz w:val="28"/>
          <w:szCs w:val="28"/>
          <w:lang w:val="uk-UA" w:eastAsia="ru-RU"/>
        </w:rPr>
        <w:t>інституту бібліотечного права в системі інформаційного права</w:t>
      </w:r>
      <w:r w:rsidR="005564B7" w:rsidRPr="00D03EF3">
        <w:rPr>
          <w:rFonts w:ascii="Times New Roman" w:eastAsia="Times New Roman" w:hAnsi="Times New Roman" w:cs="Times New Roman"/>
          <w:sz w:val="28"/>
          <w:szCs w:val="28"/>
          <w:lang w:val="uk-UA" w:eastAsia="ru-RU"/>
        </w:rPr>
        <w:t xml:space="preserve">, який проходить своє становлення на стику </w:t>
      </w:r>
      <w:r w:rsidRPr="0006546D">
        <w:rPr>
          <w:rFonts w:ascii="Times New Roman" w:eastAsia="Times New Roman" w:hAnsi="Times New Roman" w:cs="Times New Roman"/>
          <w:sz w:val="28"/>
          <w:szCs w:val="28"/>
          <w:lang w:val="uk-UA" w:eastAsia="ru-RU"/>
        </w:rPr>
        <w:t xml:space="preserve">інформаційних правовідносин, що виникають при виробництві, розповсюдженні та споживанні інформації в умовах </w:t>
      </w:r>
      <w:r w:rsidR="005564B7" w:rsidRPr="00D03EF3">
        <w:rPr>
          <w:rFonts w:ascii="Times New Roman" w:eastAsia="Times New Roman" w:hAnsi="Times New Roman" w:cs="Times New Roman"/>
          <w:sz w:val="28"/>
          <w:szCs w:val="28"/>
          <w:lang w:val="uk-UA" w:eastAsia="ru-RU"/>
        </w:rPr>
        <w:t>та/або за допомогою бібліотеки</w:t>
      </w:r>
      <w:r w:rsidR="00883A4E" w:rsidRPr="00D03EF3">
        <w:rPr>
          <w:rFonts w:ascii="Times New Roman" w:eastAsia="Times New Roman" w:hAnsi="Times New Roman" w:cs="Times New Roman"/>
          <w:sz w:val="28"/>
          <w:szCs w:val="28"/>
          <w:lang w:val="uk-UA" w:eastAsia="ru-RU"/>
        </w:rPr>
        <w:t xml:space="preserve"> [</w:t>
      </w:r>
      <w:r w:rsidR="00D03EF3">
        <w:rPr>
          <w:rFonts w:ascii="Times New Roman" w:eastAsia="Times New Roman" w:hAnsi="Times New Roman" w:cs="Times New Roman"/>
          <w:sz w:val="28"/>
          <w:szCs w:val="28"/>
          <w:lang w:val="uk-UA" w:eastAsia="ru-RU"/>
        </w:rPr>
        <w:t>3</w:t>
      </w:r>
      <w:r w:rsidR="00883A4E" w:rsidRPr="00D03EF3">
        <w:rPr>
          <w:rFonts w:ascii="Times New Roman" w:eastAsia="Times New Roman" w:hAnsi="Times New Roman" w:cs="Times New Roman"/>
          <w:sz w:val="28"/>
          <w:szCs w:val="28"/>
          <w:lang w:val="uk-UA" w:eastAsia="ru-RU"/>
        </w:rPr>
        <w:t>, c. 30]</w:t>
      </w:r>
      <w:r w:rsidR="005564B7" w:rsidRPr="00D03EF3">
        <w:rPr>
          <w:rFonts w:ascii="Times New Roman" w:eastAsia="Times New Roman" w:hAnsi="Times New Roman" w:cs="Times New Roman"/>
          <w:sz w:val="28"/>
          <w:szCs w:val="28"/>
          <w:lang w:val="uk-UA" w:eastAsia="ru-RU"/>
        </w:rPr>
        <w:t xml:space="preserve">. </w:t>
      </w:r>
      <w:r w:rsidR="00883A4E" w:rsidRPr="00D03EF3">
        <w:rPr>
          <w:rFonts w:ascii="Times New Roman" w:eastAsia="Times New Roman" w:hAnsi="Times New Roman" w:cs="Times New Roman"/>
          <w:sz w:val="28"/>
          <w:szCs w:val="28"/>
          <w:lang w:val="uk-UA" w:eastAsia="ru-RU"/>
        </w:rPr>
        <w:t>Разом з тим, як визначено</w:t>
      </w:r>
      <w:r w:rsidR="00883A4E" w:rsidRPr="00D03EF3">
        <w:rPr>
          <w:rFonts w:ascii="Times New Roman" w:hAnsi="Times New Roman" w:cs="Times New Roman"/>
          <w:sz w:val="28"/>
          <w:szCs w:val="28"/>
          <w:lang w:val="uk-UA"/>
        </w:rPr>
        <w:t xml:space="preserve"> у </w:t>
      </w:r>
      <w:r w:rsidR="00883A4E" w:rsidRPr="00D03EF3">
        <w:rPr>
          <w:rFonts w:ascii="Times New Roman" w:eastAsia="Times New Roman" w:hAnsi="Times New Roman" w:cs="Times New Roman"/>
          <w:sz w:val="28"/>
          <w:szCs w:val="28"/>
          <w:lang w:val="uk-UA" w:eastAsia="ru-RU"/>
        </w:rPr>
        <w:t xml:space="preserve">Стратегії розвитку бібліотечної справи на період до 2025 року «Якісні зміни бібліотек для забезпечення сталого розвитку України», </w:t>
      </w:r>
      <w:r w:rsidR="0053066F" w:rsidRPr="00D03EF3">
        <w:rPr>
          <w:rFonts w:ascii="Times New Roman" w:eastAsia="Times New Roman" w:hAnsi="Times New Roman" w:cs="Times New Roman"/>
          <w:sz w:val="28"/>
          <w:szCs w:val="28"/>
          <w:lang w:val="uk-UA" w:eastAsia="ru-RU"/>
        </w:rPr>
        <w:t>б</w:t>
      </w:r>
      <w:r w:rsidR="00883A4E" w:rsidRPr="00D03EF3">
        <w:rPr>
          <w:rFonts w:ascii="Times New Roman" w:eastAsia="Times New Roman" w:hAnsi="Times New Roman" w:cs="Times New Roman"/>
          <w:sz w:val="28"/>
          <w:szCs w:val="28"/>
          <w:lang w:val="uk-UA" w:eastAsia="ru-RU"/>
        </w:rPr>
        <w:t>ібліотеки України є базовим елементом культурної, наукової, освітньої, інформаційної інфраструктури держави</w:t>
      </w:r>
      <w:r w:rsidR="00D03EF3" w:rsidRPr="00D03EF3">
        <w:rPr>
          <w:rFonts w:ascii="Times New Roman" w:eastAsia="Times New Roman" w:hAnsi="Times New Roman" w:cs="Times New Roman"/>
          <w:sz w:val="28"/>
          <w:szCs w:val="28"/>
          <w:lang w:val="uk-UA" w:eastAsia="ru-RU"/>
        </w:rPr>
        <w:t xml:space="preserve"> </w:t>
      </w:r>
      <w:r w:rsidR="00055979" w:rsidRPr="00D03EF3">
        <w:rPr>
          <w:rFonts w:ascii="Times New Roman" w:eastAsia="Times New Roman" w:hAnsi="Times New Roman" w:cs="Times New Roman"/>
          <w:sz w:val="28"/>
          <w:szCs w:val="28"/>
          <w:lang w:val="uk-UA" w:eastAsia="ru-RU"/>
        </w:rPr>
        <w:t>[</w:t>
      </w:r>
      <w:r w:rsidR="00D03EF3">
        <w:rPr>
          <w:rFonts w:ascii="Times New Roman" w:eastAsia="Times New Roman" w:hAnsi="Times New Roman" w:cs="Times New Roman"/>
          <w:sz w:val="28"/>
          <w:szCs w:val="28"/>
          <w:lang w:val="uk-UA" w:eastAsia="ru-RU"/>
        </w:rPr>
        <w:t>4</w:t>
      </w:r>
      <w:r w:rsidR="00055979" w:rsidRPr="00D03EF3">
        <w:rPr>
          <w:rFonts w:ascii="Times New Roman" w:eastAsia="Times New Roman" w:hAnsi="Times New Roman" w:cs="Times New Roman"/>
          <w:sz w:val="28"/>
          <w:szCs w:val="28"/>
          <w:lang w:val="uk-UA" w:eastAsia="ru-RU"/>
        </w:rPr>
        <w:t>]</w:t>
      </w:r>
      <w:r w:rsidR="0053066F" w:rsidRPr="00D03EF3">
        <w:rPr>
          <w:rFonts w:ascii="Times New Roman" w:eastAsia="Times New Roman" w:hAnsi="Times New Roman" w:cs="Times New Roman"/>
          <w:sz w:val="28"/>
          <w:szCs w:val="28"/>
          <w:lang w:val="uk-UA" w:eastAsia="ru-RU"/>
        </w:rPr>
        <w:t xml:space="preserve">. Це положення дає підстави стверджувати, що помилковим є віднесення «бібліотечного права» лише до системи інформаційного права. Варто підтримати думку </w:t>
      </w:r>
      <w:r w:rsidRPr="0006546D">
        <w:rPr>
          <w:rFonts w:ascii="Times New Roman" w:eastAsia="Times New Roman" w:hAnsi="Times New Roman" w:cs="Times New Roman"/>
          <w:sz w:val="28"/>
          <w:szCs w:val="28"/>
          <w:lang w:val="uk-UA" w:eastAsia="ru-RU"/>
        </w:rPr>
        <w:t xml:space="preserve">І. П. Коваленко, що таке визначення бібліотечного права є неповним, оскільки суспільні відносини </w:t>
      </w:r>
      <w:r w:rsidR="00055979" w:rsidRPr="00D03EF3">
        <w:rPr>
          <w:rFonts w:ascii="Times New Roman" w:eastAsia="Times New Roman" w:hAnsi="Times New Roman" w:cs="Times New Roman"/>
          <w:sz w:val="28"/>
          <w:szCs w:val="28"/>
          <w:lang w:val="en-US" w:eastAsia="ru-RU"/>
        </w:rPr>
        <w:t>e</w:t>
      </w:r>
      <w:r w:rsidRPr="0006546D">
        <w:rPr>
          <w:rFonts w:ascii="Times New Roman" w:eastAsia="Times New Roman" w:hAnsi="Times New Roman" w:cs="Times New Roman"/>
          <w:sz w:val="28"/>
          <w:szCs w:val="28"/>
          <w:lang w:val="uk-UA" w:eastAsia="ru-RU"/>
        </w:rPr>
        <w:t xml:space="preserve"> бібліотечній сфері не обмежуються лише інформаційною діяльністю [</w:t>
      </w:r>
      <w:r w:rsidR="00D03EF3">
        <w:rPr>
          <w:rFonts w:ascii="Times New Roman" w:eastAsia="Times New Roman" w:hAnsi="Times New Roman" w:cs="Times New Roman"/>
          <w:sz w:val="28"/>
          <w:szCs w:val="28"/>
          <w:lang w:val="uk-UA" w:eastAsia="ru-RU"/>
        </w:rPr>
        <w:t>5</w:t>
      </w:r>
      <w:r w:rsidRPr="0006546D">
        <w:rPr>
          <w:rFonts w:ascii="Times New Roman" w:eastAsia="Times New Roman" w:hAnsi="Times New Roman" w:cs="Times New Roman"/>
          <w:sz w:val="28"/>
          <w:szCs w:val="28"/>
          <w:lang w:val="uk-UA" w:eastAsia="ru-RU"/>
        </w:rPr>
        <w:t xml:space="preserve">, </w:t>
      </w:r>
      <w:r w:rsidRPr="0006546D">
        <w:rPr>
          <w:rFonts w:ascii="Times New Roman" w:eastAsia="Times New Roman" w:hAnsi="Times New Roman" w:cs="Times New Roman"/>
          <w:sz w:val="28"/>
          <w:szCs w:val="28"/>
          <w:lang w:val="en-US" w:eastAsia="ru-RU"/>
        </w:rPr>
        <w:t>c</w:t>
      </w:r>
      <w:r w:rsidRPr="00D03EF3">
        <w:rPr>
          <w:rFonts w:ascii="Times New Roman" w:eastAsia="Times New Roman" w:hAnsi="Times New Roman" w:cs="Times New Roman"/>
          <w:sz w:val="28"/>
          <w:szCs w:val="28"/>
          <w:lang w:val="uk-UA" w:eastAsia="ru-RU"/>
        </w:rPr>
        <w:t> </w:t>
      </w:r>
      <w:r w:rsidRPr="0006546D">
        <w:rPr>
          <w:rFonts w:ascii="Times New Roman" w:eastAsia="Times New Roman" w:hAnsi="Times New Roman" w:cs="Times New Roman"/>
          <w:sz w:val="28"/>
          <w:szCs w:val="28"/>
          <w:lang w:val="uk-UA" w:eastAsia="ru-RU"/>
        </w:rPr>
        <w:t xml:space="preserve">175-176]. </w:t>
      </w:r>
    </w:p>
    <w:p w:rsidR="00460AD1" w:rsidRPr="00D03EF3" w:rsidRDefault="00460AD1" w:rsidP="00D03EF3">
      <w:pPr>
        <w:spacing w:after="0" w:line="360" w:lineRule="auto"/>
        <w:ind w:firstLine="851"/>
        <w:jc w:val="both"/>
        <w:rPr>
          <w:rFonts w:ascii="Times New Roman" w:eastAsia="Times New Roman" w:hAnsi="Times New Roman" w:cs="Times New Roman"/>
          <w:sz w:val="28"/>
          <w:szCs w:val="28"/>
          <w:lang w:val="uk-UA" w:eastAsia="ru-RU"/>
        </w:rPr>
      </w:pPr>
      <w:r w:rsidRPr="00D03EF3">
        <w:rPr>
          <w:rFonts w:ascii="Times New Roman" w:eastAsia="Times New Roman" w:hAnsi="Times New Roman" w:cs="Times New Roman"/>
          <w:sz w:val="28"/>
          <w:szCs w:val="28"/>
          <w:lang w:val="uk-UA" w:eastAsia="ru-RU"/>
        </w:rPr>
        <w:t xml:space="preserve">З урахуванням сучасних загальнотеоретичних та галузевих доктринальних положень, </w:t>
      </w:r>
      <w:proofErr w:type="spellStart"/>
      <w:r w:rsidRPr="00D03EF3">
        <w:rPr>
          <w:rFonts w:ascii="Times New Roman" w:eastAsia="Times New Roman" w:hAnsi="Times New Roman" w:cs="Times New Roman"/>
          <w:sz w:val="28"/>
          <w:szCs w:val="28"/>
          <w:lang w:val="uk-UA" w:eastAsia="ru-RU"/>
        </w:rPr>
        <w:t>обгрунтован</w:t>
      </w:r>
      <w:r w:rsidR="00055979" w:rsidRPr="00D03EF3">
        <w:rPr>
          <w:rFonts w:ascii="Times New Roman" w:eastAsia="Times New Roman" w:hAnsi="Times New Roman" w:cs="Times New Roman"/>
          <w:sz w:val="28"/>
          <w:szCs w:val="28"/>
          <w:lang w:val="uk-UA" w:eastAsia="ru-RU"/>
        </w:rPr>
        <w:t>им</w:t>
      </w:r>
      <w:proofErr w:type="spellEnd"/>
      <w:r w:rsidRPr="00D03EF3">
        <w:rPr>
          <w:rFonts w:ascii="Times New Roman" w:eastAsia="Times New Roman" w:hAnsi="Times New Roman" w:cs="Times New Roman"/>
          <w:sz w:val="28"/>
          <w:szCs w:val="28"/>
          <w:lang w:val="uk-UA" w:eastAsia="ru-RU"/>
        </w:rPr>
        <w:t xml:space="preserve"> видається розглядати «</w:t>
      </w:r>
      <w:r w:rsidR="00CB4A34" w:rsidRPr="00CB4A34">
        <w:rPr>
          <w:rFonts w:ascii="Times New Roman" w:eastAsia="Times New Roman" w:hAnsi="Times New Roman" w:cs="Times New Roman"/>
          <w:sz w:val="28"/>
          <w:szCs w:val="28"/>
          <w:lang w:val="uk-UA" w:eastAsia="ru-RU"/>
        </w:rPr>
        <w:t>бібліотечне право</w:t>
      </w:r>
      <w:r w:rsidRPr="00D03EF3">
        <w:rPr>
          <w:rFonts w:ascii="Times New Roman" w:eastAsia="Times New Roman" w:hAnsi="Times New Roman" w:cs="Times New Roman"/>
          <w:sz w:val="28"/>
          <w:szCs w:val="28"/>
          <w:lang w:val="uk-UA" w:eastAsia="ru-RU"/>
        </w:rPr>
        <w:t>»</w:t>
      </w:r>
      <w:r w:rsidR="00CB4A34" w:rsidRPr="00CB4A34">
        <w:rPr>
          <w:rFonts w:ascii="Times New Roman" w:eastAsia="Times New Roman" w:hAnsi="Times New Roman" w:cs="Times New Roman"/>
          <w:sz w:val="28"/>
          <w:szCs w:val="28"/>
          <w:lang w:val="uk-UA" w:eastAsia="ru-RU"/>
        </w:rPr>
        <w:t xml:space="preserve">, як комплексне </w:t>
      </w:r>
      <w:r w:rsidR="0011244D" w:rsidRPr="00D03EF3">
        <w:rPr>
          <w:rFonts w:ascii="Times New Roman" w:eastAsia="Times New Roman" w:hAnsi="Times New Roman" w:cs="Times New Roman"/>
          <w:sz w:val="28"/>
          <w:szCs w:val="28"/>
          <w:lang w:val="uk-UA" w:eastAsia="ru-RU"/>
        </w:rPr>
        <w:t>утворення у системі українського законодавства</w:t>
      </w:r>
      <w:r w:rsidR="00CB4A34" w:rsidRPr="00CB4A34">
        <w:rPr>
          <w:rFonts w:ascii="Times New Roman" w:eastAsia="Times New Roman" w:hAnsi="Times New Roman" w:cs="Times New Roman"/>
          <w:sz w:val="28"/>
          <w:szCs w:val="28"/>
          <w:lang w:val="uk-UA" w:eastAsia="ru-RU"/>
        </w:rPr>
        <w:t xml:space="preserve">, </w:t>
      </w:r>
      <w:r w:rsidR="0011244D" w:rsidRPr="00D03EF3">
        <w:rPr>
          <w:rFonts w:ascii="Times New Roman" w:eastAsia="Times New Roman" w:hAnsi="Times New Roman" w:cs="Times New Roman"/>
          <w:sz w:val="28"/>
          <w:szCs w:val="28"/>
          <w:lang w:val="uk-UA" w:eastAsia="ru-RU"/>
        </w:rPr>
        <w:t>яке</w:t>
      </w:r>
      <w:r w:rsidR="00CB4A34" w:rsidRPr="00CB4A34">
        <w:rPr>
          <w:rFonts w:ascii="Times New Roman" w:eastAsia="Times New Roman" w:hAnsi="Times New Roman" w:cs="Times New Roman"/>
          <w:sz w:val="28"/>
          <w:szCs w:val="28"/>
          <w:lang w:val="uk-UA" w:eastAsia="ru-RU"/>
        </w:rPr>
        <w:t xml:space="preserve"> </w:t>
      </w:r>
      <w:r w:rsidRPr="00D03EF3">
        <w:rPr>
          <w:rFonts w:ascii="Times New Roman" w:eastAsia="Times New Roman" w:hAnsi="Times New Roman" w:cs="Times New Roman"/>
          <w:sz w:val="28"/>
          <w:szCs w:val="28"/>
          <w:lang w:val="uk-UA" w:eastAsia="ru-RU"/>
        </w:rPr>
        <w:t>представлено сукупністю норм різної галузевої належності (</w:t>
      </w:r>
      <w:r w:rsidR="0011244D" w:rsidRPr="00D03EF3">
        <w:rPr>
          <w:rFonts w:ascii="Times New Roman" w:eastAsia="Times New Roman" w:hAnsi="Times New Roman" w:cs="Times New Roman"/>
          <w:sz w:val="28"/>
          <w:szCs w:val="28"/>
          <w:lang w:val="uk-UA" w:eastAsia="ru-RU"/>
        </w:rPr>
        <w:t>конституційно-правових, цивільно-правових, адміністративно-правових, інформаційно-правових, фінансово-правових та ін.</w:t>
      </w:r>
      <w:r w:rsidR="0011244D" w:rsidRPr="00D03EF3">
        <w:rPr>
          <w:rFonts w:ascii="Times New Roman" w:eastAsia="Times New Roman" w:hAnsi="Times New Roman" w:cs="Times New Roman"/>
          <w:sz w:val="28"/>
          <w:szCs w:val="28"/>
          <w:lang w:val="uk-UA" w:eastAsia="ru-RU"/>
        </w:rPr>
        <w:t xml:space="preserve"> )</w:t>
      </w:r>
      <w:r w:rsidRPr="00D03EF3">
        <w:rPr>
          <w:rFonts w:ascii="Times New Roman" w:eastAsia="Times New Roman" w:hAnsi="Times New Roman" w:cs="Times New Roman"/>
          <w:sz w:val="28"/>
          <w:szCs w:val="28"/>
          <w:lang w:val="uk-UA" w:eastAsia="ru-RU"/>
        </w:rPr>
        <w:t xml:space="preserve">, які застосовуються до відносин, що виникають у процесі бібліотечної діяльності. </w:t>
      </w:r>
    </w:p>
    <w:p w:rsidR="0011244D" w:rsidRPr="00D03EF3" w:rsidRDefault="0011244D" w:rsidP="00D03EF3">
      <w:pPr>
        <w:spacing w:after="0" w:line="360" w:lineRule="auto"/>
        <w:ind w:firstLine="851"/>
        <w:jc w:val="both"/>
        <w:rPr>
          <w:rFonts w:ascii="Times New Roman" w:eastAsia="Times New Roman" w:hAnsi="Times New Roman" w:cs="Times New Roman"/>
          <w:sz w:val="28"/>
          <w:szCs w:val="28"/>
          <w:lang w:val="uk-UA" w:eastAsia="ru-RU"/>
        </w:rPr>
      </w:pPr>
      <w:r w:rsidRPr="00D03EF3">
        <w:rPr>
          <w:rFonts w:ascii="Times New Roman" w:hAnsi="Times New Roman" w:cs="Times New Roman"/>
          <w:sz w:val="28"/>
          <w:szCs w:val="28"/>
          <w:lang w:val="uk-UA"/>
        </w:rPr>
        <w:t xml:space="preserve">Застосування поняття комплексних структур у системі законодавства і, зокрема, комплексних галузей законодавства має особливу цінність саме для правотворчої діяльності, оскільки передбачає, на думку А.В. Міцкевича, не виділення особливих юридично диференційованих галузей права, а </w:t>
      </w:r>
      <w:r w:rsidRPr="00D03EF3">
        <w:rPr>
          <w:rFonts w:ascii="Times New Roman" w:hAnsi="Times New Roman" w:cs="Times New Roman"/>
          <w:sz w:val="28"/>
          <w:szCs w:val="28"/>
          <w:lang w:val="uk-UA"/>
        </w:rPr>
        <w:lastRenderedPageBreak/>
        <w:t xml:space="preserve">навпаки інтеграцію спеціальних для тієї чи іншої сфери діяльності суспільства різнорідних правових норм </w:t>
      </w:r>
      <w:r w:rsidRPr="00D03EF3">
        <w:rPr>
          <w:rFonts w:ascii="Times New Roman" w:hAnsi="Times New Roman" w:cs="Times New Roman"/>
          <w:sz w:val="28"/>
          <w:szCs w:val="28"/>
          <w:lang w:val="uk-UA"/>
        </w:rPr>
        <w:t>[</w:t>
      </w:r>
      <w:r w:rsidR="00D03EF3">
        <w:rPr>
          <w:rFonts w:ascii="Times New Roman" w:hAnsi="Times New Roman" w:cs="Times New Roman"/>
          <w:sz w:val="28"/>
          <w:szCs w:val="28"/>
          <w:lang w:val="uk-UA"/>
        </w:rPr>
        <w:t>6</w:t>
      </w:r>
      <w:r w:rsidRPr="00D03EF3">
        <w:rPr>
          <w:rFonts w:ascii="Times New Roman" w:hAnsi="Times New Roman" w:cs="Times New Roman"/>
          <w:sz w:val="28"/>
          <w:szCs w:val="28"/>
          <w:lang w:val="uk-UA"/>
        </w:rPr>
        <w:t>, с. 10–18]</w:t>
      </w:r>
      <w:r w:rsidRPr="00D03EF3">
        <w:rPr>
          <w:rFonts w:ascii="Times New Roman" w:eastAsia="Times New Roman" w:hAnsi="Times New Roman" w:cs="Times New Roman"/>
          <w:sz w:val="28"/>
          <w:szCs w:val="28"/>
          <w:lang w:val="uk-UA" w:eastAsia="ru-RU"/>
        </w:rPr>
        <w:t xml:space="preserve"> </w:t>
      </w:r>
    </w:p>
    <w:p w:rsidR="0006546D" w:rsidRPr="00D03EF3" w:rsidRDefault="0011244D" w:rsidP="00D03EF3">
      <w:pPr>
        <w:pStyle w:val="a3"/>
        <w:shd w:val="clear" w:color="auto" w:fill="FFFFFF"/>
        <w:spacing w:before="0" w:beforeAutospacing="0" w:after="0" w:afterAutospacing="0" w:line="360" w:lineRule="auto"/>
        <w:ind w:firstLine="851"/>
        <w:jc w:val="both"/>
        <w:rPr>
          <w:sz w:val="28"/>
          <w:szCs w:val="28"/>
          <w:lang w:val="uk-UA"/>
        </w:rPr>
      </w:pPr>
      <w:r w:rsidRPr="00D03EF3">
        <w:rPr>
          <w:sz w:val="28"/>
          <w:szCs w:val="28"/>
          <w:lang w:val="uk-UA"/>
        </w:rPr>
        <w:t xml:space="preserve">С.В. </w:t>
      </w:r>
      <w:proofErr w:type="spellStart"/>
      <w:r w:rsidRPr="00D03EF3">
        <w:rPr>
          <w:sz w:val="28"/>
          <w:szCs w:val="28"/>
          <w:lang w:val="uk-UA"/>
        </w:rPr>
        <w:t>Поленіна</w:t>
      </w:r>
      <w:proofErr w:type="spellEnd"/>
      <w:r w:rsidRPr="00D03EF3">
        <w:rPr>
          <w:sz w:val="28"/>
          <w:szCs w:val="28"/>
          <w:lang w:val="uk-UA"/>
        </w:rPr>
        <w:t xml:space="preserve"> зазначає, що комплексні галузі законодавства відрізняє низка ознак, серед яких</w:t>
      </w:r>
      <w:r w:rsidRPr="00D03EF3">
        <w:rPr>
          <w:sz w:val="28"/>
          <w:szCs w:val="28"/>
          <w:lang w:val="uk-UA"/>
        </w:rPr>
        <w:t xml:space="preserve"> </w:t>
      </w:r>
      <w:r w:rsidRPr="00D03EF3">
        <w:rPr>
          <w:sz w:val="28"/>
          <w:szCs w:val="28"/>
          <w:lang w:val="uk-UA"/>
        </w:rPr>
        <w:t>першочергове значення, безумовно, має предметна</w:t>
      </w:r>
      <w:r w:rsidRPr="00D03EF3">
        <w:rPr>
          <w:sz w:val="28"/>
          <w:szCs w:val="28"/>
          <w:lang w:val="uk-UA"/>
        </w:rPr>
        <w:t xml:space="preserve"> єдність</w:t>
      </w:r>
      <w:r w:rsidR="000E1F95" w:rsidRPr="00D03EF3">
        <w:rPr>
          <w:sz w:val="28"/>
          <w:szCs w:val="28"/>
          <w:lang w:val="uk-UA"/>
        </w:rPr>
        <w:t xml:space="preserve"> </w:t>
      </w:r>
      <w:r w:rsidR="000E1F95" w:rsidRPr="00D03EF3">
        <w:rPr>
          <w:sz w:val="28"/>
          <w:szCs w:val="28"/>
        </w:rPr>
        <w:t>[</w:t>
      </w:r>
      <w:r w:rsidR="00D03EF3">
        <w:rPr>
          <w:sz w:val="28"/>
          <w:szCs w:val="28"/>
          <w:lang w:val="uk-UA"/>
        </w:rPr>
        <w:t>7</w:t>
      </w:r>
      <w:r w:rsidR="000E1F95" w:rsidRPr="00D03EF3">
        <w:rPr>
          <w:sz w:val="28"/>
          <w:szCs w:val="28"/>
        </w:rPr>
        <w:t xml:space="preserve">, </w:t>
      </w:r>
      <w:r w:rsidR="000E1F95" w:rsidRPr="00D03EF3">
        <w:rPr>
          <w:sz w:val="28"/>
          <w:szCs w:val="28"/>
          <w:lang w:val="en-US"/>
        </w:rPr>
        <w:t>c</w:t>
      </w:r>
      <w:r w:rsidR="000E1F95" w:rsidRPr="00D03EF3">
        <w:rPr>
          <w:sz w:val="28"/>
          <w:szCs w:val="28"/>
        </w:rPr>
        <w:t xml:space="preserve">. </w:t>
      </w:r>
      <w:proofErr w:type="gramStart"/>
      <w:r w:rsidR="000E1F95" w:rsidRPr="00D03EF3">
        <w:rPr>
          <w:sz w:val="28"/>
          <w:szCs w:val="28"/>
        </w:rPr>
        <w:t>69]</w:t>
      </w:r>
      <w:r w:rsidRPr="00D03EF3">
        <w:rPr>
          <w:sz w:val="28"/>
          <w:szCs w:val="28"/>
          <w:lang w:val="uk-UA"/>
        </w:rPr>
        <w:t>.</w:t>
      </w:r>
      <w:proofErr w:type="gramEnd"/>
    </w:p>
    <w:p w:rsidR="00B766AB" w:rsidRPr="00D03EF3" w:rsidRDefault="000E1F95" w:rsidP="00D03EF3">
      <w:pPr>
        <w:pStyle w:val="a3"/>
        <w:shd w:val="clear" w:color="auto" w:fill="FFFFFF"/>
        <w:spacing w:before="0" w:beforeAutospacing="0" w:after="0" w:afterAutospacing="0" w:line="360" w:lineRule="auto"/>
        <w:ind w:firstLine="851"/>
        <w:jc w:val="both"/>
        <w:rPr>
          <w:sz w:val="28"/>
          <w:szCs w:val="28"/>
          <w:lang w:val="uk-UA"/>
        </w:rPr>
      </w:pPr>
      <w:r w:rsidRPr="00D03EF3">
        <w:rPr>
          <w:sz w:val="28"/>
          <w:szCs w:val="28"/>
          <w:lang w:val="uk-UA"/>
        </w:rPr>
        <w:t xml:space="preserve">Як зазначає Р. М. </w:t>
      </w:r>
      <w:proofErr w:type="spellStart"/>
      <w:r w:rsidRPr="00D03EF3">
        <w:rPr>
          <w:sz w:val="28"/>
          <w:szCs w:val="28"/>
          <w:lang w:val="uk-UA"/>
        </w:rPr>
        <w:t>Дуднік</w:t>
      </w:r>
      <w:proofErr w:type="spellEnd"/>
      <w:r w:rsidR="00B53351" w:rsidRPr="00D03EF3">
        <w:rPr>
          <w:sz w:val="28"/>
          <w:szCs w:val="28"/>
          <w:lang w:val="uk-UA"/>
        </w:rPr>
        <w:t xml:space="preserve"> </w:t>
      </w:r>
      <w:r w:rsidR="00B53351" w:rsidRPr="00D03EF3">
        <w:rPr>
          <w:sz w:val="28"/>
          <w:szCs w:val="28"/>
        </w:rPr>
        <w:t>[</w:t>
      </w:r>
      <w:r w:rsidR="00D03EF3">
        <w:rPr>
          <w:sz w:val="28"/>
          <w:szCs w:val="28"/>
          <w:lang w:val="uk-UA"/>
        </w:rPr>
        <w:t>8</w:t>
      </w:r>
      <w:r w:rsidR="00B53351" w:rsidRPr="00D03EF3">
        <w:rPr>
          <w:sz w:val="28"/>
          <w:szCs w:val="28"/>
        </w:rPr>
        <w:t xml:space="preserve">, </w:t>
      </w:r>
      <w:r w:rsidR="00B53351" w:rsidRPr="00D03EF3">
        <w:rPr>
          <w:sz w:val="28"/>
          <w:szCs w:val="28"/>
          <w:lang w:val="en-US"/>
        </w:rPr>
        <w:t>c</w:t>
      </w:r>
      <w:r w:rsidR="00B53351" w:rsidRPr="00D03EF3">
        <w:rPr>
          <w:sz w:val="28"/>
          <w:szCs w:val="28"/>
        </w:rPr>
        <w:t xml:space="preserve">. </w:t>
      </w:r>
      <w:proofErr w:type="gramStart"/>
      <w:r w:rsidR="00B53351" w:rsidRPr="00D03EF3">
        <w:rPr>
          <w:sz w:val="28"/>
          <w:szCs w:val="28"/>
        </w:rPr>
        <w:t>14]</w:t>
      </w:r>
      <w:r w:rsidRPr="00D03EF3">
        <w:rPr>
          <w:sz w:val="28"/>
          <w:szCs w:val="28"/>
          <w:lang w:val="uk-UA"/>
        </w:rPr>
        <w:t>, г</w:t>
      </w:r>
      <w:r w:rsidRPr="00D03EF3">
        <w:rPr>
          <w:sz w:val="28"/>
          <w:szCs w:val="28"/>
          <w:lang w:val="uk-UA"/>
        </w:rPr>
        <w:t>алузі законодавства за колом регульованих відносин можуть збігатися з галузями права або представляти масив нормативних актів, що містять норми, які не утворюють галузь права.</w:t>
      </w:r>
      <w:proofErr w:type="gramEnd"/>
      <w:r w:rsidRPr="00D03EF3">
        <w:rPr>
          <w:sz w:val="28"/>
          <w:szCs w:val="28"/>
          <w:lang w:val="uk-UA"/>
        </w:rPr>
        <w:t xml:space="preserve"> </w:t>
      </w:r>
      <w:r w:rsidRPr="00D03EF3">
        <w:rPr>
          <w:sz w:val="28"/>
          <w:szCs w:val="28"/>
        </w:rPr>
        <w:t xml:space="preserve">У </w:t>
      </w:r>
      <w:proofErr w:type="spellStart"/>
      <w:r w:rsidRPr="00D03EF3">
        <w:rPr>
          <w:sz w:val="28"/>
          <w:szCs w:val="28"/>
        </w:rPr>
        <w:t>цьому</w:t>
      </w:r>
      <w:proofErr w:type="spellEnd"/>
      <w:r w:rsidRPr="00D03EF3">
        <w:rPr>
          <w:sz w:val="28"/>
          <w:szCs w:val="28"/>
        </w:rPr>
        <w:t xml:space="preserve"> </w:t>
      </w:r>
      <w:proofErr w:type="spellStart"/>
      <w:r w:rsidRPr="00D03EF3">
        <w:rPr>
          <w:sz w:val="28"/>
          <w:szCs w:val="28"/>
        </w:rPr>
        <w:t>випадку</w:t>
      </w:r>
      <w:proofErr w:type="spellEnd"/>
      <w:r w:rsidRPr="00D03EF3">
        <w:rPr>
          <w:sz w:val="28"/>
          <w:szCs w:val="28"/>
        </w:rPr>
        <w:t xml:space="preserve"> </w:t>
      </w:r>
      <w:proofErr w:type="spellStart"/>
      <w:r w:rsidRPr="00D03EF3">
        <w:rPr>
          <w:sz w:val="28"/>
          <w:szCs w:val="28"/>
        </w:rPr>
        <w:t>системоутворюючим</w:t>
      </w:r>
      <w:proofErr w:type="spellEnd"/>
      <w:r w:rsidRPr="00D03EF3">
        <w:rPr>
          <w:sz w:val="28"/>
          <w:szCs w:val="28"/>
        </w:rPr>
        <w:t xml:space="preserve"> принципом </w:t>
      </w:r>
      <w:proofErr w:type="spellStart"/>
      <w:r w:rsidRPr="00D03EF3">
        <w:rPr>
          <w:sz w:val="28"/>
          <w:szCs w:val="28"/>
        </w:rPr>
        <w:t>галузі</w:t>
      </w:r>
      <w:proofErr w:type="spellEnd"/>
      <w:r w:rsidRPr="00D03EF3">
        <w:rPr>
          <w:sz w:val="28"/>
          <w:szCs w:val="28"/>
        </w:rPr>
        <w:t xml:space="preserve"> </w:t>
      </w:r>
      <w:proofErr w:type="spellStart"/>
      <w:r w:rsidRPr="00D03EF3">
        <w:rPr>
          <w:sz w:val="28"/>
          <w:szCs w:val="28"/>
        </w:rPr>
        <w:t>законодавства</w:t>
      </w:r>
      <w:proofErr w:type="spellEnd"/>
      <w:r w:rsidRPr="00D03EF3">
        <w:rPr>
          <w:sz w:val="28"/>
          <w:szCs w:val="28"/>
        </w:rPr>
        <w:t xml:space="preserve"> є </w:t>
      </w:r>
      <w:proofErr w:type="spellStart"/>
      <w:r w:rsidRPr="00D03EF3">
        <w:rPr>
          <w:sz w:val="28"/>
          <w:szCs w:val="28"/>
        </w:rPr>
        <w:t>відповідна</w:t>
      </w:r>
      <w:proofErr w:type="spellEnd"/>
      <w:r w:rsidRPr="00D03EF3">
        <w:rPr>
          <w:sz w:val="28"/>
          <w:szCs w:val="28"/>
        </w:rPr>
        <w:t xml:space="preserve"> сфера (</w:t>
      </w:r>
      <w:proofErr w:type="spellStart"/>
      <w:r w:rsidRPr="00D03EF3">
        <w:rPr>
          <w:sz w:val="28"/>
          <w:szCs w:val="28"/>
        </w:rPr>
        <w:t>функція</w:t>
      </w:r>
      <w:proofErr w:type="spellEnd"/>
      <w:r w:rsidRPr="00D03EF3">
        <w:rPr>
          <w:sz w:val="28"/>
          <w:szCs w:val="28"/>
        </w:rPr>
        <w:t xml:space="preserve">) державного </w:t>
      </w:r>
      <w:proofErr w:type="spellStart"/>
      <w:r w:rsidRPr="00D03EF3">
        <w:rPr>
          <w:sz w:val="28"/>
          <w:szCs w:val="28"/>
        </w:rPr>
        <w:t>управління</w:t>
      </w:r>
      <w:proofErr w:type="spellEnd"/>
      <w:r w:rsidRPr="00D03EF3">
        <w:rPr>
          <w:sz w:val="28"/>
          <w:szCs w:val="28"/>
        </w:rPr>
        <w:t xml:space="preserve"> (</w:t>
      </w:r>
      <w:proofErr w:type="spellStart"/>
      <w:r w:rsidRPr="00D03EF3">
        <w:rPr>
          <w:sz w:val="28"/>
          <w:szCs w:val="28"/>
        </w:rPr>
        <w:t>митне</w:t>
      </w:r>
      <w:proofErr w:type="spellEnd"/>
      <w:r w:rsidRPr="00D03EF3">
        <w:rPr>
          <w:sz w:val="28"/>
          <w:szCs w:val="28"/>
        </w:rPr>
        <w:t xml:space="preserve"> </w:t>
      </w:r>
      <w:proofErr w:type="spellStart"/>
      <w:r w:rsidRPr="00D03EF3">
        <w:rPr>
          <w:sz w:val="28"/>
          <w:szCs w:val="28"/>
        </w:rPr>
        <w:t>законодавство</w:t>
      </w:r>
      <w:proofErr w:type="spellEnd"/>
      <w:r w:rsidRPr="00D03EF3">
        <w:rPr>
          <w:sz w:val="28"/>
          <w:szCs w:val="28"/>
        </w:rPr>
        <w:t xml:space="preserve">, </w:t>
      </w:r>
      <w:proofErr w:type="spellStart"/>
      <w:r w:rsidRPr="00D03EF3">
        <w:rPr>
          <w:sz w:val="28"/>
          <w:szCs w:val="28"/>
        </w:rPr>
        <w:t>лісове</w:t>
      </w:r>
      <w:proofErr w:type="spellEnd"/>
      <w:r w:rsidRPr="00D03EF3">
        <w:rPr>
          <w:sz w:val="28"/>
          <w:szCs w:val="28"/>
        </w:rPr>
        <w:t xml:space="preserve">, </w:t>
      </w:r>
      <w:proofErr w:type="spellStart"/>
      <w:r w:rsidRPr="00D03EF3">
        <w:rPr>
          <w:sz w:val="28"/>
          <w:szCs w:val="28"/>
        </w:rPr>
        <w:t>гірниче</w:t>
      </w:r>
      <w:proofErr w:type="spellEnd"/>
      <w:r w:rsidRPr="00D03EF3">
        <w:rPr>
          <w:sz w:val="28"/>
          <w:szCs w:val="28"/>
        </w:rPr>
        <w:t xml:space="preserve">, </w:t>
      </w:r>
      <w:proofErr w:type="spellStart"/>
      <w:r w:rsidRPr="00D03EF3">
        <w:rPr>
          <w:sz w:val="28"/>
          <w:szCs w:val="28"/>
        </w:rPr>
        <w:t>водне</w:t>
      </w:r>
      <w:proofErr w:type="spellEnd"/>
      <w:r w:rsidRPr="00D03EF3">
        <w:rPr>
          <w:sz w:val="28"/>
          <w:szCs w:val="28"/>
        </w:rPr>
        <w:t xml:space="preserve">, </w:t>
      </w:r>
      <w:proofErr w:type="spellStart"/>
      <w:r w:rsidRPr="00D03EF3">
        <w:rPr>
          <w:sz w:val="28"/>
          <w:szCs w:val="28"/>
        </w:rPr>
        <w:t>фінансове</w:t>
      </w:r>
      <w:proofErr w:type="spellEnd"/>
      <w:r w:rsidRPr="00D03EF3">
        <w:rPr>
          <w:sz w:val="28"/>
          <w:szCs w:val="28"/>
        </w:rPr>
        <w:t xml:space="preserve"> право, право </w:t>
      </w:r>
      <w:proofErr w:type="spellStart"/>
      <w:proofErr w:type="gramStart"/>
      <w:r w:rsidRPr="00D03EF3">
        <w:rPr>
          <w:sz w:val="28"/>
          <w:szCs w:val="28"/>
        </w:rPr>
        <w:t>соц</w:t>
      </w:r>
      <w:proofErr w:type="gramEnd"/>
      <w:r w:rsidRPr="00D03EF3">
        <w:rPr>
          <w:sz w:val="28"/>
          <w:szCs w:val="28"/>
        </w:rPr>
        <w:t>іального</w:t>
      </w:r>
      <w:proofErr w:type="spellEnd"/>
      <w:r w:rsidRPr="00D03EF3">
        <w:rPr>
          <w:sz w:val="28"/>
          <w:szCs w:val="28"/>
        </w:rPr>
        <w:t xml:space="preserve"> </w:t>
      </w:r>
      <w:proofErr w:type="spellStart"/>
      <w:r w:rsidRPr="00D03EF3">
        <w:rPr>
          <w:sz w:val="28"/>
          <w:szCs w:val="28"/>
        </w:rPr>
        <w:t>забезпечення</w:t>
      </w:r>
      <w:proofErr w:type="spellEnd"/>
      <w:r w:rsidRPr="00D03EF3">
        <w:rPr>
          <w:sz w:val="28"/>
          <w:szCs w:val="28"/>
        </w:rPr>
        <w:t xml:space="preserve"> </w:t>
      </w:r>
      <w:proofErr w:type="spellStart"/>
      <w:r w:rsidRPr="00D03EF3">
        <w:rPr>
          <w:sz w:val="28"/>
          <w:szCs w:val="28"/>
        </w:rPr>
        <w:t>тощо</w:t>
      </w:r>
      <w:proofErr w:type="spellEnd"/>
      <w:r w:rsidRPr="00D03EF3">
        <w:rPr>
          <w:sz w:val="28"/>
          <w:szCs w:val="28"/>
        </w:rPr>
        <w:t>).</w:t>
      </w:r>
      <w:r w:rsidRPr="00D03EF3">
        <w:rPr>
          <w:sz w:val="28"/>
          <w:szCs w:val="28"/>
          <w:lang w:val="uk-UA"/>
        </w:rPr>
        <w:t xml:space="preserve"> Враховуючи той факт, </w:t>
      </w:r>
      <w:r w:rsidR="00F935A5" w:rsidRPr="00D03EF3">
        <w:rPr>
          <w:sz w:val="28"/>
          <w:szCs w:val="28"/>
          <w:lang w:val="uk-UA"/>
        </w:rPr>
        <w:t xml:space="preserve">що державне управління сферою культури стосується і </w:t>
      </w:r>
      <w:r w:rsidR="00676A5A" w:rsidRPr="00D03EF3">
        <w:rPr>
          <w:sz w:val="28"/>
          <w:szCs w:val="28"/>
          <w:lang w:val="uk-UA"/>
        </w:rPr>
        <w:t xml:space="preserve">бібліотечної справи, </w:t>
      </w:r>
      <w:r w:rsidR="00F935A5" w:rsidRPr="00D03EF3">
        <w:rPr>
          <w:sz w:val="28"/>
          <w:szCs w:val="28"/>
          <w:lang w:val="uk-UA"/>
        </w:rPr>
        <w:t xml:space="preserve">діяльності бібліотек, то можна зробити висновок про віднесення на сьогодні бібліотечного законодавства до законодавства у сфері культури, яке своєю чергою є комплексним утворенням. </w:t>
      </w:r>
      <w:r w:rsidR="009310FA" w:rsidRPr="00D03EF3">
        <w:rPr>
          <w:sz w:val="28"/>
          <w:szCs w:val="28"/>
          <w:lang w:val="uk-UA"/>
        </w:rPr>
        <w:t xml:space="preserve">О. А. </w:t>
      </w:r>
      <w:proofErr w:type="spellStart"/>
      <w:r w:rsidR="009310FA" w:rsidRPr="00D03EF3">
        <w:rPr>
          <w:sz w:val="28"/>
          <w:szCs w:val="28"/>
          <w:lang w:val="uk-UA"/>
        </w:rPr>
        <w:t>Задихайло</w:t>
      </w:r>
      <w:proofErr w:type="spellEnd"/>
      <w:r w:rsidR="009310FA" w:rsidRPr="00D03EF3">
        <w:rPr>
          <w:sz w:val="28"/>
          <w:szCs w:val="28"/>
          <w:lang w:val="uk-UA"/>
        </w:rPr>
        <w:t xml:space="preserve"> пропонує класифікувати нормативно-правові акти, які складають правову основу організації і функціонування культурної сфери в Україні наступним чином: нормат</w:t>
      </w:r>
      <w:r w:rsidR="001B3741">
        <w:rPr>
          <w:sz w:val="28"/>
          <w:szCs w:val="28"/>
          <w:lang w:val="uk-UA"/>
        </w:rPr>
        <w:t>и</w:t>
      </w:r>
      <w:r w:rsidR="009310FA" w:rsidRPr="00D03EF3">
        <w:rPr>
          <w:sz w:val="28"/>
          <w:szCs w:val="28"/>
          <w:lang w:val="uk-UA"/>
        </w:rPr>
        <w:t>вно-правові акти, що регулюють загальні питання функціонування культурної сфери в України; нормативно-правові акти, які регулюють окремі ділянки галузі культури (бібліотечну справу, музейну справу тощо); нормативно-правові акти, до сфери регулювання яких належать окремі спекти культурної діяльності, що виникають у процесі здійснення суспільних відносин [</w:t>
      </w:r>
      <w:r w:rsidR="00D03EF3">
        <w:rPr>
          <w:sz w:val="28"/>
          <w:szCs w:val="28"/>
          <w:lang w:val="uk-UA"/>
        </w:rPr>
        <w:t>9</w:t>
      </w:r>
      <w:r w:rsidR="009310FA" w:rsidRPr="00D03EF3">
        <w:rPr>
          <w:sz w:val="28"/>
          <w:szCs w:val="28"/>
          <w:lang w:val="uk-UA"/>
        </w:rPr>
        <w:t xml:space="preserve">, </w:t>
      </w:r>
      <w:r w:rsidR="009310FA" w:rsidRPr="00D03EF3">
        <w:rPr>
          <w:sz w:val="28"/>
          <w:szCs w:val="28"/>
          <w:lang w:val="en-US"/>
        </w:rPr>
        <w:t>c</w:t>
      </w:r>
      <w:r w:rsidR="009310FA" w:rsidRPr="00D03EF3">
        <w:rPr>
          <w:sz w:val="28"/>
          <w:szCs w:val="28"/>
          <w:lang w:val="uk-UA"/>
        </w:rPr>
        <w:t>. 18].</w:t>
      </w:r>
      <w:r w:rsidR="00B766AB" w:rsidRPr="00D03EF3">
        <w:rPr>
          <w:sz w:val="28"/>
          <w:szCs w:val="28"/>
          <w:lang w:val="uk-UA"/>
        </w:rPr>
        <w:t xml:space="preserve"> Таким чином, можна зробити висновок, що галузь законодавства про культуру </w:t>
      </w:r>
      <w:r w:rsidR="00B53351" w:rsidRPr="00D03EF3">
        <w:rPr>
          <w:sz w:val="28"/>
          <w:szCs w:val="28"/>
          <w:lang w:val="uk-UA"/>
        </w:rPr>
        <w:t>в</w:t>
      </w:r>
      <w:r w:rsidR="00B766AB" w:rsidRPr="00D03EF3">
        <w:rPr>
          <w:sz w:val="28"/>
          <w:szCs w:val="28"/>
          <w:lang w:val="uk-UA"/>
        </w:rPr>
        <w:t xml:space="preserve">ключає в себе підгалузь законодавства про бібліотечну справу і бібліотечну діяльність. </w:t>
      </w:r>
    </w:p>
    <w:p w:rsidR="001B13C3" w:rsidRPr="00D03EF3" w:rsidRDefault="00B53351" w:rsidP="00D03EF3">
      <w:pPr>
        <w:pStyle w:val="a3"/>
        <w:shd w:val="clear" w:color="auto" w:fill="FFFFFF"/>
        <w:spacing w:before="0" w:beforeAutospacing="0" w:after="0" w:afterAutospacing="0" w:line="360" w:lineRule="auto"/>
        <w:ind w:firstLine="851"/>
        <w:jc w:val="both"/>
        <w:rPr>
          <w:sz w:val="28"/>
          <w:szCs w:val="28"/>
          <w:lang w:val="uk-UA"/>
        </w:rPr>
      </w:pPr>
      <w:proofErr w:type="spellStart"/>
      <w:r w:rsidRPr="00D03EF3">
        <w:rPr>
          <w:sz w:val="28"/>
          <w:szCs w:val="28"/>
        </w:rPr>
        <w:t>П</w:t>
      </w:r>
      <w:r w:rsidR="001B13C3" w:rsidRPr="00D03EF3">
        <w:rPr>
          <w:sz w:val="28"/>
          <w:szCs w:val="28"/>
        </w:rPr>
        <w:t>равов</w:t>
      </w:r>
      <w:r w:rsidRPr="00D03EF3">
        <w:rPr>
          <w:sz w:val="28"/>
          <w:szCs w:val="28"/>
        </w:rPr>
        <w:t>е</w:t>
      </w:r>
      <w:proofErr w:type="spellEnd"/>
      <w:r w:rsidR="001B13C3" w:rsidRPr="00D03EF3">
        <w:rPr>
          <w:sz w:val="28"/>
          <w:szCs w:val="28"/>
        </w:rPr>
        <w:t xml:space="preserve"> </w:t>
      </w:r>
      <w:proofErr w:type="spellStart"/>
      <w:r w:rsidR="001B13C3" w:rsidRPr="00D03EF3">
        <w:rPr>
          <w:sz w:val="28"/>
          <w:szCs w:val="28"/>
        </w:rPr>
        <w:t>регулювання</w:t>
      </w:r>
      <w:proofErr w:type="spellEnd"/>
      <w:r w:rsidR="001B13C3" w:rsidRPr="00D03EF3">
        <w:rPr>
          <w:sz w:val="28"/>
          <w:szCs w:val="28"/>
        </w:rPr>
        <w:t xml:space="preserve"> </w:t>
      </w:r>
      <w:r w:rsidR="001B13C3" w:rsidRPr="00D03EF3">
        <w:rPr>
          <w:sz w:val="28"/>
          <w:szCs w:val="28"/>
          <w:lang w:val="uk-UA"/>
        </w:rPr>
        <w:t xml:space="preserve">бібліотечної діяльності </w:t>
      </w:r>
      <w:r w:rsidR="001B3741">
        <w:rPr>
          <w:sz w:val="28"/>
          <w:szCs w:val="28"/>
          <w:lang w:val="uk-UA"/>
        </w:rPr>
        <w:t>у</w:t>
      </w:r>
      <w:r w:rsidRPr="00D03EF3">
        <w:rPr>
          <w:sz w:val="28"/>
          <w:szCs w:val="28"/>
          <w:lang w:val="uk-UA"/>
        </w:rPr>
        <w:t xml:space="preserve"> сучасних умовах </w:t>
      </w:r>
      <w:proofErr w:type="spellStart"/>
      <w:r w:rsidR="001B13C3" w:rsidRPr="00D03EF3">
        <w:rPr>
          <w:sz w:val="28"/>
          <w:szCs w:val="28"/>
          <w:lang w:val="uk-UA"/>
        </w:rPr>
        <w:t>обгрунтовано</w:t>
      </w:r>
      <w:proofErr w:type="spellEnd"/>
      <w:r w:rsidR="001B13C3" w:rsidRPr="00D03EF3">
        <w:rPr>
          <w:sz w:val="28"/>
          <w:szCs w:val="28"/>
          <w:lang w:val="uk-UA"/>
        </w:rPr>
        <w:t xml:space="preserve"> призводить до </w:t>
      </w:r>
      <w:proofErr w:type="spellStart"/>
      <w:r w:rsidR="001B13C3" w:rsidRPr="00D03EF3">
        <w:rPr>
          <w:sz w:val="28"/>
          <w:szCs w:val="28"/>
        </w:rPr>
        <w:t>утворення</w:t>
      </w:r>
      <w:proofErr w:type="spellEnd"/>
      <w:r w:rsidR="001B13C3" w:rsidRPr="00D03EF3">
        <w:rPr>
          <w:sz w:val="28"/>
          <w:szCs w:val="28"/>
        </w:rPr>
        <w:t xml:space="preserve"> </w:t>
      </w:r>
      <w:proofErr w:type="spellStart"/>
      <w:r w:rsidR="001B13C3" w:rsidRPr="00D03EF3">
        <w:rPr>
          <w:sz w:val="28"/>
          <w:szCs w:val="28"/>
        </w:rPr>
        <w:t>комплексних</w:t>
      </w:r>
      <w:proofErr w:type="spellEnd"/>
      <w:r w:rsidR="001B13C3" w:rsidRPr="00D03EF3">
        <w:rPr>
          <w:sz w:val="28"/>
          <w:szCs w:val="28"/>
        </w:rPr>
        <w:t xml:space="preserve"> </w:t>
      </w:r>
      <w:proofErr w:type="spellStart"/>
      <w:r w:rsidR="001B13C3" w:rsidRPr="00D03EF3">
        <w:rPr>
          <w:sz w:val="28"/>
          <w:szCs w:val="28"/>
        </w:rPr>
        <w:t>об’єднань</w:t>
      </w:r>
      <w:proofErr w:type="spellEnd"/>
      <w:r w:rsidR="001B13C3" w:rsidRPr="00D03EF3">
        <w:rPr>
          <w:sz w:val="28"/>
          <w:szCs w:val="28"/>
        </w:rPr>
        <w:t xml:space="preserve"> </w:t>
      </w:r>
      <w:proofErr w:type="spellStart"/>
      <w:r w:rsidR="001B13C3" w:rsidRPr="00D03EF3">
        <w:rPr>
          <w:sz w:val="28"/>
          <w:szCs w:val="28"/>
        </w:rPr>
        <w:t>юридичних</w:t>
      </w:r>
      <w:proofErr w:type="spellEnd"/>
      <w:r w:rsidR="001B13C3" w:rsidRPr="00D03EF3">
        <w:rPr>
          <w:sz w:val="28"/>
          <w:szCs w:val="28"/>
        </w:rPr>
        <w:t xml:space="preserve"> норм. </w:t>
      </w:r>
      <w:proofErr w:type="spellStart"/>
      <w:proofErr w:type="gramStart"/>
      <w:r w:rsidR="001B13C3" w:rsidRPr="00D03EF3">
        <w:rPr>
          <w:sz w:val="28"/>
          <w:szCs w:val="28"/>
        </w:rPr>
        <w:t>Це</w:t>
      </w:r>
      <w:proofErr w:type="spellEnd"/>
      <w:r w:rsidR="001B13C3" w:rsidRPr="00D03EF3">
        <w:rPr>
          <w:sz w:val="28"/>
          <w:szCs w:val="28"/>
        </w:rPr>
        <w:t xml:space="preserve"> </w:t>
      </w:r>
      <w:proofErr w:type="spellStart"/>
      <w:r w:rsidR="001B13C3" w:rsidRPr="00D03EF3">
        <w:rPr>
          <w:sz w:val="28"/>
          <w:szCs w:val="28"/>
        </w:rPr>
        <w:t>обумовлено</w:t>
      </w:r>
      <w:proofErr w:type="spellEnd"/>
      <w:r w:rsidR="001B13C3" w:rsidRPr="00D03EF3">
        <w:rPr>
          <w:sz w:val="28"/>
          <w:szCs w:val="28"/>
        </w:rPr>
        <w:t xml:space="preserve"> </w:t>
      </w:r>
      <w:proofErr w:type="spellStart"/>
      <w:r w:rsidR="001B13C3" w:rsidRPr="00D03EF3">
        <w:rPr>
          <w:sz w:val="28"/>
          <w:szCs w:val="28"/>
        </w:rPr>
        <w:t>комплексним</w:t>
      </w:r>
      <w:proofErr w:type="spellEnd"/>
      <w:r w:rsidR="001B13C3" w:rsidRPr="00D03EF3">
        <w:rPr>
          <w:sz w:val="28"/>
          <w:szCs w:val="28"/>
        </w:rPr>
        <w:t xml:space="preserve"> характером предмета та методу правового </w:t>
      </w:r>
      <w:proofErr w:type="spellStart"/>
      <w:r w:rsidR="001B13C3" w:rsidRPr="00D03EF3">
        <w:rPr>
          <w:sz w:val="28"/>
          <w:szCs w:val="28"/>
        </w:rPr>
        <w:t>регулювання</w:t>
      </w:r>
      <w:proofErr w:type="spellEnd"/>
      <w:r w:rsidR="001B13C3" w:rsidRPr="00D03EF3">
        <w:rPr>
          <w:sz w:val="28"/>
          <w:szCs w:val="28"/>
          <w:lang w:val="uk-UA"/>
        </w:rPr>
        <w:t xml:space="preserve"> бібліотечної діяльності</w:t>
      </w:r>
      <w:r w:rsidR="001B13C3" w:rsidRPr="00D03EF3">
        <w:rPr>
          <w:sz w:val="28"/>
          <w:szCs w:val="28"/>
        </w:rPr>
        <w:t xml:space="preserve">, </w:t>
      </w:r>
      <w:proofErr w:type="spellStart"/>
      <w:r w:rsidR="001B13C3" w:rsidRPr="00D03EF3">
        <w:rPr>
          <w:sz w:val="28"/>
          <w:szCs w:val="28"/>
        </w:rPr>
        <w:t>суб’єктів</w:t>
      </w:r>
      <w:proofErr w:type="spellEnd"/>
      <w:r w:rsidR="001B13C3" w:rsidRPr="00D03EF3">
        <w:rPr>
          <w:sz w:val="28"/>
          <w:szCs w:val="28"/>
        </w:rPr>
        <w:t xml:space="preserve"> та </w:t>
      </w:r>
      <w:proofErr w:type="spellStart"/>
      <w:r w:rsidR="001B13C3" w:rsidRPr="00D03EF3">
        <w:rPr>
          <w:sz w:val="28"/>
          <w:szCs w:val="28"/>
        </w:rPr>
        <w:t>об’єктів</w:t>
      </w:r>
      <w:proofErr w:type="spellEnd"/>
      <w:r w:rsidR="001B13C3" w:rsidRPr="00D03EF3">
        <w:rPr>
          <w:sz w:val="28"/>
          <w:szCs w:val="28"/>
        </w:rPr>
        <w:t xml:space="preserve"> </w:t>
      </w:r>
      <w:proofErr w:type="spellStart"/>
      <w:r w:rsidR="001B13C3" w:rsidRPr="00D03EF3">
        <w:rPr>
          <w:sz w:val="28"/>
          <w:szCs w:val="28"/>
        </w:rPr>
        <w:t>правових</w:t>
      </w:r>
      <w:proofErr w:type="spellEnd"/>
      <w:r w:rsidR="001B13C3" w:rsidRPr="00D03EF3">
        <w:rPr>
          <w:sz w:val="28"/>
          <w:szCs w:val="28"/>
        </w:rPr>
        <w:t xml:space="preserve"> </w:t>
      </w:r>
      <w:proofErr w:type="spellStart"/>
      <w:r w:rsidR="001B13C3" w:rsidRPr="00D03EF3">
        <w:rPr>
          <w:sz w:val="28"/>
          <w:szCs w:val="28"/>
        </w:rPr>
        <w:t>відносин</w:t>
      </w:r>
      <w:proofErr w:type="spellEnd"/>
      <w:r w:rsidR="001B13C3" w:rsidRPr="00D03EF3">
        <w:rPr>
          <w:sz w:val="28"/>
          <w:szCs w:val="28"/>
          <w:lang w:val="uk-UA"/>
        </w:rPr>
        <w:t xml:space="preserve"> у бібліотечній сфері</w:t>
      </w:r>
      <w:r w:rsidR="001B13C3" w:rsidRPr="00D03EF3">
        <w:rPr>
          <w:sz w:val="28"/>
          <w:szCs w:val="28"/>
        </w:rPr>
        <w:t xml:space="preserve">. </w:t>
      </w:r>
      <w:proofErr w:type="spellStart"/>
      <w:r w:rsidR="001B13C3" w:rsidRPr="00D03EF3">
        <w:rPr>
          <w:sz w:val="28"/>
          <w:szCs w:val="28"/>
        </w:rPr>
        <w:t>Виникнення</w:t>
      </w:r>
      <w:proofErr w:type="spellEnd"/>
      <w:r w:rsidR="001B13C3" w:rsidRPr="00D03EF3">
        <w:rPr>
          <w:sz w:val="28"/>
          <w:szCs w:val="28"/>
        </w:rPr>
        <w:t xml:space="preserve"> </w:t>
      </w:r>
      <w:proofErr w:type="spellStart"/>
      <w:r w:rsidR="001B13C3" w:rsidRPr="00D03EF3">
        <w:rPr>
          <w:sz w:val="28"/>
          <w:szCs w:val="28"/>
        </w:rPr>
        <w:t>комплексних</w:t>
      </w:r>
      <w:proofErr w:type="spellEnd"/>
      <w:r w:rsidR="001B13C3" w:rsidRPr="00D03EF3">
        <w:rPr>
          <w:sz w:val="28"/>
          <w:szCs w:val="28"/>
        </w:rPr>
        <w:t xml:space="preserve"> </w:t>
      </w:r>
      <w:proofErr w:type="spellStart"/>
      <w:r w:rsidR="001B13C3" w:rsidRPr="00D03EF3">
        <w:rPr>
          <w:sz w:val="28"/>
          <w:szCs w:val="28"/>
        </w:rPr>
        <w:t>утворень</w:t>
      </w:r>
      <w:proofErr w:type="spellEnd"/>
      <w:r w:rsidR="001B13C3" w:rsidRPr="00D03EF3">
        <w:rPr>
          <w:sz w:val="28"/>
          <w:szCs w:val="28"/>
        </w:rPr>
        <w:t xml:space="preserve"> </w:t>
      </w:r>
      <w:proofErr w:type="spellStart"/>
      <w:r w:rsidR="001B13C3" w:rsidRPr="00D03EF3">
        <w:rPr>
          <w:sz w:val="28"/>
          <w:szCs w:val="28"/>
        </w:rPr>
        <w:lastRenderedPageBreak/>
        <w:t>залежить</w:t>
      </w:r>
      <w:proofErr w:type="spellEnd"/>
      <w:r w:rsidR="001B13C3" w:rsidRPr="00D03EF3">
        <w:rPr>
          <w:sz w:val="28"/>
          <w:szCs w:val="28"/>
        </w:rPr>
        <w:t xml:space="preserve"> і </w:t>
      </w:r>
      <w:proofErr w:type="spellStart"/>
      <w:r w:rsidR="001B13C3" w:rsidRPr="00D03EF3">
        <w:rPr>
          <w:sz w:val="28"/>
          <w:szCs w:val="28"/>
        </w:rPr>
        <w:t>від</w:t>
      </w:r>
      <w:proofErr w:type="spellEnd"/>
      <w:r w:rsidR="001B13C3" w:rsidRPr="00D03EF3">
        <w:rPr>
          <w:sz w:val="28"/>
          <w:szCs w:val="28"/>
        </w:rPr>
        <w:t xml:space="preserve"> </w:t>
      </w:r>
      <w:proofErr w:type="spellStart"/>
      <w:r w:rsidR="001B13C3" w:rsidRPr="00D03EF3">
        <w:rPr>
          <w:sz w:val="28"/>
          <w:szCs w:val="28"/>
        </w:rPr>
        <w:t>ступеня</w:t>
      </w:r>
      <w:proofErr w:type="spellEnd"/>
      <w:r w:rsidR="001B13C3" w:rsidRPr="00D03EF3">
        <w:rPr>
          <w:sz w:val="28"/>
          <w:szCs w:val="28"/>
        </w:rPr>
        <w:t xml:space="preserve"> </w:t>
      </w:r>
      <w:proofErr w:type="spellStart"/>
      <w:r w:rsidR="001B13C3" w:rsidRPr="00D03EF3">
        <w:rPr>
          <w:sz w:val="28"/>
          <w:szCs w:val="28"/>
        </w:rPr>
        <w:t>розвиненості</w:t>
      </w:r>
      <w:proofErr w:type="spellEnd"/>
      <w:r w:rsidR="001B13C3" w:rsidRPr="00D03EF3">
        <w:rPr>
          <w:sz w:val="28"/>
          <w:szCs w:val="28"/>
        </w:rPr>
        <w:t xml:space="preserve"> </w:t>
      </w:r>
      <w:proofErr w:type="spellStart"/>
      <w:r w:rsidR="001B13C3" w:rsidRPr="00D03EF3">
        <w:rPr>
          <w:sz w:val="28"/>
          <w:szCs w:val="28"/>
        </w:rPr>
        <w:t>правової</w:t>
      </w:r>
      <w:proofErr w:type="spellEnd"/>
      <w:r w:rsidR="001B13C3" w:rsidRPr="00D03EF3">
        <w:rPr>
          <w:sz w:val="28"/>
          <w:szCs w:val="28"/>
        </w:rPr>
        <w:t xml:space="preserve"> </w:t>
      </w:r>
      <w:proofErr w:type="spellStart"/>
      <w:r w:rsidR="001B13C3" w:rsidRPr="00D03EF3">
        <w:rPr>
          <w:sz w:val="28"/>
          <w:szCs w:val="28"/>
        </w:rPr>
        <w:t>системи</w:t>
      </w:r>
      <w:proofErr w:type="spellEnd"/>
      <w:r w:rsidR="001B3741">
        <w:rPr>
          <w:sz w:val="28"/>
          <w:szCs w:val="28"/>
          <w:lang w:val="uk-UA"/>
        </w:rPr>
        <w:t xml:space="preserve"> загалом</w:t>
      </w:r>
      <w:r w:rsidR="001B13C3" w:rsidRPr="00D03EF3">
        <w:rPr>
          <w:sz w:val="28"/>
          <w:szCs w:val="28"/>
        </w:rPr>
        <w:t xml:space="preserve">, </w:t>
      </w:r>
      <w:proofErr w:type="spellStart"/>
      <w:r w:rsidR="001B13C3" w:rsidRPr="00D03EF3">
        <w:rPr>
          <w:sz w:val="28"/>
          <w:szCs w:val="28"/>
        </w:rPr>
        <w:t>від</w:t>
      </w:r>
      <w:proofErr w:type="spellEnd"/>
      <w:r w:rsidR="001B13C3" w:rsidRPr="00D03EF3">
        <w:rPr>
          <w:sz w:val="28"/>
          <w:szCs w:val="28"/>
        </w:rPr>
        <w:t xml:space="preserve"> </w:t>
      </w:r>
      <w:proofErr w:type="spellStart"/>
      <w:r w:rsidR="001B13C3" w:rsidRPr="00D03EF3">
        <w:rPr>
          <w:sz w:val="28"/>
          <w:szCs w:val="28"/>
        </w:rPr>
        <w:t>взаємодії</w:t>
      </w:r>
      <w:proofErr w:type="spellEnd"/>
      <w:r w:rsidR="001B13C3" w:rsidRPr="00D03EF3">
        <w:rPr>
          <w:sz w:val="28"/>
          <w:szCs w:val="28"/>
        </w:rPr>
        <w:t xml:space="preserve"> </w:t>
      </w:r>
      <w:proofErr w:type="spellStart"/>
      <w:r w:rsidR="001B13C3" w:rsidRPr="00D03EF3">
        <w:rPr>
          <w:sz w:val="28"/>
          <w:szCs w:val="28"/>
        </w:rPr>
        <w:t>її</w:t>
      </w:r>
      <w:proofErr w:type="spellEnd"/>
      <w:r w:rsidR="001B13C3" w:rsidRPr="00D03EF3">
        <w:rPr>
          <w:sz w:val="28"/>
          <w:szCs w:val="28"/>
        </w:rPr>
        <w:t xml:space="preserve"> з </w:t>
      </w:r>
      <w:proofErr w:type="spellStart"/>
      <w:r w:rsidR="001B13C3" w:rsidRPr="00D03EF3">
        <w:rPr>
          <w:sz w:val="28"/>
          <w:szCs w:val="28"/>
        </w:rPr>
        <w:t>іншими</w:t>
      </w:r>
      <w:proofErr w:type="spellEnd"/>
      <w:r w:rsidR="001B13C3" w:rsidRPr="00D03EF3">
        <w:rPr>
          <w:sz w:val="28"/>
          <w:szCs w:val="28"/>
        </w:rPr>
        <w:t xml:space="preserve"> нормативно-</w:t>
      </w:r>
      <w:proofErr w:type="spellStart"/>
      <w:r w:rsidR="001B13C3" w:rsidRPr="00D03EF3">
        <w:rPr>
          <w:sz w:val="28"/>
          <w:szCs w:val="28"/>
        </w:rPr>
        <w:t>регулятивними</w:t>
      </w:r>
      <w:proofErr w:type="spellEnd"/>
      <w:r w:rsidR="001B13C3" w:rsidRPr="00D03EF3">
        <w:rPr>
          <w:sz w:val="28"/>
          <w:szCs w:val="28"/>
        </w:rPr>
        <w:t xml:space="preserve"> системами </w:t>
      </w:r>
      <w:proofErr w:type="spellStart"/>
      <w:r w:rsidR="001B13C3" w:rsidRPr="00D03EF3">
        <w:rPr>
          <w:sz w:val="28"/>
          <w:szCs w:val="28"/>
        </w:rPr>
        <w:t>суспільства</w:t>
      </w:r>
      <w:proofErr w:type="spellEnd"/>
      <w:r w:rsidR="001B13C3" w:rsidRPr="00D03EF3">
        <w:rPr>
          <w:sz w:val="28"/>
          <w:szCs w:val="28"/>
        </w:rPr>
        <w:t>.</w:t>
      </w:r>
      <w:proofErr w:type="gramEnd"/>
      <w:r w:rsidR="001B13C3" w:rsidRPr="00D03EF3">
        <w:rPr>
          <w:sz w:val="28"/>
          <w:szCs w:val="28"/>
        </w:rPr>
        <w:t xml:space="preserve"> </w:t>
      </w:r>
      <w:proofErr w:type="spellStart"/>
      <w:r w:rsidR="001B13C3" w:rsidRPr="00D03EF3">
        <w:rPr>
          <w:sz w:val="28"/>
          <w:szCs w:val="28"/>
        </w:rPr>
        <w:t>Комплексний</w:t>
      </w:r>
      <w:proofErr w:type="spellEnd"/>
      <w:r w:rsidR="001B13C3" w:rsidRPr="00D03EF3">
        <w:rPr>
          <w:sz w:val="28"/>
          <w:szCs w:val="28"/>
        </w:rPr>
        <w:t xml:space="preserve"> </w:t>
      </w:r>
      <w:proofErr w:type="spellStart"/>
      <w:r w:rsidR="001B13C3" w:rsidRPr="00D03EF3">
        <w:rPr>
          <w:sz w:val="28"/>
          <w:szCs w:val="28"/>
        </w:rPr>
        <w:t>правовий</w:t>
      </w:r>
      <w:proofErr w:type="spellEnd"/>
      <w:r w:rsidR="001B13C3" w:rsidRPr="00D03EF3">
        <w:rPr>
          <w:sz w:val="28"/>
          <w:szCs w:val="28"/>
        </w:rPr>
        <w:t xml:space="preserve"> </w:t>
      </w:r>
      <w:proofErr w:type="spellStart"/>
      <w:r w:rsidR="001B13C3" w:rsidRPr="00D03EF3">
        <w:rPr>
          <w:sz w:val="28"/>
          <w:szCs w:val="28"/>
        </w:rPr>
        <w:t>вплив</w:t>
      </w:r>
      <w:proofErr w:type="spellEnd"/>
      <w:r w:rsidR="001B13C3" w:rsidRPr="00D03EF3">
        <w:rPr>
          <w:sz w:val="28"/>
          <w:szCs w:val="28"/>
        </w:rPr>
        <w:t xml:space="preserve"> </w:t>
      </w:r>
      <w:proofErr w:type="spellStart"/>
      <w:r w:rsidR="001B13C3" w:rsidRPr="00D03EF3">
        <w:rPr>
          <w:sz w:val="28"/>
          <w:szCs w:val="28"/>
        </w:rPr>
        <w:t>дозволяє</w:t>
      </w:r>
      <w:proofErr w:type="spellEnd"/>
      <w:r w:rsidR="001B13C3" w:rsidRPr="00D03EF3">
        <w:rPr>
          <w:sz w:val="28"/>
          <w:szCs w:val="28"/>
        </w:rPr>
        <w:t xml:space="preserve"> </w:t>
      </w:r>
      <w:proofErr w:type="spellStart"/>
      <w:r w:rsidR="001B13C3" w:rsidRPr="00D03EF3">
        <w:rPr>
          <w:sz w:val="28"/>
          <w:szCs w:val="28"/>
        </w:rPr>
        <w:t>більш</w:t>
      </w:r>
      <w:proofErr w:type="spellEnd"/>
      <w:r w:rsidR="001B13C3" w:rsidRPr="00D03EF3">
        <w:rPr>
          <w:sz w:val="28"/>
          <w:szCs w:val="28"/>
        </w:rPr>
        <w:t xml:space="preserve"> </w:t>
      </w:r>
      <w:proofErr w:type="spellStart"/>
      <w:r w:rsidR="001B13C3" w:rsidRPr="00D03EF3">
        <w:rPr>
          <w:sz w:val="28"/>
          <w:szCs w:val="28"/>
        </w:rPr>
        <w:t>ефективно</w:t>
      </w:r>
      <w:proofErr w:type="spellEnd"/>
      <w:r w:rsidR="001B13C3" w:rsidRPr="00D03EF3">
        <w:rPr>
          <w:sz w:val="28"/>
          <w:szCs w:val="28"/>
        </w:rPr>
        <w:t xml:space="preserve"> й </w:t>
      </w:r>
      <w:proofErr w:type="spellStart"/>
      <w:r w:rsidR="001B13C3" w:rsidRPr="00D03EF3">
        <w:rPr>
          <w:sz w:val="28"/>
          <w:szCs w:val="28"/>
        </w:rPr>
        <w:t>цілеспрямовано</w:t>
      </w:r>
      <w:proofErr w:type="spellEnd"/>
      <w:r w:rsidR="001B13C3" w:rsidRPr="00D03EF3">
        <w:rPr>
          <w:sz w:val="28"/>
          <w:szCs w:val="28"/>
        </w:rPr>
        <w:t xml:space="preserve"> </w:t>
      </w:r>
      <w:proofErr w:type="spellStart"/>
      <w:r w:rsidR="001B13C3" w:rsidRPr="00D03EF3">
        <w:rPr>
          <w:sz w:val="28"/>
          <w:szCs w:val="28"/>
        </w:rPr>
        <w:t>вирішувати</w:t>
      </w:r>
      <w:proofErr w:type="spellEnd"/>
      <w:r w:rsidR="001B13C3" w:rsidRPr="00D03EF3">
        <w:rPr>
          <w:sz w:val="28"/>
          <w:szCs w:val="28"/>
        </w:rPr>
        <w:t xml:space="preserve"> </w:t>
      </w:r>
      <w:proofErr w:type="spellStart"/>
      <w:r w:rsidR="001B13C3" w:rsidRPr="00D03EF3">
        <w:rPr>
          <w:sz w:val="28"/>
          <w:szCs w:val="28"/>
        </w:rPr>
        <w:t>економічні</w:t>
      </w:r>
      <w:proofErr w:type="spellEnd"/>
      <w:r w:rsidR="001B13C3" w:rsidRPr="00D03EF3">
        <w:rPr>
          <w:sz w:val="28"/>
          <w:szCs w:val="28"/>
        </w:rPr>
        <w:t xml:space="preserve"> та </w:t>
      </w:r>
      <w:proofErr w:type="spellStart"/>
      <w:proofErr w:type="gramStart"/>
      <w:r w:rsidR="001B13C3" w:rsidRPr="00D03EF3">
        <w:rPr>
          <w:sz w:val="28"/>
          <w:szCs w:val="28"/>
        </w:rPr>
        <w:t>соц</w:t>
      </w:r>
      <w:proofErr w:type="gramEnd"/>
      <w:r w:rsidR="001B13C3" w:rsidRPr="00D03EF3">
        <w:rPr>
          <w:sz w:val="28"/>
          <w:szCs w:val="28"/>
        </w:rPr>
        <w:t>іальні</w:t>
      </w:r>
      <w:proofErr w:type="spellEnd"/>
      <w:r w:rsidR="001B13C3" w:rsidRPr="00D03EF3">
        <w:rPr>
          <w:sz w:val="28"/>
          <w:szCs w:val="28"/>
        </w:rPr>
        <w:t xml:space="preserve"> </w:t>
      </w:r>
      <w:proofErr w:type="spellStart"/>
      <w:r w:rsidR="001B13C3" w:rsidRPr="00D03EF3">
        <w:rPr>
          <w:sz w:val="28"/>
          <w:szCs w:val="28"/>
        </w:rPr>
        <w:t>питання</w:t>
      </w:r>
      <w:proofErr w:type="spellEnd"/>
      <w:r w:rsidR="001B13C3" w:rsidRPr="00D03EF3">
        <w:rPr>
          <w:sz w:val="28"/>
          <w:szCs w:val="28"/>
          <w:lang w:val="uk-UA"/>
        </w:rPr>
        <w:t xml:space="preserve">. </w:t>
      </w:r>
    </w:p>
    <w:p w:rsidR="001B13C3" w:rsidRPr="00D03EF3" w:rsidRDefault="001B13C3" w:rsidP="00D03EF3">
      <w:pPr>
        <w:pStyle w:val="a3"/>
        <w:shd w:val="clear" w:color="auto" w:fill="FFFFFF"/>
        <w:spacing w:before="0" w:beforeAutospacing="0" w:after="0" w:afterAutospacing="0" w:line="360" w:lineRule="auto"/>
        <w:ind w:firstLine="851"/>
        <w:jc w:val="both"/>
        <w:rPr>
          <w:sz w:val="28"/>
          <w:szCs w:val="28"/>
          <w:lang w:val="uk-UA"/>
        </w:rPr>
      </w:pPr>
      <w:r w:rsidRPr="00D03EF3">
        <w:rPr>
          <w:sz w:val="28"/>
          <w:szCs w:val="28"/>
          <w:lang w:val="uk-UA"/>
        </w:rPr>
        <w:t>Разом з тим, слід все ж таки наголосити, що в умовах розвитку інформаційно-комунікаційних технологій, розбудови електронних бібліотек, збільшення кількості віртуальних користувачів бібліотечних послуг, тран</w:t>
      </w:r>
      <w:r w:rsidR="00DD49A2" w:rsidRPr="00D03EF3">
        <w:rPr>
          <w:sz w:val="28"/>
          <w:szCs w:val="28"/>
          <w:lang w:val="uk-UA"/>
        </w:rPr>
        <w:t>с</w:t>
      </w:r>
      <w:r w:rsidRPr="00D03EF3">
        <w:rPr>
          <w:sz w:val="28"/>
          <w:szCs w:val="28"/>
          <w:lang w:val="uk-UA"/>
        </w:rPr>
        <w:t>формації</w:t>
      </w:r>
      <w:r w:rsidR="00DD49A2" w:rsidRPr="00D03EF3">
        <w:rPr>
          <w:sz w:val="28"/>
          <w:szCs w:val="28"/>
          <w:lang w:val="uk-UA"/>
        </w:rPr>
        <w:t xml:space="preserve"> механізмів створення, збереження та користування </w:t>
      </w:r>
      <w:r w:rsidRPr="00D03EF3">
        <w:rPr>
          <w:sz w:val="28"/>
          <w:szCs w:val="28"/>
          <w:lang w:val="uk-UA"/>
        </w:rPr>
        <w:t xml:space="preserve">об’єктів </w:t>
      </w:r>
      <w:r w:rsidR="00DD49A2" w:rsidRPr="00D03EF3">
        <w:rPr>
          <w:sz w:val="28"/>
          <w:szCs w:val="28"/>
          <w:lang w:val="uk-UA"/>
        </w:rPr>
        <w:t>інтелектуальної власності у бібліотеках великої уваги потребує врахування цих змін у відповідних галузевих правових нормах, які входять до системи «бібліотечного права</w:t>
      </w:r>
      <w:r w:rsidR="00B53351" w:rsidRPr="00D03EF3">
        <w:rPr>
          <w:sz w:val="28"/>
          <w:szCs w:val="28"/>
          <w:lang w:val="uk-UA"/>
        </w:rPr>
        <w:t>».</w:t>
      </w:r>
      <w:r w:rsidR="001B3741">
        <w:rPr>
          <w:sz w:val="28"/>
          <w:szCs w:val="28"/>
          <w:lang w:val="uk-UA"/>
        </w:rPr>
        <w:t xml:space="preserve"> В першу чергу це стосується сфери інформаційного права, господарського права, права інтелектуальної власності.</w:t>
      </w:r>
    </w:p>
    <w:p w:rsidR="00D03EF3" w:rsidRPr="00D03EF3" w:rsidRDefault="00DD49A2" w:rsidP="00D03EF3">
      <w:pPr>
        <w:pStyle w:val="a3"/>
        <w:shd w:val="clear" w:color="auto" w:fill="FFFFFF"/>
        <w:spacing w:before="0" w:beforeAutospacing="0" w:after="0" w:afterAutospacing="0" w:line="360" w:lineRule="auto"/>
        <w:ind w:firstLine="851"/>
        <w:jc w:val="both"/>
        <w:rPr>
          <w:sz w:val="28"/>
          <w:szCs w:val="28"/>
          <w:lang w:val="uk-UA"/>
        </w:rPr>
      </w:pPr>
      <w:r w:rsidRPr="00D03EF3">
        <w:rPr>
          <w:sz w:val="28"/>
          <w:szCs w:val="28"/>
          <w:lang w:val="uk-UA"/>
        </w:rPr>
        <w:t xml:space="preserve">Окремо хочеться звернути увагу на </w:t>
      </w:r>
      <w:r w:rsidR="00A07FB8" w:rsidRPr="00D03EF3">
        <w:rPr>
          <w:sz w:val="28"/>
          <w:szCs w:val="28"/>
          <w:lang w:val="uk-UA"/>
        </w:rPr>
        <w:t xml:space="preserve">питання </w:t>
      </w:r>
      <w:r w:rsidRPr="00D03EF3">
        <w:rPr>
          <w:sz w:val="28"/>
          <w:szCs w:val="28"/>
          <w:lang w:val="uk-UA"/>
        </w:rPr>
        <w:t>правов</w:t>
      </w:r>
      <w:r w:rsidR="00A07FB8" w:rsidRPr="00D03EF3">
        <w:rPr>
          <w:sz w:val="28"/>
          <w:szCs w:val="28"/>
          <w:lang w:val="uk-UA"/>
        </w:rPr>
        <w:t>ого</w:t>
      </w:r>
      <w:r w:rsidRPr="00D03EF3">
        <w:rPr>
          <w:sz w:val="28"/>
          <w:szCs w:val="28"/>
          <w:lang w:val="uk-UA"/>
        </w:rPr>
        <w:t xml:space="preserve"> регулювання діяльності бібліотек закладів вищої освіти в Україні. </w:t>
      </w:r>
      <w:r w:rsidR="002455C4" w:rsidRPr="00D03EF3">
        <w:rPr>
          <w:sz w:val="28"/>
          <w:szCs w:val="28"/>
          <w:lang w:val="uk-UA"/>
        </w:rPr>
        <w:t>Як справедливо зазначається [</w:t>
      </w:r>
      <w:r w:rsidR="00D03EF3">
        <w:rPr>
          <w:sz w:val="28"/>
          <w:szCs w:val="28"/>
          <w:lang w:val="uk-UA"/>
        </w:rPr>
        <w:t>10</w:t>
      </w:r>
      <w:r w:rsidR="002455C4" w:rsidRPr="00D03EF3">
        <w:rPr>
          <w:sz w:val="28"/>
          <w:szCs w:val="28"/>
          <w:lang w:val="uk-UA"/>
        </w:rPr>
        <w:t>], означена проблематика є недостатньо дослідженою і потребує врахування модернізації форм та змісту діяльності університетських бібліотек.</w:t>
      </w:r>
      <w:r w:rsidR="00A07FB8" w:rsidRPr="00D03EF3">
        <w:rPr>
          <w:sz w:val="28"/>
          <w:szCs w:val="28"/>
          <w:lang w:val="uk-UA"/>
        </w:rPr>
        <w:t xml:space="preserve"> Впровадження нових </w:t>
      </w:r>
      <w:r w:rsidR="00A07FB8" w:rsidRPr="00D03EF3">
        <w:rPr>
          <w:sz w:val="28"/>
          <w:szCs w:val="28"/>
          <w:lang w:val="uk-UA"/>
        </w:rPr>
        <w:t>комунікаційн</w:t>
      </w:r>
      <w:r w:rsidR="00A07FB8" w:rsidRPr="00D03EF3">
        <w:rPr>
          <w:sz w:val="28"/>
          <w:szCs w:val="28"/>
          <w:lang w:val="uk-UA"/>
        </w:rPr>
        <w:t>их</w:t>
      </w:r>
      <w:r w:rsidR="00A07FB8" w:rsidRPr="00D03EF3">
        <w:rPr>
          <w:sz w:val="28"/>
          <w:szCs w:val="28"/>
          <w:lang w:val="uk-UA"/>
        </w:rPr>
        <w:t xml:space="preserve"> практик сучасності</w:t>
      </w:r>
      <w:bookmarkStart w:id="0" w:name="_GoBack"/>
      <w:bookmarkEnd w:id="0"/>
      <w:r w:rsidR="00A07FB8" w:rsidRPr="00D03EF3">
        <w:rPr>
          <w:sz w:val="28"/>
          <w:szCs w:val="28"/>
          <w:lang w:val="uk-UA"/>
        </w:rPr>
        <w:t xml:space="preserve">, інноваційного напрямку «Відповідальність за поширення результатів науково-дослідницької діяльності вчених </w:t>
      </w:r>
      <w:proofErr w:type="spellStart"/>
      <w:r w:rsidR="00A07FB8" w:rsidRPr="00D03EF3">
        <w:rPr>
          <w:sz w:val="28"/>
          <w:szCs w:val="28"/>
          <w:lang w:val="uk-UA"/>
        </w:rPr>
        <w:t>інституції»</w:t>
      </w:r>
      <w:proofErr w:type="spellEnd"/>
      <w:r w:rsidR="00A07FB8" w:rsidRPr="00D03EF3">
        <w:rPr>
          <w:sz w:val="28"/>
          <w:szCs w:val="28"/>
          <w:lang w:val="uk-UA"/>
        </w:rPr>
        <w:t xml:space="preserve"> </w:t>
      </w:r>
      <w:r w:rsidR="00A07FB8" w:rsidRPr="00D03EF3">
        <w:rPr>
          <w:sz w:val="28"/>
          <w:szCs w:val="28"/>
          <w:lang w:val="uk-UA"/>
        </w:rPr>
        <w:t xml:space="preserve">передбачає впровадження в </w:t>
      </w:r>
      <w:proofErr w:type="spellStart"/>
      <w:r w:rsidR="00A07FB8" w:rsidRPr="00D03EF3">
        <w:rPr>
          <w:sz w:val="28"/>
          <w:szCs w:val="28"/>
          <w:lang w:val="uk-UA"/>
        </w:rPr>
        <w:t>бібліотечно</w:t>
      </w:r>
      <w:proofErr w:type="spellEnd"/>
      <w:r w:rsidR="00A07FB8" w:rsidRPr="00D03EF3">
        <w:rPr>
          <w:sz w:val="28"/>
          <w:szCs w:val="28"/>
          <w:lang w:val="uk-UA"/>
        </w:rPr>
        <w:t>-інформаційн</w:t>
      </w:r>
      <w:r w:rsidR="00B53351" w:rsidRPr="00D03EF3">
        <w:rPr>
          <w:sz w:val="28"/>
          <w:szCs w:val="28"/>
          <w:lang w:val="uk-UA"/>
        </w:rPr>
        <w:t>у</w:t>
      </w:r>
      <w:r w:rsidR="00A07FB8" w:rsidRPr="00D03EF3">
        <w:rPr>
          <w:sz w:val="28"/>
          <w:szCs w:val="28"/>
          <w:lang w:val="uk-UA"/>
        </w:rPr>
        <w:t xml:space="preserve"> робот</w:t>
      </w:r>
      <w:r w:rsidR="00B53351" w:rsidRPr="00D03EF3">
        <w:rPr>
          <w:sz w:val="28"/>
          <w:szCs w:val="28"/>
          <w:lang w:val="uk-UA"/>
        </w:rPr>
        <w:t>у</w:t>
      </w:r>
      <w:r w:rsidR="00A07FB8" w:rsidRPr="00D03EF3">
        <w:rPr>
          <w:sz w:val="28"/>
          <w:szCs w:val="28"/>
          <w:lang w:val="uk-UA"/>
        </w:rPr>
        <w:t xml:space="preserve"> нової електронної науково-видавничої моделі, а також розвиток інформаційної аналітики та </w:t>
      </w:r>
      <w:proofErr w:type="spellStart"/>
      <w:r w:rsidR="00A07FB8" w:rsidRPr="00D03EF3">
        <w:rPr>
          <w:sz w:val="28"/>
          <w:szCs w:val="28"/>
          <w:lang w:val="uk-UA"/>
        </w:rPr>
        <w:t>бібліо</w:t>
      </w:r>
      <w:proofErr w:type="spellEnd"/>
      <w:r w:rsidR="00A07FB8" w:rsidRPr="00D03EF3">
        <w:rPr>
          <w:sz w:val="28"/>
          <w:szCs w:val="28"/>
          <w:lang w:val="uk-UA"/>
        </w:rPr>
        <w:t xml:space="preserve">- і </w:t>
      </w:r>
      <w:proofErr w:type="spellStart"/>
      <w:r w:rsidR="00A07FB8" w:rsidRPr="00D03EF3">
        <w:rPr>
          <w:sz w:val="28"/>
          <w:szCs w:val="28"/>
          <w:lang w:val="uk-UA"/>
        </w:rPr>
        <w:t>наукометрії</w:t>
      </w:r>
      <w:proofErr w:type="spellEnd"/>
      <w:r w:rsidR="00A07FB8" w:rsidRPr="00D03EF3">
        <w:rPr>
          <w:sz w:val="28"/>
          <w:szCs w:val="28"/>
          <w:lang w:val="uk-UA"/>
        </w:rPr>
        <w:t>. У сферу зацікавленості й відповідальності університетських бібліотек включаються нові форми роботи з документами та іншими джерелами інформації, активізуються комунікаційні зв’язки «вчений (автор)–бібліотекар», доповнюючи існуючи – «</w:t>
      </w:r>
      <w:r w:rsidR="00A07FB8" w:rsidRPr="00D03EF3">
        <w:rPr>
          <w:sz w:val="28"/>
          <w:szCs w:val="28"/>
          <w:lang w:val="uk-UA"/>
        </w:rPr>
        <w:t>в</w:t>
      </w:r>
      <w:r w:rsidR="00A07FB8" w:rsidRPr="00D03EF3">
        <w:rPr>
          <w:sz w:val="28"/>
          <w:szCs w:val="28"/>
          <w:lang w:val="uk-UA"/>
        </w:rPr>
        <w:t>чений (читач)–бібліотекар». На бібліотеці замикається повний цикл циркуляції наукових публікацій, що є свідоцтвом розвитку мас-медійної комунікації</w:t>
      </w:r>
      <w:r w:rsidR="00A07FB8" w:rsidRPr="00D03EF3">
        <w:rPr>
          <w:sz w:val="28"/>
          <w:szCs w:val="28"/>
          <w:lang w:val="uk-UA"/>
        </w:rPr>
        <w:t xml:space="preserve"> [</w:t>
      </w:r>
      <w:r w:rsidR="00D03EF3">
        <w:rPr>
          <w:sz w:val="28"/>
          <w:szCs w:val="28"/>
          <w:lang w:val="uk-UA"/>
        </w:rPr>
        <w:t>11</w:t>
      </w:r>
      <w:r w:rsidR="00A07FB8" w:rsidRPr="00D03EF3">
        <w:rPr>
          <w:sz w:val="28"/>
          <w:szCs w:val="28"/>
          <w:lang w:val="uk-UA"/>
        </w:rPr>
        <w:t xml:space="preserve">, </w:t>
      </w:r>
      <w:r w:rsidR="00A07FB8" w:rsidRPr="00D03EF3">
        <w:rPr>
          <w:sz w:val="28"/>
          <w:szCs w:val="28"/>
          <w:lang w:val="en-US"/>
        </w:rPr>
        <w:t>c</w:t>
      </w:r>
      <w:r w:rsidR="00A07FB8" w:rsidRPr="00D03EF3">
        <w:rPr>
          <w:sz w:val="28"/>
          <w:szCs w:val="28"/>
          <w:lang w:val="uk-UA"/>
        </w:rPr>
        <w:t>. 31]</w:t>
      </w:r>
      <w:r w:rsidR="00A07FB8" w:rsidRPr="00D03EF3">
        <w:rPr>
          <w:sz w:val="28"/>
          <w:szCs w:val="28"/>
          <w:lang w:val="uk-UA"/>
        </w:rPr>
        <w:t>.</w:t>
      </w:r>
      <w:r w:rsidR="00D03EF3" w:rsidRPr="00D03EF3">
        <w:rPr>
          <w:sz w:val="28"/>
          <w:szCs w:val="28"/>
          <w:lang w:val="uk-UA"/>
        </w:rPr>
        <w:t xml:space="preserve"> </w:t>
      </w:r>
      <w:r w:rsidR="00A07FB8" w:rsidRPr="00D03EF3">
        <w:rPr>
          <w:sz w:val="28"/>
          <w:szCs w:val="28"/>
          <w:lang w:val="uk-UA"/>
        </w:rPr>
        <w:t xml:space="preserve">Ясна річ, що такі значні </w:t>
      </w:r>
      <w:r w:rsidR="0019696F" w:rsidRPr="00D03EF3">
        <w:rPr>
          <w:sz w:val="28"/>
          <w:szCs w:val="28"/>
          <w:lang w:val="uk-UA"/>
        </w:rPr>
        <w:t xml:space="preserve">зміни у діяльності бібліотек ЗВО, їх включення в </w:t>
      </w:r>
      <w:r w:rsidR="0019696F" w:rsidRPr="00D03EF3">
        <w:rPr>
          <w:sz w:val="28"/>
          <w:szCs w:val="28"/>
          <w:lang w:val="uk-UA"/>
        </w:rPr>
        <w:t>інтегрован</w:t>
      </w:r>
      <w:r w:rsidR="0019696F" w:rsidRPr="00D03EF3">
        <w:rPr>
          <w:sz w:val="28"/>
          <w:szCs w:val="28"/>
          <w:lang w:val="uk-UA"/>
        </w:rPr>
        <w:t>ий</w:t>
      </w:r>
      <w:r w:rsidR="0019696F" w:rsidRPr="00D03EF3">
        <w:rPr>
          <w:sz w:val="28"/>
          <w:szCs w:val="28"/>
          <w:lang w:val="uk-UA"/>
        </w:rPr>
        <w:t xml:space="preserve"> інформаційно-комунікаційн</w:t>
      </w:r>
      <w:r w:rsidR="0019696F" w:rsidRPr="00D03EF3">
        <w:rPr>
          <w:sz w:val="28"/>
          <w:szCs w:val="28"/>
          <w:lang w:val="uk-UA"/>
        </w:rPr>
        <w:t>ий</w:t>
      </w:r>
      <w:r w:rsidR="0019696F" w:rsidRPr="00D03EF3">
        <w:rPr>
          <w:sz w:val="28"/>
          <w:szCs w:val="28"/>
          <w:lang w:val="uk-UA"/>
        </w:rPr>
        <w:t xml:space="preserve"> прост</w:t>
      </w:r>
      <w:r w:rsidR="0019696F" w:rsidRPr="00D03EF3">
        <w:rPr>
          <w:sz w:val="28"/>
          <w:szCs w:val="28"/>
          <w:lang w:val="uk-UA"/>
        </w:rPr>
        <w:t>ір</w:t>
      </w:r>
      <w:r w:rsidR="0019696F" w:rsidRPr="00D03EF3">
        <w:rPr>
          <w:sz w:val="28"/>
          <w:szCs w:val="28"/>
          <w:lang w:val="uk-UA"/>
        </w:rPr>
        <w:t xml:space="preserve"> </w:t>
      </w:r>
      <w:r w:rsidR="0019696F" w:rsidRPr="00D03EF3">
        <w:rPr>
          <w:sz w:val="28"/>
          <w:szCs w:val="28"/>
          <w:lang w:val="uk-UA"/>
        </w:rPr>
        <w:t xml:space="preserve">університетів, а також відповідальність за збереження, користування та просування об’єктів </w:t>
      </w:r>
      <w:r w:rsidR="0019696F" w:rsidRPr="00D03EF3">
        <w:rPr>
          <w:sz w:val="28"/>
          <w:szCs w:val="28"/>
          <w:lang w:val="uk-UA"/>
        </w:rPr>
        <w:lastRenderedPageBreak/>
        <w:t>авторських прав співробітників ЗВО потребує відповідного, якісного правов</w:t>
      </w:r>
      <w:r w:rsidR="00D03EF3" w:rsidRPr="00D03EF3">
        <w:rPr>
          <w:sz w:val="28"/>
          <w:szCs w:val="28"/>
          <w:lang w:val="uk-UA"/>
        </w:rPr>
        <w:t>о</w:t>
      </w:r>
      <w:r w:rsidR="0019696F" w:rsidRPr="00D03EF3">
        <w:rPr>
          <w:sz w:val="28"/>
          <w:szCs w:val="28"/>
          <w:lang w:val="uk-UA"/>
        </w:rPr>
        <w:t>го супроводу.</w:t>
      </w:r>
      <w:r w:rsidR="00A07FB8" w:rsidRPr="00D03EF3">
        <w:rPr>
          <w:sz w:val="28"/>
          <w:szCs w:val="28"/>
          <w:lang w:val="uk-UA"/>
        </w:rPr>
        <w:t xml:space="preserve"> </w:t>
      </w:r>
    </w:p>
    <w:p w:rsidR="00CE7CFB" w:rsidRPr="00D03EF3" w:rsidRDefault="00CE7CFB" w:rsidP="00D03EF3">
      <w:pPr>
        <w:pStyle w:val="a3"/>
        <w:shd w:val="clear" w:color="auto" w:fill="FFFFFF"/>
        <w:spacing w:before="0" w:beforeAutospacing="0" w:after="0" w:afterAutospacing="0" w:line="360" w:lineRule="auto"/>
        <w:ind w:firstLine="851"/>
        <w:jc w:val="both"/>
        <w:rPr>
          <w:rStyle w:val="textexposedshow"/>
          <w:sz w:val="28"/>
          <w:szCs w:val="28"/>
          <w:lang w:val="uk-UA"/>
        </w:rPr>
      </w:pPr>
      <w:r w:rsidRPr="00D03EF3">
        <w:rPr>
          <w:sz w:val="28"/>
          <w:szCs w:val="28"/>
          <w:lang w:val="uk-UA"/>
        </w:rPr>
        <w:t xml:space="preserve">1 листопада 2018 року у </w:t>
      </w:r>
      <w:hyperlink r:id="rId9" w:history="1">
        <w:r w:rsidRPr="00D03EF3">
          <w:rPr>
            <w:rStyle w:val="a4"/>
            <w:color w:val="auto"/>
            <w:sz w:val="28"/>
            <w:szCs w:val="28"/>
            <w:u w:val="none"/>
            <w:lang w:val="uk-UA"/>
          </w:rPr>
          <w:t>Міністерств</w:t>
        </w:r>
        <w:r w:rsidR="00D03EF3">
          <w:rPr>
            <w:rStyle w:val="a4"/>
            <w:color w:val="auto"/>
            <w:sz w:val="28"/>
            <w:szCs w:val="28"/>
            <w:u w:val="none"/>
            <w:lang w:val="uk-UA"/>
          </w:rPr>
          <w:t>і</w:t>
        </w:r>
        <w:r w:rsidRPr="00D03EF3">
          <w:rPr>
            <w:rStyle w:val="a4"/>
            <w:color w:val="auto"/>
            <w:sz w:val="28"/>
            <w:szCs w:val="28"/>
            <w:u w:val="none"/>
            <w:lang w:val="uk-UA"/>
          </w:rPr>
          <w:t xml:space="preserve"> культури України</w:t>
        </w:r>
      </w:hyperlink>
      <w:r w:rsidRPr="00D03EF3">
        <w:rPr>
          <w:sz w:val="28"/>
          <w:szCs w:val="28"/>
          <w:lang w:val="en-US"/>
        </w:rPr>
        <w:t> </w:t>
      </w:r>
      <w:r w:rsidRPr="00D03EF3">
        <w:rPr>
          <w:sz w:val="28"/>
          <w:szCs w:val="28"/>
          <w:lang w:val="uk-UA"/>
        </w:rPr>
        <w:t>відбулося засідання робочої групи</w:t>
      </w:r>
      <w:r w:rsidRPr="00D03EF3">
        <w:rPr>
          <w:sz w:val="28"/>
          <w:szCs w:val="28"/>
          <w:lang w:val="uk-UA"/>
        </w:rPr>
        <w:t xml:space="preserve"> під головуванням заступника </w:t>
      </w:r>
      <w:r w:rsidR="00E110CA" w:rsidRPr="00D03EF3">
        <w:rPr>
          <w:sz w:val="28"/>
          <w:szCs w:val="28"/>
          <w:lang w:val="uk-UA"/>
        </w:rPr>
        <w:t>М</w:t>
      </w:r>
      <w:r w:rsidRPr="00D03EF3">
        <w:rPr>
          <w:sz w:val="28"/>
          <w:szCs w:val="28"/>
          <w:lang w:val="uk-UA"/>
        </w:rPr>
        <w:t>іністра культури України Юрія Рибачука, яка займається</w:t>
      </w:r>
      <w:r w:rsidRPr="00D03EF3">
        <w:rPr>
          <w:sz w:val="28"/>
          <w:szCs w:val="28"/>
          <w:lang w:val="uk-UA"/>
        </w:rPr>
        <w:t xml:space="preserve"> розроб</w:t>
      </w:r>
      <w:r w:rsidRPr="00D03EF3">
        <w:rPr>
          <w:sz w:val="28"/>
          <w:szCs w:val="28"/>
          <w:lang w:val="uk-UA"/>
        </w:rPr>
        <w:t>ленням</w:t>
      </w:r>
      <w:r w:rsidRPr="00D03EF3">
        <w:rPr>
          <w:sz w:val="28"/>
          <w:szCs w:val="28"/>
          <w:lang w:val="uk-UA"/>
        </w:rPr>
        <w:t xml:space="preserve"> нової редакції Закону України «Про бібліотеки і бібліотечну справу»</w:t>
      </w:r>
      <w:r w:rsidRPr="00D03EF3">
        <w:rPr>
          <w:rStyle w:val="textexposedshow"/>
          <w:sz w:val="28"/>
          <w:szCs w:val="28"/>
          <w:lang w:val="en-US"/>
        </w:rPr>
        <w:t> </w:t>
      </w:r>
      <w:r w:rsidRPr="00D03EF3">
        <w:rPr>
          <w:rStyle w:val="textexposedshow"/>
          <w:sz w:val="28"/>
          <w:szCs w:val="28"/>
          <w:lang w:val="uk-UA"/>
        </w:rPr>
        <w:t>за участю представників бібліотек з різних регіонів України, Міністерства культури, Українського інституту книги, Української бібліотечної асоціації, Інституту модернізації змісту освіти.</w:t>
      </w:r>
      <w:r w:rsidR="00D918F0" w:rsidRPr="00D03EF3">
        <w:rPr>
          <w:rStyle w:val="textexposedshow"/>
          <w:sz w:val="28"/>
          <w:szCs w:val="28"/>
          <w:lang w:val="uk-UA"/>
        </w:rPr>
        <w:t xml:space="preserve"> Необхідність оновлення профільного бібліотечного закону – це вимога часу, який </w:t>
      </w:r>
      <w:proofErr w:type="spellStart"/>
      <w:r w:rsidR="00D918F0" w:rsidRPr="00D03EF3">
        <w:rPr>
          <w:rStyle w:val="textexposedshow"/>
          <w:sz w:val="28"/>
          <w:szCs w:val="28"/>
          <w:lang w:val="uk-UA"/>
        </w:rPr>
        <w:t>вніс</w:t>
      </w:r>
      <w:proofErr w:type="spellEnd"/>
      <w:r w:rsidR="00D918F0" w:rsidRPr="00D03EF3">
        <w:rPr>
          <w:rStyle w:val="textexposedshow"/>
          <w:sz w:val="28"/>
          <w:szCs w:val="28"/>
          <w:lang w:val="uk-UA"/>
        </w:rPr>
        <w:t xml:space="preserve"> свої коректури у бібліотечну діяльність. Модернізація інструментарію бібліотечної діяльності, розробка нових</w:t>
      </w:r>
      <w:r w:rsidR="00E110CA" w:rsidRPr="00D03EF3">
        <w:rPr>
          <w:rStyle w:val="textexposedshow"/>
          <w:sz w:val="28"/>
          <w:szCs w:val="28"/>
          <w:lang w:val="uk-UA"/>
        </w:rPr>
        <w:t xml:space="preserve"> та вдосконалення існуючих</w:t>
      </w:r>
      <w:r w:rsidR="00D918F0" w:rsidRPr="00D03EF3">
        <w:rPr>
          <w:rStyle w:val="textexposedshow"/>
          <w:sz w:val="28"/>
          <w:szCs w:val="28"/>
          <w:lang w:val="uk-UA"/>
        </w:rPr>
        <w:t xml:space="preserve"> бібліотечних політик</w:t>
      </w:r>
      <w:r w:rsidR="00E110CA" w:rsidRPr="00D03EF3">
        <w:rPr>
          <w:rStyle w:val="textexposedshow"/>
          <w:sz w:val="28"/>
          <w:szCs w:val="28"/>
          <w:lang w:val="uk-UA"/>
        </w:rPr>
        <w:t>, що обумовлена</w:t>
      </w:r>
      <w:r w:rsidR="00D918F0" w:rsidRPr="00D03EF3">
        <w:rPr>
          <w:rStyle w:val="textexposedshow"/>
          <w:sz w:val="28"/>
          <w:szCs w:val="28"/>
          <w:lang w:val="uk-UA"/>
        </w:rPr>
        <w:t xml:space="preserve"> розширення</w:t>
      </w:r>
      <w:r w:rsidR="00E110CA" w:rsidRPr="00D03EF3">
        <w:rPr>
          <w:rStyle w:val="textexposedshow"/>
          <w:sz w:val="28"/>
          <w:szCs w:val="28"/>
          <w:lang w:val="uk-UA"/>
        </w:rPr>
        <w:t>м</w:t>
      </w:r>
      <w:r w:rsidR="00D918F0" w:rsidRPr="00D03EF3">
        <w:rPr>
          <w:rStyle w:val="textexposedshow"/>
          <w:sz w:val="28"/>
          <w:szCs w:val="28"/>
          <w:lang w:val="uk-UA"/>
        </w:rPr>
        <w:t xml:space="preserve"> об</w:t>
      </w:r>
      <w:r w:rsidR="00E110CA" w:rsidRPr="00D03EF3">
        <w:rPr>
          <w:rStyle w:val="textexposedshow"/>
          <w:sz w:val="28"/>
          <w:szCs w:val="28"/>
          <w:lang w:val="uk-UA"/>
        </w:rPr>
        <w:t xml:space="preserve">’єктної та суб’єктної компоненти, необхідність </w:t>
      </w:r>
      <w:proofErr w:type="spellStart"/>
      <w:r w:rsidR="00E110CA" w:rsidRPr="00D03EF3">
        <w:rPr>
          <w:rStyle w:val="textexposedshow"/>
          <w:sz w:val="28"/>
          <w:szCs w:val="28"/>
          <w:lang w:val="uk-UA"/>
        </w:rPr>
        <w:t>віднайдення</w:t>
      </w:r>
      <w:proofErr w:type="spellEnd"/>
      <w:r w:rsidR="00E110CA" w:rsidRPr="00D03EF3">
        <w:rPr>
          <w:rStyle w:val="textexposedshow"/>
          <w:sz w:val="28"/>
          <w:szCs w:val="28"/>
          <w:lang w:val="uk-UA"/>
        </w:rPr>
        <w:t xml:space="preserve"> балансу між публічним і приватним інтересом учасників бібліотечних відносин у сучасних економічних умовах </w:t>
      </w:r>
      <w:proofErr w:type="spellStart"/>
      <w:r w:rsidR="00E110CA" w:rsidRPr="00D03EF3">
        <w:rPr>
          <w:rStyle w:val="textexposedshow"/>
          <w:sz w:val="28"/>
          <w:szCs w:val="28"/>
          <w:lang w:val="uk-UA"/>
        </w:rPr>
        <w:t>обгрунтовано</w:t>
      </w:r>
      <w:proofErr w:type="spellEnd"/>
      <w:r w:rsidR="00E110CA" w:rsidRPr="00D03EF3">
        <w:rPr>
          <w:rStyle w:val="textexposedshow"/>
          <w:sz w:val="28"/>
          <w:szCs w:val="28"/>
          <w:lang w:val="uk-UA"/>
        </w:rPr>
        <w:t xml:space="preserve"> потребують </w:t>
      </w:r>
      <w:r w:rsidR="00AF3E99" w:rsidRPr="00D03EF3">
        <w:rPr>
          <w:rStyle w:val="textexposedshow"/>
          <w:sz w:val="28"/>
          <w:szCs w:val="28"/>
          <w:lang w:val="uk-UA"/>
        </w:rPr>
        <w:t xml:space="preserve">врахування у процесі </w:t>
      </w:r>
      <w:r w:rsidR="0019696F" w:rsidRPr="00D03EF3">
        <w:rPr>
          <w:rStyle w:val="textexposedshow"/>
          <w:sz w:val="28"/>
          <w:szCs w:val="28"/>
          <w:lang w:val="uk-UA"/>
        </w:rPr>
        <w:t xml:space="preserve">модернізації </w:t>
      </w:r>
      <w:r w:rsidR="00AF3E99" w:rsidRPr="00D03EF3">
        <w:rPr>
          <w:rStyle w:val="textexposedshow"/>
          <w:sz w:val="28"/>
          <w:szCs w:val="28"/>
          <w:lang w:val="uk-UA"/>
        </w:rPr>
        <w:t>існуючого бібліотечного законодавства.</w:t>
      </w:r>
    </w:p>
    <w:p w:rsidR="00D03EF3" w:rsidRPr="0019696F" w:rsidRDefault="00D03EF3" w:rsidP="00D03EF3">
      <w:pPr>
        <w:pStyle w:val="a3"/>
        <w:shd w:val="clear" w:color="auto" w:fill="FFFFFF"/>
        <w:spacing w:before="0" w:beforeAutospacing="0" w:after="0" w:afterAutospacing="0" w:line="360" w:lineRule="auto"/>
        <w:ind w:firstLine="851"/>
        <w:jc w:val="both"/>
        <w:rPr>
          <w:rStyle w:val="textexposedshow"/>
          <w:color w:val="666666"/>
          <w:sz w:val="28"/>
          <w:szCs w:val="28"/>
          <w:lang w:val="uk-UA"/>
        </w:rPr>
      </w:pPr>
    </w:p>
    <w:p w:rsidR="00974B7D" w:rsidRDefault="00D03EF3" w:rsidP="00CE7CFB">
      <w:pPr>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Список використаних джерел: </w:t>
      </w:r>
    </w:p>
    <w:p w:rsidR="00D03EF3" w:rsidRPr="00D03EF3" w:rsidRDefault="00D03EF3" w:rsidP="00D03EF3">
      <w:pPr>
        <w:pStyle w:val="a5"/>
        <w:numPr>
          <w:ilvl w:val="0"/>
          <w:numId w:val="1"/>
        </w:numPr>
        <w:jc w:val="both"/>
        <w:rPr>
          <w:rFonts w:ascii="Times New Roman" w:hAnsi="Times New Roman" w:cs="Times New Roman"/>
          <w:sz w:val="24"/>
          <w:szCs w:val="24"/>
          <w:lang w:val="uk-UA"/>
        </w:rPr>
      </w:pPr>
      <w:r w:rsidRPr="00D03EF3">
        <w:rPr>
          <w:rFonts w:ascii="Times New Roman" w:hAnsi="Times New Roman" w:cs="Times New Roman"/>
          <w:sz w:val="24"/>
          <w:szCs w:val="24"/>
        </w:rPr>
        <w:t>Алексеев С. С. Право</w:t>
      </w:r>
      <w:proofErr w:type="gramStart"/>
      <w:r w:rsidRPr="00D03EF3">
        <w:rPr>
          <w:rFonts w:ascii="Times New Roman" w:hAnsi="Times New Roman" w:cs="Times New Roman"/>
          <w:sz w:val="24"/>
          <w:szCs w:val="24"/>
        </w:rPr>
        <w:t xml:space="preserve"> :</w:t>
      </w:r>
      <w:proofErr w:type="gramEnd"/>
      <w:r w:rsidRPr="00D03EF3">
        <w:rPr>
          <w:rFonts w:ascii="Times New Roman" w:hAnsi="Times New Roman" w:cs="Times New Roman"/>
          <w:sz w:val="24"/>
          <w:szCs w:val="24"/>
        </w:rPr>
        <w:t xml:space="preserve"> азбука – теория – философия : Опыт комплексного исследования. </w:t>
      </w:r>
      <w:r>
        <w:rPr>
          <w:rFonts w:ascii="Times New Roman" w:hAnsi="Times New Roman" w:cs="Times New Roman"/>
          <w:sz w:val="24"/>
          <w:szCs w:val="24"/>
          <w:lang w:val="uk-UA"/>
        </w:rPr>
        <w:noBreakHyphen/>
        <w:t xml:space="preserve"> </w:t>
      </w:r>
      <w:r w:rsidRPr="00D03EF3">
        <w:rPr>
          <w:rFonts w:ascii="Times New Roman" w:hAnsi="Times New Roman" w:cs="Times New Roman"/>
          <w:sz w:val="24"/>
          <w:szCs w:val="24"/>
        </w:rPr>
        <w:t>М</w:t>
      </w:r>
      <w:proofErr w:type="spellStart"/>
      <w:r>
        <w:rPr>
          <w:rFonts w:ascii="Times New Roman" w:hAnsi="Times New Roman" w:cs="Times New Roman"/>
          <w:sz w:val="24"/>
          <w:szCs w:val="24"/>
          <w:lang w:val="uk-UA"/>
        </w:rPr>
        <w:t>осква</w:t>
      </w:r>
      <w:proofErr w:type="spellEnd"/>
      <w:proofErr w:type="gramStart"/>
      <w:r w:rsidRPr="00D03EF3">
        <w:rPr>
          <w:rFonts w:ascii="Times New Roman" w:hAnsi="Times New Roman" w:cs="Times New Roman"/>
          <w:sz w:val="24"/>
          <w:szCs w:val="24"/>
        </w:rPr>
        <w:t xml:space="preserve"> :</w:t>
      </w:r>
      <w:proofErr w:type="gramEnd"/>
      <w:r w:rsidRPr="00D03EF3">
        <w:rPr>
          <w:rFonts w:ascii="Times New Roman" w:hAnsi="Times New Roman" w:cs="Times New Roman"/>
          <w:sz w:val="24"/>
          <w:szCs w:val="24"/>
        </w:rPr>
        <w:t xml:space="preserve"> Статут, 1999. </w:t>
      </w:r>
      <w:r>
        <w:rPr>
          <w:rFonts w:ascii="Times New Roman" w:hAnsi="Times New Roman" w:cs="Times New Roman"/>
          <w:sz w:val="24"/>
          <w:szCs w:val="24"/>
          <w:lang w:val="uk-UA"/>
        </w:rPr>
        <w:noBreakHyphen/>
      </w:r>
      <w:r w:rsidRPr="00D03EF3">
        <w:rPr>
          <w:rFonts w:ascii="Times New Roman" w:hAnsi="Times New Roman" w:cs="Times New Roman"/>
          <w:sz w:val="24"/>
          <w:szCs w:val="24"/>
        </w:rPr>
        <w:t xml:space="preserve">712 </w:t>
      </w:r>
      <w:proofErr w:type="gramStart"/>
      <w:r w:rsidRPr="00D03EF3">
        <w:rPr>
          <w:rFonts w:ascii="Times New Roman" w:hAnsi="Times New Roman" w:cs="Times New Roman"/>
          <w:sz w:val="24"/>
          <w:szCs w:val="24"/>
        </w:rPr>
        <w:t>с</w:t>
      </w:r>
      <w:proofErr w:type="gramEnd"/>
    </w:p>
    <w:p w:rsidR="00D03EF3" w:rsidRPr="00D03EF3" w:rsidRDefault="00D03EF3" w:rsidP="00D03EF3">
      <w:pPr>
        <w:pStyle w:val="a5"/>
        <w:numPr>
          <w:ilvl w:val="0"/>
          <w:numId w:val="1"/>
        </w:numPr>
        <w:jc w:val="both"/>
        <w:rPr>
          <w:rFonts w:ascii="Times New Roman" w:hAnsi="Times New Roman" w:cs="Times New Roman"/>
          <w:sz w:val="24"/>
          <w:szCs w:val="24"/>
        </w:rPr>
      </w:pPr>
      <w:proofErr w:type="spellStart"/>
      <w:r w:rsidRPr="00D03EF3">
        <w:rPr>
          <w:rFonts w:ascii="Times New Roman" w:hAnsi="Times New Roman" w:cs="Times New Roman"/>
          <w:sz w:val="24"/>
          <w:szCs w:val="24"/>
        </w:rPr>
        <w:t>Крестовська</w:t>
      </w:r>
      <w:proofErr w:type="spellEnd"/>
      <w:r w:rsidRPr="00D03EF3">
        <w:rPr>
          <w:rFonts w:ascii="Times New Roman" w:hAnsi="Times New Roman" w:cs="Times New Roman"/>
          <w:sz w:val="24"/>
          <w:szCs w:val="24"/>
        </w:rPr>
        <w:t xml:space="preserve"> Н.</w:t>
      </w:r>
      <w:r>
        <w:rPr>
          <w:rFonts w:ascii="Times New Roman" w:hAnsi="Times New Roman" w:cs="Times New Roman"/>
          <w:sz w:val="24"/>
          <w:szCs w:val="24"/>
          <w:lang w:val="uk-UA"/>
        </w:rPr>
        <w:t xml:space="preserve"> </w:t>
      </w:r>
      <w:r w:rsidRPr="00D03EF3">
        <w:rPr>
          <w:rFonts w:ascii="Times New Roman" w:hAnsi="Times New Roman" w:cs="Times New Roman"/>
          <w:sz w:val="24"/>
          <w:szCs w:val="24"/>
        </w:rPr>
        <w:t xml:space="preserve">М. </w:t>
      </w:r>
      <w:proofErr w:type="spellStart"/>
      <w:r w:rsidRPr="00D03EF3">
        <w:rPr>
          <w:rFonts w:ascii="Times New Roman" w:hAnsi="Times New Roman" w:cs="Times New Roman"/>
          <w:sz w:val="24"/>
          <w:szCs w:val="24"/>
        </w:rPr>
        <w:t>Ювенальне</w:t>
      </w:r>
      <w:proofErr w:type="spellEnd"/>
      <w:r w:rsidRPr="00D03EF3">
        <w:rPr>
          <w:rFonts w:ascii="Times New Roman" w:hAnsi="Times New Roman" w:cs="Times New Roman"/>
          <w:sz w:val="24"/>
          <w:szCs w:val="24"/>
        </w:rPr>
        <w:t xml:space="preserve"> право </w:t>
      </w:r>
      <w:proofErr w:type="spellStart"/>
      <w:r w:rsidRPr="00D03EF3">
        <w:rPr>
          <w:rFonts w:ascii="Times New Roman" w:hAnsi="Times New Roman" w:cs="Times New Roman"/>
          <w:sz w:val="24"/>
          <w:szCs w:val="24"/>
        </w:rPr>
        <w:t>України</w:t>
      </w:r>
      <w:proofErr w:type="spellEnd"/>
      <w:r w:rsidRPr="00D03EF3">
        <w:rPr>
          <w:rFonts w:ascii="Times New Roman" w:hAnsi="Times New Roman" w:cs="Times New Roman"/>
          <w:sz w:val="24"/>
          <w:szCs w:val="24"/>
        </w:rPr>
        <w:t xml:space="preserve">: </w:t>
      </w:r>
      <w:proofErr w:type="spellStart"/>
      <w:r w:rsidRPr="00D03EF3">
        <w:rPr>
          <w:rFonts w:ascii="Times New Roman" w:hAnsi="Times New Roman" w:cs="Times New Roman"/>
          <w:sz w:val="24"/>
          <w:szCs w:val="24"/>
        </w:rPr>
        <w:t>історико-теоретичне</w:t>
      </w:r>
      <w:proofErr w:type="spellEnd"/>
      <w:r w:rsidRPr="00D03EF3">
        <w:rPr>
          <w:rFonts w:ascii="Times New Roman" w:hAnsi="Times New Roman" w:cs="Times New Roman"/>
          <w:sz w:val="24"/>
          <w:szCs w:val="24"/>
        </w:rPr>
        <w:t xml:space="preserve"> </w:t>
      </w:r>
      <w:proofErr w:type="spellStart"/>
      <w:proofErr w:type="gramStart"/>
      <w:r w:rsidRPr="00D03EF3">
        <w:rPr>
          <w:rFonts w:ascii="Times New Roman" w:hAnsi="Times New Roman" w:cs="Times New Roman"/>
          <w:sz w:val="24"/>
          <w:szCs w:val="24"/>
        </w:rPr>
        <w:t>досл</w:t>
      </w:r>
      <w:proofErr w:type="gramEnd"/>
      <w:r w:rsidRPr="00D03EF3">
        <w:rPr>
          <w:rFonts w:ascii="Times New Roman" w:hAnsi="Times New Roman" w:cs="Times New Roman"/>
          <w:sz w:val="24"/>
          <w:szCs w:val="24"/>
        </w:rPr>
        <w:t>ідження</w:t>
      </w:r>
      <w:proofErr w:type="spellEnd"/>
      <w:r w:rsidRPr="00D03EF3">
        <w:rPr>
          <w:rFonts w:ascii="Times New Roman" w:hAnsi="Times New Roman" w:cs="Times New Roman"/>
          <w:sz w:val="24"/>
          <w:szCs w:val="24"/>
        </w:rPr>
        <w:t xml:space="preserve"> : </w:t>
      </w:r>
      <w:proofErr w:type="spellStart"/>
      <w:r w:rsidRPr="00D03EF3">
        <w:rPr>
          <w:rFonts w:ascii="Times New Roman" w:hAnsi="Times New Roman" w:cs="Times New Roman"/>
          <w:sz w:val="24"/>
          <w:szCs w:val="24"/>
        </w:rPr>
        <w:t>монографія</w:t>
      </w:r>
      <w:proofErr w:type="spellEnd"/>
      <w:r w:rsidRPr="00D03EF3">
        <w:rPr>
          <w:rFonts w:ascii="Times New Roman" w:hAnsi="Times New Roman" w:cs="Times New Roman"/>
          <w:sz w:val="24"/>
          <w:szCs w:val="24"/>
        </w:rPr>
        <w:t xml:space="preserve"> / Н.</w:t>
      </w:r>
      <w:r>
        <w:rPr>
          <w:rFonts w:ascii="Times New Roman" w:hAnsi="Times New Roman" w:cs="Times New Roman"/>
          <w:sz w:val="24"/>
          <w:szCs w:val="24"/>
          <w:lang w:val="uk-UA"/>
        </w:rPr>
        <w:t xml:space="preserve"> </w:t>
      </w:r>
      <w:r w:rsidRPr="00D03EF3">
        <w:rPr>
          <w:rFonts w:ascii="Times New Roman" w:hAnsi="Times New Roman" w:cs="Times New Roman"/>
          <w:sz w:val="24"/>
          <w:szCs w:val="24"/>
        </w:rPr>
        <w:t xml:space="preserve">М. </w:t>
      </w:r>
      <w:proofErr w:type="spellStart"/>
      <w:r w:rsidRPr="00D03EF3">
        <w:rPr>
          <w:rFonts w:ascii="Times New Roman" w:hAnsi="Times New Roman" w:cs="Times New Roman"/>
          <w:sz w:val="24"/>
          <w:szCs w:val="24"/>
        </w:rPr>
        <w:t>Крестовська</w:t>
      </w:r>
      <w:proofErr w:type="spellEnd"/>
      <w:r w:rsidRPr="00D03EF3">
        <w:rPr>
          <w:rFonts w:ascii="Times New Roman" w:hAnsi="Times New Roman" w:cs="Times New Roman"/>
          <w:sz w:val="24"/>
          <w:szCs w:val="24"/>
        </w:rPr>
        <w:t xml:space="preserve">. </w:t>
      </w:r>
      <w:r>
        <w:rPr>
          <w:rFonts w:ascii="Times New Roman" w:hAnsi="Times New Roman" w:cs="Times New Roman"/>
          <w:sz w:val="24"/>
          <w:szCs w:val="24"/>
          <w:lang w:val="uk-UA"/>
        </w:rPr>
        <w:noBreakHyphen/>
      </w:r>
      <w:r w:rsidRPr="00D03EF3">
        <w:rPr>
          <w:rFonts w:ascii="Times New Roman" w:hAnsi="Times New Roman" w:cs="Times New Roman"/>
          <w:sz w:val="24"/>
          <w:szCs w:val="24"/>
        </w:rPr>
        <w:t xml:space="preserve"> О</w:t>
      </w:r>
      <w:proofErr w:type="spellStart"/>
      <w:r>
        <w:rPr>
          <w:rFonts w:ascii="Times New Roman" w:hAnsi="Times New Roman" w:cs="Times New Roman"/>
          <w:sz w:val="24"/>
          <w:szCs w:val="24"/>
          <w:lang w:val="uk-UA"/>
        </w:rPr>
        <w:t>деса</w:t>
      </w:r>
      <w:proofErr w:type="spellEnd"/>
      <w:proofErr w:type="gramStart"/>
      <w:r w:rsidRPr="00D03EF3">
        <w:rPr>
          <w:rFonts w:ascii="Times New Roman" w:hAnsi="Times New Roman" w:cs="Times New Roman"/>
          <w:sz w:val="24"/>
          <w:szCs w:val="24"/>
        </w:rPr>
        <w:t xml:space="preserve"> :</w:t>
      </w:r>
      <w:proofErr w:type="gramEnd"/>
      <w:r w:rsidRPr="00D03EF3">
        <w:rPr>
          <w:rFonts w:ascii="Times New Roman" w:hAnsi="Times New Roman" w:cs="Times New Roman"/>
          <w:sz w:val="24"/>
          <w:szCs w:val="24"/>
        </w:rPr>
        <w:t xml:space="preserve"> </w:t>
      </w:r>
      <w:proofErr w:type="spellStart"/>
      <w:r w:rsidRPr="00D03EF3">
        <w:rPr>
          <w:rFonts w:ascii="Times New Roman" w:hAnsi="Times New Roman" w:cs="Times New Roman"/>
          <w:sz w:val="24"/>
          <w:szCs w:val="24"/>
        </w:rPr>
        <w:t>Фенікс</w:t>
      </w:r>
      <w:proofErr w:type="spellEnd"/>
      <w:r w:rsidRPr="00D03EF3">
        <w:rPr>
          <w:rFonts w:ascii="Times New Roman" w:hAnsi="Times New Roman" w:cs="Times New Roman"/>
          <w:sz w:val="24"/>
          <w:szCs w:val="24"/>
        </w:rPr>
        <w:t xml:space="preserve">, 2008. </w:t>
      </w:r>
      <w:r>
        <w:rPr>
          <w:rFonts w:ascii="Times New Roman" w:hAnsi="Times New Roman" w:cs="Times New Roman"/>
          <w:sz w:val="24"/>
          <w:szCs w:val="24"/>
          <w:lang w:val="uk-UA"/>
        </w:rPr>
        <w:noBreakHyphen/>
      </w:r>
      <w:r w:rsidRPr="00D03EF3">
        <w:rPr>
          <w:rFonts w:ascii="Times New Roman" w:hAnsi="Times New Roman" w:cs="Times New Roman"/>
          <w:sz w:val="24"/>
          <w:szCs w:val="24"/>
        </w:rPr>
        <w:t xml:space="preserve"> 328 с.</w:t>
      </w:r>
    </w:p>
    <w:p w:rsidR="00D03EF3" w:rsidRPr="00D03EF3" w:rsidRDefault="00D03EF3" w:rsidP="00D03EF3">
      <w:pPr>
        <w:pStyle w:val="a5"/>
        <w:numPr>
          <w:ilvl w:val="0"/>
          <w:numId w:val="1"/>
        </w:numPr>
        <w:jc w:val="both"/>
        <w:rPr>
          <w:rFonts w:ascii="Times New Roman" w:hAnsi="Times New Roman" w:cs="Times New Roman"/>
          <w:sz w:val="24"/>
          <w:szCs w:val="24"/>
          <w:lang w:val="uk-UA"/>
        </w:rPr>
      </w:pPr>
      <w:proofErr w:type="spellStart"/>
      <w:r w:rsidRPr="00D03EF3">
        <w:rPr>
          <w:rFonts w:ascii="Times New Roman" w:hAnsi="Times New Roman" w:cs="Times New Roman"/>
          <w:sz w:val="24"/>
          <w:szCs w:val="24"/>
        </w:rPr>
        <w:t>Бойкова</w:t>
      </w:r>
      <w:proofErr w:type="spellEnd"/>
      <w:r w:rsidRPr="00D03EF3">
        <w:rPr>
          <w:rFonts w:ascii="Times New Roman" w:hAnsi="Times New Roman" w:cs="Times New Roman"/>
          <w:sz w:val="24"/>
          <w:szCs w:val="24"/>
        </w:rPr>
        <w:t xml:space="preserve"> О. Ф. Правовая среда российской библиот</w:t>
      </w:r>
      <w:r>
        <w:rPr>
          <w:rFonts w:ascii="Times New Roman" w:hAnsi="Times New Roman" w:cs="Times New Roman"/>
          <w:sz w:val="24"/>
          <w:szCs w:val="24"/>
        </w:rPr>
        <w:t>еки : учеб</w:t>
      </w:r>
      <w:proofErr w:type="gramStart"/>
      <w:r>
        <w:rPr>
          <w:rFonts w:ascii="Times New Roman" w:hAnsi="Times New Roman" w:cs="Times New Roman"/>
          <w:sz w:val="24"/>
          <w:szCs w:val="24"/>
        </w:rPr>
        <w:t>.-</w:t>
      </w:r>
      <w:proofErr w:type="spellStart"/>
      <w:proofErr w:type="gramEnd"/>
      <w:r>
        <w:rPr>
          <w:rFonts w:ascii="Times New Roman" w:hAnsi="Times New Roman" w:cs="Times New Roman"/>
          <w:sz w:val="24"/>
          <w:szCs w:val="24"/>
        </w:rPr>
        <w:t>практ</w:t>
      </w:r>
      <w:proofErr w:type="spellEnd"/>
      <w:r>
        <w:rPr>
          <w:rFonts w:ascii="Times New Roman" w:hAnsi="Times New Roman" w:cs="Times New Roman"/>
          <w:sz w:val="24"/>
          <w:szCs w:val="24"/>
        </w:rPr>
        <w:t>. пособие / О.</w:t>
      </w:r>
      <w:r>
        <w:rPr>
          <w:rFonts w:ascii="Times New Roman" w:hAnsi="Times New Roman" w:cs="Times New Roman"/>
          <w:sz w:val="24"/>
          <w:szCs w:val="24"/>
          <w:lang w:val="uk-UA"/>
        </w:rPr>
        <w:t> </w:t>
      </w:r>
      <w:r w:rsidRPr="00D03EF3">
        <w:rPr>
          <w:rFonts w:ascii="Times New Roman" w:hAnsi="Times New Roman" w:cs="Times New Roman"/>
          <w:sz w:val="24"/>
          <w:szCs w:val="24"/>
        </w:rPr>
        <w:t xml:space="preserve">Ф. </w:t>
      </w:r>
      <w:proofErr w:type="spellStart"/>
      <w:r w:rsidRPr="00D03EF3">
        <w:rPr>
          <w:rFonts w:ascii="Times New Roman" w:hAnsi="Times New Roman" w:cs="Times New Roman"/>
          <w:sz w:val="24"/>
          <w:szCs w:val="24"/>
        </w:rPr>
        <w:t>Бойкова</w:t>
      </w:r>
      <w:proofErr w:type="spellEnd"/>
      <w:r w:rsidRPr="00D03EF3">
        <w:rPr>
          <w:rFonts w:ascii="Times New Roman" w:hAnsi="Times New Roman" w:cs="Times New Roman"/>
          <w:sz w:val="24"/>
          <w:szCs w:val="24"/>
        </w:rPr>
        <w:t xml:space="preserve">, В. К. Клюев. </w:t>
      </w:r>
      <w:r>
        <w:rPr>
          <w:rFonts w:ascii="Times New Roman" w:hAnsi="Times New Roman" w:cs="Times New Roman"/>
          <w:sz w:val="24"/>
          <w:szCs w:val="24"/>
          <w:lang w:val="uk-UA"/>
        </w:rPr>
        <w:noBreakHyphen/>
      </w:r>
      <w:r w:rsidRPr="00D03EF3">
        <w:rPr>
          <w:rFonts w:ascii="Times New Roman" w:hAnsi="Times New Roman" w:cs="Times New Roman"/>
          <w:sz w:val="24"/>
          <w:szCs w:val="24"/>
        </w:rPr>
        <w:t xml:space="preserve"> М</w:t>
      </w:r>
      <w:proofErr w:type="spellStart"/>
      <w:r>
        <w:rPr>
          <w:rFonts w:ascii="Times New Roman" w:hAnsi="Times New Roman" w:cs="Times New Roman"/>
          <w:sz w:val="24"/>
          <w:szCs w:val="24"/>
          <w:lang w:val="uk-UA"/>
        </w:rPr>
        <w:t>осква</w:t>
      </w:r>
      <w:proofErr w:type="spellEnd"/>
      <w:proofErr w:type="gramStart"/>
      <w:r w:rsidRPr="00D03EF3">
        <w:rPr>
          <w:rFonts w:ascii="Times New Roman" w:hAnsi="Times New Roman" w:cs="Times New Roman"/>
          <w:sz w:val="24"/>
          <w:szCs w:val="24"/>
        </w:rPr>
        <w:t xml:space="preserve"> :</w:t>
      </w:r>
      <w:proofErr w:type="gramEnd"/>
      <w:r w:rsidRPr="00D03EF3">
        <w:rPr>
          <w:rFonts w:ascii="Times New Roman" w:hAnsi="Times New Roman" w:cs="Times New Roman"/>
          <w:sz w:val="24"/>
          <w:szCs w:val="24"/>
        </w:rPr>
        <w:t xml:space="preserve"> </w:t>
      </w:r>
      <w:proofErr w:type="spellStart"/>
      <w:r w:rsidRPr="00D03EF3">
        <w:rPr>
          <w:rFonts w:ascii="Times New Roman" w:hAnsi="Times New Roman" w:cs="Times New Roman"/>
          <w:sz w:val="24"/>
          <w:szCs w:val="24"/>
        </w:rPr>
        <w:t>Либерея-Бибинформ</w:t>
      </w:r>
      <w:proofErr w:type="spellEnd"/>
      <w:r w:rsidRPr="00D03EF3">
        <w:rPr>
          <w:rFonts w:ascii="Times New Roman" w:hAnsi="Times New Roman" w:cs="Times New Roman"/>
          <w:sz w:val="24"/>
          <w:szCs w:val="24"/>
        </w:rPr>
        <w:t>, 2011. – 224 с.</w:t>
      </w:r>
    </w:p>
    <w:p w:rsidR="00D03EF3" w:rsidRPr="00D03EF3" w:rsidRDefault="00D03EF3" w:rsidP="00D03EF3">
      <w:pPr>
        <w:pStyle w:val="a5"/>
        <w:numPr>
          <w:ilvl w:val="0"/>
          <w:numId w:val="1"/>
        </w:numPr>
        <w:jc w:val="both"/>
        <w:rPr>
          <w:rFonts w:ascii="Times New Roman" w:hAnsi="Times New Roman" w:cs="Times New Roman"/>
          <w:sz w:val="24"/>
          <w:szCs w:val="24"/>
          <w:lang w:val="uk-UA"/>
        </w:rPr>
      </w:pPr>
      <w:r w:rsidRPr="00D03EF3">
        <w:rPr>
          <w:rFonts w:ascii="Times New Roman" w:hAnsi="Times New Roman" w:cs="Times New Roman"/>
          <w:sz w:val="24"/>
          <w:szCs w:val="24"/>
          <w:lang w:val="uk-UA"/>
        </w:rPr>
        <w:t>Про схвалення Стратегії розвитку бібліотечної</w:t>
      </w:r>
      <w:r>
        <w:rPr>
          <w:rFonts w:ascii="Times New Roman" w:hAnsi="Times New Roman" w:cs="Times New Roman"/>
          <w:sz w:val="24"/>
          <w:szCs w:val="24"/>
          <w:lang w:val="uk-UA"/>
        </w:rPr>
        <w:t xml:space="preserve"> справи на період до 2025 року «</w:t>
      </w:r>
      <w:r w:rsidRPr="00D03EF3">
        <w:rPr>
          <w:rFonts w:ascii="Times New Roman" w:hAnsi="Times New Roman" w:cs="Times New Roman"/>
          <w:sz w:val="24"/>
          <w:szCs w:val="24"/>
          <w:lang w:val="uk-UA"/>
        </w:rPr>
        <w:t>Якісні зміни бібліотек для забезпечення сталого розвитку України</w:t>
      </w:r>
      <w:r>
        <w:rPr>
          <w:rFonts w:ascii="Times New Roman" w:hAnsi="Times New Roman" w:cs="Times New Roman"/>
          <w:sz w:val="24"/>
          <w:szCs w:val="24"/>
          <w:lang w:val="uk-UA"/>
        </w:rPr>
        <w:t>»</w:t>
      </w:r>
      <w:r w:rsidRPr="00D03EF3">
        <w:rPr>
          <w:rFonts w:ascii="Times New Roman" w:hAnsi="Times New Roman" w:cs="Times New Roman"/>
          <w:sz w:val="24"/>
          <w:szCs w:val="24"/>
          <w:lang w:val="uk-UA"/>
        </w:rPr>
        <w:t xml:space="preserve"> : розпорядження Кабінету Міністрів України від 23.03.2016 № 219-р.</w:t>
      </w:r>
      <w:r w:rsidRPr="00D03EF3">
        <w:rPr>
          <w:rFonts w:ascii="Times New Roman" w:hAnsi="Times New Roman" w:cs="Times New Roman"/>
          <w:sz w:val="24"/>
          <w:szCs w:val="24"/>
        </w:rPr>
        <w:t>URL</w:t>
      </w:r>
      <w:r w:rsidRPr="00D03EF3">
        <w:rPr>
          <w:rFonts w:ascii="Times New Roman" w:hAnsi="Times New Roman" w:cs="Times New Roman"/>
          <w:sz w:val="24"/>
          <w:szCs w:val="24"/>
          <w:lang w:val="uk-UA"/>
        </w:rPr>
        <w:t xml:space="preserve">: </w:t>
      </w:r>
      <w:proofErr w:type="spellStart"/>
      <w:r w:rsidRPr="00D03EF3">
        <w:rPr>
          <w:rFonts w:ascii="Times New Roman" w:hAnsi="Times New Roman" w:cs="Times New Roman"/>
          <w:sz w:val="24"/>
          <w:szCs w:val="24"/>
        </w:rPr>
        <w:t>http</w:t>
      </w:r>
      <w:proofErr w:type="spellEnd"/>
      <w:r w:rsidRPr="00D03EF3">
        <w:rPr>
          <w:rFonts w:ascii="Times New Roman" w:hAnsi="Times New Roman" w:cs="Times New Roman"/>
          <w:sz w:val="24"/>
          <w:szCs w:val="24"/>
          <w:lang w:val="uk-UA"/>
        </w:rPr>
        <w:t>://</w:t>
      </w:r>
      <w:proofErr w:type="spellStart"/>
      <w:r w:rsidRPr="00D03EF3">
        <w:rPr>
          <w:rFonts w:ascii="Times New Roman" w:hAnsi="Times New Roman" w:cs="Times New Roman"/>
          <w:sz w:val="24"/>
          <w:szCs w:val="24"/>
        </w:rPr>
        <w:t>zakon</w:t>
      </w:r>
      <w:proofErr w:type="spellEnd"/>
      <w:r w:rsidRPr="00D03EF3">
        <w:rPr>
          <w:rFonts w:ascii="Times New Roman" w:hAnsi="Times New Roman" w:cs="Times New Roman"/>
          <w:sz w:val="24"/>
          <w:szCs w:val="24"/>
          <w:lang w:val="uk-UA"/>
        </w:rPr>
        <w:t>.</w:t>
      </w:r>
      <w:proofErr w:type="spellStart"/>
      <w:r w:rsidRPr="00D03EF3">
        <w:rPr>
          <w:rFonts w:ascii="Times New Roman" w:hAnsi="Times New Roman" w:cs="Times New Roman"/>
          <w:sz w:val="24"/>
          <w:szCs w:val="24"/>
        </w:rPr>
        <w:t>rada</w:t>
      </w:r>
      <w:proofErr w:type="spellEnd"/>
      <w:r w:rsidRPr="00D03EF3">
        <w:rPr>
          <w:rFonts w:ascii="Times New Roman" w:hAnsi="Times New Roman" w:cs="Times New Roman"/>
          <w:sz w:val="24"/>
          <w:szCs w:val="24"/>
          <w:lang w:val="uk-UA"/>
        </w:rPr>
        <w:t>.</w:t>
      </w:r>
      <w:proofErr w:type="spellStart"/>
      <w:r w:rsidRPr="00D03EF3">
        <w:rPr>
          <w:rFonts w:ascii="Times New Roman" w:hAnsi="Times New Roman" w:cs="Times New Roman"/>
          <w:sz w:val="24"/>
          <w:szCs w:val="24"/>
        </w:rPr>
        <w:t>gov</w:t>
      </w:r>
      <w:proofErr w:type="spellEnd"/>
      <w:r w:rsidRPr="00D03EF3">
        <w:rPr>
          <w:rFonts w:ascii="Times New Roman" w:hAnsi="Times New Roman" w:cs="Times New Roman"/>
          <w:sz w:val="24"/>
          <w:szCs w:val="24"/>
          <w:lang w:val="uk-UA"/>
        </w:rPr>
        <w:t>.</w:t>
      </w:r>
      <w:proofErr w:type="spellStart"/>
      <w:r w:rsidRPr="00D03EF3">
        <w:rPr>
          <w:rFonts w:ascii="Times New Roman" w:hAnsi="Times New Roman" w:cs="Times New Roman"/>
          <w:sz w:val="24"/>
          <w:szCs w:val="24"/>
        </w:rPr>
        <w:t>ua</w:t>
      </w:r>
      <w:proofErr w:type="spellEnd"/>
      <w:r w:rsidRPr="00D03EF3">
        <w:rPr>
          <w:rFonts w:ascii="Times New Roman" w:hAnsi="Times New Roman" w:cs="Times New Roman"/>
          <w:sz w:val="24"/>
          <w:szCs w:val="24"/>
          <w:lang w:val="uk-UA"/>
        </w:rPr>
        <w:t>/</w:t>
      </w:r>
      <w:proofErr w:type="spellStart"/>
      <w:r w:rsidRPr="00D03EF3">
        <w:rPr>
          <w:rFonts w:ascii="Times New Roman" w:hAnsi="Times New Roman" w:cs="Times New Roman"/>
          <w:sz w:val="24"/>
          <w:szCs w:val="24"/>
        </w:rPr>
        <w:t>laws</w:t>
      </w:r>
      <w:proofErr w:type="spellEnd"/>
      <w:r w:rsidRPr="00D03EF3">
        <w:rPr>
          <w:rFonts w:ascii="Times New Roman" w:hAnsi="Times New Roman" w:cs="Times New Roman"/>
          <w:sz w:val="24"/>
          <w:szCs w:val="24"/>
          <w:lang w:val="uk-UA"/>
        </w:rPr>
        <w:t>/</w:t>
      </w:r>
      <w:proofErr w:type="spellStart"/>
      <w:r w:rsidRPr="00D03EF3">
        <w:rPr>
          <w:rFonts w:ascii="Times New Roman" w:hAnsi="Times New Roman" w:cs="Times New Roman"/>
          <w:sz w:val="24"/>
          <w:szCs w:val="24"/>
        </w:rPr>
        <w:t>show</w:t>
      </w:r>
      <w:proofErr w:type="spellEnd"/>
      <w:r w:rsidRPr="00D03EF3">
        <w:rPr>
          <w:rFonts w:ascii="Times New Roman" w:hAnsi="Times New Roman" w:cs="Times New Roman"/>
          <w:sz w:val="24"/>
          <w:szCs w:val="24"/>
          <w:lang w:val="uk-UA"/>
        </w:rPr>
        <w:t>/219-2016-%</w:t>
      </w:r>
      <w:r w:rsidRPr="00D03EF3">
        <w:rPr>
          <w:rFonts w:ascii="Times New Roman" w:hAnsi="Times New Roman" w:cs="Times New Roman"/>
          <w:sz w:val="24"/>
          <w:szCs w:val="24"/>
        </w:rPr>
        <w:t>D</w:t>
      </w:r>
      <w:r w:rsidRPr="00D03EF3">
        <w:rPr>
          <w:rFonts w:ascii="Times New Roman" w:hAnsi="Times New Roman" w:cs="Times New Roman"/>
          <w:sz w:val="24"/>
          <w:szCs w:val="24"/>
          <w:lang w:val="uk-UA"/>
        </w:rPr>
        <w:t>1%80</w:t>
      </w:r>
    </w:p>
    <w:p w:rsidR="00D03EF3" w:rsidRPr="00D03EF3" w:rsidRDefault="00D03EF3" w:rsidP="00D03EF3">
      <w:pPr>
        <w:pStyle w:val="a5"/>
        <w:numPr>
          <w:ilvl w:val="0"/>
          <w:numId w:val="1"/>
        </w:numPr>
        <w:jc w:val="both"/>
        <w:rPr>
          <w:rFonts w:ascii="Times New Roman" w:hAnsi="Times New Roman" w:cs="Times New Roman"/>
          <w:sz w:val="24"/>
          <w:szCs w:val="24"/>
          <w:lang w:val="uk-UA"/>
        </w:rPr>
      </w:pPr>
      <w:r w:rsidRPr="00D03EF3">
        <w:rPr>
          <w:rFonts w:ascii="Times New Roman" w:hAnsi="Times New Roman" w:cs="Times New Roman"/>
          <w:sz w:val="24"/>
          <w:szCs w:val="24"/>
          <w:lang w:val="uk-UA"/>
        </w:rPr>
        <w:t xml:space="preserve">Коваленко І. П. «Бібліотечне право» як засіб формування правової культури майбутніх фахівців </w:t>
      </w:r>
      <w:proofErr w:type="spellStart"/>
      <w:r w:rsidRPr="00D03EF3">
        <w:rPr>
          <w:rFonts w:ascii="Times New Roman" w:hAnsi="Times New Roman" w:cs="Times New Roman"/>
          <w:sz w:val="24"/>
          <w:szCs w:val="24"/>
          <w:lang w:val="uk-UA"/>
        </w:rPr>
        <w:t>бібліотечно</w:t>
      </w:r>
      <w:proofErr w:type="spellEnd"/>
      <w:r w:rsidRPr="00D03EF3">
        <w:rPr>
          <w:rFonts w:ascii="Times New Roman" w:hAnsi="Times New Roman" w:cs="Times New Roman"/>
          <w:sz w:val="24"/>
          <w:szCs w:val="24"/>
          <w:lang w:val="uk-UA"/>
        </w:rPr>
        <w:t xml:space="preserve">-інформаційного профілю / І. П. Коваленко // Вісник Харківської державної академії культури. </w:t>
      </w:r>
      <w:r>
        <w:rPr>
          <w:rFonts w:ascii="Times New Roman" w:hAnsi="Times New Roman" w:cs="Times New Roman"/>
          <w:sz w:val="24"/>
          <w:szCs w:val="24"/>
          <w:lang w:val="uk-UA"/>
        </w:rPr>
        <w:noBreakHyphen/>
      </w:r>
      <w:r w:rsidRPr="00D03EF3">
        <w:rPr>
          <w:rFonts w:ascii="Times New Roman" w:hAnsi="Times New Roman" w:cs="Times New Roman"/>
          <w:sz w:val="24"/>
          <w:szCs w:val="24"/>
          <w:lang w:val="uk-UA"/>
        </w:rPr>
        <w:t xml:space="preserve"> 2012. </w:t>
      </w:r>
      <w:r>
        <w:rPr>
          <w:rFonts w:ascii="Times New Roman" w:hAnsi="Times New Roman" w:cs="Times New Roman"/>
          <w:sz w:val="24"/>
          <w:szCs w:val="24"/>
          <w:lang w:val="uk-UA"/>
        </w:rPr>
        <w:noBreakHyphen/>
      </w:r>
      <w:r w:rsidRPr="00D03EF3">
        <w:rPr>
          <w:rFonts w:ascii="Times New Roman" w:hAnsi="Times New Roman" w:cs="Times New Roman"/>
          <w:sz w:val="24"/>
          <w:szCs w:val="24"/>
          <w:lang w:val="uk-UA"/>
        </w:rPr>
        <w:t xml:space="preserve"> </w:t>
      </w:r>
      <w:proofErr w:type="spellStart"/>
      <w:r w:rsidRPr="00D03EF3">
        <w:rPr>
          <w:rFonts w:ascii="Times New Roman" w:hAnsi="Times New Roman" w:cs="Times New Roman"/>
          <w:sz w:val="24"/>
          <w:szCs w:val="24"/>
          <w:lang w:val="uk-UA"/>
        </w:rPr>
        <w:t>Вип</w:t>
      </w:r>
      <w:proofErr w:type="spellEnd"/>
      <w:r w:rsidRPr="00D03EF3">
        <w:rPr>
          <w:rFonts w:ascii="Times New Roman" w:hAnsi="Times New Roman" w:cs="Times New Roman"/>
          <w:sz w:val="24"/>
          <w:szCs w:val="24"/>
          <w:lang w:val="uk-UA"/>
        </w:rPr>
        <w:t xml:space="preserve">. 35. </w:t>
      </w:r>
      <w:r>
        <w:rPr>
          <w:rFonts w:ascii="Times New Roman" w:hAnsi="Times New Roman" w:cs="Times New Roman"/>
          <w:sz w:val="24"/>
          <w:szCs w:val="24"/>
          <w:lang w:val="uk-UA"/>
        </w:rPr>
        <w:noBreakHyphen/>
      </w:r>
      <w:r w:rsidRPr="00D03EF3">
        <w:rPr>
          <w:rFonts w:ascii="Times New Roman" w:hAnsi="Times New Roman" w:cs="Times New Roman"/>
          <w:sz w:val="24"/>
          <w:szCs w:val="24"/>
          <w:lang w:val="uk-UA"/>
        </w:rPr>
        <w:t xml:space="preserve"> С. 174-180. </w:t>
      </w:r>
      <w:r>
        <w:rPr>
          <w:rFonts w:ascii="Times New Roman" w:hAnsi="Times New Roman" w:cs="Times New Roman"/>
          <w:sz w:val="24"/>
          <w:szCs w:val="24"/>
          <w:lang w:val="uk-UA"/>
        </w:rPr>
        <w:noBreakHyphen/>
      </w:r>
      <w:r w:rsidRPr="00D03EF3">
        <w:rPr>
          <w:rFonts w:ascii="Times New Roman" w:hAnsi="Times New Roman" w:cs="Times New Roman"/>
          <w:sz w:val="24"/>
          <w:szCs w:val="24"/>
          <w:lang w:val="uk-UA"/>
        </w:rPr>
        <w:t xml:space="preserve"> Режим доступу: </w:t>
      </w:r>
      <w:proofErr w:type="spellStart"/>
      <w:r w:rsidRPr="00D03EF3">
        <w:rPr>
          <w:rFonts w:ascii="Times New Roman" w:hAnsi="Times New Roman" w:cs="Times New Roman"/>
          <w:sz w:val="24"/>
          <w:szCs w:val="24"/>
        </w:rPr>
        <w:t>http</w:t>
      </w:r>
      <w:proofErr w:type="spellEnd"/>
      <w:r w:rsidRPr="00D03EF3">
        <w:rPr>
          <w:rFonts w:ascii="Times New Roman" w:hAnsi="Times New Roman" w:cs="Times New Roman"/>
          <w:sz w:val="24"/>
          <w:szCs w:val="24"/>
          <w:lang w:val="uk-UA"/>
        </w:rPr>
        <w:t>://</w:t>
      </w:r>
      <w:proofErr w:type="spellStart"/>
      <w:r w:rsidRPr="00D03EF3">
        <w:rPr>
          <w:rFonts w:ascii="Times New Roman" w:hAnsi="Times New Roman" w:cs="Times New Roman"/>
          <w:sz w:val="24"/>
          <w:szCs w:val="24"/>
        </w:rPr>
        <w:t>nbuv</w:t>
      </w:r>
      <w:proofErr w:type="spellEnd"/>
      <w:r w:rsidRPr="00D03EF3">
        <w:rPr>
          <w:rFonts w:ascii="Times New Roman" w:hAnsi="Times New Roman" w:cs="Times New Roman"/>
          <w:sz w:val="24"/>
          <w:szCs w:val="24"/>
          <w:lang w:val="uk-UA"/>
        </w:rPr>
        <w:t>.</w:t>
      </w:r>
      <w:proofErr w:type="spellStart"/>
      <w:r w:rsidRPr="00D03EF3">
        <w:rPr>
          <w:rFonts w:ascii="Times New Roman" w:hAnsi="Times New Roman" w:cs="Times New Roman"/>
          <w:sz w:val="24"/>
          <w:szCs w:val="24"/>
        </w:rPr>
        <w:t>gov</w:t>
      </w:r>
      <w:proofErr w:type="spellEnd"/>
      <w:r w:rsidRPr="00D03EF3">
        <w:rPr>
          <w:rFonts w:ascii="Times New Roman" w:hAnsi="Times New Roman" w:cs="Times New Roman"/>
          <w:sz w:val="24"/>
          <w:szCs w:val="24"/>
          <w:lang w:val="uk-UA"/>
        </w:rPr>
        <w:t>.</w:t>
      </w:r>
      <w:proofErr w:type="spellStart"/>
      <w:r w:rsidRPr="00D03EF3">
        <w:rPr>
          <w:rFonts w:ascii="Times New Roman" w:hAnsi="Times New Roman" w:cs="Times New Roman"/>
          <w:sz w:val="24"/>
          <w:szCs w:val="24"/>
        </w:rPr>
        <w:t>ua</w:t>
      </w:r>
      <w:proofErr w:type="spellEnd"/>
      <w:r w:rsidRPr="00D03EF3">
        <w:rPr>
          <w:rFonts w:ascii="Times New Roman" w:hAnsi="Times New Roman" w:cs="Times New Roman"/>
          <w:sz w:val="24"/>
          <w:szCs w:val="24"/>
          <w:lang w:val="uk-UA"/>
        </w:rPr>
        <w:t>/</w:t>
      </w:r>
      <w:r w:rsidRPr="00D03EF3">
        <w:rPr>
          <w:rFonts w:ascii="Times New Roman" w:hAnsi="Times New Roman" w:cs="Times New Roman"/>
          <w:sz w:val="24"/>
          <w:szCs w:val="24"/>
        </w:rPr>
        <w:t>j</w:t>
      </w:r>
      <w:r w:rsidRPr="00D03EF3">
        <w:rPr>
          <w:rFonts w:ascii="Times New Roman" w:hAnsi="Times New Roman" w:cs="Times New Roman"/>
          <w:sz w:val="24"/>
          <w:szCs w:val="24"/>
          <w:lang w:val="uk-UA"/>
        </w:rPr>
        <w:t>-</w:t>
      </w:r>
      <w:proofErr w:type="spellStart"/>
      <w:r w:rsidRPr="00D03EF3">
        <w:rPr>
          <w:rFonts w:ascii="Times New Roman" w:hAnsi="Times New Roman" w:cs="Times New Roman"/>
          <w:sz w:val="24"/>
          <w:szCs w:val="24"/>
        </w:rPr>
        <w:t>pdf</w:t>
      </w:r>
      <w:proofErr w:type="spellEnd"/>
      <w:r w:rsidRPr="00D03EF3">
        <w:rPr>
          <w:rFonts w:ascii="Times New Roman" w:hAnsi="Times New Roman" w:cs="Times New Roman"/>
          <w:sz w:val="24"/>
          <w:szCs w:val="24"/>
          <w:lang w:val="uk-UA"/>
        </w:rPr>
        <w:t>/</w:t>
      </w:r>
      <w:proofErr w:type="spellStart"/>
      <w:r w:rsidRPr="00D03EF3">
        <w:rPr>
          <w:rFonts w:ascii="Times New Roman" w:hAnsi="Times New Roman" w:cs="Times New Roman"/>
          <w:sz w:val="24"/>
          <w:szCs w:val="24"/>
        </w:rPr>
        <w:t>hak</w:t>
      </w:r>
      <w:proofErr w:type="spellEnd"/>
      <w:r w:rsidRPr="00D03EF3">
        <w:rPr>
          <w:rFonts w:ascii="Times New Roman" w:hAnsi="Times New Roman" w:cs="Times New Roman"/>
          <w:sz w:val="24"/>
          <w:szCs w:val="24"/>
          <w:lang w:val="uk-UA"/>
        </w:rPr>
        <w:t>_2012_35_21.</w:t>
      </w:r>
      <w:proofErr w:type="spellStart"/>
      <w:r w:rsidRPr="00D03EF3">
        <w:rPr>
          <w:rFonts w:ascii="Times New Roman" w:hAnsi="Times New Roman" w:cs="Times New Roman"/>
          <w:sz w:val="24"/>
          <w:szCs w:val="24"/>
        </w:rPr>
        <w:t>pdf</w:t>
      </w:r>
      <w:proofErr w:type="spellEnd"/>
    </w:p>
    <w:p w:rsidR="00D03EF3" w:rsidRPr="00D03EF3" w:rsidRDefault="00D03EF3" w:rsidP="00D03EF3">
      <w:pPr>
        <w:pStyle w:val="a5"/>
        <w:numPr>
          <w:ilvl w:val="0"/>
          <w:numId w:val="1"/>
        </w:numPr>
        <w:jc w:val="both"/>
        <w:rPr>
          <w:rFonts w:ascii="Times New Roman" w:hAnsi="Times New Roman" w:cs="Times New Roman"/>
          <w:sz w:val="24"/>
          <w:szCs w:val="24"/>
          <w:lang w:val="uk-UA"/>
        </w:rPr>
      </w:pPr>
      <w:r w:rsidRPr="00D03EF3">
        <w:rPr>
          <w:rFonts w:ascii="Times New Roman" w:hAnsi="Times New Roman" w:cs="Times New Roman"/>
          <w:sz w:val="24"/>
          <w:szCs w:val="24"/>
        </w:rPr>
        <w:t>Мицкевич А.</w:t>
      </w:r>
      <w:r>
        <w:rPr>
          <w:rFonts w:ascii="Times New Roman" w:hAnsi="Times New Roman" w:cs="Times New Roman"/>
          <w:sz w:val="24"/>
          <w:szCs w:val="24"/>
          <w:lang w:val="uk-UA"/>
        </w:rPr>
        <w:t xml:space="preserve"> </w:t>
      </w:r>
      <w:r w:rsidRPr="00D03EF3">
        <w:rPr>
          <w:rFonts w:ascii="Times New Roman" w:hAnsi="Times New Roman" w:cs="Times New Roman"/>
          <w:sz w:val="24"/>
          <w:szCs w:val="24"/>
        </w:rPr>
        <w:t>В. Соотношение системы советского права с системой советского законодательства / А.</w:t>
      </w:r>
      <w:r>
        <w:rPr>
          <w:rFonts w:ascii="Times New Roman" w:hAnsi="Times New Roman" w:cs="Times New Roman"/>
          <w:sz w:val="24"/>
          <w:szCs w:val="24"/>
          <w:lang w:val="uk-UA"/>
        </w:rPr>
        <w:t xml:space="preserve"> </w:t>
      </w:r>
      <w:r w:rsidRPr="00D03EF3">
        <w:rPr>
          <w:rFonts w:ascii="Times New Roman" w:hAnsi="Times New Roman" w:cs="Times New Roman"/>
          <w:sz w:val="24"/>
          <w:szCs w:val="24"/>
        </w:rPr>
        <w:t xml:space="preserve">В. Мицкевич // Ученые записки ВНИИСЗ. – 1967. – </w:t>
      </w:r>
      <w:proofErr w:type="spellStart"/>
      <w:r w:rsidRPr="00D03EF3">
        <w:rPr>
          <w:rFonts w:ascii="Times New Roman" w:hAnsi="Times New Roman" w:cs="Times New Roman"/>
          <w:sz w:val="24"/>
          <w:szCs w:val="24"/>
        </w:rPr>
        <w:t>Вып</w:t>
      </w:r>
      <w:proofErr w:type="spellEnd"/>
      <w:r w:rsidRPr="00D03EF3">
        <w:rPr>
          <w:rFonts w:ascii="Times New Roman" w:hAnsi="Times New Roman" w:cs="Times New Roman"/>
          <w:sz w:val="24"/>
          <w:szCs w:val="24"/>
        </w:rPr>
        <w:t>. 11. – С. 10–18</w:t>
      </w:r>
      <w:r>
        <w:rPr>
          <w:rFonts w:ascii="Times New Roman" w:hAnsi="Times New Roman" w:cs="Times New Roman"/>
          <w:sz w:val="24"/>
          <w:szCs w:val="24"/>
          <w:lang w:val="uk-UA"/>
        </w:rPr>
        <w:t>.</w:t>
      </w:r>
    </w:p>
    <w:p w:rsidR="00D03EF3" w:rsidRPr="00D03EF3" w:rsidRDefault="00D03EF3" w:rsidP="00D03EF3">
      <w:pPr>
        <w:pStyle w:val="a5"/>
        <w:numPr>
          <w:ilvl w:val="0"/>
          <w:numId w:val="1"/>
        </w:numPr>
        <w:jc w:val="both"/>
        <w:rPr>
          <w:rFonts w:ascii="Times New Roman" w:hAnsi="Times New Roman" w:cs="Times New Roman"/>
          <w:sz w:val="24"/>
          <w:szCs w:val="24"/>
          <w:lang w:val="uk-UA"/>
        </w:rPr>
      </w:pPr>
      <w:proofErr w:type="spellStart"/>
      <w:r w:rsidRPr="00D03EF3">
        <w:rPr>
          <w:rFonts w:ascii="Times New Roman" w:hAnsi="Times New Roman" w:cs="Times New Roman"/>
          <w:sz w:val="24"/>
          <w:szCs w:val="24"/>
        </w:rPr>
        <w:t>Поленина</w:t>
      </w:r>
      <w:proofErr w:type="spellEnd"/>
      <w:r w:rsidRPr="00D03EF3">
        <w:rPr>
          <w:rFonts w:ascii="Times New Roman" w:hAnsi="Times New Roman" w:cs="Times New Roman"/>
          <w:sz w:val="24"/>
          <w:szCs w:val="24"/>
        </w:rPr>
        <w:t xml:space="preserve"> С.</w:t>
      </w:r>
      <w:r>
        <w:rPr>
          <w:rFonts w:ascii="Times New Roman" w:hAnsi="Times New Roman" w:cs="Times New Roman"/>
          <w:sz w:val="24"/>
          <w:szCs w:val="24"/>
          <w:lang w:val="uk-UA"/>
        </w:rPr>
        <w:t xml:space="preserve"> </w:t>
      </w:r>
      <w:r w:rsidRPr="00D03EF3">
        <w:rPr>
          <w:rFonts w:ascii="Times New Roman" w:hAnsi="Times New Roman" w:cs="Times New Roman"/>
          <w:sz w:val="24"/>
          <w:szCs w:val="24"/>
        </w:rPr>
        <w:t>В. Теоретические проблемы советского законодательства / С.</w:t>
      </w:r>
      <w:r>
        <w:rPr>
          <w:rFonts w:ascii="Times New Roman" w:hAnsi="Times New Roman" w:cs="Times New Roman"/>
          <w:sz w:val="24"/>
          <w:szCs w:val="24"/>
          <w:lang w:val="uk-UA"/>
        </w:rPr>
        <w:t xml:space="preserve"> </w:t>
      </w:r>
      <w:r w:rsidRPr="00D03EF3">
        <w:rPr>
          <w:rFonts w:ascii="Times New Roman" w:hAnsi="Times New Roman" w:cs="Times New Roman"/>
          <w:sz w:val="24"/>
          <w:szCs w:val="24"/>
        </w:rPr>
        <w:t xml:space="preserve">В. </w:t>
      </w:r>
      <w:proofErr w:type="spellStart"/>
      <w:r w:rsidRPr="00D03EF3">
        <w:rPr>
          <w:rFonts w:ascii="Times New Roman" w:hAnsi="Times New Roman" w:cs="Times New Roman"/>
          <w:sz w:val="24"/>
          <w:szCs w:val="24"/>
        </w:rPr>
        <w:t>Поленина</w:t>
      </w:r>
      <w:proofErr w:type="spellEnd"/>
      <w:r w:rsidRPr="00D03EF3">
        <w:rPr>
          <w:rFonts w:ascii="Times New Roman" w:hAnsi="Times New Roman" w:cs="Times New Roman"/>
          <w:sz w:val="24"/>
          <w:szCs w:val="24"/>
        </w:rPr>
        <w:t>. – М</w:t>
      </w:r>
      <w:proofErr w:type="spellStart"/>
      <w:r>
        <w:rPr>
          <w:rFonts w:ascii="Times New Roman" w:hAnsi="Times New Roman" w:cs="Times New Roman"/>
          <w:sz w:val="24"/>
          <w:szCs w:val="24"/>
          <w:lang w:val="uk-UA"/>
        </w:rPr>
        <w:t>осква</w:t>
      </w:r>
      <w:proofErr w:type="spellEnd"/>
      <w:proofErr w:type="gramStart"/>
      <w:r w:rsidRPr="00D03EF3">
        <w:rPr>
          <w:rFonts w:ascii="Times New Roman" w:hAnsi="Times New Roman" w:cs="Times New Roman"/>
          <w:sz w:val="24"/>
          <w:szCs w:val="24"/>
        </w:rPr>
        <w:t xml:space="preserve"> :</w:t>
      </w:r>
      <w:proofErr w:type="gramEnd"/>
      <w:r w:rsidRPr="00D03EF3">
        <w:rPr>
          <w:rFonts w:ascii="Times New Roman" w:hAnsi="Times New Roman" w:cs="Times New Roman"/>
          <w:sz w:val="24"/>
          <w:szCs w:val="24"/>
        </w:rPr>
        <w:t xml:space="preserve"> Наука, 1979. – 206 </w:t>
      </w:r>
      <w:proofErr w:type="gramStart"/>
      <w:r w:rsidRPr="00D03EF3">
        <w:rPr>
          <w:rFonts w:ascii="Times New Roman" w:hAnsi="Times New Roman" w:cs="Times New Roman"/>
          <w:sz w:val="24"/>
          <w:szCs w:val="24"/>
        </w:rPr>
        <w:t>с</w:t>
      </w:r>
      <w:proofErr w:type="gramEnd"/>
    </w:p>
    <w:p w:rsidR="00D03EF3" w:rsidRPr="00D03EF3" w:rsidRDefault="00D03EF3" w:rsidP="00D03EF3">
      <w:pPr>
        <w:pStyle w:val="a5"/>
        <w:numPr>
          <w:ilvl w:val="0"/>
          <w:numId w:val="1"/>
        </w:numPr>
        <w:jc w:val="both"/>
        <w:rPr>
          <w:rFonts w:ascii="Times New Roman" w:hAnsi="Times New Roman" w:cs="Times New Roman"/>
          <w:sz w:val="24"/>
          <w:szCs w:val="24"/>
        </w:rPr>
      </w:pPr>
      <w:proofErr w:type="spellStart"/>
      <w:r w:rsidRPr="00D03EF3">
        <w:rPr>
          <w:rFonts w:ascii="Times New Roman" w:hAnsi="Times New Roman" w:cs="Times New Roman"/>
          <w:sz w:val="24"/>
          <w:szCs w:val="24"/>
          <w:lang w:val="uk-UA"/>
        </w:rPr>
        <w:lastRenderedPageBreak/>
        <w:t>Дуднік</w:t>
      </w:r>
      <w:proofErr w:type="spellEnd"/>
      <w:r w:rsidRPr="00D03EF3">
        <w:rPr>
          <w:rFonts w:ascii="Times New Roman" w:hAnsi="Times New Roman" w:cs="Times New Roman"/>
          <w:sz w:val="24"/>
          <w:szCs w:val="24"/>
          <w:lang w:val="uk-UA"/>
        </w:rPr>
        <w:t xml:space="preserve"> Р. М. Співвідношення галузі права та галузі законодавства / Р. М. </w:t>
      </w:r>
      <w:proofErr w:type="spellStart"/>
      <w:r w:rsidRPr="00D03EF3">
        <w:rPr>
          <w:rFonts w:ascii="Times New Roman" w:hAnsi="Times New Roman" w:cs="Times New Roman"/>
          <w:sz w:val="24"/>
          <w:szCs w:val="24"/>
          <w:lang w:val="uk-UA"/>
        </w:rPr>
        <w:t>Дуднік</w:t>
      </w:r>
      <w:proofErr w:type="spellEnd"/>
      <w:r w:rsidRPr="00D03EF3">
        <w:rPr>
          <w:rFonts w:ascii="Times New Roman" w:hAnsi="Times New Roman" w:cs="Times New Roman"/>
          <w:sz w:val="24"/>
          <w:szCs w:val="24"/>
          <w:lang w:val="uk-UA"/>
        </w:rPr>
        <w:t xml:space="preserve"> // Науковий вісник Ужгородського національного університету. Серія : Право. </w:t>
      </w:r>
      <w:r>
        <w:rPr>
          <w:rFonts w:ascii="Times New Roman" w:hAnsi="Times New Roman" w:cs="Times New Roman"/>
          <w:sz w:val="24"/>
          <w:szCs w:val="24"/>
          <w:lang w:val="uk-UA"/>
        </w:rPr>
        <w:noBreakHyphen/>
      </w:r>
      <w:r w:rsidRPr="00D03EF3">
        <w:rPr>
          <w:rFonts w:ascii="Times New Roman" w:hAnsi="Times New Roman" w:cs="Times New Roman"/>
          <w:sz w:val="24"/>
          <w:szCs w:val="24"/>
          <w:lang w:val="uk-UA"/>
        </w:rPr>
        <w:t xml:space="preserve"> 2015. </w:t>
      </w:r>
      <w:r>
        <w:rPr>
          <w:rFonts w:ascii="Times New Roman" w:hAnsi="Times New Roman" w:cs="Times New Roman"/>
          <w:sz w:val="24"/>
          <w:szCs w:val="24"/>
          <w:lang w:val="uk-UA"/>
        </w:rPr>
        <w:noBreakHyphen/>
      </w:r>
      <w:r w:rsidRPr="00D03EF3">
        <w:rPr>
          <w:rFonts w:ascii="Times New Roman" w:hAnsi="Times New Roman" w:cs="Times New Roman"/>
          <w:sz w:val="24"/>
          <w:szCs w:val="24"/>
          <w:lang w:val="uk-UA"/>
        </w:rPr>
        <w:t xml:space="preserve"> </w:t>
      </w:r>
      <w:proofErr w:type="spellStart"/>
      <w:r w:rsidRPr="00D03EF3">
        <w:rPr>
          <w:rFonts w:ascii="Times New Roman" w:hAnsi="Times New Roman" w:cs="Times New Roman"/>
          <w:sz w:val="24"/>
          <w:szCs w:val="24"/>
          <w:lang w:val="uk-UA"/>
        </w:rPr>
        <w:t>Вип</w:t>
      </w:r>
      <w:proofErr w:type="spellEnd"/>
      <w:r w:rsidRPr="00D03EF3">
        <w:rPr>
          <w:rFonts w:ascii="Times New Roman" w:hAnsi="Times New Roman" w:cs="Times New Roman"/>
          <w:sz w:val="24"/>
          <w:szCs w:val="24"/>
          <w:lang w:val="uk-UA"/>
        </w:rPr>
        <w:t xml:space="preserve">. 32(1). </w:t>
      </w:r>
      <w:r>
        <w:rPr>
          <w:rFonts w:ascii="Times New Roman" w:hAnsi="Times New Roman" w:cs="Times New Roman"/>
          <w:sz w:val="24"/>
          <w:szCs w:val="24"/>
          <w:lang w:val="uk-UA"/>
        </w:rPr>
        <w:noBreakHyphen/>
      </w:r>
      <w:r w:rsidRPr="00D03EF3">
        <w:rPr>
          <w:rFonts w:ascii="Times New Roman" w:hAnsi="Times New Roman" w:cs="Times New Roman"/>
          <w:sz w:val="24"/>
          <w:szCs w:val="24"/>
          <w:lang w:val="uk-UA"/>
        </w:rPr>
        <w:t xml:space="preserve"> С. 11-16. </w:t>
      </w:r>
      <w:r>
        <w:rPr>
          <w:rFonts w:ascii="Times New Roman" w:hAnsi="Times New Roman" w:cs="Times New Roman"/>
          <w:sz w:val="24"/>
          <w:szCs w:val="24"/>
          <w:lang w:val="uk-UA"/>
        </w:rPr>
        <w:noBreakHyphen/>
      </w:r>
      <w:r w:rsidRPr="00D03EF3">
        <w:rPr>
          <w:rFonts w:ascii="Times New Roman" w:hAnsi="Times New Roman" w:cs="Times New Roman"/>
          <w:sz w:val="24"/>
          <w:szCs w:val="24"/>
          <w:lang w:val="uk-UA"/>
        </w:rPr>
        <w:t xml:space="preserve"> Режим доступу: http://nbuv.gov.ua/UJRN/nvuzhpr_2015_32%281%29__4</w:t>
      </w:r>
    </w:p>
    <w:p w:rsidR="00D03EF3" w:rsidRPr="00D03EF3" w:rsidRDefault="00D03EF3" w:rsidP="00D03EF3">
      <w:pPr>
        <w:pStyle w:val="a5"/>
        <w:numPr>
          <w:ilvl w:val="0"/>
          <w:numId w:val="1"/>
        </w:numPr>
        <w:jc w:val="both"/>
        <w:rPr>
          <w:rFonts w:ascii="Times New Roman" w:hAnsi="Times New Roman" w:cs="Times New Roman"/>
          <w:sz w:val="24"/>
          <w:szCs w:val="24"/>
          <w:lang w:val="uk-UA"/>
        </w:rPr>
      </w:pPr>
      <w:proofErr w:type="spellStart"/>
      <w:r w:rsidRPr="00D03EF3">
        <w:rPr>
          <w:rFonts w:ascii="Times New Roman" w:hAnsi="Times New Roman" w:cs="Times New Roman"/>
          <w:sz w:val="24"/>
          <w:szCs w:val="24"/>
          <w:lang w:val="uk-UA"/>
        </w:rPr>
        <w:t>Задихайло</w:t>
      </w:r>
      <w:proofErr w:type="spellEnd"/>
      <w:r w:rsidRPr="00D03EF3">
        <w:rPr>
          <w:rFonts w:ascii="Times New Roman" w:hAnsi="Times New Roman" w:cs="Times New Roman"/>
          <w:sz w:val="24"/>
          <w:szCs w:val="24"/>
          <w:lang w:val="uk-UA"/>
        </w:rPr>
        <w:t xml:space="preserve"> О. А. Деякі питання організації сучасного управління культурою в Україні </w:t>
      </w:r>
      <w:r w:rsidRPr="00D03EF3">
        <w:rPr>
          <w:rFonts w:ascii="Times New Roman" w:hAnsi="Times New Roman" w:cs="Times New Roman"/>
          <w:sz w:val="24"/>
          <w:szCs w:val="24"/>
        </w:rPr>
        <w:t xml:space="preserve">// </w:t>
      </w:r>
      <w:r w:rsidRPr="00D03EF3">
        <w:rPr>
          <w:rFonts w:ascii="Times New Roman" w:hAnsi="Times New Roman" w:cs="Times New Roman"/>
          <w:sz w:val="24"/>
          <w:szCs w:val="24"/>
          <w:lang w:val="uk-UA"/>
        </w:rPr>
        <w:t>Актуальні проблеми державного управління. – Х</w:t>
      </w:r>
      <w:r>
        <w:rPr>
          <w:rFonts w:ascii="Times New Roman" w:hAnsi="Times New Roman" w:cs="Times New Roman"/>
          <w:sz w:val="24"/>
          <w:szCs w:val="24"/>
          <w:lang w:val="uk-UA"/>
        </w:rPr>
        <w:t>арків</w:t>
      </w:r>
      <w:r w:rsidRPr="00D03EF3">
        <w:rPr>
          <w:rFonts w:ascii="Times New Roman" w:hAnsi="Times New Roman" w:cs="Times New Roman"/>
          <w:sz w:val="24"/>
          <w:szCs w:val="24"/>
          <w:lang w:val="uk-UA"/>
        </w:rPr>
        <w:t>, 2003. – С. 69-74.</w:t>
      </w:r>
    </w:p>
    <w:p w:rsidR="00D03EF3" w:rsidRPr="00D03EF3" w:rsidRDefault="00D03EF3" w:rsidP="00D03EF3">
      <w:pPr>
        <w:pStyle w:val="a5"/>
        <w:numPr>
          <w:ilvl w:val="0"/>
          <w:numId w:val="1"/>
        </w:numPr>
        <w:jc w:val="both"/>
        <w:rPr>
          <w:rFonts w:ascii="Times New Roman" w:hAnsi="Times New Roman" w:cs="Times New Roman"/>
          <w:sz w:val="24"/>
          <w:szCs w:val="24"/>
          <w:lang w:val="uk-UA"/>
        </w:rPr>
      </w:pPr>
      <w:proofErr w:type="spellStart"/>
      <w:r w:rsidRPr="00D03EF3">
        <w:rPr>
          <w:rFonts w:ascii="Times New Roman" w:hAnsi="Times New Roman" w:cs="Times New Roman"/>
          <w:color w:val="333333"/>
          <w:sz w:val="24"/>
          <w:szCs w:val="24"/>
          <w:shd w:val="clear" w:color="auto" w:fill="FFFFFF"/>
          <w:lang w:val="uk-UA"/>
        </w:rPr>
        <w:t>Іванійчук</w:t>
      </w:r>
      <w:proofErr w:type="spellEnd"/>
      <w:r w:rsidRPr="00D03EF3">
        <w:rPr>
          <w:rFonts w:ascii="Times New Roman" w:hAnsi="Times New Roman" w:cs="Times New Roman"/>
          <w:color w:val="333333"/>
          <w:sz w:val="24"/>
          <w:szCs w:val="24"/>
          <w:shd w:val="clear" w:color="auto" w:fill="FFFFFF"/>
          <w:lang w:val="uk-UA"/>
        </w:rPr>
        <w:t xml:space="preserve"> Т. Ю. Правове регулювання бібліотечної діяльності / Т. Ю. </w:t>
      </w:r>
      <w:proofErr w:type="spellStart"/>
      <w:r w:rsidRPr="00D03EF3">
        <w:rPr>
          <w:rFonts w:ascii="Times New Roman" w:hAnsi="Times New Roman" w:cs="Times New Roman"/>
          <w:color w:val="333333"/>
          <w:sz w:val="24"/>
          <w:szCs w:val="24"/>
          <w:shd w:val="clear" w:color="auto" w:fill="FFFFFF"/>
          <w:lang w:val="uk-UA"/>
        </w:rPr>
        <w:t>Іванійчук</w:t>
      </w:r>
      <w:proofErr w:type="spellEnd"/>
      <w:r w:rsidRPr="00D03EF3">
        <w:rPr>
          <w:rFonts w:ascii="Times New Roman" w:hAnsi="Times New Roman" w:cs="Times New Roman"/>
          <w:color w:val="333333"/>
          <w:sz w:val="24"/>
          <w:szCs w:val="24"/>
          <w:shd w:val="clear" w:color="auto" w:fill="FFFFFF"/>
          <w:lang w:val="uk-UA"/>
        </w:rPr>
        <w:t xml:space="preserve"> // Бібліотеки ВНЗ України </w:t>
      </w:r>
      <w:r>
        <w:rPr>
          <w:rFonts w:ascii="Times New Roman" w:hAnsi="Times New Roman" w:cs="Times New Roman"/>
          <w:color w:val="333333"/>
          <w:sz w:val="24"/>
          <w:szCs w:val="24"/>
          <w:shd w:val="clear" w:color="auto" w:fill="FFFFFF"/>
          <w:lang w:val="uk-UA"/>
        </w:rPr>
        <w:t>у процесі імплементації Закону «</w:t>
      </w:r>
      <w:r w:rsidRPr="00D03EF3">
        <w:rPr>
          <w:rFonts w:ascii="Times New Roman" w:hAnsi="Times New Roman" w:cs="Times New Roman"/>
          <w:color w:val="333333"/>
          <w:sz w:val="24"/>
          <w:szCs w:val="24"/>
          <w:shd w:val="clear" w:color="auto" w:fill="FFFFFF"/>
          <w:lang w:val="uk-UA"/>
        </w:rPr>
        <w:t>Про вищу освіту</w:t>
      </w:r>
      <w:r>
        <w:rPr>
          <w:rFonts w:ascii="Times New Roman" w:hAnsi="Times New Roman" w:cs="Times New Roman"/>
          <w:color w:val="333333"/>
          <w:sz w:val="24"/>
          <w:szCs w:val="24"/>
          <w:shd w:val="clear" w:color="auto" w:fill="FFFFFF"/>
          <w:lang w:val="uk-UA"/>
        </w:rPr>
        <w:t>»</w:t>
      </w:r>
      <w:r w:rsidRPr="00D03EF3">
        <w:rPr>
          <w:rFonts w:ascii="Times New Roman" w:hAnsi="Times New Roman" w:cs="Times New Roman"/>
          <w:color w:val="333333"/>
          <w:sz w:val="24"/>
          <w:szCs w:val="24"/>
          <w:shd w:val="clear" w:color="auto" w:fill="FFFFFF"/>
          <w:lang w:val="uk-UA"/>
        </w:rPr>
        <w:t xml:space="preserve"> та інформатизації суспільства : матеріали </w:t>
      </w:r>
      <w:proofErr w:type="spellStart"/>
      <w:r w:rsidRPr="00D03EF3">
        <w:rPr>
          <w:rFonts w:ascii="Times New Roman" w:hAnsi="Times New Roman" w:cs="Times New Roman"/>
          <w:color w:val="333333"/>
          <w:sz w:val="24"/>
          <w:szCs w:val="24"/>
          <w:shd w:val="clear" w:color="auto" w:fill="FFFFFF"/>
          <w:lang w:val="uk-UA"/>
        </w:rPr>
        <w:t>Всеукр</w:t>
      </w:r>
      <w:proofErr w:type="spellEnd"/>
      <w:r w:rsidRPr="00D03EF3">
        <w:rPr>
          <w:rFonts w:ascii="Times New Roman" w:hAnsi="Times New Roman" w:cs="Times New Roman"/>
          <w:color w:val="333333"/>
          <w:sz w:val="24"/>
          <w:szCs w:val="24"/>
          <w:shd w:val="clear" w:color="auto" w:fill="FFFFFF"/>
          <w:lang w:val="uk-UA"/>
        </w:rPr>
        <w:t xml:space="preserve">. наук. </w:t>
      </w:r>
      <w:proofErr w:type="spellStart"/>
      <w:r w:rsidRPr="00D03EF3">
        <w:rPr>
          <w:rFonts w:ascii="Times New Roman" w:hAnsi="Times New Roman" w:cs="Times New Roman"/>
          <w:color w:val="333333"/>
          <w:sz w:val="24"/>
          <w:szCs w:val="24"/>
          <w:shd w:val="clear" w:color="auto" w:fill="FFFFFF"/>
          <w:lang w:val="uk-UA"/>
        </w:rPr>
        <w:t>конф</w:t>
      </w:r>
      <w:proofErr w:type="spellEnd"/>
      <w:r w:rsidRPr="00D03EF3">
        <w:rPr>
          <w:rFonts w:ascii="Times New Roman" w:hAnsi="Times New Roman" w:cs="Times New Roman"/>
          <w:color w:val="333333"/>
          <w:sz w:val="24"/>
          <w:szCs w:val="24"/>
          <w:shd w:val="clear" w:color="auto" w:fill="FFFFFF"/>
          <w:lang w:val="uk-UA"/>
        </w:rPr>
        <w:t xml:space="preserve">., Івано-Франківськ, 16-19 черв. 2015 р. / </w:t>
      </w:r>
      <w:r>
        <w:rPr>
          <w:rFonts w:ascii="Times New Roman" w:hAnsi="Times New Roman" w:cs="Times New Roman"/>
          <w:color w:val="333333"/>
          <w:sz w:val="24"/>
          <w:szCs w:val="24"/>
          <w:shd w:val="clear" w:color="auto" w:fill="FFFFFF"/>
          <w:lang w:val="uk-UA"/>
        </w:rPr>
        <w:t xml:space="preserve">Я. А. </w:t>
      </w:r>
      <w:r w:rsidRPr="00D03EF3">
        <w:rPr>
          <w:rFonts w:ascii="Times New Roman" w:hAnsi="Times New Roman" w:cs="Times New Roman"/>
          <w:color w:val="333333"/>
          <w:sz w:val="24"/>
          <w:szCs w:val="24"/>
          <w:shd w:val="clear" w:color="auto" w:fill="FFFFFF"/>
          <w:lang w:val="uk-UA"/>
        </w:rPr>
        <w:t>Пилип</w:t>
      </w:r>
      <w:r w:rsidRPr="00D03EF3">
        <w:rPr>
          <w:rFonts w:ascii="Times New Roman" w:hAnsi="Times New Roman" w:cs="Times New Roman"/>
          <w:color w:val="333333"/>
          <w:sz w:val="24"/>
          <w:szCs w:val="24"/>
          <w:shd w:val="clear" w:color="auto" w:fill="FFFFFF"/>
          <w:lang w:val="uk-UA"/>
        </w:rPr>
        <w:t xml:space="preserve">, </w:t>
      </w:r>
      <w:r>
        <w:rPr>
          <w:rFonts w:ascii="Times New Roman" w:hAnsi="Times New Roman" w:cs="Times New Roman"/>
          <w:color w:val="333333"/>
          <w:sz w:val="24"/>
          <w:szCs w:val="24"/>
          <w:shd w:val="clear" w:color="auto" w:fill="FFFFFF"/>
          <w:lang w:val="uk-UA"/>
        </w:rPr>
        <w:t xml:space="preserve">Л. В. </w:t>
      </w:r>
      <w:proofErr w:type="spellStart"/>
      <w:r w:rsidRPr="00D03EF3">
        <w:rPr>
          <w:rFonts w:ascii="Times New Roman" w:hAnsi="Times New Roman" w:cs="Times New Roman"/>
          <w:color w:val="333333"/>
          <w:sz w:val="24"/>
          <w:szCs w:val="24"/>
          <w:shd w:val="clear" w:color="auto" w:fill="FFFFFF"/>
          <w:lang w:val="uk-UA"/>
        </w:rPr>
        <w:t>Цок</w:t>
      </w:r>
      <w:proofErr w:type="spellEnd"/>
      <w:r w:rsidRPr="00D03EF3">
        <w:rPr>
          <w:rFonts w:ascii="Times New Roman" w:hAnsi="Times New Roman" w:cs="Times New Roman"/>
          <w:color w:val="333333"/>
          <w:sz w:val="24"/>
          <w:szCs w:val="24"/>
          <w:shd w:val="clear" w:color="auto" w:fill="FFFFFF"/>
          <w:lang w:val="uk-UA"/>
        </w:rPr>
        <w:t xml:space="preserve">, </w:t>
      </w:r>
      <w:r>
        <w:rPr>
          <w:rFonts w:ascii="Times New Roman" w:hAnsi="Times New Roman" w:cs="Times New Roman"/>
          <w:color w:val="333333"/>
          <w:sz w:val="24"/>
          <w:szCs w:val="24"/>
          <w:shd w:val="clear" w:color="auto" w:fill="FFFFFF"/>
          <w:lang w:val="uk-UA"/>
        </w:rPr>
        <w:t xml:space="preserve">О. Б. </w:t>
      </w:r>
      <w:proofErr w:type="spellStart"/>
      <w:r w:rsidRPr="00D03EF3">
        <w:rPr>
          <w:rFonts w:ascii="Times New Roman" w:hAnsi="Times New Roman" w:cs="Times New Roman"/>
          <w:color w:val="333333"/>
          <w:sz w:val="24"/>
          <w:szCs w:val="24"/>
          <w:shd w:val="clear" w:color="auto" w:fill="FFFFFF"/>
          <w:lang w:val="uk-UA"/>
        </w:rPr>
        <w:t>Тачинська</w:t>
      </w:r>
      <w:proofErr w:type="spellEnd"/>
      <w:r w:rsidRPr="00D03EF3">
        <w:rPr>
          <w:rFonts w:ascii="Times New Roman" w:hAnsi="Times New Roman" w:cs="Times New Roman"/>
          <w:color w:val="333333"/>
          <w:sz w:val="24"/>
          <w:szCs w:val="24"/>
          <w:shd w:val="clear" w:color="auto" w:fill="FFFFFF"/>
          <w:lang w:val="uk-UA"/>
        </w:rPr>
        <w:t xml:space="preserve">, </w:t>
      </w:r>
      <w:r>
        <w:rPr>
          <w:rFonts w:ascii="Times New Roman" w:hAnsi="Times New Roman" w:cs="Times New Roman"/>
          <w:color w:val="333333"/>
          <w:sz w:val="24"/>
          <w:szCs w:val="24"/>
          <w:shd w:val="clear" w:color="auto" w:fill="FFFFFF"/>
          <w:lang w:val="uk-UA"/>
        </w:rPr>
        <w:t xml:space="preserve">Т. В. </w:t>
      </w:r>
      <w:proofErr w:type="spellStart"/>
      <w:r w:rsidRPr="00D03EF3">
        <w:rPr>
          <w:rFonts w:ascii="Times New Roman" w:hAnsi="Times New Roman" w:cs="Times New Roman"/>
          <w:color w:val="333333"/>
          <w:sz w:val="24"/>
          <w:szCs w:val="24"/>
          <w:shd w:val="clear" w:color="auto" w:fill="FFFFFF"/>
          <w:lang w:val="uk-UA"/>
        </w:rPr>
        <w:t>Степашкіна</w:t>
      </w:r>
      <w:proofErr w:type="spellEnd"/>
      <w:r w:rsidRPr="00D03EF3">
        <w:rPr>
          <w:rFonts w:ascii="Times New Roman" w:hAnsi="Times New Roman" w:cs="Times New Roman"/>
          <w:color w:val="333333"/>
          <w:sz w:val="24"/>
          <w:szCs w:val="24"/>
          <w:shd w:val="clear" w:color="auto" w:fill="FFFFFF"/>
          <w:lang w:val="uk-UA"/>
        </w:rPr>
        <w:t xml:space="preserve">, ред. </w:t>
      </w:r>
      <w:r>
        <w:rPr>
          <w:rFonts w:ascii="Times New Roman" w:hAnsi="Times New Roman" w:cs="Times New Roman"/>
          <w:color w:val="333333"/>
          <w:sz w:val="24"/>
          <w:szCs w:val="24"/>
          <w:shd w:val="clear" w:color="auto" w:fill="FFFFFF"/>
          <w:lang w:val="uk-UA"/>
        </w:rPr>
        <w:noBreakHyphen/>
      </w:r>
      <w:r w:rsidRPr="00D03EF3">
        <w:rPr>
          <w:rFonts w:ascii="Times New Roman" w:hAnsi="Times New Roman" w:cs="Times New Roman"/>
          <w:color w:val="333333"/>
          <w:sz w:val="24"/>
          <w:szCs w:val="24"/>
          <w:shd w:val="clear" w:color="auto" w:fill="FFFFFF"/>
          <w:lang w:val="uk-UA"/>
        </w:rPr>
        <w:t xml:space="preserve"> Івано-Франківськ : НТБ ІФНТУНГ, 2015. </w:t>
      </w:r>
      <w:r>
        <w:rPr>
          <w:rFonts w:ascii="Times New Roman" w:hAnsi="Times New Roman" w:cs="Times New Roman"/>
          <w:color w:val="333333"/>
          <w:sz w:val="24"/>
          <w:szCs w:val="24"/>
          <w:shd w:val="clear" w:color="auto" w:fill="FFFFFF"/>
          <w:lang w:val="uk-UA"/>
        </w:rPr>
        <w:noBreakHyphen/>
      </w:r>
      <w:r w:rsidRPr="00D03EF3">
        <w:rPr>
          <w:rFonts w:ascii="Times New Roman" w:hAnsi="Times New Roman" w:cs="Times New Roman"/>
          <w:color w:val="333333"/>
          <w:sz w:val="24"/>
          <w:szCs w:val="24"/>
          <w:shd w:val="clear" w:color="auto" w:fill="FFFFFF"/>
          <w:lang w:val="uk-UA"/>
        </w:rPr>
        <w:t xml:space="preserve"> С. 109-118.</w:t>
      </w:r>
    </w:p>
    <w:p w:rsidR="00D03EF3" w:rsidRPr="00D03EF3" w:rsidRDefault="00D03EF3" w:rsidP="00D03EF3">
      <w:pPr>
        <w:pStyle w:val="a5"/>
        <w:numPr>
          <w:ilvl w:val="0"/>
          <w:numId w:val="1"/>
        </w:numPr>
        <w:jc w:val="both"/>
        <w:rPr>
          <w:rFonts w:ascii="Times New Roman" w:hAnsi="Times New Roman" w:cs="Times New Roman"/>
          <w:sz w:val="24"/>
          <w:szCs w:val="24"/>
        </w:rPr>
      </w:pPr>
      <w:proofErr w:type="spellStart"/>
      <w:r w:rsidRPr="00D03EF3">
        <w:rPr>
          <w:rFonts w:ascii="Times New Roman" w:hAnsi="Times New Roman" w:cs="Times New Roman"/>
          <w:sz w:val="24"/>
          <w:szCs w:val="24"/>
        </w:rPr>
        <w:t>Університетська</w:t>
      </w:r>
      <w:proofErr w:type="spellEnd"/>
      <w:r w:rsidRPr="00D03EF3">
        <w:rPr>
          <w:rFonts w:ascii="Times New Roman" w:hAnsi="Times New Roman" w:cs="Times New Roman"/>
          <w:sz w:val="24"/>
          <w:szCs w:val="24"/>
        </w:rPr>
        <w:t xml:space="preserve"> </w:t>
      </w:r>
      <w:proofErr w:type="spellStart"/>
      <w:r w:rsidRPr="00D03EF3">
        <w:rPr>
          <w:rFonts w:ascii="Times New Roman" w:hAnsi="Times New Roman" w:cs="Times New Roman"/>
          <w:sz w:val="24"/>
          <w:szCs w:val="24"/>
        </w:rPr>
        <w:t>бібліотека</w:t>
      </w:r>
      <w:proofErr w:type="spellEnd"/>
      <w:r w:rsidRPr="00D03EF3">
        <w:rPr>
          <w:rFonts w:ascii="Times New Roman" w:hAnsi="Times New Roman" w:cs="Times New Roman"/>
          <w:sz w:val="24"/>
          <w:szCs w:val="24"/>
        </w:rPr>
        <w:t xml:space="preserve">: нова сфера </w:t>
      </w:r>
      <w:proofErr w:type="spellStart"/>
      <w:r w:rsidRPr="00D03EF3">
        <w:rPr>
          <w:rFonts w:ascii="Times New Roman" w:hAnsi="Times New Roman" w:cs="Times New Roman"/>
          <w:sz w:val="24"/>
          <w:szCs w:val="24"/>
        </w:rPr>
        <w:t>інформаційної</w:t>
      </w:r>
      <w:proofErr w:type="spellEnd"/>
      <w:r w:rsidRPr="00D03EF3">
        <w:rPr>
          <w:rFonts w:ascii="Times New Roman" w:hAnsi="Times New Roman" w:cs="Times New Roman"/>
          <w:sz w:val="24"/>
          <w:szCs w:val="24"/>
        </w:rPr>
        <w:t xml:space="preserve"> </w:t>
      </w:r>
      <w:proofErr w:type="spellStart"/>
      <w:r w:rsidRPr="00D03EF3">
        <w:rPr>
          <w:rFonts w:ascii="Times New Roman" w:hAnsi="Times New Roman" w:cs="Times New Roman"/>
          <w:sz w:val="24"/>
          <w:szCs w:val="24"/>
        </w:rPr>
        <w:t>взаємодії</w:t>
      </w:r>
      <w:proofErr w:type="spellEnd"/>
      <w:proofErr w:type="gramStart"/>
      <w:r w:rsidRPr="00D03EF3">
        <w:rPr>
          <w:rFonts w:ascii="Times New Roman" w:hAnsi="Times New Roman" w:cs="Times New Roman"/>
          <w:sz w:val="24"/>
          <w:szCs w:val="24"/>
        </w:rPr>
        <w:t xml:space="preserve"> :</w:t>
      </w:r>
      <w:proofErr w:type="gramEnd"/>
      <w:r w:rsidRPr="00D03EF3">
        <w:rPr>
          <w:rFonts w:ascii="Times New Roman" w:hAnsi="Times New Roman" w:cs="Times New Roman"/>
          <w:sz w:val="24"/>
          <w:szCs w:val="24"/>
        </w:rPr>
        <w:t xml:space="preserve"> </w:t>
      </w:r>
      <w:proofErr w:type="spellStart"/>
      <w:r w:rsidRPr="00D03EF3">
        <w:rPr>
          <w:rFonts w:ascii="Times New Roman" w:hAnsi="Times New Roman" w:cs="Times New Roman"/>
          <w:sz w:val="24"/>
          <w:szCs w:val="24"/>
        </w:rPr>
        <w:t>монографія</w:t>
      </w:r>
      <w:proofErr w:type="spellEnd"/>
      <w:r w:rsidRPr="00D03EF3">
        <w:rPr>
          <w:rFonts w:ascii="Times New Roman" w:hAnsi="Times New Roman" w:cs="Times New Roman"/>
          <w:sz w:val="24"/>
          <w:szCs w:val="24"/>
        </w:rPr>
        <w:t xml:space="preserve"> / за ред. В. О. </w:t>
      </w:r>
      <w:proofErr w:type="spellStart"/>
      <w:r w:rsidRPr="00D03EF3">
        <w:rPr>
          <w:rFonts w:ascii="Times New Roman" w:hAnsi="Times New Roman" w:cs="Times New Roman"/>
          <w:sz w:val="24"/>
          <w:szCs w:val="24"/>
        </w:rPr>
        <w:t>Ільганаєвої</w:t>
      </w:r>
      <w:proofErr w:type="spellEnd"/>
      <w:r w:rsidRPr="00D03EF3">
        <w:rPr>
          <w:rFonts w:ascii="Times New Roman" w:hAnsi="Times New Roman" w:cs="Times New Roman"/>
          <w:sz w:val="24"/>
          <w:szCs w:val="24"/>
        </w:rPr>
        <w:t xml:space="preserve">, Т. О. </w:t>
      </w:r>
      <w:proofErr w:type="spellStart"/>
      <w:r w:rsidRPr="00D03EF3">
        <w:rPr>
          <w:rFonts w:ascii="Times New Roman" w:hAnsi="Times New Roman" w:cs="Times New Roman"/>
          <w:sz w:val="24"/>
          <w:szCs w:val="24"/>
        </w:rPr>
        <w:t>Колесникової</w:t>
      </w:r>
      <w:proofErr w:type="spellEnd"/>
      <w:r w:rsidRPr="00D03EF3">
        <w:rPr>
          <w:rFonts w:ascii="Times New Roman" w:hAnsi="Times New Roman" w:cs="Times New Roman"/>
          <w:sz w:val="24"/>
          <w:szCs w:val="24"/>
        </w:rPr>
        <w:t xml:space="preserve">; </w:t>
      </w:r>
      <w:proofErr w:type="spellStart"/>
      <w:r w:rsidRPr="00D03EF3">
        <w:rPr>
          <w:rFonts w:ascii="Times New Roman" w:hAnsi="Times New Roman" w:cs="Times New Roman"/>
          <w:sz w:val="24"/>
          <w:szCs w:val="24"/>
        </w:rPr>
        <w:t>Дніпропетр</w:t>
      </w:r>
      <w:proofErr w:type="spellEnd"/>
      <w:r>
        <w:rPr>
          <w:rFonts w:ascii="Times New Roman" w:hAnsi="Times New Roman" w:cs="Times New Roman"/>
          <w:sz w:val="24"/>
          <w:szCs w:val="24"/>
        </w:rPr>
        <w:t xml:space="preserve">. нац. ун-т </w:t>
      </w:r>
      <w:proofErr w:type="spellStart"/>
      <w:r>
        <w:rPr>
          <w:rFonts w:ascii="Times New Roman" w:hAnsi="Times New Roman" w:cs="Times New Roman"/>
          <w:sz w:val="24"/>
          <w:szCs w:val="24"/>
        </w:rPr>
        <w:t>залізн</w:t>
      </w:r>
      <w:proofErr w:type="spellEnd"/>
      <w:r>
        <w:rPr>
          <w:rFonts w:ascii="Times New Roman" w:hAnsi="Times New Roman" w:cs="Times New Roman"/>
          <w:sz w:val="24"/>
          <w:szCs w:val="24"/>
        </w:rPr>
        <w:t xml:space="preserve">. трансп. </w:t>
      </w:r>
      <w:proofErr w:type="spellStart"/>
      <w:r>
        <w:rPr>
          <w:rFonts w:ascii="Times New Roman" w:hAnsi="Times New Roman" w:cs="Times New Roman"/>
          <w:sz w:val="24"/>
          <w:szCs w:val="24"/>
        </w:rPr>
        <w:t>ім.</w:t>
      </w:r>
      <w:proofErr w:type="spellEnd"/>
      <w:r>
        <w:rPr>
          <w:rFonts w:ascii="Times New Roman" w:hAnsi="Times New Roman" w:cs="Times New Roman"/>
          <w:sz w:val="24"/>
          <w:szCs w:val="24"/>
          <w:lang w:val="uk-UA"/>
        </w:rPr>
        <w:t> </w:t>
      </w:r>
      <w:r w:rsidRPr="00D03EF3">
        <w:rPr>
          <w:rFonts w:ascii="Times New Roman" w:hAnsi="Times New Roman" w:cs="Times New Roman"/>
          <w:sz w:val="24"/>
          <w:szCs w:val="24"/>
        </w:rPr>
        <w:t xml:space="preserve">акад. В. </w:t>
      </w:r>
      <w:proofErr w:type="spellStart"/>
      <w:r w:rsidRPr="00D03EF3">
        <w:rPr>
          <w:rFonts w:ascii="Times New Roman" w:hAnsi="Times New Roman" w:cs="Times New Roman"/>
          <w:sz w:val="24"/>
          <w:szCs w:val="24"/>
        </w:rPr>
        <w:t>Лазаряна</w:t>
      </w:r>
      <w:proofErr w:type="spellEnd"/>
      <w:r w:rsidRPr="00D03EF3">
        <w:rPr>
          <w:rFonts w:ascii="Times New Roman" w:hAnsi="Times New Roman" w:cs="Times New Roman"/>
          <w:sz w:val="24"/>
          <w:szCs w:val="24"/>
        </w:rPr>
        <w:t xml:space="preserve">. – </w:t>
      </w:r>
      <w:proofErr w:type="spellStart"/>
      <w:r w:rsidRPr="00D03EF3">
        <w:rPr>
          <w:rFonts w:ascii="Times New Roman" w:hAnsi="Times New Roman" w:cs="Times New Roman"/>
          <w:sz w:val="24"/>
          <w:szCs w:val="24"/>
        </w:rPr>
        <w:t>Дніпропетровськ</w:t>
      </w:r>
      <w:proofErr w:type="spellEnd"/>
      <w:r w:rsidRPr="00D03EF3">
        <w:rPr>
          <w:rFonts w:ascii="Times New Roman" w:hAnsi="Times New Roman" w:cs="Times New Roman"/>
          <w:sz w:val="24"/>
          <w:szCs w:val="24"/>
        </w:rPr>
        <w:t>, 2016. – 202с.</w:t>
      </w:r>
    </w:p>
    <w:p w:rsidR="00D03EF3" w:rsidRPr="00D03EF3" w:rsidRDefault="00D03EF3" w:rsidP="00D03EF3">
      <w:pPr>
        <w:ind w:firstLine="851"/>
        <w:jc w:val="both"/>
        <w:rPr>
          <w:rFonts w:ascii="Times New Roman" w:hAnsi="Times New Roman" w:cs="Times New Roman"/>
          <w:sz w:val="24"/>
          <w:szCs w:val="24"/>
          <w:lang w:val="uk-UA"/>
        </w:rPr>
      </w:pPr>
    </w:p>
    <w:sectPr w:rsidR="00D03EF3" w:rsidRPr="00D03EF3" w:rsidSect="00A07FB8">
      <w:type w:val="evenPage"/>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0475" w:rsidRDefault="00900475" w:rsidP="00AF3E99">
      <w:pPr>
        <w:spacing w:after="0" w:line="240" w:lineRule="auto"/>
      </w:pPr>
      <w:r>
        <w:separator/>
      </w:r>
    </w:p>
  </w:endnote>
  <w:endnote w:type="continuationSeparator" w:id="0">
    <w:p w:rsidR="00900475" w:rsidRDefault="00900475" w:rsidP="00AF3E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0475" w:rsidRDefault="00900475" w:rsidP="00AF3E99">
      <w:pPr>
        <w:spacing w:after="0" w:line="240" w:lineRule="auto"/>
      </w:pPr>
      <w:r>
        <w:separator/>
      </w:r>
    </w:p>
  </w:footnote>
  <w:footnote w:type="continuationSeparator" w:id="0">
    <w:p w:rsidR="00900475" w:rsidRDefault="00900475" w:rsidP="00AF3E9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C670728"/>
    <w:multiLevelType w:val="hybridMultilevel"/>
    <w:tmpl w:val="5A3AB5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151E"/>
    <w:rsid w:val="00055979"/>
    <w:rsid w:val="0006546D"/>
    <w:rsid w:val="000E1F95"/>
    <w:rsid w:val="0011244D"/>
    <w:rsid w:val="0019696F"/>
    <w:rsid w:val="001B13C3"/>
    <w:rsid w:val="001B3741"/>
    <w:rsid w:val="002455C4"/>
    <w:rsid w:val="00252D2A"/>
    <w:rsid w:val="00460AD1"/>
    <w:rsid w:val="0053066F"/>
    <w:rsid w:val="005564B7"/>
    <w:rsid w:val="00676A5A"/>
    <w:rsid w:val="00731C6F"/>
    <w:rsid w:val="00767660"/>
    <w:rsid w:val="0087151E"/>
    <w:rsid w:val="008759D1"/>
    <w:rsid w:val="00881E5A"/>
    <w:rsid w:val="00883A4E"/>
    <w:rsid w:val="00900475"/>
    <w:rsid w:val="009310FA"/>
    <w:rsid w:val="00974B7D"/>
    <w:rsid w:val="00A07FB8"/>
    <w:rsid w:val="00AF3E99"/>
    <w:rsid w:val="00B53351"/>
    <w:rsid w:val="00B766AB"/>
    <w:rsid w:val="00CB4A34"/>
    <w:rsid w:val="00CE7CFB"/>
    <w:rsid w:val="00D03EF3"/>
    <w:rsid w:val="00D918F0"/>
    <w:rsid w:val="00DD49A2"/>
    <w:rsid w:val="00DE10DD"/>
    <w:rsid w:val="00E110CA"/>
    <w:rsid w:val="00F935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E7CF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CE7CFB"/>
    <w:rPr>
      <w:color w:val="0000FF"/>
      <w:u w:val="single"/>
    </w:rPr>
  </w:style>
  <w:style w:type="character" w:customStyle="1" w:styleId="textexposedshow">
    <w:name w:val="text_exposed_show"/>
    <w:basedOn w:val="a0"/>
    <w:rsid w:val="00CE7CFB"/>
  </w:style>
  <w:style w:type="paragraph" w:styleId="a5">
    <w:name w:val="footnote text"/>
    <w:basedOn w:val="a"/>
    <w:link w:val="a6"/>
    <w:uiPriority w:val="99"/>
    <w:semiHidden/>
    <w:unhideWhenUsed/>
    <w:rsid w:val="00AF3E99"/>
    <w:pPr>
      <w:spacing w:after="0" w:line="240" w:lineRule="auto"/>
    </w:pPr>
    <w:rPr>
      <w:sz w:val="20"/>
      <w:szCs w:val="20"/>
    </w:rPr>
  </w:style>
  <w:style w:type="character" w:customStyle="1" w:styleId="a6">
    <w:name w:val="Текст сноски Знак"/>
    <w:basedOn w:val="a0"/>
    <w:link w:val="a5"/>
    <w:uiPriority w:val="99"/>
    <w:semiHidden/>
    <w:rsid w:val="00AF3E99"/>
    <w:rPr>
      <w:sz w:val="20"/>
      <w:szCs w:val="20"/>
    </w:rPr>
  </w:style>
  <w:style w:type="character" w:styleId="a7">
    <w:name w:val="footnote reference"/>
    <w:basedOn w:val="a0"/>
    <w:uiPriority w:val="99"/>
    <w:semiHidden/>
    <w:unhideWhenUsed/>
    <w:rsid w:val="00AF3E99"/>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E7CF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CE7CFB"/>
    <w:rPr>
      <w:color w:val="0000FF"/>
      <w:u w:val="single"/>
    </w:rPr>
  </w:style>
  <w:style w:type="character" w:customStyle="1" w:styleId="textexposedshow">
    <w:name w:val="text_exposed_show"/>
    <w:basedOn w:val="a0"/>
    <w:rsid w:val="00CE7CFB"/>
  </w:style>
  <w:style w:type="paragraph" w:styleId="a5">
    <w:name w:val="footnote text"/>
    <w:basedOn w:val="a"/>
    <w:link w:val="a6"/>
    <w:uiPriority w:val="99"/>
    <w:semiHidden/>
    <w:unhideWhenUsed/>
    <w:rsid w:val="00AF3E99"/>
    <w:pPr>
      <w:spacing w:after="0" w:line="240" w:lineRule="auto"/>
    </w:pPr>
    <w:rPr>
      <w:sz w:val="20"/>
      <w:szCs w:val="20"/>
    </w:rPr>
  </w:style>
  <w:style w:type="character" w:customStyle="1" w:styleId="a6">
    <w:name w:val="Текст сноски Знак"/>
    <w:basedOn w:val="a0"/>
    <w:link w:val="a5"/>
    <w:uiPriority w:val="99"/>
    <w:semiHidden/>
    <w:rsid w:val="00AF3E99"/>
    <w:rPr>
      <w:sz w:val="20"/>
      <w:szCs w:val="20"/>
    </w:rPr>
  </w:style>
  <w:style w:type="character" w:styleId="a7">
    <w:name w:val="footnote reference"/>
    <w:basedOn w:val="a0"/>
    <w:uiPriority w:val="99"/>
    <w:semiHidden/>
    <w:unhideWhenUsed/>
    <w:rsid w:val="00AF3E9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957659">
      <w:bodyDiv w:val="1"/>
      <w:marLeft w:val="0"/>
      <w:marRight w:val="0"/>
      <w:marTop w:val="0"/>
      <w:marBottom w:val="0"/>
      <w:divBdr>
        <w:top w:val="none" w:sz="0" w:space="0" w:color="auto"/>
        <w:left w:val="none" w:sz="0" w:space="0" w:color="auto"/>
        <w:bottom w:val="none" w:sz="0" w:space="0" w:color="auto"/>
        <w:right w:val="none" w:sz="0" w:space="0" w:color="auto"/>
      </w:divBdr>
      <w:divsChild>
        <w:div w:id="103916409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www.facebook.com/mincultUA/?__tn__=KH-R&amp;eid=ARDZI61LEBLLKEokmv4CI0TbnWRzr9Md6pjAmE508IYp_P6oOHrcfjyL6O2cNzpcq6DDtMAKkhYBuEJu&amp;fref=mentions&amp;__xts__%5B0%5D=68.ARA7fcs4bK-_tEF09486Gy4orz-AHs6bC3oB3yLk_uWCN92FIt9VQYj_kjnIp8T9ETUtSx7fGmPVfsEb4M6qdTAjU7TzU00uTn2xFR4yKki5-aW5aOP8h-3qsbR2ex30MyWOl6fAtHNuR1VCjhxM8IWVufwwBYiyb29X9kF92o2XwaeiZ-mRI7nCb9sVBKdi6V2FmKj07pggyXr9ONBkqrl48LOZg8Kq_eJ58m6L1vUB6E_e1QpnyferuYcpTwoYKV0lVJ0exPSO3hVHfT8r2DxZk1cs2o9T5ihBF1QffJzNM5T5yYJzqvOsnXRQjK6n3gfAHlfIhbErUWlT6O0UScM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E5DA3C-8769-409B-8B9B-B41C249282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421</TotalTime>
  <Pages>6</Pages>
  <Words>1751</Words>
  <Characters>9985</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Taisiya</dc:creator>
  <cp:keywords/>
  <dc:description/>
  <cp:lastModifiedBy>Taisiya</cp:lastModifiedBy>
  <cp:revision>2</cp:revision>
  <dcterms:created xsi:type="dcterms:W3CDTF">2018-12-02T08:28:00Z</dcterms:created>
  <dcterms:modified xsi:type="dcterms:W3CDTF">2018-12-02T16:33:00Z</dcterms:modified>
</cp:coreProperties>
</file>