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660B" w:rsidRPr="00BD4F2C" w:rsidRDefault="00226687" w:rsidP="00DE427E">
      <w:pPr>
        <w:ind w:left="10080" w:right="-425"/>
        <w:jc w:val="center"/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</w:pPr>
      <w:bookmarkStart w:id="0" w:name="_GoBack"/>
      <w:bookmarkEnd w:id="0"/>
      <w:r w:rsidRPr="00226687">
        <w:rPr>
          <w:noProof/>
          <w:color w:val="365F91" w:themeColor="accent1" w:themeShade="BF"/>
        </w:rPr>
        <w:pict>
          <v:line id="Line 2" o:spid="_x0000_s1026" style="position:absolute;left:0;text-align:left;z-index:251655168;visibility:visible" from="12in,7.2pt" to="12in,2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+tbEQIAACcEAAAOAAAAZHJzL2Uyb0RvYy54bWysU02P2jAQvVfqf7B8h3wUWIgIqyqBXmiL&#10;tNsfYGyHWHVsyzYEVPW/d+wAYttLVTUHZ+yZeX4zb7x8PncSnbh1QqsSZ+MUI66oZkIdSvztdTOa&#10;Y+Q8UYxIrXiJL9zh59X7d8veFDzXrZaMWwQgyhW9KXHrvSmSxNGWd8SNteEKnI22HfGwtYeEWdID&#10;eieTPE1nSa8tM1ZT7hyc1oMTryJ+03DqvzaN4x7JEgM3H1cb131Yk9WSFAdLTCvolQb5BxYdEQou&#10;vUPVxBN0tOIPqE5Qq51u/JjqLtFNIyiPNUA1WfpbNS8tMTzWAs1x5t4m9/9g6ZfTziLBSvyEkSId&#10;SLQViqM8dKY3roCASu1sqI2e1YvZavrdIaWrlqgDjwxfLwbSspCRvEkJG2cAf99/1gxiyNHr2KZz&#10;Y7sACQ1A56jG5a4GP3tEh0MKp3k+n6VRqIQUtzxjnf/EdYeCUWIJlCMuOW2dDzxIcQsJ1yi9EVJG&#10;raVCfYkX03waE5yWggVnCHP2sK+kRScSpiV+sSjwPIZZfVQsgrWcsPXV9kTIwYbLpQp4UAnQuVrD&#10;OPxYpIv1fD2fjCb5bD2apHU9+ripJqPZJnua1h/qqqqzn4FaNilawRhXgd1tNLPJ30l/fSTDUN2H&#10;896G5C167BeQvf0j6ShlUG+Yg71ml529SQzTGIOvLyeM++Me7Mf3vfoFAAD//wMAUEsDBBQABgAI&#10;AAAAIQDeOTD63QAAAAsBAAAPAAAAZHJzL2Rvd25yZXYueG1sTI9BT8MwDIXvSPyHyEhcJpZQCkyl&#10;6YSA3rhsgLh6rWkrGqdrsq3w6/HEAW5+9tPz9/Ll5Hq1pzF0ni1czg0o4srXHTcWXl/KiwWoEJFr&#10;7D2ThS8KsCxOT3LMan/gFe3XsVESwiFDC22MQ6Z1qFpyGOZ+IJbbhx8dRpFjo+sRDxLuep0Yc6Md&#10;diwfWhzooaXqc71zFkL5Rtvye1bNzPtV4ynZPj4/obXnZ9P9HahIU/wzwxFf0KEQpo3fcR1UL/o2&#10;WUiZKFOagjo6fjcbC9cmBV3k+n+H4gcAAP//AwBQSwECLQAUAAYACAAAACEAtoM4kv4AAADhAQAA&#10;EwAAAAAAAAAAAAAAAAAAAAAAW0NvbnRlbnRfVHlwZXNdLnhtbFBLAQItABQABgAIAAAAIQA4/SH/&#10;1gAAAJQBAAALAAAAAAAAAAAAAAAAAC8BAABfcmVscy8ucmVsc1BLAQItABQABgAIAAAAIQDab+tb&#10;EQIAACcEAAAOAAAAAAAAAAAAAAAAAC4CAABkcnMvZTJvRG9jLnhtbFBLAQItABQABgAIAAAAIQDe&#10;OTD63QAAAAsBAAAPAAAAAAAAAAAAAAAAAGsEAABkcnMvZG93bnJldi54bWxQSwUGAAAAAAQABADz&#10;AAAAdQUAAAAA&#10;"/>
        </w:pict>
      </w:r>
      <w:r w:rsidR="0098660B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ЗАТВЕРДЖУЮ</w:t>
      </w:r>
    </w:p>
    <w:p w:rsidR="0098660B" w:rsidRPr="00173641" w:rsidRDefault="00173641" w:rsidP="00DE427E">
      <w:pPr>
        <w:ind w:left="10080" w:right="-425"/>
        <w:jc w:val="center"/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 xml:space="preserve">Перший </w:t>
      </w:r>
      <w:r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 xml:space="preserve">проректор </w:t>
      </w:r>
    </w:p>
    <w:p w:rsidR="0098660B" w:rsidRPr="00BD4F2C" w:rsidRDefault="0098660B" w:rsidP="00DE427E">
      <w:pPr>
        <w:ind w:left="10080" w:right="-425"/>
        <w:jc w:val="center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Національного університету</w:t>
      </w:r>
    </w:p>
    <w:p w:rsidR="0098660B" w:rsidRPr="00BD4F2C" w:rsidRDefault="0098660B" w:rsidP="00DE427E">
      <w:pPr>
        <w:ind w:left="10080" w:right="-425"/>
        <w:jc w:val="center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«Одеська юридична академія»</w:t>
      </w:r>
    </w:p>
    <w:p w:rsidR="0098660B" w:rsidRPr="00BD4F2C" w:rsidRDefault="0098660B" w:rsidP="00DE427E">
      <w:pPr>
        <w:ind w:left="10080" w:right="-425"/>
        <w:jc w:val="center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 xml:space="preserve">_________д.ю.н., проф. </w:t>
      </w:r>
      <w:r w:rsidR="00173641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 xml:space="preserve">Мінас </w:t>
      </w:r>
      <w:r w:rsidR="00173641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АРАКЕЛЯН</w:t>
      </w:r>
    </w:p>
    <w:p w:rsidR="0098660B" w:rsidRPr="00BD4F2C" w:rsidRDefault="0098660B" w:rsidP="00DE427E">
      <w:pPr>
        <w:ind w:left="10080" w:right="-425"/>
        <w:jc w:val="center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«____»______________ 20</w:t>
      </w:r>
      <w:r w:rsidR="00B35EE2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21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 xml:space="preserve"> р.</w:t>
      </w:r>
    </w:p>
    <w:p w:rsidR="0098660B" w:rsidRPr="00BD4F2C" w:rsidRDefault="00226687" w:rsidP="00357E19">
      <w:pPr>
        <w:ind w:left="10080" w:right="-425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  <w:r w:rsidRPr="00226687">
        <w:rPr>
          <w:noProof/>
          <w:color w:val="365F91" w:themeColor="accent1" w:themeShade="BF"/>
        </w:rPr>
        <w:pict>
          <v:line id="Line 3" o:spid="_x0000_s1031" style="position:absolute;left:0;text-align:left;z-index:251660288;visibility:visible" from="12in,7.2pt" to="12in,2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VHkEQIAACcEAAAOAAAAZHJzL2Uyb0RvYy54bWysU02P2jAQvVfqf7B8h3wsUIgIqyqBXmiL&#10;tNsfYGyHWHVsyzYEVPW/d+wAYttLVTUHZ+yZeX4zb7x8PncSnbh1QqsSZ+MUI66oZkIdSvztdTOa&#10;Y+Q8UYxIrXiJL9zh59X7d8veFDzXrZaMWwQgyhW9KXHrvSmSxNGWd8SNteEKnI22HfGwtYeEWdID&#10;eieTPE1nSa8tM1ZT7hyc1oMTryJ+03DqvzaN4x7JEgM3H1cb131Yk9WSFAdLTCvolQb5BxYdEQou&#10;vUPVxBN0tOIPqE5Qq51u/JjqLtFNIyiPNUA1WfpbNS8tMTzWAs1x5t4m9/9g6ZfTziLBSjzDSJEO&#10;JNoKxdFT6ExvXAEBldrZUBs9qxez1fS7Q0pXLVEHHhm+XgykZSEjeZMSNs4A/r7/rBnEkKPXsU3n&#10;xnYBEhqAzlGNy10NfvaIDocUTvN8PkujUAkpbnnGOv+J6w4Fo8QSKEdccto6H3iQ4hYSrlF6I6SM&#10;WkuF+hIvpvk0JjgtBQvOEObsYV9Ji04kTEv8YlHgeQyz+qhYBGs5Yeur7YmQgw2XSxXwoBKgc7WG&#10;cfixSBfr+Xo+GU3y2Xo0Set69HFTTUazTfZhWj/VVVVnPwO1bFK0gjGuArvbaGaTv5P++kiGoboP&#10;570NyVv02C8ge/tH0lHKoN4wB3vNLjt7kximMQZfX04Y98c92I/ve/ULAAD//wMAUEsDBBQABgAI&#10;AAAAIQDeOTD63QAAAAsBAAAPAAAAZHJzL2Rvd25yZXYueG1sTI9BT8MwDIXvSPyHyEhcJpZQCkyl&#10;6YSA3rhsgLh6rWkrGqdrsq3w6/HEAW5+9tPz9/Ll5Hq1pzF0ni1czg0o4srXHTcWXl/KiwWoEJFr&#10;7D2ThS8KsCxOT3LMan/gFe3XsVESwiFDC22MQ6Z1qFpyGOZ+IJbbhx8dRpFjo+sRDxLuep0Yc6Md&#10;diwfWhzooaXqc71zFkL5Rtvye1bNzPtV4ynZPj4/obXnZ9P9HahIU/wzwxFf0KEQpo3fcR1UL/o2&#10;WUiZKFOagjo6fjcbC9cmBV3k+n+H4gcAAP//AwBQSwECLQAUAAYACAAAACEAtoM4kv4AAADhAQAA&#10;EwAAAAAAAAAAAAAAAAAAAAAAW0NvbnRlbnRfVHlwZXNdLnhtbFBLAQItABQABgAIAAAAIQA4/SH/&#10;1gAAAJQBAAALAAAAAAAAAAAAAAAAAC8BAABfcmVscy8ucmVsc1BLAQItABQABgAIAAAAIQBaKVHk&#10;EQIAACcEAAAOAAAAAAAAAAAAAAAAAC4CAABkcnMvZTJvRG9jLnhtbFBLAQItABQABgAIAAAAIQDe&#10;OTD63QAAAAsBAAAPAAAAAAAAAAAAAAAAAGsEAABkcnMvZG93bnJldi54bWxQSwUGAAAAAAQABADz&#10;AAAAdQUAAAAA&#10;"/>
        </w:pict>
      </w:r>
    </w:p>
    <w:p w:rsidR="0098660B" w:rsidRPr="00BD4F2C" w:rsidRDefault="0098660B" w:rsidP="00DE427E">
      <w:pPr>
        <w:pStyle w:val="20"/>
        <w:spacing w:after="100" w:afterAutospacing="1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bookmarkStart w:id="1" w:name="_Toc383158752"/>
      <w:bookmarkStart w:id="2" w:name="_Toc383159469"/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ПЛАН</w:t>
      </w:r>
      <w:bookmarkEnd w:id="1"/>
      <w:bookmarkEnd w:id="2"/>
    </w:p>
    <w:p w:rsidR="0098660B" w:rsidRPr="00BD4F2C" w:rsidRDefault="0098660B" w:rsidP="00DE427E">
      <w:pPr>
        <w:spacing w:after="100" w:afterAutospacing="1" w:line="240" w:lineRule="auto"/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t>роботи наукової бібліотеки</w:t>
      </w:r>
    </w:p>
    <w:p w:rsidR="0098660B" w:rsidRPr="00BD4F2C" w:rsidRDefault="0098660B" w:rsidP="00DE427E">
      <w:pPr>
        <w:spacing w:after="100" w:afterAutospacing="1" w:line="240" w:lineRule="auto"/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t>Національного університету «Одеська юридична академія»</w:t>
      </w:r>
    </w:p>
    <w:p w:rsidR="0098660B" w:rsidRPr="00BD4F2C" w:rsidRDefault="0098660B" w:rsidP="00DE427E">
      <w:pPr>
        <w:spacing w:after="100" w:afterAutospacing="1" w:line="240" w:lineRule="auto"/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t>на 20</w:t>
      </w:r>
      <w:r w:rsidR="00B35EE2"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  <w:lang w:val="uk-UA"/>
        </w:rPr>
        <w:t>22</w:t>
      </w: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t>рік</w:t>
      </w:r>
    </w:p>
    <w:p w:rsidR="00BD4F2C" w:rsidRPr="00BD4F2C" w:rsidRDefault="00221B24" w:rsidP="00B35EE2">
      <w:pPr>
        <w:ind w:right="-425"/>
        <w:jc w:val="center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noProof/>
          <w:color w:val="365F91" w:themeColor="accent1" w:themeShade="BF"/>
          <w:sz w:val="24"/>
          <w:szCs w:val="24"/>
        </w:rPr>
        <w:drawing>
          <wp:inline distT="0" distB="0" distL="0" distR="0">
            <wp:extent cx="1725660" cy="1513489"/>
            <wp:effectExtent l="0" t="0" r="0" b="0"/>
            <wp:docPr id="1" name="Рисунок 1" descr="http://www.nikolaevonua.org.ua/Gerb_new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nikolaevonua.org.ua/Gerb_new.gi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0551" cy="15177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660B" w:rsidRPr="00BD4F2C" w:rsidRDefault="0098660B" w:rsidP="00B35EE2">
      <w:pPr>
        <w:ind w:right="-425"/>
        <w:jc w:val="center"/>
        <w:rPr>
          <w:rFonts w:ascii="Times New Roman" w:hAnsi="Times New Roman" w:cs="Times New Roman"/>
          <w:noProof/>
          <w:color w:val="365F91" w:themeColor="accent1" w:themeShade="BF"/>
          <w:sz w:val="24"/>
          <w:szCs w:val="24"/>
          <w:lang w:val="uk-UA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Одеса, 20</w:t>
      </w:r>
      <w:r w:rsidR="00B35EE2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2</w:t>
      </w:r>
      <w:r w:rsidR="00BD4F2C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2</w:t>
      </w:r>
    </w:p>
    <w:p w:rsidR="0098660B" w:rsidRPr="00BD4F2C" w:rsidRDefault="0098660B" w:rsidP="00357E19">
      <w:pPr>
        <w:jc w:val="center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</w:p>
    <w:p w:rsidR="0098660B" w:rsidRPr="00BD4F2C" w:rsidRDefault="0098660B" w:rsidP="00DE427E">
      <w:pPr>
        <w:spacing w:line="336" w:lineRule="auto"/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lastRenderedPageBreak/>
        <w:t>ЗМІСТ</w:t>
      </w:r>
    </w:p>
    <w:p w:rsidR="0098660B" w:rsidRPr="00BD4F2C" w:rsidRDefault="0098660B" w:rsidP="00B37131">
      <w:pPr>
        <w:spacing w:line="312" w:lineRule="auto"/>
        <w:jc w:val="both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t>ЗМІСТ</w:t>
      </w:r>
      <w:bookmarkStart w:id="3" w:name="_Toc383159470"/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………………………………………….………………………………………………………………………………………………</w:t>
      </w: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tab/>
        <w:t>2</w:t>
      </w:r>
    </w:p>
    <w:p w:rsidR="0098660B" w:rsidRPr="00171F09" w:rsidRDefault="0098660B" w:rsidP="00B37131">
      <w:pPr>
        <w:spacing w:line="312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</w:pP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t>РОЗДІЛ І.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 xml:space="preserve"> ОСНОВНІ НАПРЯМКИ РОБОТИ БІБЛІОТЕКИ</w:t>
      </w:r>
      <w:bookmarkStart w:id="4" w:name="_Toc383159471"/>
      <w:bookmarkEnd w:id="3"/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………………………………………………………………………….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ab/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4</w:t>
      </w:r>
    </w:p>
    <w:p w:rsidR="0098660B" w:rsidRPr="00BD4F2C" w:rsidRDefault="0098660B" w:rsidP="00B37131">
      <w:pPr>
        <w:spacing w:line="312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t>РОЗДІЛ ІІ.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 xml:space="preserve"> ОСНОВНІ ПОКАЗНИКИ РОБОТИ</w:t>
      </w:r>
      <w:bookmarkEnd w:id="4"/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…………………………………………………………………………..………………..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ab/>
        <w:t>6</w:t>
      </w:r>
    </w:p>
    <w:p w:rsidR="0098660B" w:rsidRPr="00171F09" w:rsidRDefault="0098660B" w:rsidP="00B37131">
      <w:pPr>
        <w:spacing w:line="312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</w:pP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t>РОЗДІЛ ІІІ.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 xml:space="preserve"> ОРГАНІЗАЦІЯ ФОНДУ БІБЛІОТЕКИ……….………………………………………………………………………….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ab/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10</w:t>
      </w:r>
    </w:p>
    <w:p w:rsidR="0098660B" w:rsidRPr="00171F09" w:rsidRDefault="0098660B" w:rsidP="00B37131">
      <w:pPr>
        <w:spacing w:line="312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</w:pPr>
      <w:bookmarkStart w:id="5" w:name="_Toc383159473"/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3.1. Комплектування фонд</w:t>
      </w:r>
      <w:bookmarkEnd w:id="5"/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у……………………………………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………………………………………………..……………………….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ab/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10</w:t>
      </w:r>
    </w:p>
    <w:p w:rsidR="0098660B" w:rsidRPr="00171F09" w:rsidRDefault="0098660B" w:rsidP="00B37131">
      <w:pPr>
        <w:spacing w:line="312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</w:pPr>
      <w:bookmarkStart w:id="6" w:name="_Toc383159474"/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3.2. Наукова обробка документів та організація ДПА</w:t>
      </w:r>
      <w:bookmarkEnd w:id="6"/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………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………………………………………………………………………….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ab/>
        <w:t>1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2</w:t>
      </w:r>
    </w:p>
    <w:p w:rsidR="0098660B" w:rsidRPr="00171F09" w:rsidRDefault="0098660B" w:rsidP="00B37131">
      <w:pPr>
        <w:spacing w:line="312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</w:pPr>
      <w:bookmarkStart w:id="7" w:name="_Toc383159475"/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3.3. Робота з фондом НБ НУ «ОЮА»</w:t>
      </w:r>
      <w:bookmarkEnd w:id="7"/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……………………………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………………………………………………….…………………..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ab/>
        <w:t>1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3</w:t>
      </w:r>
    </w:p>
    <w:p w:rsidR="0098660B" w:rsidRPr="00171F09" w:rsidRDefault="0098660B" w:rsidP="00B37131">
      <w:pPr>
        <w:spacing w:line="312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</w:pPr>
      <w:bookmarkStart w:id="8" w:name="_Toc383159476"/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3.4. Забезпечення збереження фонд</w:t>
      </w:r>
      <w:bookmarkEnd w:id="8"/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у…………………………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………………………………………………..………………………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ab/>
        <w:t>1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4</w:t>
      </w:r>
    </w:p>
    <w:p w:rsidR="0098660B" w:rsidRPr="00171F09" w:rsidRDefault="0098660B" w:rsidP="00B37131">
      <w:pPr>
        <w:spacing w:line="312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</w:pPr>
      <w:bookmarkStart w:id="9" w:name="_Toc383159477"/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3.5. Робота по списанню фонду</w:t>
      </w:r>
      <w:bookmarkStart w:id="10" w:name="_Toc383159478"/>
      <w:bookmarkEnd w:id="9"/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…………………………………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……………………………………………..……………………….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ab/>
        <w:t>1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5</w:t>
      </w:r>
    </w:p>
    <w:p w:rsidR="0098660B" w:rsidRPr="00171F09" w:rsidRDefault="0098660B" w:rsidP="00B37131">
      <w:pPr>
        <w:spacing w:line="312" w:lineRule="auto"/>
        <w:jc w:val="both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  <w:lang w:val="uk-UA"/>
        </w:rPr>
      </w:pP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t>РОЗДІЛ ІV.</w:t>
      </w:r>
      <w:r w:rsidR="005D6378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 xml:space="preserve"> ОРГАНІЗАЦІЯ ОБСЛУГОВУВАННЯ </w:t>
      </w:r>
      <w:r w:rsidR="005D6378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КОРИСТУВ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АЧІВ</w:t>
      </w:r>
      <w:bookmarkEnd w:id="10"/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……………………………………</w:t>
      </w:r>
      <w:r w:rsidR="005D6378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………………………..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ab/>
        <w:t>1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7</w:t>
      </w:r>
    </w:p>
    <w:p w:rsidR="0098660B" w:rsidRPr="00171F09" w:rsidRDefault="0098660B" w:rsidP="00B37131">
      <w:pPr>
        <w:spacing w:line="312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</w:pPr>
      <w:bookmarkStart w:id="11" w:name="_Toc383159479"/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4.1. Координація роботи</w:t>
      </w:r>
      <w:bookmarkEnd w:id="11"/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…………………………………………………………………………………………………………………..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ab/>
        <w:t>1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7</w:t>
      </w:r>
    </w:p>
    <w:p w:rsidR="0098660B" w:rsidRPr="00171F09" w:rsidRDefault="0098660B" w:rsidP="00B37131">
      <w:pPr>
        <w:spacing w:line="312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</w:pPr>
      <w:bookmarkStart w:id="12" w:name="_Toc383159480"/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4.2. Обслуговування користувачів бібліотеки</w:t>
      </w:r>
      <w:bookmarkStart w:id="13" w:name="_Toc383159481"/>
      <w:bookmarkEnd w:id="12"/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…………………………………………………………………………….……………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ab/>
        <w:t>1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7</w:t>
      </w:r>
    </w:p>
    <w:p w:rsidR="0098660B" w:rsidRPr="00171F09" w:rsidRDefault="0098660B" w:rsidP="00B37131">
      <w:pPr>
        <w:spacing w:line="312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</w:pP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t>РОЗДІЛ V.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 xml:space="preserve"> КУЛЬТУРНО-ПРОСВІТНИЦЬКА ДІЯЛЬНІСТЬ</w:t>
      </w:r>
      <w:bookmarkEnd w:id="13"/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……………………………………………………………….………..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ab/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21</w:t>
      </w:r>
    </w:p>
    <w:p w:rsidR="0098660B" w:rsidRPr="00171F09" w:rsidRDefault="0098660B" w:rsidP="00B37131">
      <w:pPr>
        <w:spacing w:line="312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</w:pPr>
      <w:r w:rsidRPr="00BD525F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  <w:lang w:val="uk-UA"/>
        </w:rPr>
        <w:t xml:space="preserve">РОЗДІЛ </w:t>
      </w: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t>VI</w:t>
      </w:r>
      <w:r w:rsidRPr="00BD525F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  <w:lang w:val="uk-UA"/>
        </w:rPr>
        <w:t>.</w:t>
      </w:r>
      <w:r w:rsidRPr="00BD525F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 xml:space="preserve"> НАУКОВА ДІЯЛЬНІСТЬ БІБЛІОТЕКИ……</w:t>
      </w:r>
      <w:r w:rsidR="00171F09" w:rsidRPr="00BD525F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……………………………………………………………..……………</w:t>
      </w:r>
      <w:r w:rsidR="00171F09" w:rsidRPr="00BD525F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ab/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26</w:t>
      </w:r>
    </w:p>
    <w:p w:rsidR="0098660B" w:rsidRPr="00171F09" w:rsidRDefault="0098660B" w:rsidP="00B37131">
      <w:pPr>
        <w:spacing w:line="312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</w:pPr>
      <w:bookmarkStart w:id="14" w:name="_Toc383159486"/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6.1.Науково-дослідна робота</w:t>
      </w:r>
      <w:bookmarkEnd w:id="14"/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…………………………………………………………………………………………………………….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ab/>
        <w:t>2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6</w:t>
      </w:r>
    </w:p>
    <w:p w:rsidR="0098660B" w:rsidRPr="00171F09" w:rsidRDefault="0098660B" w:rsidP="00B37131">
      <w:pPr>
        <w:spacing w:line="312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</w:pPr>
      <w:bookmarkStart w:id="15" w:name="_Toc383159487"/>
      <w:r w:rsidRP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6.2. Науково-методична робота</w:t>
      </w:r>
      <w:bookmarkEnd w:id="15"/>
      <w:r w:rsidRP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………………………………………………………………………………………………………...</w:t>
      </w:r>
      <w:r w:rsidRP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ab/>
        <w:t>2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8</w:t>
      </w:r>
    </w:p>
    <w:p w:rsidR="0098660B" w:rsidRPr="00171F09" w:rsidRDefault="0098660B" w:rsidP="00B37131">
      <w:pPr>
        <w:spacing w:line="312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</w:pPr>
      <w:bookmarkStart w:id="16" w:name="_Toc383159488"/>
      <w:r w:rsidRP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lastRenderedPageBreak/>
        <w:t>6.3. Наукова інформаційно-бібліографічна діяльність</w:t>
      </w:r>
      <w:bookmarkEnd w:id="16"/>
      <w:r w:rsidRP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…………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……………………………………………………….……………...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ab/>
        <w:t>32</w:t>
      </w:r>
    </w:p>
    <w:p w:rsidR="0098660B" w:rsidRPr="00171F09" w:rsidRDefault="0098660B" w:rsidP="00B37131">
      <w:pPr>
        <w:spacing w:line="312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</w:pPr>
      <w:bookmarkStart w:id="17" w:name="_Toc383159489"/>
      <w:r w:rsidRPr="00171F09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  <w:lang w:val="uk-UA"/>
        </w:rPr>
        <w:t xml:space="preserve">РОЗДІЛ </w:t>
      </w: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t>V</w:t>
      </w:r>
      <w:r w:rsidRPr="00171F09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  <w:lang w:val="uk-UA"/>
        </w:rPr>
        <w:t>І</w:t>
      </w: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t>I</w:t>
      </w:r>
      <w:r w:rsidRPr="00171F09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  <w:lang w:val="uk-UA"/>
        </w:rPr>
        <w:t>.</w:t>
      </w:r>
      <w:r w:rsidRP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 xml:space="preserve"> УДОСКОНАЛЕННЯ УПРАВЛІННЯ БІБЛІОТЕКОЮ</w:t>
      </w:r>
      <w:bookmarkStart w:id="18" w:name="_Toc383159490"/>
      <w:bookmarkEnd w:id="17"/>
      <w:r w:rsidR="00171F09" w:rsidRP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……………………………………………………………….</w:t>
      </w:r>
      <w:r w:rsidR="00171F09" w:rsidRP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ab/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37</w:t>
      </w:r>
    </w:p>
    <w:p w:rsidR="0098660B" w:rsidRPr="00171F09" w:rsidRDefault="0098660B" w:rsidP="00B37131">
      <w:pPr>
        <w:spacing w:line="312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</w:pPr>
      <w:r w:rsidRPr="00BD525F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  <w:lang w:val="uk-UA"/>
        </w:rPr>
        <w:t xml:space="preserve">РОЗДІЛ </w:t>
      </w: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t>VIII</w:t>
      </w:r>
      <w:r w:rsidRPr="00BD525F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. РОБОТА З КАДРА</w:t>
      </w:r>
      <w:r w:rsidR="00AD63E6" w:rsidRPr="00BD525F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 xml:space="preserve">МИ. </w:t>
      </w:r>
      <w:r w:rsidR="00AD63E6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 xml:space="preserve">ПІДВИЩЕННЯ КВАЛІФІКАЦІЇ 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ПРАЦІВНИКІВ НБ</w:t>
      </w:r>
      <w:bookmarkEnd w:id="18"/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………………………………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…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..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.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ab/>
        <w:t>3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8</w:t>
      </w:r>
    </w:p>
    <w:p w:rsidR="0098660B" w:rsidRPr="00171F09" w:rsidRDefault="0098660B" w:rsidP="00B37131">
      <w:pPr>
        <w:spacing w:line="312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</w:pPr>
      <w:bookmarkStart w:id="19" w:name="_Toc383159491"/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t>РОЗДІЛ IX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 xml:space="preserve">. БІБЛІОТЕЧНА РАДА. УЧАСТЬ </w:t>
      </w:r>
      <w:r w:rsidR="0055072C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 xml:space="preserve">ГРОМАДСЬКОСТІ 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З</w:t>
      </w:r>
      <w:r w:rsidR="0055072C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ВО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 xml:space="preserve"> В ДІЯЛЬНОСТІ БІБЛІОТЕКИ</w:t>
      </w:r>
      <w:bookmarkEnd w:id="19"/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……………………………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ab/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41</w:t>
      </w:r>
    </w:p>
    <w:p w:rsidR="0098660B" w:rsidRPr="00BD4F2C" w:rsidRDefault="0098660B" w:rsidP="00B37131">
      <w:pPr>
        <w:spacing w:line="312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bookmarkStart w:id="20" w:name="_Toc383159492"/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t>РОЗДІЛ Х.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 xml:space="preserve"> АВТОМАТИЗАЦІЯ БІБЛІОТЕЧНИХ ПРОЦЕСІВ ТА ВПРОВАДЖЕННЯ СУЧАСНИХ ТЕХНОЛОГІЙ</w:t>
      </w:r>
      <w:bookmarkEnd w:id="20"/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……………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ab/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4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2</w:t>
      </w:r>
    </w:p>
    <w:p w:rsidR="0098660B" w:rsidRPr="00BD4F2C" w:rsidRDefault="0098660B" w:rsidP="00B37131">
      <w:pPr>
        <w:spacing w:line="312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bookmarkStart w:id="21" w:name="_Toc383159493"/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10.1 Комп’ютерна мережа бібліотеки  (ЛКС)</w:t>
      </w:r>
      <w:bookmarkEnd w:id="21"/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……………………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………………………………..……………………………..…….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ab/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4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2</w:t>
      </w:r>
    </w:p>
    <w:p w:rsidR="0098660B" w:rsidRPr="00BD4F2C" w:rsidRDefault="0098660B" w:rsidP="00B37131">
      <w:pPr>
        <w:spacing w:line="312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bookmarkStart w:id="22" w:name="_Toc383159494"/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10.2. Автоматизація бібліотечних процесів</w:t>
      </w:r>
      <w:bookmarkEnd w:id="22"/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……………………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…………………………………..…………….…………………….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ab/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4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2</w:t>
      </w:r>
    </w:p>
    <w:p w:rsidR="0098660B" w:rsidRPr="00BD4F2C" w:rsidRDefault="0098660B" w:rsidP="00B37131">
      <w:pPr>
        <w:spacing w:line="312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  <w:lang w:eastAsia="en-US"/>
        </w:rPr>
      </w:pPr>
      <w:bookmarkStart w:id="23" w:name="_Toc383159496"/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t>РОЗДІЛ ХІ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. ГОСПОДАРСЬКА ДІЯЛЬНІСТЬ БІБЛІОТЕКИ</w:t>
      </w:r>
      <w:bookmarkEnd w:id="23"/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…………………………………………………………………………</w:t>
      </w:r>
      <w:r w:rsidR="00171F09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4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4</w:t>
      </w:r>
    </w:p>
    <w:p w:rsidR="0098660B" w:rsidRPr="00BD4F2C" w:rsidRDefault="0098660B" w:rsidP="00B37131">
      <w:pPr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</w:p>
    <w:p w:rsidR="0098660B" w:rsidRPr="00BD4F2C" w:rsidRDefault="0098660B" w:rsidP="00B37131">
      <w:pPr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  <w:lang w:val="uk-UA"/>
        </w:rPr>
      </w:pPr>
    </w:p>
    <w:p w:rsidR="0098660B" w:rsidRPr="00BD4F2C" w:rsidRDefault="0098660B" w:rsidP="00B37131">
      <w:pPr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  <w:lang w:val="uk-UA"/>
        </w:rPr>
      </w:pPr>
    </w:p>
    <w:p w:rsidR="0098660B" w:rsidRPr="00BD4F2C" w:rsidRDefault="0098660B" w:rsidP="00B37131">
      <w:pPr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  <w:lang w:val="uk-UA"/>
        </w:rPr>
      </w:pPr>
    </w:p>
    <w:p w:rsidR="0098660B" w:rsidRPr="00BD4F2C" w:rsidRDefault="0098660B" w:rsidP="00B37131">
      <w:pPr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  <w:lang w:val="uk-UA"/>
        </w:rPr>
      </w:pPr>
    </w:p>
    <w:p w:rsidR="0098660B" w:rsidRPr="00BD4F2C" w:rsidRDefault="0098660B" w:rsidP="00B37131">
      <w:pPr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  <w:lang w:val="uk-UA"/>
        </w:rPr>
      </w:pPr>
    </w:p>
    <w:p w:rsidR="0098660B" w:rsidRPr="00BD4F2C" w:rsidRDefault="0098660B" w:rsidP="00B37131">
      <w:pPr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  <w:lang w:val="uk-UA"/>
        </w:rPr>
      </w:pPr>
    </w:p>
    <w:p w:rsidR="0098660B" w:rsidRPr="00BD4F2C" w:rsidRDefault="0098660B" w:rsidP="00B37131">
      <w:pPr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  <w:lang w:val="uk-UA"/>
        </w:rPr>
      </w:pPr>
    </w:p>
    <w:p w:rsidR="0098660B" w:rsidRPr="00BD4F2C" w:rsidRDefault="0098660B" w:rsidP="00B37131">
      <w:pPr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  <w:lang w:val="uk-UA"/>
        </w:rPr>
      </w:pPr>
    </w:p>
    <w:p w:rsidR="0098660B" w:rsidRPr="00BD4F2C" w:rsidRDefault="0098660B" w:rsidP="00B37131">
      <w:pPr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lastRenderedPageBreak/>
        <w:t>Розділ І. Основні напрямки роботи бібліотеки</w:t>
      </w:r>
    </w:p>
    <w:p w:rsidR="0098660B" w:rsidRPr="00BD4F2C" w:rsidRDefault="0098660B" w:rsidP="00B37131">
      <w:pPr>
        <w:ind w:firstLine="700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</w:p>
    <w:p w:rsidR="00A0487D" w:rsidRPr="00BD4F2C" w:rsidRDefault="0098660B" w:rsidP="00A0487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Основні напрямки діяльності наукової бібліотеки Національного університету «Одеська юридична академія» у 20</w:t>
      </w:r>
      <w:r w:rsidR="00A22D90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22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 xml:space="preserve"> році з урахуванням </w:t>
      </w:r>
      <w:r w:rsidRPr="00BD4F2C">
        <w:rPr>
          <w:rStyle w:val="hps"/>
          <w:rFonts w:ascii="Times New Roman" w:hAnsi="Times New Roman" w:cs="Times New Roman"/>
          <w:color w:val="365F91" w:themeColor="accent1" w:themeShade="BF"/>
          <w:sz w:val="24"/>
          <w:szCs w:val="24"/>
        </w:rPr>
        <w:t xml:space="preserve">вимог державної акредитації та </w:t>
      </w:r>
      <w:r w:rsidR="00A22D90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 xml:space="preserve">загальної </w:t>
      </w:r>
      <w:r w:rsidR="00A22D90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університетської</w:t>
      </w:r>
      <w:r w:rsidR="00247BAB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 xml:space="preserve"> теми </w:t>
      </w:r>
      <w:r w:rsidR="00247BAB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 xml:space="preserve">фундаментального </w:t>
      </w:r>
      <w:r w:rsidR="00247BAB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науков</w:t>
      </w:r>
      <w:r w:rsidR="00247BAB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ого</w:t>
      </w:r>
      <w:r w:rsidR="00247BAB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 xml:space="preserve"> досліджен</w:t>
      </w:r>
      <w:r w:rsidR="00247BAB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ня</w:t>
      </w:r>
      <w:r w:rsidR="00306329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"Правове та соціальне життя України у людиноцентристському вимірі в цифрову еру"</w:t>
      </w:r>
      <w:r w:rsidR="00306329" w:rsidRPr="00BD4F2C">
        <w:rPr>
          <w:color w:val="365F91" w:themeColor="accent1" w:themeShade="BF"/>
          <w:lang w:val="uk-UA"/>
        </w:rPr>
        <w:t>н</w:t>
      </w:r>
      <w:r w:rsidR="00306329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а 2021-2025 рр.</w:t>
      </w:r>
    </w:p>
    <w:p w:rsidR="0098660B" w:rsidRPr="00BD4F2C" w:rsidRDefault="0098660B" w:rsidP="00A0487D">
      <w:pPr>
        <w:numPr>
          <w:ilvl w:val="0"/>
          <w:numId w:val="1"/>
        </w:numPr>
        <w:tabs>
          <w:tab w:val="clear" w:pos="1779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здійснення ефективного та оперативного бібліотечно-бібліографічного та інформаційного обслуговування користувачів НБ НУ «ОЮА» з числа студентів, аспірантів, професорсько-викладацького складу, наукових працівників, співробітників університету та інших категорій користувачів на абонементах, у читальному залі та інших відділах інформаційного обслуговування на засадах загальнодоступності, конгруентності, повноти та оперативності обслуговування, диференційованого підходу до користувачів, діалогічності, комфортності та принципах наочності за горизонтальною моделлю обслуговування;</w:t>
      </w:r>
    </w:p>
    <w:p w:rsidR="0098660B" w:rsidRPr="00BD4F2C" w:rsidRDefault="0098660B" w:rsidP="00B37131">
      <w:pPr>
        <w:numPr>
          <w:ilvl w:val="0"/>
          <w:numId w:val="1"/>
        </w:numPr>
        <w:tabs>
          <w:tab w:val="clear" w:pos="1779"/>
          <w:tab w:val="left" w:pos="720"/>
          <w:tab w:val="num" w:pos="1260"/>
          <w:tab w:val="left" w:pos="14570"/>
        </w:tabs>
        <w:spacing w:after="0" w:line="240" w:lineRule="auto"/>
        <w:ind w:left="0" w:firstLine="700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поточне, ретроспективне комплектування та рекомплектування фондів НБ на засадах науковості, профільності, планомірності та системності;</w:t>
      </w:r>
    </w:p>
    <w:p w:rsidR="0098660B" w:rsidRPr="00BD4F2C" w:rsidRDefault="0098660B" w:rsidP="00B37131">
      <w:pPr>
        <w:numPr>
          <w:ilvl w:val="0"/>
          <w:numId w:val="1"/>
        </w:numPr>
        <w:tabs>
          <w:tab w:val="clear" w:pos="1779"/>
          <w:tab w:val="left" w:pos="720"/>
          <w:tab w:val="num" w:pos="1260"/>
          <w:tab w:val="left" w:pos="14570"/>
        </w:tabs>
        <w:spacing w:after="0" w:line="240" w:lineRule="auto"/>
        <w:ind w:left="0" w:firstLine="700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поглиблення взаємодії з професорсько-викладацьким складом структурних підрозділів університету, спрямованої на забезпечення якісного інформаційного супроводу навчальної, виховної та наукової діяльності вНУ «ОЮА», забезпечення присутності бібліотеки в проектному менеджменті наукових досліджень Університету та доступу до інформації щодо участі у міжнародних конференціях, закордонному стажуванні та грантових проектах;</w:t>
      </w:r>
    </w:p>
    <w:p w:rsidR="0098660B" w:rsidRPr="00BD4F2C" w:rsidRDefault="0098660B" w:rsidP="00B37131">
      <w:pPr>
        <w:numPr>
          <w:ilvl w:val="0"/>
          <w:numId w:val="1"/>
        </w:numPr>
        <w:tabs>
          <w:tab w:val="clear" w:pos="1779"/>
          <w:tab w:val="left" w:pos="720"/>
          <w:tab w:val="num" w:pos="1260"/>
          <w:tab w:val="left" w:pos="14570"/>
        </w:tabs>
        <w:spacing w:after="0" w:line="240" w:lineRule="auto"/>
        <w:ind w:left="0" w:firstLine="700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продовження роботи по збереженню та популяризації унікального фонду юридичної літератури НБ, його вивченню та використанню;</w:t>
      </w:r>
    </w:p>
    <w:p w:rsidR="0098660B" w:rsidRPr="00BD4F2C" w:rsidRDefault="0098660B" w:rsidP="00B37131">
      <w:pPr>
        <w:numPr>
          <w:ilvl w:val="0"/>
          <w:numId w:val="1"/>
        </w:numPr>
        <w:tabs>
          <w:tab w:val="clear" w:pos="1779"/>
          <w:tab w:val="left" w:pos="720"/>
          <w:tab w:val="num" w:pos="1260"/>
          <w:tab w:val="left" w:pos="14570"/>
        </w:tabs>
        <w:spacing w:after="0" w:line="240" w:lineRule="auto"/>
        <w:ind w:left="0" w:firstLine="700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популяризація політики Open Access, просування наукового доробку науковців Університету через розміщення їх робіт у відкритих повнотекстових базах даних (SelectedWorks, ResearchGate, Academia.edu, Digital Commons Network та ін.) та репозитарії eNUOLAIR (Electronic National University Odessa Law Academy Institutional Repository);</w:t>
      </w:r>
    </w:p>
    <w:p w:rsidR="0098660B" w:rsidRPr="00BD4F2C" w:rsidRDefault="0098660B" w:rsidP="00B37131">
      <w:pPr>
        <w:numPr>
          <w:ilvl w:val="0"/>
          <w:numId w:val="1"/>
        </w:numPr>
        <w:tabs>
          <w:tab w:val="clear" w:pos="1779"/>
          <w:tab w:val="left" w:pos="720"/>
          <w:tab w:val="num" w:pos="1260"/>
          <w:tab w:val="left" w:pos="14570"/>
        </w:tabs>
        <w:spacing w:after="0" w:line="240" w:lineRule="auto"/>
        <w:ind w:left="0" w:firstLine="700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кастомізація встановленої системи Dspace та наповнення репозиторію eNUOLAIR (Electronic National University Odessa Law Academy Institutional Repository); просування репозитарію в міжнародних та українських вебометричних рейтингах;</w:t>
      </w:r>
    </w:p>
    <w:p w:rsidR="0098660B" w:rsidRPr="00BD4F2C" w:rsidRDefault="0098660B" w:rsidP="00B37131">
      <w:pPr>
        <w:numPr>
          <w:ilvl w:val="0"/>
          <w:numId w:val="1"/>
        </w:numPr>
        <w:tabs>
          <w:tab w:val="clear" w:pos="1779"/>
          <w:tab w:val="left" w:pos="720"/>
          <w:tab w:val="num" w:pos="1260"/>
          <w:tab w:val="left" w:pos="14570"/>
        </w:tabs>
        <w:spacing w:after="0" w:line="240" w:lineRule="auto"/>
        <w:ind w:left="0" w:firstLine="700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гарантування захисту авторських прав при роботі з електронними ресурсами шляхом акцептування оферти про передачу невиключних прав автора;</w:t>
      </w:r>
    </w:p>
    <w:p w:rsidR="0098660B" w:rsidRPr="00BD4F2C" w:rsidRDefault="0098660B" w:rsidP="00B37131">
      <w:pPr>
        <w:numPr>
          <w:ilvl w:val="0"/>
          <w:numId w:val="1"/>
        </w:numPr>
        <w:tabs>
          <w:tab w:val="clear" w:pos="1779"/>
          <w:tab w:val="left" w:pos="720"/>
          <w:tab w:val="num" w:pos="1260"/>
          <w:tab w:val="left" w:pos="14570"/>
        </w:tabs>
        <w:spacing w:before="100" w:beforeAutospacing="1" w:after="100" w:afterAutospacing="1" w:line="240" w:lineRule="auto"/>
        <w:ind w:left="0" w:firstLine="700"/>
        <w:jc w:val="both"/>
        <w:outlineLvl w:val="1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 xml:space="preserve">кастомізація, створення та наповнення контенту сайту НБ НУ «ОЮА», що сприятиме розвитку міжнародного брендінгу НУ </w:t>
      </w:r>
      <w:r w:rsidR="00430783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«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ОЮА</w:t>
      </w:r>
      <w:r w:rsidR="00430783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»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, представлення доступу віддаленому користувачу через інтерфейс всього комплексу послуг, що надає бібліотека та створення дієвого каналу « зворотнього зв’язку» з користувачем;</w:t>
      </w:r>
    </w:p>
    <w:p w:rsidR="0098660B" w:rsidRPr="00BD4F2C" w:rsidRDefault="0098660B" w:rsidP="00B37131">
      <w:pPr>
        <w:numPr>
          <w:ilvl w:val="0"/>
          <w:numId w:val="1"/>
        </w:numPr>
        <w:tabs>
          <w:tab w:val="clear" w:pos="1779"/>
          <w:tab w:val="left" w:pos="720"/>
          <w:tab w:val="num" w:pos="1260"/>
          <w:tab w:val="left" w:pos="14570"/>
        </w:tabs>
        <w:spacing w:after="0" w:line="240" w:lineRule="auto"/>
        <w:ind w:left="0" w:firstLine="700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наповнення електронної бібліотеки та наповнення веб-каталогу «Бібліотека сучасної правової думки України» за фондами НБ НУ «ОЮА»;</w:t>
      </w:r>
    </w:p>
    <w:p w:rsidR="0052547A" w:rsidRPr="00BD4F2C" w:rsidRDefault="0052547A" w:rsidP="00B37131">
      <w:pPr>
        <w:numPr>
          <w:ilvl w:val="0"/>
          <w:numId w:val="1"/>
        </w:numPr>
        <w:tabs>
          <w:tab w:val="clear" w:pos="1779"/>
          <w:tab w:val="left" w:pos="720"/>
          <w:tab w:val="num" w:pos="1260"/>
          <w:tab w:val="left" w:pos="14570"/>
        </w:tabs>
        <w:spacing w:after="0" w:line="240" w:lineRule="auto"/>
        <w:ind w:left="0" w:firstLine="700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супров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 xml:space="preserve">ід розміщення наукових видань, засновником яких є Національний університет «Одеська юридична академія» на платформі 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  <w:lang w:val="en-US"/>
        </w:rPr>
        <w:t>OJS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 xml:space="preserve">та присвоєння 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  <w:lang w:val="en-US"/>
        </w:rPr>
        <w:t>DOI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;</w:t>
      </w:r>
    </w:p>
    <w:p w:rsidR="0098660B" w:rsidRPr="00BD4F2C" w:rsidRDefault="0098660B" w:rsidP="00B37131">
      <w:pPr>
        <w:numPr>
          <w:ilvl w:val="0"/>
          <w:numId w:val="1"/>
        </w:numPr>
        <w:tabs>
          <w:tab w:val="clear" w:pos="1779"/>
          <w:tab w:val="left" w:pos="720"/>
          <w:tab w:val="num" w:pos="1260"/>
          <w:tab w:val="left" w:pos="14570"/>
        </w:tabs>
        <w:spacing w:after="0" w:line="240" w:lineRule="auto"/>
        <w:ind w:left="0" w:firstLine="700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lastRenderedPageBreak/>
        <w:t>освоєння нових інформаційних бібліотечних технологій на основі автоматизованої інформаційної бібліотечної системи Unilib, подальший розвиток електронного обслуговування користувачів НБ НУ «ОЮА» за допомогою ручних сканерів, штрих-коду та індивідуальних пін-кодів користувача з використанням можливостей АБІС Un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  <w:lang w:val="en-US"/>
        </w:rPr>
        <w:t>ilib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;</w:t>
      </w:r>
    </w:p>
    <w:p w:rsidR="0098660B" w:rsidRPr="00BD4F2C" w:rsidRDefault="0098660B" w:rsidP="00B37131">
      <w:pPr>
        <w:numPr>
          <w:ilvl w:val="0"/>
          <w:numId w:val="1"/>
        </w:numPr>
        <w:tabs>
          <w:tab w:val="clear" w:pos="1779"/>
          <w:tab w:val="left" w:pos="720"/>
          <w:tab w:val="num" w:pos="1260"/>
          <w:tab w:val="left" w:pos="14570"/>
        </w:tabs>
        <w:spacing w:after="0" w:line="240" w:lineRule="auto"/>
        <w:ind w:left="0" w:firstLine="700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подальше наповнення електронного каталогу АБІС Unilib шляхом створення бібліографічного опису документів відповідно до ДСТУ ГОСТ 7.1:2006 та конвертація їх з застосуванням найбільш популярних світових бібліографічних стилів;</w:t>
      </w:r>
    </w:p>
    <w:p w:rsidR="0098660B" w:rsidRPr="00BD4F2C" w:rsidRDefault="0098660B" w:rsidP="00B37131">
      <w:pPr>
        <w:numPr>
          <w:ilvl w:val="0"/>
          <w:numId w:val="1"/>
        </w:numPr>
        <w:tabs>
          <w:tab w:val="clear" w:pos="1779"/>
          <w:tab w:val="left" w:pos="720"/>
          <w:tab w:val="num" w:pos="1260"/>
          <w:tab w:val="left" w:pos="14570"/>
        </w:tabs>
        <w:spacing w:after="0" w:line="240" w:lineRule="auto"/>
        <w:ind w:left="0" w:firstLine="700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забезпечення максимально широкого доступу до ресурсів світового інформаційного простору та можливості професійно користуватися ними, поліпшення координації з корпоративною мережею університету;</w:t>
      </w:r>
    </w:p>
    <w:p w:rsidR="0098660B" w:rsidRPr="00BD4F2C" w:rsidRDefault="0098660B" w:rsidP="00B37131">
      <w:pPr>
        <w:numPr>
          <w:ilvl w:val="0"/>
          <w:numId w:val="1"/>
        </w:numPr>
        <w:tabs>
          <w:tab w:val="clear" w:pos="1779"/>
          <w:tab w:val="left" w:pos="720"/>
          <w:tab w:val="num" w:pos="1260"/>
          <w:tab w:val="left" w:pos="14570"/>
        </w:tabs>
        <w:spacing w:after="0" w:line="240" w:lineRule="auto"/>
        <w:ind w:left="0" w:firstLine="700"/>
        <w:jc w:val="both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розвиток та поглиблення наукової діяльності бібліотеки шляхом удосконалення науково-дослідницької, науково-методичної та наукової інформаційно-бібліографічної роботи: розширення тематики науково-допоміжної бібліографії та біобібліографічних покажчиків вчених університету; організація та участь у роботі наукових конференцій, семінарів, круглих столів; публікації наукових досліджень співробітників НБ НУ «ОЮА» у фахових виданнях;</w:t>
      </w:r>
    </w:p>
    <w:p w:rsidR="0098660B" w:rsidRPr="00BD4F2C" w:rsidRDefault="0098660B" w:rsidP="00B37131">
      <w:pPr>
        <w:numPr>
          <w:ilvl w:val="0"/>
          <w:numId w:val="1"/>
        </w:numPr>
        <w:tabs>
          <w:tab w:val="clear" w:pos="1779"/>
          <w:tab w:val="left" w:pos="720"/>
          <w:tab w:val="num" w:pos="1260"/>
          <w:tab w:val="left" w:pos="14570"/>
        </w:tabs>
        <w:spacing w:after="0" w:line="240" w:lineRule="auto"/>
        <w:ind w:left="0" w:firstLine="700"/>
        <w:jc w:val="both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  <w:lang w:eastAsia="en-US"/>
        </w:rPr>
        <w:t>розробка та викладання пропедевтичних дисциплін з урахуванням освітньо-кваліфікаційного рівня : «Формування інформаційної культури майбутнього правника з урахуванням її когнітивної, ціннісної, операційно-змістовної та комунікативної складових», «Інструменти та рішення, які дозволяють прискорити процес дослідження та написання наукових робіт», «</w:t>
      </w:r>
      <w:r w:rsidRPr="00BD4F2C">
        <w:rPr>
          <w:rFonts w:ascii="Times New Roman" w:hAnsi="Times New Roman" w:cs="Times New Roman"/>
          <w:color w:val="365F91" w:themeColor="accent1" w:themeShade="BF"/>
          <w:kern w:val="36"/>
          <w:sz w:val="24"/>
          <w:szCs w:val="24"/>
          <w:lang w:eastAsia="en-US"/>
        </w:rPr>
        <w:t>Сучасний вчений: самопрезентація і науковий пошук». Р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озміщення на сайті бібліотеки методичних рекомендацій. Проведення індивідуальних бесід, консультацій з метою поглиблення бібліотечно-бібліографічних знань;</w:t>
      </w:r>
    </w:p>
    <w:p w:rsidR="0098660B" w:rsidRPr="00BD4F2C" w:rsidRDefault="0098660B" w:rsidP="00B37131">
      <w:pPr>
        <w:numPr>
          <w:ilvl w:val="0"/>
          <w:numId w:val="1"/>
        </w:numPr>
        <w:tabs>
          <w:tab w:val="clear" w:pos="1779"/>
          <w:tab w:val="left" w:pos="720"/>
          <w:tab w:val="num" w:pos="1260"/>
          <w:tab w:val="left" w:pos="14570"/>
        </w:tabs>
        <w:spacing w:after="0" w:line="240" w:lineRule="auto"/>
        <w:ind w:left="0" w:firstLine="700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проведення конференцій, семінарів, круглих столів тощо.</w:t>
      </w:r>
    </w:p>
    <w:p w:rsidR="0098660B" w:rsidRPr="00BD4F2C" w:rsidRDefault="0098660B" w:rsidP="00B37131">
      <w:pPr>
        <w:numPr>
          <w:ilvl w:val="0"/>
          <w:numId w:val="1"/>
        </w:numPr>
        <w:tabs>
          <w:tab w:val="clear" w:pos="1779"/>
          <w:tab w:val="left" w:pos="720"/>
          <w:tab w:val="num" w:pos="1260"/>
          <w:tab w:val="left" w:pos="14570"/>
        </w:tabs>
        <w:spacing w:after="0" w:line="240" w:lineRule="auto"/>
        <w:ind w:left="0" w:firstLine="700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подальше вдосконалення науково-методичного супроводу діяльності структурних підрозділів бібліотеки НУ «ОЮА»;</w:t>
      </w:r>
    </w:p>
    <w:p w:rsidR="0098660B" w:rsidRPr="00BD4F2C" w:rsidRDefault="0098660B" w:rsidP="00B37131">
      <w:pPr>
        <w:numPr>
          <w:ilvl w:val="0"/>
          <w:numId w:val="1"/>
        </w:numPr>
        <w:tabs>
          <w:tab w:val="clear" w:pos="1779"/>
          <w:tab w:val="left" w:pos="720"/>
          <w:tab w:val="num" w:pos="1260"/>
          <w:tab w:val="left" w:pos="14570"/>
        </w:tabs>
        <w:spacing w:after="0" w:line="240" w:lineRule="auto"/>
        <w:ind w:left="0" w:firstLine="700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модернізація системи підвищення кваліфікації співробітників бібліотеки;</w:t>
      </w:r>
    </w:p>
    <w:p w:rsidR="0098660B" w:rsidRPr="00BD4F2C" w:rsidRDefault="0098660B" w:rsidP="00B37131">
      <w:pPr>
        <w:numPr>
          <w:ilvl w:val="0"/>
          <w:numId w:val="1"/>
        </w:numPr>
        <w:tabs>
          <w:tab w:val="clear" w:pos="1779"/>
          <w:tab w:val="left" w:pos="720"/>
          <w:tab w:val="num" w:pos="1260"/>
          <w:tab w:val="left" w:pos="14570"/>
        </w:tabs>
        <w:spacing w:after="0" w:line="240" w:lineRule="auto"/>
        <w:ind w:left="0" w:firstLine="700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участь у професійних бібліотечних організаціях;</w:t>
      </w:r>
    </w:p>
    <w:p w:rsidR="0098660B" w:rsidRPr="00BD4F2C" w:rsidRDefault="0098660B" w:rsidP="00B37131">
      <w:pPr>
        <w:numPr>
          <w:ilvl w:val="0"/>
          <w:numId w:val="1"/>
        </w:numPr>
        <w:tabs>
          <w:tab w:val="clear" w:pos="1779"/>
          <w:tab w:val="left" w:pos="720"/>
          <w:tab w:val="num" w:pos="1260"/>
          <w:tab w:val="left" w:pos="14570"/>
        </w:tabs>
        <w:spacing w:after="0" w:line="240" w:lineRule="auto"/>
        <w:ind w:left="0" w:firstLine="700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поповнення матеріальної бази НБ найсучаснішими технічними засобами та обладнанням згідно з перспективним планом розвитку сучасної вузівської електрон</w:t>
      </w:r>
      <w:r w:rsidR="00386D29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ної юридичної бібліотеки на 20</w:t>
      </w:r>
      <w:r w:rsidR="00386D29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20</w:t>
      </w:r>
      <w:r w:rsidR="00386D29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-202</w:t>
      </w:r>
      <w:r w:rsidR="00386D29"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5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 xml:space="preserve"> рр.;</w:t>
      </w:r>
    </w:p>
    <w:p w:rsidR="0098660B" w:rsidRPr="00BD4F2C" w:rsidRDefault="0098660B" w:rsidP="00B37131">
      <w:pPr>
        <w:numPr>
          <w:ilvl w:val="0"/>
          <w:numId w:val="1"/>
        </w:numPr>
        <w:tabs>
          <w:tab w:val="clear" w:pos="1779"/>
          <w:tab w:val="left" w:pos="720"/>
          <w:tab w:val="num" w:pos="1260"/>
          <w:tab w:val="left" w:pos="14570"/>
        </w:tabs>
        <w:spacing w:after="0" w:line="240" w:lineRule="auto"/>
        <w:ind w:left="0" w:firstLine="700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підвищення ефективності управління діяльністю бібліотеки для досягнення оптимальних умов праці; координація роботи з бібліотеками З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  <w:lang w:val="uk-UA"/>
        </w:rPr>
        <w:t>ВО</w:t>
      </w: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 xml:space="preserve"> України та зарубіжжя, інших систем і відомств з метою найширшого охоплення світового інформаційного простору, особливо з питань розвитку світової юридичної науки. Реалізація можливостей міжбібліотечного та міжнародного абонементів, внутрішнього та міжнародного книгообміну, електронної доставки документів тощо.</w:t>
      </w:r>
    </w:p>
    <w:p w:rsidR="0098660B" w:rsidRPr="00BD4F2C" w:rsidRDefault="0098660B" w:rsidP="00B37131">
      <w:pPr>
        <w:tabs>
          <w:tab w:val="left" w:pos="720"/>
          <w:tab w:val="left" w:pos="14570"/>
        </w:tabs>
        <w:ind w:right="-1276"/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br w:type="page"/>
      </w:r>
      <w:bookmarkStart w:id="24" w:name="_Toc383159472"/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lastRenderedPageBreak/>
        <w:t>Розділ ІІ. Основні показники роботи</w:t>
      </w:r>
    </w:p>
    <w:p w:rsidR="0098660B" w:rsidRPr="00BD4F2C" w:rsidRDefault="0098660B" w:rsidP="00B37131">
      <w:pPr>
        <w:ind w:left="567" w:right="-425"/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</w:p>
    <w:tbl>
      <w:tblPr>
        <w:tblW w:w="4921" w:type="pct"/>
        <w:jc w:val="center"/>
        <w:tblLook w:val="00A0"/>
      </w:tblPr>
      <w:tblGrid>
        <w:gridCol w:w="3199"/>
        <w:gridCol w:w="2113"/>
        <w:gridCol w:w="1979"/>
        <w:gridCol w:w="1566"/>
        <w:gridCol w:w="1566"/>
        <w:gridCol w:w="1839"/>
        <w:gridCol w:w="2290"/>
      </w:tblGrid>
      <w:tr w:rsidR="00BD4F2C" w:rsidRPr="00BD4F2C">
        <w:trPr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60B" w:rsidRPr="00BD4F2C" w:rsidRDefault="0098660B" w:rsidP="009D5604">
            <w:pPr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Контрольні показники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60B" w:rsidRPr="00BD4F2C" w:rsidRDefault="0098660B" w:rsidP="009D5604">
            <w:pPr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Виконання в 20</w:t>
            </w:r>
            <w:r w:rsidR="008D49FD"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21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р.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60B" w:rsidRPr="00BD4F2C" w:rsidRDefault="0098660B" w:rsidP="009D5604">
            <w:pPr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План на 20</w:t>
            </w:r>
            <w:r w:rsidR="008D49FD"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22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р.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60B" w:rsidRPr="00BD4F2C" w:rsidRDefault="0098660B" w:rsidP="009D5604">
            <w:pPr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І кв.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60B" w:rsidRPr="00BD4F2C" w:rsidRDefault="0098660B" w:rsidP="009D5604">
            <w:pPr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ІІ кв.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60B" w:rsidRPr="00BD4F2C" w:rsidRDefault="0098660B" w:rsidP="009D5604">
            <w:pPr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ІІІ кв.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60B" w:rsidRPr="00BD4F2C" w:rsidRDefault="0098660B" w:rsidP="009D5604">
            <w:pPr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І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en-US"/>
              </w:rPr>
              <w:t>V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кв.</w:t>
            </w:r>
          </w:p>
        </w:tc>
      </w:tr>
      <w:tr w:rsidR="00BD4F2C" w:rsidRPr="00BD4F2C">
        <w:trPr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1. Фонд: Всього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eastAsia="uk-UA"/>
              </w:rPr>
              <w:t>798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 w:eastAsia="uk-UA"/>
              </w:rPr>
              <w:t xml:space="preserve"> 197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80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0 0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0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У т.ч.: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- державною мовою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eastAsia="uk-UA"/>
              </w:rPr>
              <w:t>4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 w:eastAsia="uk-UA"/>
              </w:rPr>
              <w:t>39808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450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000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- наукова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 w:eastAsia="uk-UA"/>
              </w:rPr>
              <w:t>193 688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19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5 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0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- навчальна/в т.ч. електр. видань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 w:eastAsia="uk-UA"/>
              </w:rPr>
              <w:t>404 194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en-US"/>
              </w:rPr>
              <w:t xml:space="preserve">/ 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302</w:t>
            </w:r>
          </w:p>
          <w:p w:rsidR="00B02164" w:rsidRPr="00BD4F2C" w:rsidRDefault="00B02164" w:rsidP="00B02164">
            <w:pPr>
              <w:ind w:left="-146" w:right="-425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405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000/ 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305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- кількість період. видань журн./газ/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147 964</w:t>
            </w:r>
          </w:p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119 193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en-US"/>
              </w:rPr>
              <w:t>/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28 771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1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48000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2. Надійшло всього: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 w:eastAsia="uk-UA"/>
              </w:rPr>
              <w:t>4 423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5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000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У т.ч.: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- державною мовою прим./назв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 w:eastAsia="uk-UA"/>
              </w:rPr>
            </w:pPr>
          </w:p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3 173 / 965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en-US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4 0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en-US"/>
              </w:rPr>
              <w:t>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500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tabs>
                <w:tab w:val="left" w:pos="1676"/>
              </w:tabs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5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00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1 000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en-US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en-US"/>
              </w:rPr>
              <w:t xml:space="preserve">2 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0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en-US"/>
              </w:rPr>
              <w:t>00</w:t>
            </w:r>
          </w:p>
        </w:tc>
      </w:tr>
      <w:tr w:rsidR="00BD4F2C" w:rsidRPr="00BD4F2C">
        <w:trPr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- наукова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 w:eastAsia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 w:eastAsia="uk-UA"/>
              </w:rPr>
              <w:t>2 817</w:t>
            </w:r>
          </w:p>
          <w:p w:rsidR="00B02164" w:rsidRPr="00BD4F2C" w:rsidRDefault="00B02164" w:rsidP="00B02164">
            <w:pPr>
              <w:ind w:left="-146" w:right="-425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en-US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en-US"/>
              </w:rPr>
              <w:t xml:space="preserve">2 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9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en-US"/>
              </w:rPr>
              <w:t>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400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6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00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9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00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en-US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1 0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en-US"/>
              </w:rPr>
              <w:t>00</w:t>
            </w:r>
          </w:p>
        </w:tc>
      </w:tr>
      <w:tr w:rsidR="00BD4F2C" w:rsidRPr="00BD4F2C">
        <w:trPr>
          <w:trHeight w:val="486"/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- навчальна, в т.ч. електр.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 xml:space="preserve">вид  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 w:eastAsia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 w:eastAsia="uk-UA"/>
              </w:rPr>
              <w:lastRenderedPageBreak/>
              <w:t>1 080 / 0</w:t>
            </w:r>
          </w:p>
          <w:p w:rsidR="00B02164" w:rsidRPr="00BD4F2C" w:rsidRDefault="00B02164" w:rsidP="00B02164">
            <w:pPr>
              <w:ind w:right="-425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lastRenderedPageBreak/>
              <w:t>1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en-US"/>
              </w:rPr>
              <w:t> 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en-US"/>
              </w:rPr>
              <w:t xml:space="preserve">00 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/0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100/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00/0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4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00/0</w:t>
            </w:r>
          </w:p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lastRenderedPageBreak/>
              <w:t>500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/0</w:t>
            </w:r>
          </w:p>
        </w:tc>
      </w:tr>
      <w:tr w:rsidR="00BD4F2C" w:rsidRPr="00BD4F2C">
        <w:trPr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- кількість період. видань журн./ газ.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 xml:space="preserve">1 539 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en-US"/>
              </w:rPr>
              <w:t>/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 xml:space="preserve">1 493 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en-US"/>
              </w:rPr>
              <w:t>/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 xml:space="preserve"> 46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15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5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350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400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350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4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5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</w:t>
            </w:r>
          </w:p>
        </w:tc>
      </w:tr>
      <w:tr w:rsidR="00BD4F2C" w:rsidRPr="00BD4F2C">
        <w:trPr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3. Користувачі всього: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-за єдиним обліком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17 549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18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000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- студентів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13 053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1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31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- віддалених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4 797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5 000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- обслуговано усіма структурними підрозділами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19 767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36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000</w:t>
            </w:r>
          </w:p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8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000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6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000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6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000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1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6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000</w:t>
            </w:r>
          </w:p>
        </w:tc>
      </w:tr>
      <w:tr w:rsidR="00BD4F2C" w:rsidRPr="00BD4F2C">
        <w:trPr>
          <w:trHeight w:val="405"/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4. Кількість відвідувань у т.ч. серверу бібліотеки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 xml:space="preserve">823 131 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en-US"/>
              </w:rPr>
              <w:t>/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 xml:space="preserve"> 611 523 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825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 000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 xml:space="preserve"> / 195 000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280 000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14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5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000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100 000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3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00 000</w:t>
            </w:r>
          </w:p>
        </w:tc>
      </w:tr>
      <w:tr w:rsidR="00BD4F2C" w:rsidRPr="00BD4F2C">
        <w:trPr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5. Видано документів: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534 115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54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0 000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5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0 000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15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0 000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15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0 000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19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0 000</w:t>
            </w:r>
          </w:p>
        </w:tc>
      </w:tr>
      <w:tr w:rsidR="00BD4F2C" w:rsidRPr="00BD4F2C">
        <w:trPr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У т.ч.: 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trHeight w:val="338"/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- державною мовою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386 404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390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000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4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0 000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00 000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00 000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50 000</w:t>
            </w:r>
          </w:p>
        </w:tc>
      </w:tr>
      <w:tr w:rsidR="00BD4F2C" w:rsidRPr="00BD4F2C">
        <w:trPr>
          <w:trHeight w:val="100"/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- наукова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139 938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50 000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2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0 000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4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0 000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3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5 000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5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5 000</w:t>
            </w:r>
          </w:p>
        </w:tc>
      </w:tr>
      <w:tr w:rsidR="00BD4F2C" w:rsidRPr="00BD4F2C">
        <w:trPr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- навчальна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384 679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4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00 000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5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0 000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00 000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150 000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00 000</w:t>
            </w:r>
          </w:p>
        </w:tc>
      </w:tr>
      <w:tr w:rsidR="00BD4F2C" w:rsidRPr="00BD4F2C">
        <w:trPr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- художня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6 151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62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2 0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900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15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00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2 2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00</w:t>
            </w:r>
          </w:p>
        </w:tc>
      </w:tr>
      <w:tr w:rsidR="00BD4F2C" w:rsidRPr="00BD4F2C">
        <w:trPr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у т.ч. в електронній формі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14 349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14 5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1 00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5 00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3 00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5 500</w:t>
            </w:r>
          </w:p>
        </w:tc>
      </w:tr>
      <w:tr w:rsidR="00BD4F2C" w:rsidRPr="00BD4F2C">
        <w:trPr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lastRenderedPageBreak/>
              <w:t>6. Довідково-інформаційна робота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37131">
            <w:pPr>
              <w:numPr>
                <w:ilvl w:val="0"/>
                <w:numId w:val="3"/>
              </w:numPr>
              <w:tabs>
                <w:tab w:val="clear" w:pos="720"/>
                <w:tab w:val="num" w:pos="612"/>
              </w:tabs>
              <w:spacing w:after="0" w:line="240" w:lineRule="auto"/>
              <w:ind w:left="0" w:firstLine="18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довідки, всього: </w:t>
            </w:r>
          </w:p>
          <w:p w:rsidR="00B02164" w:rsidRPr="00BD4F2C" w:rsidRDefault="00B02164" w:rsidP="009D5604">
            <w:pPr>
              <w:tabs>
                <w:tab w:val="num" w:pos="612"/>
              </w:tabs>
              <w:ind w:firstLine="18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у тому числі</w:t>
            </w:r>
          </w:p>
          <w:p w:rsidR="00B02164" w:rsidRPr="00BD4F2C" w:rsidRDefault="00B02164" w:rsidP="009D5604">
            <w:pPr>
              <w:tabs>
                <w:tab w:val="num" w:pos="612"/>
              </w:tabs>
              <w:ind w:firstLine="18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- виконані в автоматизованому режимі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13 359</w:t>
            </w:r>
          </w:p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4 955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14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000</w:t>
            </w:r>
          </w:p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5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000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2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000</w:t>
            </w:r>
          </w:p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15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4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000</w:t>
            </w:r>
          </w:p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15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00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5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000</w:t>
            </w:r>
          </w:p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10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00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3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000</w:t>
            </w:r>
          </w:p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10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00</w:t>
            </w:r>
          </w:p>
        </w:tc>
      </w:tr>
      <w:tr w:rsidR="00BD4F2C" w:rsidRPr="00BD4F2C">
        <w:trPr>
          <w:trHeight w:val="805"/>
          <w:jc w:val="center"/>
        </w:trPr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37131">
            <w:pPr>
              <w:numPr>
                <w:ilvl w:val="0"/>
                <w:numId w:val="2"/>
              </w:numPr>
              <w:tabs>
                <w:tab w:val="clear" w:pos="720"/>
                <w:tab w:val="num" w:pos="612"/>
              </w:tabs>
              <w:spacing w:after="0" w:line="240" w:lineRule="auto"/>
              <w:ind w:left="0" w:firstLine="18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бібліографічні покажчики всього:</w:t>
            </w:r>
          </w:p>
          <w:p w:rsidR="00B02164" w:rsidRPr="00BD4F2C" w:rsidRDefault="00B02164" w:rsidP="009D5604">
            <w:pPr>
              <w:tabs>
                <w:tab w:val="num" w:pos="612"/>
              </w:tabs>
              <w:ind w:firstLine="18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у тому числі: 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226687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226687">
              <w:rPr>
                <w:rFonts w:ascii="Times New Roman" w:hAnsi="Times New Roman" w:cs="Times New Roman"/>
                <w:noProof/>
                <w:color w:val="365F91" w:themeColor="accent1" w:themeShade="BF"/>
                <w:sz w:val="24"/>
                <w:szCs w:val="24"/>
              </w:rPr>
              <w:pict>
                <v:line id="_x0000_s1030" style="position:absolute;left:0;text-align:left;z-index:251665408;mso-position-horizontal-relative:text;mso-position-vertical-relative:text" from="-5.15pt,40.75pt" to="-5.15pt,63.9pt"/>
              </w:pict>
            </w:r>
            <w:r w:rsidR="00B02164"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</w:t>
            </w:r>
          </w:p>
        </w:tc>
      </w:tr>
      <w:tr w:rsidR="00BD4F2C" w:rsidRPr="00BD4F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jc w:val="center"/>
        </w:trPr>
        <w:tc>
          <w:tcPr>
            <w:tcW w:w="1099" w:type="pct"/>
          </w:tcPr>
          <w:p w:rsidR="00B02164" w:rsidRPr="00BD4F2C" w:rsidRDefault="00226687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226687">
              <w:rPr>
                <w:noProof/>
                <w:color w:val="365F91" w:themeColor="accent1" w:themeShade="BF"/>
              </w:rPr>
              <w:pict>
                <v:line id="Line 5" o:spid="_x0000_s1029" style="position:absolute;z-index:251662336;visibility:visible;mso-position-horizontal-relative:text;mso-position-vertical-relative:text" from="18pt,2.55pt" to="18pt,2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L2ZmEQIAACcEAAAOAAAAZHJzL2Uyb0RvYy54bWysU02P2jAQvVfqf7B8h3w0UIgIq4pAL7SL&#10;tNsfYGyHWHVsyzYEVPW/d+wAYttLVTUHZ+yZeX4zb7x4OncSnbh1QqsKZ+MUI66oZkIdKvztdTOa&#10;YeQ8UYxIrXiFL9zhp+X7d4velDzXrZaMWwQgypW9qXDrvSmTxNGWd8SNteEKnI22HfGwtYeEWdID&#10;eieTPE2nSa8tM1ZT7hyc1oMTLyN+03Dqn5vGcY9khYGbj6uN6z6syXJByoMlphX0SoP8A4uOCAWX&#10;3qFq4gk6WvEHVCeo1U43fkx1l+imEZTHGqCaLP2tmpeWGB5rgeY4c2+T+3+w9OtpZ5FgFS4wUqQD&#10;ibZCcTQJnemNKyFgpXY21EbP6sVsNf3ukNKrlqgDjwxfLwbSspCRvEkJG2cAf99/0QxiyNHr2KZz&#10;Y7sACQ1A56jG5a4GP3tEh0MKp3k+m6ZRqISUtzxjnf/MdYeCUWEJlCMuOW2dDzxIeQsJ1yi9EVJG&#10;raVCfYXnk3wSE5yWggVnCHP2sF9Ji04kTEv8YlHgeQyz+qhYBGs5Yeur7YmQgw2XSxXwoBKgc7WG&#10;cfgxT+fr2XpWjIp8uh4VaV2PPm1WxWi6yT5O6g/1alVnPwO1rChbwRhXgd1tNLPi76S/PpJhqO7D&#10;eW9D8hY99gvI3v6RdJQyqDfMwV6zy87eJIZpjMHXlxPG/XEP9uP7Xv4CAAD//wMAUEsDBBQABgAI&#10;AAAAIQDhVEXX2wAAAAYBAAAPAAAAZHJzL2Rvd25yZXYueG1sTI/BTsMwEETvSP0Ha5G4VNRJWyoU&#10;sqkqIDcuFBDXbbwkEfE6jd028PUYLuU4mtHMm3w92k4defCtE4R0loBiqZxppUZ4fSmvb0H5QGKo&#10;c8IIX+xhXUwucsqMO8kzH7ehVrFEfEYITQh9prWvGrbkZ65nid6HGyyFKIdam4FOsdx2ep4kK22p&#10;lbjQUM/3DVef24NF8OUb78vvaTVN3he14/n+4emREK8ux80dqMBjOIfhFz+iQxGZdu4gxqsOYbGK&#10;VwLCTQoq2n9yh7BMU9BFrv/jFz8AAAD//wMAUEsBAi0AFAAGAAgAAAAhALaDOJL+AAAA4QEAABMA&#10;AAAAAAAAAAAAAAAAAAAAAFtDb250ZW50X1R5cGVzXS54bWxQSwECLQAUAAYACAAAACEAOP0h/9YA&#10;AACUAQAACwAAAAAAAAAAAAAAAAAvAQAAX3JlbHMvLnJlbHNQSwECLQAUAAYACAAAACEA9S9mZhEC&#10;AAAnBAAADgAAAAAAAAAAAAAAAAAuAgAAZHJzL2Uyb0RvYy54bWxQSwECLQAUAAYACAAAACEA4VRF&#10;19sAAAAGAQAADwAAAAAAAAAAAAAAAABrBAAAZHJzL2Rvd25yZXYueG1sUEsFBgAAAAAEAAQA8wAA&#10;AHMFAAAAAA==&#10;"/>
              </w:pict>
            </w:r>
            <w:r w:rsidRPr="00226687">
              <w:rPr>
                <w:noProof/>
                <w:color w:val="365F91" w:themeColor="accent1" w:themeShade="BF"/>
              </w:rPr>
              <w:pict>
                <v:line id="Line 6" o:spid="_x0000_s1028" style="position:absolute;z-index:251663360;visibility:visible;mso-position-horizontal-relative:text;mso-position-vertical-relative:text" from="702pt,-.05pt" to="702pt,2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GtsDEQIAACcEAAAOAAAAZHJzL2Uyb0RvYy54bWysU8GO2jAQvVfqP1i+QxIIFCLCqkqgl22L&#10;tNsPMLZDrDq2ZRsCqvrvHTuA2PZSVc3BGXtmnt/MG6+ezp1EJ26d0KrE2TjFiCuqmVCHEn973Y4W&#10;GDlPFCNSK17iC3f4af3+3ao3BZ/oVkvGLQIQ5YrelLj13hRJ4mjLO+LG2nAFzkbbjnjY2kPCLOkB&#10;vZPJJE3nSa8tM1ZT7hyc1oMTryN+03DqvzaN4x7JEgM3H1cb131Yk/WKFAdLTCvolQb5BxYdEQou&#10;vUPVxBN0tOIPqE5Qq51u/JjqLtFNIyiPNUA1WfpbNS8tMTzWAs1x5t4m9/9g6ZfTziLBSjzFSJEO&#10;JHoWiqN56ExvXAEBldrZUBs9qxfzrOl3h5SuWqIOPDJ8vRhIy0JG8iYlbJwB/H3/WTOIIUevY5vO&#10;je0CJDQAnaMal7sa/OwRHQ4pnE7zyTKNQiWkuOUZ6/wnrjsUjBJLoBxxyenZ+cCDFLeQcI3SWyFl&#10;1Foq1Jd4OZvMYoLTUrDgDGHOHvaVtOhEwrTELxYFnscwq4+KRbCWE7a52p4IOdhwuVQBDyoBOldr&#10;GIcfy3S5WWwW+SifzDejPK3r0cdtlY/m2+zDrJ7WVVVnPwO1LC9awRhXgd1tNLP876S/PpJhqO7D&#10;eW9D8hY99gvI3v6RdJQyqDfMwV6zy87eJIZpjMHXlxPG/XEP9uP7Xv8CAAD//wMAUEsDBBQABgAI&#10;AAAAIQDZKqaX3gAAAAoBAAAPAAAAZHJzL2Rvd25yZXYueG1sTI/NTsMwEITvSLyDtUhcqtbuDxVN&#10;41QIyI1LCxXXbbxNosbrNHbbwNPjigMcZ3Y0+0266m0jztT52rGG8UiBIC6cqbnU8PGeDx9B+IBs&#10;sHFMGr7Iwyq7vUkxMe7CazpvQiliCfsENVQhtImUvqjIoh+5ljje9q6zGKLsSmk6vMRy28iJUnNp&#10;seb4ocKWnisqDpuT1eDzLR3z70ExUJ/T0tHk+PL2ilrf3/VPSxCB+vAXhit+RIcsMu3ciY0XTdQz&#10;NYtjgobhGMQ18GvsNDxMFyCzVP6fkP0AAAD//wMAUEsBAi0AFAAGAAgAAAAhALaDOJL+AAAA4QEA&#10;ABMAAAAAAAAAAAAAAAAAAAAAAFtDb250ZW50X1R5cGVzXS54bWxQSwECLQAUAAYACAAAACEAOP0h&#10;/9YAAACUAQAACwAAAAAAAAAAAAAAAAAvAQAAX3JlbHMvLnJlbHNQSwECLQAUAAYACAAAACEAvBrb&#10;AxECAAAnBAAADgAAAAAAAAAAAAAAAAAuAgAAZHJzL2Uyb0RvYy54bWxQSwECLQAUAAYACAAAACEA&#10;2Sqml94AAAAKAQAADwAAAAAAAAAAAAAAAABrBAAAZHJzL2Rvd25yZXYueG1sUEsFBgAAAAAEAAQA&#10;8wAAAHYFAAAAAA==&#10;"/>
              </w:pict>
            </w:r>
            <w:r w:rsidRPr="00226687">
              <w:rPr>
                <w:noProof/>
                <w:color w:val="365F91" w:themeColor="accent1" w:themeShade="BF"/>
              </w:rPr>
              <w:pict>
                <v:line id="Line 7" o:spid="_x0000_s1027" style="position:absolute;flip:x y;z-index:251664384;visibility:visible;mso-position-horizontal-relative:text;mso-position-vertical-relative:text" from="-135pt,7.55pt" to="-107.75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WTQvIQIAAD4EAAAOAAAAZHJzL2Uyb0RvYy54bWysU0uP2yAQvlfqf0DcEz/WeVlxVlWctIdt&#10;G2m3vRPAMSoGBCROVPW/dyCPZttLVdUHPDAzH9/MfMwfj51EB26d0KrC2TDFiCuqmVC7Cn95WQ+m&#10;GDlPFCNSK17hE3f4cfH2zbw3Jc91qyXjFgGIcmVvKtx6b8okcbTlHXFDbbgCZ6NtRzxs7S5hlvSA&#10;3skkT9Nx0mvLjNWUOwen9dmJFxG/aTj1n5vGcY9khYGbj6uN6zasyWJOyp0lphX0QoP8A4uOCAWX&#10;3qBq4gnaW/EHVCeo1U43fkh1l+imEZTHGqCaLP2tmueWGB5rgeY4c2uT+3+w9NNhY5FgFc4xUqSD&#10;ET0JxdEkdKY3roSApdrYUBs9qmfzpOk3h5RetkTteGT4cjKQloWM5FVK2DgD+Nv+o2YQQ/ZexzYd&#10;G9uhRgrzISRG62uwwjXQFHSMEzrdJsSPHlE4fCjG6WSEEQVXlk/i/BJSBriQaqzz77nuUDAqLKGS&#10;CEkOT84Her9CQrjSayFllIBUqK/wbJSPYoLTUrDgDGHO7rZLadGBBBHFL9YKnvswq/eKRbCWE7a6&#10;2J4IebbhcqkCHhQDdC7WWSXfZ+lsNV1Ni0GRj1eDIq3rwbv1shiM19lkVD/Uy2Wd/QjUsqJsBWNc&#10;BXZXxWbF3yni8nbOWrtp9taG5DV67BeQvf4j6TjhMNSzPLaanTb2OnkQaQy+PKjwCu73YN8/+8VP&#10;AAAA//8DAFBLAwQUAAYACAAAACEAZbAsptwAAAALAQAADwAAAGRycy9kb3ducmV2LnhtbEyPwU7D&#10;MBBE70j8g7VI3FI7QSFRiFOhSv2AFlRxdGMTR9jrELtN+Hu2JzjuzmjmTbtdvWNXM8cxoIR8I4AZ&#10;7IMecZDw/rbPamAxKdTKBTQSfkyEbXd/16pGhwUP5npMA6MQjI2SYFOaGs5jb41XcRMmg6R9htmr&#10;ROc8cD2rhcK944UQz9yrEanBqsnsrOm/jhcvwdWi/j7tquXjoKllf3IWq1zKx4f19QVYMmv6M8MN&#10;n9ChI6ZzuKCOzEnIikrQmERKmQMjR1bkZQnsfPs8Ae9a/n9D9wsAAP//AwBQSwECLQAUAAYACAAA&#10;ACEAtoM4kv4AAADhAQAAEwAAAAAAAAAAAAAAAAAAAAAAW0NvbnRlbnRfVHlwZXNdLnhtbFBLAQIt&#10;ABQABgAIAAAAIQA4/SH/1gAAAJQBAAALAAAAAAAAAAAAAAAAAC8BAABfcmVscy8ucmVsc1BLAQIt&#10;ABQABgAIAAAAIQCcWTQvIQIAAD4EAAAOAAAAAAAAAAAAAAAAAC4CAABkcnMvZTJvRG9jLnhtbFBL&#10;AQItABQABgAIAAAAIQBlsCym3AAAAAsBAAAPAAAAAAAAAAAAAAAAAHsEAABkcnMvZG93bnJldi54&#10;bWxQSwUGAAAAAAQABADzAAAAhAUAAAAA&#10;"/>
              </w:pict>
            </w:r>
            <w:r w:rsidR="00B02164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- реферативні </w:t>
            </w:r>
          </w:p>
        </w:tc>
        <w:tc>
          <w:tcPr>
            <w:tcW w:w="726" w:type="pct"/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80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  <w:tc>
          <w:tcPr>
            <w:tcW w:w="632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  <w:tc>
          <w:tcPr>
            <w:tcW w:w="787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</w:tr>
      <w:tr w:rsidR="00BD4F2C" w:rsidRPr="00BD4F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jc w:val="center"/>
        </w:trPr>
        <w:tc>
          <w:tcPr>
            <w:tcW w:w="1099" w:type="pct"/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- біобібліографічні</w:t>
            </w:r>
          </w:p>
        </w:tc>
        <w:tc>
          <w:tcPr>
            <w:tcW w:w="726" w:type="pct"/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  <w:tc>
          <w:tcPr>
            <w:tcW w:w="680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  <w:tc>
          <w:tcPr>
            <w:tcW w:w="632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  <w:tc>
          <w:tcPr>
            <w:tcW w:w="787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</w:tr>
      <w:tr w:rsidR="00BD4F2C" w:rsidRPr="00BD4F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jc w:val="center"/>
        </w:trPr>
        <w:tc>
          <w:tcPr>
            <w:tcW w:w="1099" w:type="pct"/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- інші.</w:t>
            </w:r>
          </w:p>
        </w:tc>
        <w:tc>
          <w:tcPr>
            <w:tcW w:w="726" w:type="pct"/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80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1</w:t>
            </w: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</w:t>
            </w:r>
          </w:p>
        </w:tc>
        <w:tc>
          <w:tcPr>
            <w:tcW w:w="632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trHeight w:val="481"/>
          <w:jc w:val="center"/>
        </w:trPr>
        <w:tc>
          <w:tcPr>
            <w:tcW w:w="1099" w:type="pct"/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7. Електронні ресурси</w:t>
            </w:r>
          </w:p>
        </w:tc>
        <w:tc>
          <w:tcPr>
            <w:tcW w:w="726" w:type="pct"/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80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32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</w:tcPr>
          <w:p w:rsidR="00B02164" w:rsidRPr="00BD4F2C" w:rsidRDefault="00B02164" w:rsidP="00B02164">
            <w:pPr>
              <w:ind w:right="-425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jc w:val="center"/>
        </w:trPr>
        <w:tc>
          <w:tcPr>
            <w:tcW w:w="1099" w:type="pct"/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К-ть придбаних</w:t>
            </w:r>
          </w:p>
          <w:p w:rsidR="00B02164" w:rsidRPr="00BD4F2C" w:rsidRDefault="00B02164" w:rsidP="009D5604">
            <w:pPr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(передплачених) БД</w:t>
            </w:r>
          </w:p>
        </w:tc>
        <w:tc>
          <w:tcPr>
            <w:tcW w:w="726" w:type="pct"/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3</w:t>
            </w:r>
          </w:p>
        </w:tc>
        <w:tc>
          <w:tcPr>
            <w:tcW w:w="680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3</w:t>
            </w: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32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trHeight w:val="401"/>
          <w:jc w:val="center"/>
        </w:trPr>
        <w:tc>
          <w:tcPr>
            <w:tcW w:w="1099" w:type="pct"/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К-ть БД в режимі тестового доступу</w:t>
            </w:r>
          </w:p>
        </w:tc>
        <w:tc>
          <w:tcPr>
            <w:tcW w:w="726" w:type="pct"/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3</w:t>
            </w:r>
          </w:p>
        </w:tc>
        <w:tc>
          <w:tcPr>
            <w:tcW w:w="680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3</w:t>
            </w: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32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trHeight w:val="401"/>
          <w:jc w:val="center"/>
        </w:trPr>
        <w:tc>
          <w:tcPr>
            <w:tcW w:w="1099" w:type="pct"/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- загальна кількість записів у Електронному каталозі (тис. записів)</w:t>
            </w:r>
          </w:p>
        </w:tc>
        <w:tc>
          <w:tcPr>
            <w:tcW w:w="726" w:type="pct"/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729 073</w:t>
            </w:r>
          </w:p>
        </w:tc>
        <w:tc>
          <w:tcPr>
            <w:tcW w:w="680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730 000</w:t>
            </w: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32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trHeight w:val="401"/>
          <w:jc w:val="center"/>
        </w:trPr>
        <w:tc>
          <w:tcPr>
            <w:tcW w:w="1099" w:type="pct"/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К-сть звернень до ЕК</w:t>
            </w:r>
          </w:p>
        </w:tc>
        <w:tc>
          <w:tcPr>
            <w:tcW w:w="726" w:type="pct"/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10 155</w:t>
            </w:r>
          </w:p>
        </w:tc>
        <w:tc>
          <w:tcPr>
            <w:tcW w:w="680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11 000</w:t>
            </w: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32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trHeight w:val="401"/>
          <w:jc w:val="center"/>
        </w:trPr>
        <w:tc>
          <w:tcPr>
            <w:tcW w:w="1099" w:type="pct"/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Кількість введених записів за рік</w:t>
            </w:r>
          </w:p>
        </w:tc>
        <w:tc>
          <w:tcPr>
            <w:tcW w:w="726" w:type="pct"/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18 300</w:t>
            </w:r>
          </w:p>
        </w:tc>
        <w:tc>
          <w:tcPr>
            <w:tcW w:w="680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18 500</w:t>
            </w: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32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trHeight w:val="401"/>
          <w:jc w:val="center"/>
        </w:trPr>
        <w:tc>
          <w:tcPr>
            <w:tcW w:w="1099" w:type="pct"/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К-сть оцифрованих документів за рік</w:t>
            </w:r>
          </w:p>
        </w:tc>
        <w:tc>
          <w:tcPr>
            <w:tcW w:w="726" w:type="pct"/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152</w:t>
            </w:r>
          </w:p>
        </w:tc>
        <w:tc>
          <w:tcPr>
            <w:tcW w:w="680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160</w:t>
            </w: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32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trHeight w:val="401"/>
          <w:jc w:val="center"/>
        </w:trPr>
        <w:tc>
          <w:tcPr>
            <w:tcW w:w="1099" w:type="pct"/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К-сть представлених документів (записів у репозитарії</w:t>
            </w:r>
          </w:p>
        </w:tc>
        <w:tc>
          <w:tcPr>
            <w:tcW w:w="726" w:type="pct"/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15 650</w:t>
            </w:r>
          </w:p>
        </w:tc>
        <w:tc>
          <w:tcPr>
            <w:tcW w:w="680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16 000</w:t>
            </w: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32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trHeight w:val="401"/>
          <w:jc w:val="center"/>
        </w:trPr>
        <w:tc>
          <w:tcPr>
            <w:tcW w:w="1099" w:type="pct"/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К-сть звернень до репозитарію</w:t>
            </w:r>
          </w:p>
        </w:tc>
        <w:tc>
          <w:tcPr>
            <w:tcW w:w="726" w:type="pct"/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253 000</w:t>
            </w:r>
          </w:p>
        </w:tc>
        <w:tc>
          <w:tcPr>
            <w:tcW w:w="680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255 000</w:t>
            </w: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32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jc w:val="center"/>
        </w:trPr>
        <w:tc>
          <w:tcPr>
            <w:tcW w:w="1099" w:type="pct"/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8. Фінансування. Всього:</w:t>
            </w:r>
          </w:p>
        </w:tc>
        <w:tc>
          <w:tcPr>
            <w:tcW w:w="726" w:type="pct"/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371 498,7</w:t>
            </w:r>
          </w:p>
        </w:tc>
        <w:tc>
          <w:tcPr>
            <w:tcW w:w="680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 xml:space="preserve">372 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000</w:t>
            </w: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31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000</w:t>
            </w: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80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000</w:t>
            </w:r>
          </w:p>
        </w:tc>
        <w:tc>
          <w:tcPr>
            <w:tcW w:w="632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80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200</w:t>
            </w:r>
          </w:p>
        </w:tc>
        <w:tc>
          <w:tcPr>
            <w:tcW w:w="787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180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800</w:t>
            </w:r>
          </w:p>
        </w:tc>
      </w:tr>
      <w:tr w:rsidR="00BD4F2C" w:rsidRPr="00BD4F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jc w:val="center"/>
        </w:trPr>
        <w:tc>
          <w:tcPr>
            <w:tcW w:w="1099" w:type="pct"/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Витрати на придбання:</w:t>
            </w:r>
          </w:p>
        </w:tc>
        <w:tc>
          <w:tcPr>
            <w:tcW w:w="726" w:type="pct"/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80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32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jc w:val="center"/>
        </w:trPr>
        <w:tc>
          <w:tcPr>
            <w:tcW w:w="1099" w:type="pct"/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- книг</w:t>
            </w:r>
          </w:p>
        </w:tc>
        <w:tc>
          <w:tcPr>
            <w:tcW w:w="726" w:type="pct"/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en-US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148 955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,0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en-US"/>
              </w:rPr>
              <w:t>0</w:t>
            </w:r>
          </w:p>
        </w:tc>
        <w:tc>
          <w:tcPr>
            <w:tcW w:w="680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15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0 000</w:t>
            </w: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10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000</w:t>
            </w: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10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000</w:t>
            </w:r>
          </w:p>
        </w:tc>
        <w:tc>
          <w:tcPr>
            <w:tcW w:w="632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4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0 000</w:t>
            </w:r>
          </w:p>
        </w:tc>
        <w:tc>
          <w:tcPr>
            <w:tcW w:w="787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9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0 000</w:t>
            </w:r>
          </w:p>
        </w:tc>
      </w:tr>
      <w:tr w:rsidR="00BD4F2C" w:rsidRPr="00BD4F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trHeight w:val="271"/>
          <w:jc w:val="center"/>
        </w:trPr>
        <w:tc>
          <w:tcPr>
            <w:tcW w:w="1099" w:type="pct"/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- на передплату періодики</w:t>
            </w:r>
          </w:p>
        </w:tc>
        <w:tc>
          <w:tcPr>
            <w:tcW w:w="726" w:type="pct"/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222 543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,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7</w:t>
            </w:r>
          </w:p>
        </w:tc>
        <w:tc>
          <w:tcPr>
            <w:tcW w:w="680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222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000</w:t>
            </w: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111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000</w:t>
            </w:r>
          </w:p>
        </w:tc>
        <w:tc>
          <w:tcPr>
            <w:tcW w:w="632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87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111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000</w:t>
            </w:r>
          </w:p>
        </w:tc>
      </w:tr>
      <w:tr w:rsidR="00B02164" w:rsidRPr="00BD4F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trHeight w:val="271"/>
          <w:jc w:val="center"/>
        </w:trPr>
        <w:tc>
          <w:tcPr>
            <w:tcW w:w="1099" w:type="pct"/>
          </w:tcPr>
          <w:p w:rsidR="00B02164" w:rsidRPr="00BD4F2C" w:rsidRDefault="00B02164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-на передплату баз даних (БД)</w:t>
            </w:r>
          </w:p>
        </w:tc>
        <w:tc>
          <w:tcPr>
            <w:tcW w:w="726" w:type="pct"/>
          </w:tcPr>
          <w:p w:rsidR="00B02164" w:rsidRPr="00BD4F2C" w:rsidRDefault="00B02164" w:rsidP="00B02164">
            <w:pPr>
              <w:ind w:left="-146"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  <w:tc>
          <w:tcPr>
            <w:tcW w:w="680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en-US"/>
              </w:rPr>
              <w:t>5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000</w:t>
            </w: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en-US"/>
              </w:rPr>
              <w:t>1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000</w:t>
            </w:r>
          </w:p>
        </w:tc>
        <w:tc>
          <w:tcPr>
            <w:tcW w:w="538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en-US"/>
              </w:rPr>
              <w:t xml:space="preserve">1 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000</w:t>
            </w:r>
          </w:p>
        </w:tc>
        <w:tc>
          <w:tcPr>
            <w:tcW w:w="632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en-US"/>
              </w:rPr>
              <w:t>1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200</w:t>
            </w:r>
          </w:p>
        </w:tc>
        <w:tc>
          <w:tcPr>
            <w:tcW w:w="787" w:type="pct"/>
          </w:tcPr>
          <w:p w:rsidR="00B02164" w:rsidRPr="00BD4F2C" w:rsidRDefault="00B02164" w:rsidP="00B02164">
            <w:pPr>
              <w:ind w:right="-425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en-US"/>
              </w:rPr>
              <w:t>1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 800</w:t>
            </w:r>
          </w:p>
        </w:tc>
      </w:tr>
    </w:tbl>
    <w:p w:rsidR="0098660B" w:rsidRPr="00BD4F2C" w:rsidRDefault="0098660B" w:rsidP="00B37131">
      <w:pPr>
        <w:pStyle w:val="a5"/>
        <w:ind w:right="-425"/>
        <w:rPr>
          <w:rFonts w:ascii="Times New Roman" w:hAnsi="Times New Roman" w:cs="Times New Roman"/>
          <w:color w:val="365F91" w:themeColor="accent1" w:themeShade="BF"/>
        </w:rPr>
      </w:pPr>
    </w:p>
    <w:p w:rsidR="0098660B" w:rsidRPr="00BD4F2C" w:rsidRDefault="0098660B" w:rsidP="00B37131">
      <w:pPr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br w:type="page"/>
      </w: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lastRenderedPageBreak/>
        <w:t>Розділ ІІІ. Організація фонду бібліотеки</w:t>
      </w:r>
      <w:bookmarkEnd w:id="24"/>
    </w:p>
    <w:p w:rsidR="0098660B" w:rsidRPr="00BD4F2C" w:rsidRDefault="0098660B" w:rsidP="00B37131">
      <w:pPr>
        <w:pStyle w:val="a5"/>
        <w:ind w:right="284"/>
        <w:jc w:val="both"/>
        <w:rPr>
          <w:rFonts w:ascii="Times New Roman" w:hAnsi="Times New Roman" w:cs="Times New Roman"/>
          <w:b w:val="0"/>
          <w:bCs w:val="0"/>
          <w:color w:val="365F91" w:themeColor="accent1" w:themeShade="BF"/>
        </w:rPr>
      </w:pPr>
    </w:p>
    <w:tbl>
      <w:tblPr>
        <w:tblpPr w:leftFromText="180" w:rightFromText="180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927"/>
        <w:gridCol w:w="2239"/>
        <w:gridCol w:w="2443"/>
        <w:gridCol w:w="180"/>
        <w:gridCol w:w="997"/>
      </w:tblGrid>
      <w:tr w:rsidR="00BD4F2C" w:rsidRPr="00BD4F2C" w:rsidTr="00306329">
        <w:tc>
          <w:tcPr>
            <w:tcW w:w="3019" w:type="pct"/>
            <w:vAlign w:val="center"/>
          </w:tcPr>
          <w:p w:rsidR="0098660B" w:rsidRPr="00BD4F2C" w:rsidRDefault="0098660B" w:rsidP="009D5604">
            <w:pPr>
              <w:ind w:left="57" w:right="57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Зміст роботи</w:t>
            </w:r>
          </w:p>
        </w:tc>
        <w:tc>
          <w:tcPr>
            <w:tcW w:w="757" w:type="pct"/>
            <w:vAlign w:val="center"/>
          </w:tcPr>
          <w:p w:rsidR="0098660B" w:rsidRPr="00BD4F2C" w:rsidRDefault="0098660B" w:rsidP="009D5604">
            <w:pPr>
              <w:ind w:right="284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Термін проведення</w:t>
            </w:r>
          </w:p>
        </w:tc>
        <w:tc>
          <w:tcPr>
            <w:tcW w:w="887" w:type="pct"/>
            <w:gridSpan w:val="2"/>
            <w:vAlign w:val="center"/>
          </w:tcPr>
          <w:p w:rsidR="0098660B" w:rsidRPr="00BD4F2C" w:rsidRDefault="0098660B" w:rsidP="009D5604">
            <w:pPr>
              <w:ind w:right="284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Відповідальні</w:t>
            </w:r>
          </w:p>
        </w:tc>
        <w:tc>
          <w:tcPr>
            <w:tcW w:w="337" w:type="pct"/>
            <w:vAlign w:val="center"/>
          </w:tcPr>
          <w:p w:rsidR="0098660B" w:rsidRPr="00BD4F2C" w:rsidRDefault="0098660B" w:rsidP="009D5604">
            <w:pPr>
              <w:ind w:right="284"/>
              <w:jc w:val="center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Примітки</w:t>
            </w:r>
          </w:p>
        </w:tc>
      </w:tr>
      <w:tr w:rsidR="00BD4F2C" w:rsidRPr="00BD4F2C" w:rsidTr="00306329">
        <w:tc>
          <w:tcPr>
            <w:tcW w:w="3019" w:type="pct"/>
          </w:tcPr>
          <w:p w:rsidR="0098660B" w:rsidRPr="00BD4F2C" w:rsidRDefault="0098660B" w:rsidP="009D5604">
            <w:pPr>
              <w:pStyle w:val="20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3.1. Комплектування фондів</w:t>
            </w:r>
          </w:p>
        </w:tc>
        <w:tc>
          <w:tcPr>
            <w:tcW w:w="75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887" w:type="pct"/>
            <w:gridSpan w:val="2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33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rPr>
          <w:trHeight w:val="350"/>
        </w:trPr>
        <w:tc>
          <w:tcPr>
            <w:tcW w:w="3019" w:type="pct"/>
            <w:vMerge w:val="restar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3.1.1.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Продовження наукового, профільного, планомірного та систематичного комплектування та доукомплектування фонду, інформаційних ресурсів разом з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науково-м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етодичною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Р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адою бібліотеки, структурними підрозділами НУ «ОЮА» згідно «Положення про формування фонду бібліотеки» вітчизняними та іноземними документами та тематико-типологічним планом комплектування,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поповн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ення електронної бібліотеки університету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.</w:t>
            </w:r>
          </w:p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 xml:space="preserve">3.1.2.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Постійна співпраця з книговидавничими та книготорговельними організаціями, укладення договорів з метою замовлень та отримання нових документів на паперових та електронних носіях, а саме НВП  «Юрінком Інтер», «Алерта», «Дакор», «Кондор», «КНТ», «Смарт Прес»» м. Київ; «Право», «Гуманітарний центр» м. Харків; «Університетська книга» м. Суми; «Фенікс» м. Одеса; «Гельветика» м. Херсон; «Новий світ 2000» м. Львів та ін. Замовлення необхідної літератури через Інтернет-магазини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SETBOOK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та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GALA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. Узгодження Договорів з планово-фінансовим та юридичним відділами університету, ректором. </w:t>
            </w:r>
          </w:p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3.1.3.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Прийняття замовлень на літературу від структурних підрозділів НУ «ОЮА»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.</w:t>
            </w:r>
          </w:p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 xml:space="preserve">3.1.4.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Відвідування Всеукраїнських книжкових виставок-форумів з метою найбільш повного комплектування фонду НБ, зокрема, </w:t>
            </w:r>
            <w:r w:rsidR="00BE337E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23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-у виставку-форум творів друку провідних видавництв України «Українська книга на Одещині» в ОННБ; 2</w:t>
            </w:r>
            <w:r w:rsidR="00BE337E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9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Форум видавців у Львові;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XXV</w:t>
            </w:r>
            <w:r w:rsidR="00BE337E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I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Одеський міжнародний книжковий ярмарок тощо.</w:t>
            </w:r>
          </w:p>
          <w:p w:rsidR="0098660B" w:rsidRPr="00BD4F2C" w:rsidRDefault="0098660B" w:rsidP="009D5604">
            <w:pPr>
              <w:ind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lastRenderedPageBreak/>
              <w:t xml:space="preserve">3.1.5. </w:t>
            </w:r>
            <w:r w:rsidR="0052547A" w:rsidRPr="00BD4F2C">
              <w:rPr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</w:rPr>
              <w:t>Корегування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тематико-типологічн</w:t>
            </w:r>
            <w:r w:rsidR="0052547A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ого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план</w:t>
            </w:r>
            <w:r w:rsidR="0052547A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у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комплектування на 20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20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-202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5</w:t>
            </w:r>
            <w:r w:rsidR="00AC009A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рр. (за потреби) з метою </w:t>
            </w:r>
            <w:r w:rsidR="00AC009A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актуалізації та підвищення цінності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фонду НБ.</w:t>
            </w:r>
          </w:p>
          <w:p w:rsidR="0098660B" w:rsidRPr="00BD4F2C" w:rsidRDefault="0098660B" w:rsidP="00A01440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 xml:space="preserve">3.1.6.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Продовж</w:t>
            </w:r>
            <w:r w:rsidR="0052547A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ення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комплектування наукових матеріалів Атестаційної колегії МОН України, дисертацій, авторефератів дисертацій, наукових видань та інших документів на допомогу науковцям університету.</w:t>
            </w:r>
          </w:p>
          <w:p w:rsidR="0098660B" w:rsidRPr="00BD4F2C" w:rsidRDefault="0098660B" w:rsidP="00A01440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3.1.7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. </w:t>
            </w:r>
            <w:r w:rsidR="00AC009A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К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омплектуванн</w:t>
            </w:r>
            <w:r w:rsidR="0052547A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я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краєзнавчої літератури</w:t>
            </w:r>
            <w:r w:rsidR="0052547A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шляхом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відвіду</w:t>
            </w:r>
            <w:r w:rsidR="0052547A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вання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презентаці</w:t>
            </w:r>
            <w:r w:rsidR="0052547A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й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, книжков</w:t>
            </w:r>
            <w:r w:rsidR="0052547A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их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вистав</w:t>
            </w:r>
            <w:r w:rsidR="0052547A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ок,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книгар</w:t>
            </w:r>
            <w:r w:rsidR="0052547A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ень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, </w:t>
            </w:r>
            <w:r w:rsidR="007B1908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розширення комунікацій з краєзнавцями</w:t>
            </w:r>
            <w:r w:rsidR="00AC009A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та громадськими організаціями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тощо.</w:t>
            </w:r>
          </w:p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3.1.8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. Заповнення прогалин у фонді шляхом забезпечення книгообміну </w:t>
            </w:r>
            <w:r w:rsidR="00AC009A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і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з ЗВО України та зарубіжжя, співпраці з видавництвами, букіністичними відділами книгарень та авторами видань, користувачами та власниками приватних бібліотек. З цією метою:</w:t>
            </w:r>
          </w:p>
          <w:p w:rsidR="0098660B" w:rsidRPr="00BD4F2C" w:rsidRDefault="0098660B" w:rsidP="00710A45">
            <w:pPr>
              <w:numPr>
                <w:ilvl w:val="0"/>
                <w:numId w:val="6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формува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ти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книгообмінн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ий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фонд у активній співпраці з видавництв</w:t>
            </w:r>
            <w:r w:rsidR="0052547A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ами Украъни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;</w:t>
            </w:r>
          </w:p>
          <w:p w:rsidR="0098660B" w:rsidRPr="00BD4F2C" w:rsidRDefault="0098660B" w:rsidP="00B37131">
            <w:pPr>
              <w:numPr>
                <w:ilvl w:val="0"/>
                <w:numId w:val="5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постійно вести книгообмін з бібліотеками З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ВО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України та зарубіжжя а також провідними науковими бібліотеками країни;</w:t>
            </w:r>
          </w:p>
          <w:p w:rsidR="0098660B" w:rsidRPr="00BD4F2C" w:rsidRDefault="0098660B" w:rsidP="00B37131">
            <w:pPr>
              <w:numPr>
                <w:ilvl w:val="0"/>
                <w:numId w:val="5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створювати та поповнювати авторські фонди наукових праць професорсько-викладацького складу університету;</w:t>
            </w:r>
          </w:p>
          <w:p w:rsidR="0098660B" w:rsidRPr="00BD4F2C" w:rsidRDefault="0098660B" w:rsidP="00B37131">
            <w:pPr>
              <w:numPr>
                <w:ilvl w:val="0"/>
                <w:numId w:val="5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надсилати бібліотекам, партнерам з книгообміну, списки творів друку науковців НУ «ОЮА»;</w:t>
            </w:r>
          </w:p>
          <w:p w:rsidR="0098660B" w:rsidRPr="00BD4F2C" w:rsidRDefault="0098660B" w:rsidP="00B37131">
            <w:pPr>
              <w:numPr>
                <w:ilvl w:val="0"/>
                <w:numId w:val="5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відвідувати книжкові форуми, виставки, презентації; </w:t>
            </w:r>
          </w:p>
          <w:p w:rsidR="0098660B" w:rsidRPr="00BD4F2C" w:rsidRDefault="0098660B" w:rsidP="00B37131">
            <w:pPr>
              <w:numPr>
                <w:ilvl w:val="0"/>
                <w:numId w:val="5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співпрацювати з власниками приватних бібліотек, букіністичних відділів книгарень задля поповнення документів відділу рідкісної книги (Музею книги);</w:t>
            </w:r>
          </w:p>
          <w:p w:rsidR="0098660B" w:rsidRPr="00BD4F2C" w:rsidRDefault="0098660B" w:rsidP="00710A45">
            <w:pPr>
              <w:numPr>
                <w:ilvl w:val="0"/>
                <w:numId w:val="6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систематично розміщ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увати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нов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і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списк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и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літератури з книгообміну на сайті бібліотеки та розсила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ти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їх партнерам з книгообміну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.</w:t>
            </w:r>
          </w:p>
          <w:p w:rsidR="0098660B" w:rsidRPr="00BD4F2C" w:rsidRDefault="0098660B" w:rsidP="00710A45">
            <w:pPr>
              <w:numPr>
                <w:ilvl w:val="0"/>
                <w:numId w:val="6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вести сумарний облік книгообмінного фонду.</w:t>
            </w:r>
          </w:p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9D5604">
            <w:pPr>
              <w:pStyle w:val="ac"/>
              <w:spacing w:before="0" w:beforeAutospacing="0" w:after="0" w:afterAutospacing="0"/>
              <w:ind w:left="57" w:right="57"/>
              <w:jc w:val="both"/>
              <w:rPr>
                <w:rStyle w:val="hps"/>
                <w:rFonts w:ascii="Times New Roman" w:hAnsi="Times New Roman" w:cs="Times New Roman"/>
                <w:color w:val="365F91" w:themeColor="accent1" w:themeShade="BF"/>
                <w:lang w:val="ru-RU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  <w:lastRenderedPageBreak/>
              <w:t>3.1.9.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 xml:space="preserve"> Поповнення фонду 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</w:rPr>
              <w:t>повнотекстової бази даних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 xml:space="preserve"> електронної бібліотеки (сайт, репозитарій, електронний каталог АБІС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lang w:val="en-US"/>
              </w:rPr>
              <w:t>Unilib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 xml:space="preserve"> та електронні видання на окремих фізичних носіях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lang w:val="ru-RU"/>
              </w:rPr>
              <w:t>)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 xml:space="preserve"> за 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</w:rPr>
              <w:t>рахунок:</w:t>
            </w:r>
          </w:p>
          <w:p w:rsidR="0098660B" w:rsidRPr="00BD4F2C" w:rsidRDefault="0098660B" w:rsidP="00563930">
            <w:pPr>
              <w:pStyle w:val="ac"/>
              <w:numPr>
                <w:ilvl w:val="1"/>
                <w:numId w:val="25"/>
              </w:numPr>
              <w:tabs>
                <w:tab w:val="clear" w:pos="1440"/>
              </w:tabs>
              <w:spacing w:before="0" w:beforeAutospacing="0" w:after="0" w:afterAutospacing="0"/>
              <w:ind w:left="57" w:right="57" w:firstLine="0"/>
              <w:jc w:val="both"/>
              <w:rPr>
                <w:rStyle w:val="hps"/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</w:rPr>
              <w:t>оригіналів електронних видань;</w:t>
            </w:r>
          </w:p>
          <w:p w:rsidR="0098660B" w:rsidRPr="00BD4F2C" w:rsidRDefault="0098660B" w:rsidP="00563930">
            <w:pPr>
              <w:pStyle w:val="ac"/>
              <w:numPr>
                <w:ilvl w:val="1"/>
                <w:numId w:val="25"/>
              </w:numPr>
              <w:tabs>
                <w:tab w:val="clear" w:pos="1440"/>
              </w:tabs>
              <w:spacing w:before="0" w:beforeAutospacing="0" w:after="0" w:afterAutospacing="0"/>
              <w:ind w:left="57" w:right="57" w:firstLine="0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</w:pP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</w:rPr>
              <w:t xml:space="preserve">розміщення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>електронних версій традиційних видань, у тому числі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</w:rPr>
              <w:t xml:space="preserve"> методичної та навчальної літератури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 xml:space="preserve">, 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</w:rPr>
              <w:t>що випускається кафедрами НУ «ОЮА», у локальній або зовнішній мережі, у відповідності з дозволеним автором режимом доступу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>;</w:t>
            </w:r>
          </w:p>
          <w:p w:rsidR="0098660B" w:rsidRPr="00BD4F2C" w:rsidRDefault="0098660B" w:rsidP="00563930">
            <w:pPr>
              <w:pStyle w:val="ac"/>
              <w:numPr>
                <w:ilvl w:val="1"/>
                <w:numId w:val="25"/>
              </w:numPr>
              <w:tabs>
                <w:tab w:val="clear" w:pos="1440"/>
              </w:tabs>
              <w:spacing w:before="0" w:beforeAutospacing="0" w:after="0" w:afterAutospacing="0"/>
              <w:ind w:left="57" w:right="57" w:firstLine="0"/>
              <w:jc w:val="both"/>
              <w:rPr>
                <w:rStyle w:val="hps"/>
                <w:rFonts w:ascii="Times New Roman" w:hAnsi="Times New Roman" w:cs="Times New Roman"/>
                <w:b/>
                <w:bCs/>
                <w:color w:val="365F91" w:themeColor="accent1" w:themeShade="BF"/>
              </w:rPr>
            </w:pP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</w:rPr>
              <w:t>оцифрування наявних в бібліотеці матеріалів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lang w:val="ru-RU"/>
              </w:rPr>
              <w:t>,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</w:rPr>
              <w:t xml:space="preserve"> в т.ч. матеріалів державного показового Дитячого містечка ім. Комінтерну (1921-1940 рр) та періодичних видань.</w:t>
            </w:r>
          </w:p>
          <w:p w:rsidR="0098660B" w:rsidRPr="00BD4F2C" w:rsidRDefault="0098660B" w:rsidP="004A186E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3.1.10.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Ведення сумарного та індивідуального обліку документів в електронному та традиційному варіантах.</w:t>
            </w:r>
          </w:p>
        </w:tc>
        <w:tc>
          <w:tcPr>
            <w:tcW w:w="757" w:type="pct"/>
            <w:vMerge w:val="restar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Протягом року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Протягом року 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Протягом року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AC009A" w:rsidRPr="00BD4F2C" w:rsidRDefault="00AC009A" w:rsidP="00AC009A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AC009A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AC009A" w:rsidRPr="00BD4F2C" w:rsidRDefault="00AC009A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  <w:p w:rsidR="00843752" w:rsidRPr="00BD4F2C" w:rsidRDefault="00843752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843752" w:rsidRPr="00BD4F2C" w:rsidRDefault="00843752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843752" w:rsidRPr="00BD4F2C" w:rsidRDefault="00843752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843752" w:rsidRPr="00BD4F2C" w:rsidRDefault="00843752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843752" w:rsidRPr="00BD4F2C" w:rsidRDefault="00843752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843752" w:rsidRPr="00BD4F2C" w:rsidRDefault="00843752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843752" w:rsidRPr="00BD4F2C" w:rsidRDefault="00843752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843752" w:rsidRPr="00BD4F2C" w:rsidRDefault="00843752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843752" w:rsidRPr="00BD4F2C" w:rsidRDefault="00843752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843752" w:rsidRPr="00BD4F2C" w:rsidRDefault="00843752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843752" w:rsidRPr="00BD4F2C" w:rsidRDefault="00843752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lastRenderedPageBreak/>
              <w:t>Протягом року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887" w:type="pct"/>
            <w:gridSpan w:val="2"/>
            <w:vMerge w:val="restar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Відділ комплектуваня та наукової обробки фонду (ВКНОФ)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ВКНОФ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ВКНОФ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ВКНОФ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ВКНОФ</w:t>
            </w:r>
          </w:p>
          <w:p w:rsidR="00AC009A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lastRenderedPageBreak/>
              <w:t xml:space="preserve">ВКНОФ, </w:t>
            </w:r>
          </w:p>
          <w:p w:rsidR="00AC009A" w:rsidRPr="00BD4F2C" w:rsidRDefault="00AC009A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AC009A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ВКНОФ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AC009A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ВКНОФ та інші відділи бібліотеки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ВКНОФ, НІЦ (Науково інформаційний центр) </w:t>
            </w:r>
          </w:p>
          <w:p w:rsidR="00843752" w:rsidRPr="00BD4F2C" w:rsidRDefault="00843752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843752" w:rsidRPr="00BD4F2C" w:rsidRDefault="00843752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843752" w:rsidRPr="00BD4F2C" w:rsidRDefault="00843752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843752" w:rsidRPr="00BD4F2C" w:rsidRDefault="00843752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843752" w:rsidRPr="00BD4F2C" w:rsidRDefault="00843752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843752" w:rsidRPr="00BD4F2C" w:rsidRDefault="00843752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843752" w:rsidRPr="00BD4F2C" w:rsidRDefault="00843752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843752" w:rsidRPr="00BD4F2C" w:rsidRDefault="00843752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ВКНОФ, НІЦ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  <w:tc>
          <w:tcPr>
            <w:tcW w:w="33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</w:tr>
      <w:tr w:rsidR="00BD4F2C" w:rsidRPr="00BD4F2C" w:rsidTr="00306329">
        <w:trPr>
          <w:trHeight w:val="568"/>
        </w:trPr>
        <w:tc>
          <w:tcPr>
            <w:tcW w:w="3019" w:type="pct"/>
            <w:vMerge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  <w:tc>
          <w:tcPr>
            <w:tcW w:w="757" w:type="pct"/>
            <w:vMerge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  <w:tc>
          <w:tcPr>
            <w:tcW w:w="887" w:type="pct"/>
            <w:gridSpan w:val="2"/>
            <w:vMerge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  <w:tc>
          <w:tcPr>
            <w:tcW w:w="33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</w:tr>
      <w:tr w:rsidR="00BD4F2C" w:rsidRPr="00BD4F2C" w:rsidTr="00306329">
        <w:tc>
          <w:tcPr>
            <w:tcW w:w="3019" w:type="pct"/>
          </w:tcPr>
          <w:p w:rsidR="0098660B" w:rsidRPr="00BD4F2C" w:rsidRDefault="0098660B" w:rsidP="009D5604">
            <w:pPr>
              <w:pStyle w:val="20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3.2. Наукова обробка документів та організація ДПА</w:t>
            </w:r>
          </w:p>
        </w:tc>
        <w:tc>
          <w:tcPr>
            <w:tcW w:w="75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887" w:type="pct"/>
            <w:gridSpan w:val="2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33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rPr>
          <w:trHeight w:val="1199"/>
        </w:trPr>
        <w:tc>
          <w:tcPr>
            <w:tcW w:w="3019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3.2.1.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Складання бібліографічних описів документів згідно діючих стандартів (ГОСТ 7.1:2006,IDT) та за допомогою АБІС Unilib українською та іноземними мовами з метою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поповн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ення електронного каталогу. </w:t>
            </w:r>
          </w:p>
        </w:tc>
        <w:tc>
          <w:tcPr>
            <w:tcW w:w="75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887" w:type="pct"/>
            <w:gridSpan w:val="2"/>
          </w:tcPr>
          <w:p w:rsidR="0098660B" w:rsidRPr="00BD4F2C" w:rsidRDefault="0098660B" w:rsidP="009D5604">
            <w:pPr>
              <w:tabs>
                <w:tab w:val="left" w:pos="2304"/>
              </w:tabs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ВКНОФ, ІБ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(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І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нформаційно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-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бібліографічний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відділ</w:t>
            </w:r>
          </w:p>
        </w:tc>
        <w:tc>
          <w:tcPr>
            <w:tcW w:w="33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rPr>
          <w:trHeight w:val="916"/>
        </w:trPr>
        <w:tc>
          <w:tcPr>
            <w:tcW w:w="3019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3.2.2.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Надання інформації, отриманої при перегляді періодичних видань, в яких публікуються рецензії на нові видання у відділ комплектування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.</w:t>
            </w:r>
          </w:p>
        </w:tc>
        <w:tc>
          <w:tcPr>
            <w:tcW w:w="75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887" w:type="pct"/>
            <w:gridSpan w:val="2"/>
          </w:tcPr>
          <w:p w:rsidR="0098660B" w:rsidRPr="00BD4F2C" w:rsidRDefault="0098660B" w:rsidP="009D5604">
            <w:pPr>
              <w:tabs>
                <w:tab w:val="left" w:pos="2304"/>
              </w:tabs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ВКНОФ, ІБ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</w:t>
            </w:r>
          </w:p>
        </w:tc>
        <w:tc>
          <w:tcPr>
            <w:tcW w:w="33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c>
          <w:tcPr>
            <w:tcW w:w="3019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3.2.3.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Виконання індексації, систематизації та предметизації документів, які надійшли до фонду бібліотеки, а також рекласификації видань минулих років за допомогою таблиць УДК.</w:t>
            </w:r>
          </w:p>
        </w:tc>
        <w:tc>
          <w:tcPr>
            <w:tcW w:w="75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887" w:type="pct"/>
            <w:gridSpan w:val="2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ВКНОФ</w:t>
            </w:r>
          </w:p>
        </w:tc>
        <w:tc>
          <w:tcPr>
            <w:tcW w:w="33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c>
          <w:tcPr>
            <w:tcW w:w="3019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3.2.4.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Проведення індексації творів друку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та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документальних матеріалів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: </w:t>
            </w:r>
          </w:p>
          <w:p w:rsidR="0098660B" w:rsidRPr="00BD4F2C" w:rsidRDefault="0098660B" w:rsidP="00563930">
            <w:pPr>
              <w:numPr>
                <w:ilvl w:val="0"/>
                <w:numId w:val="24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для видавництв («Юридична література», «Фенікс»);</w:t>
            </w:r>
          </w:p>
          <w:p w:rsidR="0098660B" w:rsidRPr="00BD4F2C" w:rsidRDefault="0098660B" w:rsidP="00563930">
            <w:pPr>
              <w:numPr>
                <w:ilvl w:val="0"/>
                <w:numId w:val="24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для викладачів, аспірантів, студентів НУ «ОЮА»;</w:t>
            </w:r>
          </w:p>
          <w:p w:rsidR="0098660B" w:rsidRPr="00BD4F2C" w:rsidRDefault="0098660B" w:rsidP="00563930">
            <w:pPr>
              <w:numPr>
                <w:ilvl w:val="0"/>
                <w:numId w:val="24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 xml:space="preserve">наукових видань НБ НУ «ОЮА»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(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біобібліографічні покажчики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, бібліографічні покажчики,</w:t>
            </w:r>
          </w:p>
          <w:p w:rsidR="0098660B" w:rsidRPr="00BD4F2C" w:rsidRDefault="0098660B" w:rsidP="00563930">
            <w:pPr>
              <w:numPr>
                <w:ilvl w:val="0"/>
                <w:numId w:val="24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матеріали наукових конференцій, семінарів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). </w:t>
            </w:r>
          </w:p>
        </w:tc>
        <w:tc>
          <w:tcPr>
            <w:tcW w:w="75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Протягом року</w:t>
            </w:r>
          </w:p>
        </w:tc>
        <w:tc>
          <w:tcPr>
            <w:tcW w:w="887" w:type="pct"/>
            <w:gridSpan w:val="2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ВКНОФ</w:t>
            </w:r>
          </w:p>
        </w:tc>
        <w:tc>
          <w:tcPr>
            <w:tcW w:w="33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c>
          <w:tcPr>
            <w:tcW w:w="3019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lastRenderedPageBreak/>
              <w:t xml:space="preserve">3.2.5.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Поповнення основних каталогів та картотек для користувачів та спеціалізованих підрозділів бібліотеки, шляхом централізованого бібліографічного опису документів та роздрукування карток.</w:t>
            </w:r>
          </w:p>
        </w:tc>
        <w:tc>
          <w:tcPr>
            <w:tcW w:w="75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887" w:type="pct"/>
            <w:gridSpan w:val="2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ВКНОФ</w:t>
            </w:r>
          </w:p>
        </w:tc>
        <w:tc>
          <w:tcPr>
            <w:tcW w:w="33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rPr>
          <w:trHeight w:val="770"/>
        </w:trPr>
        <w:tc>
          <w:tcPr>
            <w:tcW w:w="3019" w:type="pct"/>
          </w:tcPr>
          <w:p w:rsidR="0098660B" w:rsidRPr="00BD4F2C" w:rsidRDefault="0098660B" w:rsidP="00731845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3.2.6.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Систематичне проведення редагування електронного т</w:t>
            </w:r>
            <w:r w:rsidR="00731845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а карткових каталогів (ГАК,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СК) та вилучення карток на списану літературу.</w:t>
            </w:r>
          </w:p>
        </w:tc>
        <w:tc>
          <w:tcPr>
            <w:tcW w:w="75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887" w:type="pct"/>
            <w:gridSpan w:val="2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ВКНОФ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ВАБП</w:t>
            </w:r>
          </w:p>
        </w:tc>
        <w:tc>
          <w:tcPr>
            <w:tcW w:w="33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c>
          <w:tcPr>
            <w:tcW w:w="3019" w:type="pct"/>
          </w:tcPr>
          <w:p w:rsidR="0098660B" w:rsidRPr="00BD4F2C" w:rsidRDefault="0098660B" w:rsidP="00307C9B">
            <w:pPr>
              <w:spacing w:after="0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3.2.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7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Регулярне здійснення технічної обробки документів.</w:t>
            </w:r>
          </w:p>
        </w:tc>
        <w:tc>
          <w:tcPr>
            <w:tcW w:w="757" w:type="pct"/>
          </w:tcPr>
          <w:p w:rsidR="0098660B" w:rsidRPr="00BD4F2C" w:rsidRDefault="0098660B" w:rsidP="00307C9B">
            <w:pPr>
              <w:spacing w:after="0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887" w:type="pct"/>
            <w:gridSpan w:val="2"/>
          </w:tcPr>
          <w:p w:rsidR="0098660B" w:rsidRPr="00BD4F2C" w:rsidRDefault="0098660B" w:rsidP="00307C9B">
            <w:pPr>
              <w:spacing w:after="0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ВКНОФ</w:t>
            </w:r>
          </w:p>
        </w:tc>
        <w:tc>
          <w:tcPr>
            <w:tcW w:w="337" w:type="pct"/>
          </w:tcPr>
          <w:p w:rsidR="0098660B" w:rsidRPr="00BD4F2C" w:rsidRDefault="0098660B" w:rsidP="00307C9B">
            <w:pPr>
              <w:spacing w:after="0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rPr>
          <w:trHeight w:val="437"/>
        </w:trPr>
        <w:tc>
          <w:tcPr>
            <w:tcW w:w="3019" w:type="pct"/>
          </w:tcPr>
          <w:p w:rsidR="0098660B" w:rsidRPr="00BD4F2C" w:rsidRDefault="0098660B" w:rsidP="00307C9B">
            <w:pPr>
              <w:spacing w:after="0"/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3.2.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8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Реєстрація періодичних (газети і журнали) та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продовжуваних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видань в електронному та традиційному варіантах.</w:t>
            </w:r>
          </w:p>
        </w:tc>
        <w:tc>
          <w:tcPr>
            <w:tcW w:w="757" w:type="pct"/>
          </w:tcPr>
          <w:p w:rsidR="0098660B" w:rsidRPr="00BD4F2C" w:rsidRDefault="0098660B" w:rsidP="00307C9B">
            <w:pPr>
              <w:spacing w:after="0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887" w:type="pct"/>
            <w:gridSpan w:val="2"/>
          </w:tcPr>
          <w:p w:rsidR="0098660B" w:rsidRPr="00BD4F2C" w:rsidRDefault="0098660B" w:rsidP="00307C9B">
            <w:pPr>
              <w:spacing w:after="0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ВКНОФ</w:t>
            </w:r>
          </w:p>
        </w:tc>
        <w:tc>
          <w:tcPr>
            <w:tcW w:w="337" w:type="pct"/>
          </w:tcPr>
          <w:p w:rsidR="0098660B" w:rsidRPr="00BD4F2C" w:rsidRDefault="0098660B" w:rsidP="00307C9B">
            <w:pPr>
              <w:spacing w:after="0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rPr>
          <w:trHeight w:val="496"/>
        </w:trPr>
        <w:tc>
          <w:tcPr>
            <w:tcW w:w="3019" w:type="pct"/>
          </w:tcPr>
          <w:p w:rsidR="0098660B" w:rsidRPr="00BD4F2C" w:rsidRDefault="0098660B" w:rsidP="007B1908">
            <w:pPr>
              <w:spacing w:after="0"/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3.2.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9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Передача оброблених документів до відділу книгозбереження згідно встановленого графік</w:t>
            </w:r>
            <w:r w:rsidR="007B1908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а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.</w:t>
            </w:r>
          </w:p>
        </w:tc>
        <w:tc>
          <w:tcPr>
            <w:tcW w:w="757" w:type="pct"/>
          </w:tcPr>
          <w:p w:rsidR="0098660B" w:rsidRPr="00BD4F2C" w:rsidRDefault="0098660B" w:rsidP="00307C9B">
            <w:pPr>
              <w:spacing w:after="0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887" w:type="pct"/>
            <w:gridSpan w:val="2"/>
          </w:tcPr>
          <w:p w:rsidR="0098660B" w:rsidRPr="00BD4F2C" w:rsidRDefault="0098660B" w:rsidP="00307C9B">
            <w:pPr>
              <w:spacing w:after="0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ВКНОФ</w:t>
            </w:r>
          </w:p>
        </w:tc>
        <w:tc>
          <w:tcPr>
            <w:tcW w:w="337" w:type="pct"/>
          </w:tcPr>
          <w:p w:rsidR="0098660B" w:rsidRPr="00BD4F2C" w:rsidRDefault="0098660B" w:rsidP="00307C9B">
            <w:pPr>
              <w:spacing w:after="0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rPr>
          <w:trHeight w:val="349"/>
        </w:trPr>
        <w:tc>
          <w:tcPr>
            <w:tcW w:w="3019" w:type="pct"/>
          </w:tcPr>
          <w:p w:rsidR="0098660B" w:rsidRPr="00BD4F2C" w:rsidRDefault="0098660B" w:rsidP="00307C9B">
            <w:pPr>
              <w:pStyle w:val="20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3.3. Робота з фондом НБ НУ «ОЮА»</w:t>
            </w:r>
          </w:p>
        </w:tc>
        <w:tc>
          <w:tcPr>
            <w:tcW w:w="757" w:type="pct"/>
          </w:tcPr>
          <w:p w:rsidR="0098660B" w:rsidRPr="00BD4F2C" w:rsidRDefault="0098660B" w:rsidP="00307C9B">
            <w:pPr>
              <w:spacing w:after="0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887" w:type="pct"/>
            <w:gridSpan w:val="2"/>
          </w:tcPr>
          <w:p w:rsidR="0098660B" w:rsidRPr="00BD4F2C" w:rsidRDefault="0098660B" w:rsidP="00307C9B">
            <w:pPr>
              <w:spacing w:after="0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337" w:type="pct"/>
          </w:tcPr>
          <w:p w:rsidR="0098660B" w:rsidRPr="00BD4F2C" w:rsidRDefault="0098660B" w:rsidP="00307C9B">
            <w:pPr>
              <w:spacing w:after="0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rPr>
          <w:trHeight w:val="838"/>
        </w:trPr>
        <w:tc>
          <w:tcPr>
            <w:tcW w:w="3019" w:type="pct"/>
          </w:tcPr>
          <w:p w:rsidR="0098660B" w:rsidRPr="00BD4F2C" w:rsidRDefault="0098660B" w:rsidP="00831B72">
            <w:pPr>
              <w:spacing w:after="0" w:line="240" w:lineRule="auto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3.3.1. 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Організація розміщення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, збереження, 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реклама, раціональне використання, реставрація та консервація фонду з метою найбільш повного задоволення запитів користувачів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. </w:t>
            </w:r>
          </w:p>
        </w:tc>
        <w:tc>
          <w:tcPr>
            <w:tcW w:w="757" w:type="pct"/>
          </w:tcPr>
          <w:p w:rsidR="0098660B" w:rsidRPr="00BD4F2C" w:rsidRDefault="0098660B" w:rsidP="00831B72">
            <w:pPr>
              <w:spacing w:after="0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826" w:type="pct"/>
          </w:tcPr>
          <w:p w:rsidR="0098660B" w:rsidRPr="00BD4F2C" w:rsidRDefault="0098660B" w:rsidP="00831B72">
            <w:pPr>
              <w:spacing w:after="0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Відділ збереження фонду (ВЗФ)</w:t>
            </w:r>
          </w:p>
        </w:tc>
        <w:tc>
          <w:tcPr>
            <w:tcW w:w="398" w:type="pct"/>
            <w:gridSpan w:val="2"/>
          </w:tcPr>
          <w:p w:rsidR="0098660B" w:rsidRPr="00BD4F2C" w:rsidRDefault="0098660B" w:rsidP="00831B72">
            <w:pPr>
              <w:spacing w:after="0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c>
          <w:tcPr>
            <w:tcW w:w="3019" w:type="pct"/>
          </w:tcPr>
          <w:p w:rsidR="0098660B" w:rsidRPr="00BD4F2C" w:rsidRDefault="0098660B" w:rsidP="00BD525F">
            <w:pPr>
              <w:spacing w:before="100" w:beforeAutospacing="1" w:after="100" w:afterAutospacing="1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3.3.2.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Ведення топографічного каталогу, постановка у комп’ютері сиглів збереження, одержаних та виданих документів підрозділам бібл</w:t>
            </w:r>
            <w:r w:rsidR="00BD525F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іотеки та університету, розклада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ння книжкових формулярів.</w:t>
            </w:r>
          </w:p>
        </w:tc>
        <w:tc>
          <w:tcPr>
            <w:tcW w:w="757" w:type="pct"/>
          </w:tcPr>
          <w:p w:rsidR="0098660B" w:rsidRPr="00BD4F2C" w:rsidRDefault="0098660B" w:rsidP="00307C9B">
            <w:pPr>
              <w:spacing w:after="0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826" w:type="pct"/>
          </w:tcPr>
          <w:p w:rsidR="0098660B" w:rsidRPr="00BD4F2C" w:rsidRDefault="0098660B" w:rsidP="00307C9B">
            <w:pPr>
              <w:spacing w:after="0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ВЗФ</w:t>
            </w:r>
          </w:p>
        </w:tc>
        <w:tc>
          <w:tcPr>
            <w:tcW w:w="398" w:type="pct"/>
            <w:gridSpan w:val="2"/>
          </w:tcPr>
          <w:p w:rsidR="0098660B" w:rsidRPr="00BD4F2C" w:rsidRDefault="0098660B" w:rsidP="00307C9B">
            <w:pPr>
              <w:spacing w:after="0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c>
          <w:tcPr>
            <w:tcW w:w="3019" w:type="pct"/>
          </w:tcPr>
          <w:p w:rsidR="0098660B" w:rsidRPr="00BD4F2C" w:rsidRDefault="0098660B" w:rsidP="00831B72">
            <w:pPr>
              <w:spacing w:after="0" w:line="240" w:lineRule="auto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3.3.3.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Продовження ведення картотек:</w:t>
            </w:r>
          </w:p>
          <w:p w:rsidR="0098660B" w:rsidRPr="00BD4F2C" w:rsidRDefault="0098660B" w:rsidP="00563930">
            <w:pPr>
              <w:numPr>
                <w:ilvl w:val="0"/>
                <w:numId w:val="7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фонду авторської книги;</w:t>
            </w:r>
          </w:p>
          <w:p w:rsidR="0098660B" w:rsidRPr="00BD4F2C" w:rsidRDefault="0098660B" w:rsidP="00563930">
            <w:pPr>
              <w:numPr>
                <w:ilvl w:val="0"/>
                <w:numId w:val="7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авторського фонду юридичної літератури д.ю.н. Постіки І.В., Дябло В.К., Червоного Ю.С., Черкеса М.Е., Колмакова В.П., Орзіха М. П.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, Івакіна О.А</w:t>
            </w:r>
            <w:r w:rsidRPr="00BD4F2C">
              <w:rPr>
                <w:color w:val="365F91" w:themeColor="accent1" w:themeShade="BF"/>
                <w:lang w:val="uk-UA"/>
              </w:rPr>
              <w:t>.</w:t>
            </w:r>
          </w:p>
        </w:tc>
        <w:tc>
          <w:tcPr>
            <w:tcW w:w="757" w:type="pct"/>
          </w:tcPr>
          <w:p w:rsidR="0098660B" w:rsidRPr="00BD4F2C" w:rsidRDefault="0098660B" w:rsidP="00831B72">
            <w:pPr>
              <w:spacing w:after="0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826" w:type="pct"/>
          </w:tcPr>
          <w:p w:rsidR="0098660B" w:rsidRPr="00BD4F2C" w:rsidRDefault="0098660B" w:rsidP="00831B72">
            <w:pPr>
              <w:spacing w:after="0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ВЗФ</w:t>
            </w:r>
          </w:p>
        </w:tc>
        <w:tc>
          <w:tcPr>
            <w:tcW w:w="398" w:type="pct"/>
            <w:gridSpan w:val="2"/>
          </w:tcPr>
          <w:p w:rsidR="0098660B" w:rsidRPr="00BD4F2C" w:rsidRDefault="0098660B" w:rsidP="00831B72">
            <w:pPr>
              <w:spacing w:after="0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rPr>
          <w:trHeight w:val="607"/>
        </w:trPr>
        <w:tc>
          <w:tcPr>
            <w:tcW w:w="3019" w:type="pct"/>
          </w:tcPr>
          <w:p w:rsidR="0098660B" w:rsidRPr="00BD4F2C" w:rsidRDefault="0098660B" w:rsidP="00307C9B">
            <w:pPr>
              <w:spacing w:before="100" w:beforeAutospacing="1" w:after="100" w:afterAutospacing="1"/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3.3.4.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Організація фонду у книгосховищі, перевірка відповідного розташування документів.</w:t>
            </w:r>
          </w:p>
        </w:tc>
        <w:tc>
          <w:tcPr>
            <w:tcW w:w="757" w:type="pct"/>
          </w:tcPr>
          <w:p w:rsidR="0098660B" w:rsidRPr="00BD4F2C" w:rsidRDefault="0098660B" w:rsidP="00307C9B">
            <w:pPr>
              <w:spacing w:before="100" w:beforeAutospacing="1" w:after="100" w:afterAutospacing="1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826" w:type="pct"/>
          </w:tcPr>
          <w:p w:rsidR="0098660B" w:rsidRPr="00BD4F2C" w:rsidRDefault="0098660B" w:rsidP="00307C9B">
            <w:pPr>
              <w:spacing w:before="100" w:beforeAutospacing="1" w:after="100" w:afterAutospacing="1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ВЗФ</w:t>
            </w:r>
          </w:p>
        </w:tc>
        <w:tc>
          <w:tcPr>
            <w:tcW w:w="398" w:type="pct"/>
            <w:gridSpan w:val="2"/>
          </w:tcPr>
          <w:p w:rsidR="0098660B" w:rsidRPr="00BD4F2C" w:rsidRDefault="0098660B" w:rsidP="00307C9B">
            <w:pPr>
              <w:spacing w:before="100" w:beforeAutospacing="1" w:after="100" w:afterAutospacing="1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rPr>
          <w:trHeight w:val="1067"/>
        </w:trPr>
        <w:tc>
          <w:tcPr>
            <w:tcW w:w="3019" w:type="pct"/>
          </w:tcPr>
          <w:p w:rsidR="0098660B" w:rsidRPr="00BD4F2C" w:rsidRDefault="0098660B" w:rsidP="00307C9B">
            <w:pPr>
              <w:spacing w:before="100" w:beforeAutospacing="1" w:after="100" w:afterAutospacing="1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lastRenderedPageBreak/>
              <w:t xml:space="preserve">3.3.5.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Якісне виконання замовлень відділів обслуговування бібліотеки та структурних підрозділів університету, підбір документів на замовлення наукових працівників НУ «ОЮА».</w:t>
            </w:r>
          </w:p>
        </w:tc>
        <w:tc>
          <w:tcPr>
            <w:tcW w:w="757" w:type="pct"/>
          </w:tcPr>
          <w:p w:rsidR="0098660B" w:rsidRPr="00BD4F2C" w:rsidRDefault="0098660B" w:rsidP="00307C9B">
            <w:pPr>
              <w:spacing w:before="100" w:beforeAutospacing="1" w:after="100" w:afterAutospacing="1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826" w:type="pct"/>
          </w:tcPr>
          <w:p w:rsidR="0098660B" w:rsidRPr="00BD4F2C" w:rsidRDefault="0098660B" w:rsidP="00307C9B">
            <w:pPr>
              <w:spacing w:before="100" w:beforeAutospacing="1" w:after="100" w:afterAutospacing="1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ВЗФ</w:t>
            </w:r>
          </w:p>
        </w:tc>
        <w:tc>
          <w:tcPr>
            <w:tcW w:w="398" w:type="pct"/>
            <w:gridSpan w:val="2"/>
          </w:tcPr>
          <w:p w:rsidR="0098660B" w:rsidRPr="00BD4F2C" w:rsidRDefault="0098660B" w:rsidP="00307C9B">
            <w:pPr>
              <w:spacing w:before="100" w:beforeAutospacing="1" w:after="100" w:afterAutospacing="1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c>
          <w:tcPr>
            <w:tcW w:w="3019" w:type="pct"/>
          </w:tcPr>
          <w:p w:rsidR="0098660B" w:rsidRPr="00BD4F2C" w:rsidRDefault="0098660B" w:rsidP="00307C9B">
            <w:pPr>
              <w:spacing w:before="100" w:beforeAutospacing="1" w:after="100" w:afterAutospacing="1"/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3.3.6.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Підбір та видача літератури для оформлення книжкових виставок, згідно «Юридичного календаря знаменних та пам'ятних дат на 20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2</w:t>
            </w:r>
            <w:r w:rsidR="000970E6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2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рік»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та «Календаря знаменних та ювілейних дат на 202</w:t>
            </w:r>
            <w:r w:rsidR="000970E6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2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рік»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НБ НУ «ОЮА».</w:t>
            </w:r>
          </w:p>
        </w:tc>
        <w:tc>
          <w:tcPr>
            <w:tcW w:w="757" w:type="pct"/>
          </w:tcPr>
          <w:p w:rsidR="0098660B" w:rsidRPr="00BD4F2C" w:rsidRDefault="0098660B" w:rsidP="00307C9B">
            <w:pPr>
              <w:spacing w:before="100" w:beforeAutospacing="1" w:after="100" w:afterAutospacing="1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826" w:type="pct"/>
          </w:tcPr>
          <w:p w:rsidR="0098660B" w:rsidRPr="00BD4F2C" w:rsidRDefault="0098660B" w:rsidP="00307C9B">
            <w:pPr>
              <w:spacing w:before="100" w:beforeAutospacing="1" w:after="100" w:afterAutospacing="1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ВЗФ</w:t>
            </w:r>
          </w:p>
        </w:tc>
        <w:tc>
          <w:tcPr>
            <w:tcW w:w="398" w:type="pct"/>
            <w:gridSpan w:val="2"/>
          </w:tcPr>
          <w:p w:rsidR="0098660B" w:rsidRPr="00BD4F2C" w:rsidRDefault="0098660B" w:rsidP="00307C9B">
            <w:pPr>
              <w:spacing w:before="100" w:beforeAutospacing="1" w:after="100" w:afterAutospacing="1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c>
          <w:tcPr>
            <w:tcW w:w="3019" w:type="pct"/>
          </w:tcPr>
          <w:p w:rsidR="0098660B" w:rsidRPr="00BD4F2C" w:rsidRDefault="0098660B" w:rsidP="00307C9B">
            <w:pPr>
              <w:spacing w:before="100" w:beforeAutospacing="1" w:after="100" w:afterAutospacing="1"/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3.3.7.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Постійна робота з фондом у структурних підрозділах НБ НУ «ОЮА» (прийняття, розміщення, вивчення, видача документів із фонду).</w:t>
            </w:r>
          </w:p>
        </w:tc>
        <w:tc>
          <w:tcPr>
            <w:tcW w:w="757" w:type="pct"/>
          </w:tcPr>
          <w:p w:rsidR="0098660B" w:rsidRPr="00BD4F2C" w:rsidRDefault="0098660B" w:rsidP="00307C9B">
            <w:pPr>
              <w:spacing w:before="100" w:beforeAutospacing="1" w:after="100" w:afterAutospacing="1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826" w:type="pct"/>
          </w:tcPr>
          <w:p w:rsidR="0098660B" w:rsidRPr="00BD4F2C" w:rsidRDefault="0098660B" w:rsidP="00307C9B">
            <w:pPr>
              <w:spacing w:before="100" w:beforeAutospacing="1" w:after="100" w:afterAutospacing="1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Відділи бібліотеки</w:t>
            </w:r>
          </w:p>
        </w:tc>
        <w:tc>
          <w:tcPr>
            <w:tcW w:w="398" w:type="pct"/>
            <w:gridSpan w:val="2"/>
          </w:tcPr>
          <w:p w:rsidR="0098660B" w:rsidRPr="00BD4F2C" w:rsidRDefault="0098660B" w:rsidP="00307C9B">
            <w:pPr>
              <w:spacing w:before="100" w:beforeAutospacing="1" w:after="100" w:afterAutospacing="1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c>
          <w:tcPr>
            <w:tcW w:w="3019" w:type="pct"/>
          </w:tcPr>
          <w:p w:rsidR="0098660B" w:rsidRPr="00BD4F2C" w:rsidRDefault="0098660B" w:rsidP="00307C9B">
            <w:pPr>
              <w:spacing w:before="100" w:beforeAutospacing="1" w:after="100" w:afterAutospacing="1"/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3.3.8.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Розповсюдження поміж бібліотеками, партнерам з книгообміну, списків творів друку науковців НУ «ОЮА».</w:t>
            </w:r>
          </w:p>
        </w:tc>
        <w:tc>
          <w:tcPr>
            <w:tcW w:w="757" w:type="pct"/>
          </w:tcPr>
          <w:p w:rsidR="0098660B" w:rsidRPr="00BD4F2C" w:rsidRDefault="0098660B" w:rsidP="00307C9B">
            <w:pPr>
              <w:spacing w:before="100" w:beforeAutospacing="1" w:after="100" w:afterAutospacing="1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826" w:type="pct"/>
          </w:tcPr>
          <w:p w:rsidR="0098660B" w:rsidRPr="00BD4F2C" w:rsidRDefault="0098660B" w:rsidP="00307C9B">
            <w:pPr>
              <w:spacing w:before="100" w:beforeAutospacing="1" w:after="100" w:afterAutospacing="1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ВКНОФ</w:t>
            </w:r>
          </w:p>
        </w:tc>
        <w:tc>
          <w:tcPr>
            <w:tcW w:w="398" w:type="pct"/>
            <w:gridSpan w:val="2"/>
          </w:tcPr>
          <w:p w:rsidR="0098660B" w:rsidRPr="00BD4F2C" w:rsidRDefault="0098660B" w:rsidP="00307C9B">
            <w:pPr>
              <w:spacing w:before="100" w:beforeAutospacing="1" w:after="100" w:afterAutospacing="1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rPr>
          <w:trHeight w:val="1252"/>
        </w:trPr>
        <w:tc>
          <w:tcPr>
            <w:tcW w:w="3019" w:type="pct"/>
          </w:tcPr>
          <w:p w:rsidR="0098660B" w:rsidRPr="00BD4F2C" w:rsidRDefault="0098660B" w:rsidP="00307C9B">
            <w:pPr>
              <w:spacing w:before="100" w:beforeAutospacing="1" w:after="100" w:afterAutospacing="1" w:line="240" w:lineRule="auto"/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3.3.9.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Аналіз бібліотечного фонду НБ НУ «ОЮА»: впровадження нових форм співробітництва з навчальн</w:t>
            </w:r>
            <w:r w:rsidR="006C2CBC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о-методичним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відділом (з аналізу наявності у фонді бібліотеки видань науковців університету, з аналізу книгозабезпеченості навчального процесу згідно навчального плану).</w:t>
            </w:r>
          </w:p>
        </w:tc>
        <w:tc>
          <w:tcPr>
            <w:tcW w:w="757" w:type="pct"/>
          </w:tcPr>
          <w:p w:rsidR="0098660B" w:rsidRPr="00BD4F2C" w:rsidRDefault="0098660B" w:rsidP="00307C9B">
            <w:pPr>
              <w:spacing w:before="100" w:beforeAutospacing="1" w:after="100" w:afterAutospacing="1" w:line="240" w:lineRule="auto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І-IV кв</w:t>
            </w:r>
          </w:p>
        </w:tc>
        <w:tc>
          <w:tcPr>
            <w:tcW w:w="826" w:type="pct"/>
          </w:tcPr>
          <w:p w:rsidR="0098660B" w:rsidRPr="00BD4F2C" w:rsidRDefault="0098660B" w:rsidP="00306329">
            <w:pPr>
              <w:spacing w:after="0" w:line="240" w:lineRule="auto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Бухта В. О.</w:t>
            </w:r>
          </w:p>
          <w:p w:rsidR="00843752" w:rsidRPr="00BD4F2C" w:rsidRDefault="00843752" w:rsidP="00306329">
            <w:pPr>
              <w:spacing w:after="0" w:line="240" w:lineRule="auto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Стефанчишена Т. М. </w:t>
            </w:r>
          </w:p>
          <w:p w:rsidR="00843752" w:rsidRPr="00BD4F2C" w:rsidRDefault="00843752" w:rsidP="00306329">
            <w:pPr>
              <w:spacing w:after="0" w:line="240" w:lineRule="auto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Новітська І. В</w:t>
            </w:r>
          </w:p>
        </w:tc>
        <w:tc>
          <w:tcPr>
            <w:tcW w:w="398" w:type="pct"/>
            <w:gridSpan w:val="2"/>
          </w:tcPr>
          <w:p w:rsidR="0098660B" w:rsidRPr="00BD4F2C" w:rsidRDefault="0098660B" w:rsidP="00307C9B">
            <w:pPr>
              <w:spacing w:before="100" w:beforeAutospacing="1" w:after="100" w:afterAutospacing="1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rPr>
          <w:trHeight w:val="395"/>
        </w:trPr>
        <w:tc>
          <w:tcPr>
            <w:tcW w:w="3019" w:type="pct"/>
          </w:tcPr>
          <w:p w:rsidR="0098660B" w:rsidRPr="00BD4F2C" w:rsidRDefault="0098660B" w:rsidP="00307C9B">
            <w:pPr>
              <w:pStyle w:val="20"/>
              <w:spacing w:before="100" w:beforeAutospacing="1" w:after="100" w:afterAutospacing="1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3.4. Забезпечення збереження фондів</w:t>
            </w:r>
          </w:p>
        </w:tc>
        <w:tc>
          <w:tcPr>
            <w:tcW w:w="757" w:type="pct"/>
          </w:tcPr>
          <w:p w:rsidR="0098660B" w:rsidRPr="00BD4F2C" w:rsidRDefault="0098660B" w:rsidP="00307C9B">
            <w:pPr>
              <w:spacing w:before="100" w:beforeAutospacing="1" w:after="100" w:afterAutospacing="1" w:line="240" w:lineRule="auto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826" w:type="pct"/>
          </w:tcPr>
          <w:p w:rsidR="0098660B" w:rsidRPr="00BD4F2C" w:rsidRDefault="0098660B" w:rsidP="00307C9B">
            <w:pPr>
              <w:spacing w:before="100" w:beforeAutospacing="1" w:after="100" w:afterAutospacing="1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398" w:type="pct"/>
            <w:gridSpan w:val="2"/>
          </w:tcPr>
          <w:p w:rsidR="0098660B" w:rsidRPr="00BD4F2C" w:rsidRDefault="0098660B" w:rsidP="00307C9B">
            <w:pPr>
              <w:spacing w:before="100" w:beforeAutospacing="1" w:after="100" w:afterAutospacing="1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rPr>
          <w:trHeight w:val="596"/>
        </w:trPr>
        <w:tc>
          <w:tcPr>
            <w:tcW w:w="3019" w:type="pct"/>
          </w:tcPr>
          <w:p w:rsidR="0098660B" w:rsidRPr="00BD4F2C" w:rsidRDefault="0098660B" w:rsidP="00307C9B">
            <w:pPr>
              <w:spacing w:before="100" w:beforeAutospacing="1" w:after="100" w:afterAutospacing="1" w:line="240" w:lineRule="auto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3.4.1.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Організація електронного топографічного каталогу. Вливання карток відповідно до надходження (8000-10000)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.</w:t>
            </w:r>
          </w:p>
        </w:tc>
        <w:tc>
          <w:tcPr>
            <w:tcW w:w="757" w:type="pct"/>
          </w:tcPr>
          <w:p w:rsidR="0098660B" w:rsidRPr="00BD4F2C" w:rsidRDefault="0098660B" w:rsidP="00307C9B">
            <w:pPr>
              <w:spacing w:before="100" w:beforeAutospacing="1" w:after="100" w:afterAutospacing="1" w:line="240" w:lineRule="auto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826" w:type="pct"/>
          </w:tcPr>
          <w:p w:rsidR="0098660B" w:rsidRPr="00BD4F2C" w:rsidRDefault="0098660B" w:rsidP="00307C9B">
            <w:pPr>
              <w:spacing w:before="100" w:beforeAutospacing="1" w:after="100" w:afterAutospacing="1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ВЗФ</w:t>
            </w:r>
          </w:p>
        </w:tc>
        <w:tc>
          <w:tcPr>
            <w:tcW w:w="398" w:type="pct"/>
            <w:gridSpan w:val="2"/>
          </w:tcPr>
          <w:p w:rsidR="0098660B" w:rsidRPr="00BD4F2C" w:rsidRDefault="0098660B" w:rsidP="00307C9B">
            <w:pPr>
              <w:spacing w:before="100" w:beforeAutospacing="1" w:after="100" w:afterAutospacing="1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rPr>
          <w:trHeight w:val="1479"/>
        </w:trPr>
        <w:tc>
          <w:tcPr>
            <w:tcW w:w="3019" w:type="pct"/>
          </w:tcPr>
          <w:p w:rsidR="0098660B" w:rsidRPr="00BD4F2C" w:rsidRDefault="0098660B" w:rsidP="008B5789">
            <w:pPr>
              <w:spacing w:after="0" w:line="240" w:lineRule="auto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3.4.2.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Здійснення перевірки фондів структурних підрозділів бібліотеки  й університету, авторських фондів та складання акту перевірки:</w:t>
            </w:r>
          </w:p>
          <w:p w:rsidR="0098660B" w:rsidRPr="00BD4F2C" w:rsidRDefault="0098660B" w:rsidP="008B5789">
            <w:pPr>
              <w:spacing w:after="0" w:line="240" w:lineRule="auto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- сектор навчальної літератури відділу абонементів;</w:t>
            </w:r>
          </w:p>
          <w:p w:rsidR="0098660B" w:rsidRPr="00BD4F2C" w:rsidRDefault="0098660B" w:rsidP="008B5789">
            <w:pPr>
              <w:spacing w:after="0" w:line="240" w:lineRule="auto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-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>бібліотеки МГУ (по МБА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lang w:val="uk-UA"/>
              </w:rPr>
              <w:t>);</w:t>
            </w:r>
          </w:p>
          <w:p w:rsidR="0098660B" w:rsidRPr="00BD4F2C" w:rsidRDefault="0098660B" w:rsidP="008B5789">
            <w:pPr>
              <w:pStyle w:val="af3"/>
              <w:ind w:left="0" w:right="57"/>
              <w:jc w:val="both"/>
              <w:rPr>
                <w:rFonts w:ascii="Times New Roman" w:hAnsi="Times New Roman" w:cs="Times New Roman"/>
                <w:color w:val="365F91" w:themeColor="accent1" w:themeShade="BF"/>
                <w:lang w:val="ru-RU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 xml:space="preserve">-відділ рідкісних </w:t>
            </w:r>
            <w:r w:rsidR="00306329" w:rsidRPr="00BD4F2C">
              <w:rPr>
                <w:rFonts w:ascii="Times New Roman" w:hAnsi="Times New Roman" w:cs="Times New Roman"/>
                <w:color w:val="365F91" w:themeColor="accent1" w:themeShade="BF"/>
              </w:rPr>
              <w:t xml:space="preserve">та цінних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>видань.</w:t>
            </w:r>
          </w:p>
        </w:tc>
        <w:tc>
          <w:tcPr>
            <w:tcW w:w="757" w:type="pct"/>
          </w:tcPr>
          <w:p w:rsidR="0098660B" w:rsidRPr="00BD4F2C" w:rsidRDefault="0098660B" w:rsidP="008B5789">
            <w:pPr>
              <w:spacing w:after="0" w:line="240" w:lineRule="auto"/>
              <w:ind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8B5789">
            <w:pPr>
              <w:spacing w:after="0" w:line="240" w:lineRule="auto"/>
              <w:ind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8B5789">
            <w:pPr>
              <w:spacing w:after="0" w:line="240" w:lineRule="auto"/>
              <w:ind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I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-II кв.</w:t>
            </w:r>
          </w:p>
          <w:p w:rsidR="0098660B" w:rsidRPr="00BD4F2C" w:rsidRDefault="0098660B" w:rsidP="008B5789">
            <w:pPr>
              <w:spacing w:after="0" w:line="240" w:lineRule="auto"/>
              <w:ind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III кв.</w:t>
            </w:r>
          </w:p>
          <w:p w:rsidR="0098660B" w:rsidRPr="00BD4F2C" w:rsidRDefault="0098660B" w:rsidP="008B5789">
            <w:pPr>
              <w:spacing w:after="0" w:line="240" w:lineRule="auto"/>
              <w:ind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IV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кв.</w:t>
            </w:r>
          </w:p>
        </w:tc>
        <w:tc>
          <w:tcPr>
            <w:tcW w:w="826" w:type="pct"/>
          </w:tcPr>
          <w:p w:rsidR="0098660B" w:rsidRPr="00BD4F2C" w:rsidRDefault="0098660B" w:rsidP="008B5789">
            <w:pPr>
              <w:spacing w:after="0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8B5789">
            <w:pPr>
              <w:spacing w:after="0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ВЗФ, ВРВ (Відділ </w:t>
            </w:r>
            <w:r w:rsidR="000970E6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рідкісних та цінних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видань)</w:t>
            </w:r>
          </w:p>
          <w:p w:rsidR="0098660B" w:rsidRPr="00BD4F2C" w:rsidRDefault="0098660B" w:rsidP="008B5789">
            <w:pPr>
              <w:spacing w:after="0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ВА</w:t>
            </w:r>
          </w:p>
        </w:tc>
        <w:tc>
          <w:tcPr>
            <w:tcW w:w="398" w:type="pct"/>
            <w:gridSpan w:val="2"/>
          </w:tcPr>
          <w:p w:rsidR="0098660B" w:rsidRPr="00BD4F2C" w:rsidRDefault="0098660B" w:rsidP="008B5789">
            <w:pPr>
              <w:spacing w:after="0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</w:tr>
      <w:tr w:rsidR="00BD4F2C" w:rsidRPr="00BD4F2C" w:rsidTr="00306329">
        <w:trPr>
          <w:trHeight w:val="1426"/>
        </w:trPr>
        <w:tc>
          <w:tcPr>
            <w:tcW w:w="3019" w:type="pct"/>
          </w:tcPr>
          <w:p w:rsidR="0098660B" w:rsidRPr="00BD4F2C" w:rsidRDefault="0098660B" w:rsidP="007B1908">
            <w:pPr>
              <w:spacing w:before="100" w:beforeAutospacing="1" w:after="100" w:afterAutospacing="1" w:line="240" w:lineRule="auto"/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3.4.3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. Система роботи з читацькою заборгованістю (сп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иски боржників для деканату, дзвінки, листування з питань заборгованості користувачів, які закінчили НУ «ОЮА», робота по заміні втраченої літератури. Безпосередні співбес</w:t>
            </w:r>
            <w:r w:rsidR="007B1908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іди з керівництвом факультетів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та боржниками)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.</w:t>
            </w:r>
          </w:p>
        </w:tc>
        <w:tc>
          <w:tcPr>
            <w:tcW w:w="757" w:type="pct"/>
          </w:tcPr>
          <w:p w:rsidR="0098660B" w:rsidRPr="00BD4F2C" w:rsidRDefault="0098660B" w:rsidP="008B5789">
            <w:pPr>
              <w:spacing w:before="100" w:beforeAutospacing="1" w:after="100" w:afterAutospacing="1" w:line="240" w:lineRule="auto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826" w:type="pct"/>
          </w:tcPr>
          <w:p w:rsidR="0098660B" w:rsidRPr="00BD4F2C" w:rsidRDefault="0098660B" w:rsidP="008B5789">
            <w:pPr>
              <w:spacing w:after="0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ВА </w:t>
            </w:r>
          </w:p>
          <w:p w:rsidR="0098660B" w:rsidRPr="00BD4F2C" w:rsidRDefault="0098660B" w:rsidP="008B5789">
            <w:pPr>
              <w:spacing w:after="0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Ч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З (Відділ читальних залів, ВЗФ</w:t>
            </w:r>
          </w:p>
        </w:tc>
        <w:tc>
          <w:tcPr>
            <w:tcW w:w="398" w:type="pct"/>
            <w:gridSpan w:val="2"/>
          </w:tcPr>
          <w:p w:rsidR="0098660B" w:rsidRPr="00BD4F2C" w:rsidRDefault="0098660B" w:rsidP="008B5789">
            <w:pPr>
              <w:spacing w:before="100" w:beforeAutospacing="1" w:after="100" w:afterAutospacing="1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rPr>
          <w:trHeight w:val="1102"/>
        </w:trPr>
        <w:tc>
          <w:tcPr>
            <w:tcW w:w="3019" w:type="pct"/>
          </w:tcPr>
          <w:p w:rsidR="0098660B" w:rsidRPr="00BD4F2C" w:rsidRDefault="0098660B" w:rsidP="008B5789">
            <w:pPr>
              <w:spacing w:before="100" w:beforeAutospacing="1" w:after="100" w:afterAutospacing="1" w:line="240" w:lineRule="auto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lastRenderedPageBreak/>
              <w:t xml:space="preserve">3.4.4.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Постійне формування, зберігання та вивчення книжкових пам'яток, як частини наукової та культурної спадщини світу.</w:t>
            </w:r>
          </w:p>
        </w:tc>
        <w:tc>
          <w:tcPr>
            <w:tcW w:w="757" w:type="pct"/>
          </w:tcPr>
          <w:p w:rsidR="0098660B" w:rsidRPr="00BD4F2C" w:rsidRDefault="0098660B" w:rsidP="008B5789">
            <w:pPr>
              <w:spacing w:before="100" w:beforeAutospacing="1" w:after="100" w:afterAutospacing="1" w:line="240" w:lineRule="auto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826" w:type="pct"/>
          </w:tcPr>
          <w:p w:rsidR="0098660B" w:rsidRPr="00BD4F2C" w:rsidRDefault="0098660B" w:rsidP="008B5789">
            <w:pPr>
              <w:spacing w:before="100" w:beforeAutospacing="1" w:after="100" w:afterAutospacing="1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Відділ рідкісн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их видань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(Музей книги), ВЗФ</w:t>
            </w:r>
          </w:p>
        </w:tc>
        <w:tc>
          <w:tcPr>
            <w:tcW w:w="398" w:type="pct"/>
            <w:gridSpan w:val="2"/>
          </w:tcPr>
          <w:p w:rsidR="0098660B" w:rsidRPr="00BD4F2C" w:rsidRDefault="0098660B" w:rsidP="008B5789">
            <w:pPr>
              <w:spacing w:before="100" w:beforeAutospacing="1" w:after="100" w:afterAutospacing="1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rPr>
          <w:trHeight w:val="1102"/>
        </w:trPr>
        <w:tc>
          <w:tcPr>
            <w:tcW w:w="3019" w:type="pct"/>
          </w:tcPr>
          <w:p w:rsidR="00306329" w:rsidRPr="00BD4F2C" w:rsidRDefault="00306329" w:rsidP="00306329">
            <w:pPr>
              <w:spacing w:before="100" w:beforeAutospacing="1" w:after="100" w:afterAutospacing="1" w:line="240" w:lineRule="auto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57" w:type="pct"/>
          </w:tcPr>
          <w:p w:rsidR="00306329" w:rsidRPr="00BD4F2C" w:rsidRDefault="00306329" w:rsidP="00306329">
            <w:pPr>
              <w:spacing w:before="100" w:beforeAutospacing="1" w:after="100" w:afterAutospacing="1" w:line="240" w:lineRule="auto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826" w:type="pct"/>
          </w:tcPr>
          <w:p w:rsidR="00306329" w:rsidRPr="00BD4F2C" w:rsidRDefault="00306329" w:rsidP="00306329">
            <w:pPr>
              <w:spacing w:before="100" w:beforeAutospacing="1" w:after="100" w:afterAutospacing="1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ВЗФ</w:t>
            </w:r>
          </w:p>
        </w:tc>
        <w:tc>
          <w:tcPr>
            <w:tcW w:w="398" w:type="pct"/>
            <w:gridSpan w:val="2"/>
          </w:tcPr>
          <w:p w:rsidR="00306329" w:rsidRPr="00BD4F2C" w:rsidRDefault="00306329" w:rsidP="00306329">
            <w:pPr>
              <w:spacing w:before="100" w:beforeAutospacing="1" w:after="100" w:afterAutospacing="1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rPr>
          <w:trHeight w:val="1102"/>
        </w:trPr>
        <w:tc>
          <w:tcPr>
            <w:tcW w:w="3019" w:type="pct"/>
          </w:tcPr>
          <w:p w:rsidR="00306329" w:rsidRPr="00BD4F2C" w:rsidRDefault="00306329" w:rsidP="00306329">
            <w:pPr>
              <w:spacing w:after="0" w:line="240" w:lineRule="auto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3.4.6.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З метою збереження книжкового та газетного фонду бібліотеки здійснювати:</w:t>
            </w:r>
          </w:p>
          <w:p w:rsidR="00306329" w:rsidRPr="00BD4F2C" w:rsidRDefault="00306329" w:rsidP="00306329">
            <w:pPr>
              <w:numPr>
                <w:ilvl w:val="0"/>
                <w:numId w:val="32"/>
              </w:numPr>
              <w:spacing w:after="0" w:line="240" w:lineRule="auto"/>
              <w:ind w:left="-142" w:right="57" w:firstLine="851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оцифрування найбільш цінних документів (до 50);</w:t>
            </w:r>
          </w:p>
          <w:p w:rsidR="00306329" w:rsidRPr="00BD4F2C" w:rsidRDefault="00306329" w:rsidP="00306329">
            <w:pPr>
              <w:numPr>
                <w:ilvl w:val="0"/>
                <w:numId w:val="32"/>
              </w:numPr>
              <w:spacing w:after="0" w:line="240" w:lineRule="auto"/>
              <w:ind w:left="-142" w:right="57" w:firstLine="851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здійснення ремонту документів;</w:t>
            </w:r>
          </w:p>
          <w:p w:rsidR="00306329" w:rsidRPr="00BD4F2C" w:rsidRDefault="00306329" w:rsidP="00306329">
            <w:pPr>
              <w:numPr>
                <w:ilvl w:val="0"/>
                <w:numId w:val="32"/>
              </w:numPr>
              <w:spacing w:after="0" w:line="240" w:lineRule="auto"/>
              <w:ind w:left="-142" w:right="567" w:firstLine="851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збереження фонду дисертацій, захищених в НУ «ОЮА»; </w:t>
            </w:r>
          </w:p>
          <w:p w:rsidR="00306329" w:rsidRPr="00BD4F2C" w:rsidRDefault="00306329" w:rsidP="00306329">
            <w:pPr>
              <w:numPr>
                <w:ilvl w:val="0"/>
                <w:numId w:val="32"/>
              </w:numPr>
              <w:spacing w:after="0" w:line="240" w:lineRule="auto"/>
              <w:ind w:left="-142" w:right="567" w:firstLine="851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збереження фонду електронних видань на окремих фізичних носіях.</w:t>
            </w:r>
          </w:p>
        </w:tc>
        <w:tc>
          <w:tcPr>
            <w:tcW w:w="757" w:type="pct"/>
          </w:tcPr>
          <w:p w:rsidR="00306329" w:rsidRPr="00BD4F2C" w:rsidRDefault="00306329" w:rsidP="00306329">
            <w:pPr>
              <w:spacing w:after="0" w:line="240" w:lineRule="auto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826" w:type="pct"/>
          </w:tcPr>
          <w:p w:rsidR="00306329" w:rsidRPr="00BD4F2C" w:rsidRDefault="00306329" w:rsidP="00306329">
            <w:pPr>
              <w:spacing w:after="0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ВЗФ, НІЦ</w:t>
            </w:r>
          </w:p>
          <w:p w:rsidR="00306329" w:rsidRPr="00BD4F2C" w:rsidRDefault="00306329" w:rsidP="00306329">
            <w:pPr>
              <w:spacing w:after="0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398" w:type="pct"/>
            <w:gridSpan w:val="2"/>
          </w:tcPr>
          <w:p w:rsidR="00306329" w:rsidRPr="00BD4F2C" w:rsidRDefault="00306329" w:rsidP="00306329">
            <w:pPr>
              <w:spacing w:after="0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rPr>
          <w:trHeight w:val="1102"/>
        </w:trPr>
        <w:tc>
          <w:tcPr>
            <w:tcW w:w="3019" w:type="pct"/>
          </w:tcPr>
          <w:p w:rsidR="00306329" w:rsidRPr="00BD4F2C" w:rsidRDefault="00306329" w:rsidP="00306329">
            <w:pPr>
              <w:pStyle w:val="20"/>
              <w:spacing w:before="100" w:beforeAutospacing="1" w:after="100" w:afterAutospacing="1"/>
              <w:ind w:left="57" w:right="57"/>
              <w:jc w:val="both"/>
              <w:rPr>
                <w:color w:val="365F91" w:themeColor="accent1" w:themeShade="BF"/>
              </w:rPr>
            </w:pPr>
            <w:r w:rsidRPr="00BD4F2C">
              <w:rPr>
                <w:color w:val="365F91" w:themeColor="accent1" w:themeShade="BF"/>
              </w:rPr>
              <w:br w:type="page"/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3.5. Робота із списання фонду</w:t>
            </w:r>
          </w:p>
        </w:tc>
        <w:tc>
          <w:tcPr>
            <w:tcW w:w="757" w:type="pct"/>
          </w:tcPr>
          <w:p w:rsidR="00306329" w:rsidRPr="00BD4F2C" w:rsidRDefault="00306329" w:rsidP="00306329">
            <w:pPr>
              <w:spacing w:before="100" w:beforeAutospacing="1" w:after="100" w:afterAutospacing="1" w:line="240" w:lineRule="auto"/>
              <w:ind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  <w:tc>
          <w:tcPr>
            <w:tcW w:w="826" w:type="pct"/>
          </w:tcPr>
          <w:p w:rsidR="00306329" w:rsidRPr="00BD4F2C" w:rsidRDefault="00306329" w:rsidP="00306329">
            <w:pPr>
              <w:spacing w:before="100" w:beforeAutospacing="1" w:after="100" w:afterAutospacing="1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398" w:type="pct"/>
            <w:gridSpan w:val="2"/>
          </w:tcPr>
          <w:p w:rsidR="00306329" w:rsidRPr="00BD4F2C" w:rsidRDefault="00306329" w:rsidP="00306329">
            <w:pPr>
              <w:spacing w:before="100" w:beforeAutospacing="1" w:after="100" w:afterAutospacing="1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rPr>
          <w:trHeight w:val="1102"/>
        </w:trPr>
        <w:tc>
          <w:tcPr>
            <w:tcW w:w="3019" w:type="pct"/>
          </w:tcPr>
          <w:p w:rsidR="00306329" w:rsidRPr="00BD4F2C" w:rsidRDefault="00306329" w:rsidP="00306329">
            <w:pPr>
              <w:spacing w:before="100" w:beforeAutospacing="1" w:after="100" w:afterAutospacing="1" w:line="240" w:lineRule="auto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3.5.1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. Узгодження з науковцями та працівниками структурних підрозділів університету списання документів непрофільних та фізично зношених.</w:t>
            </w:r>
          </w:p>
        </w:tc>
        <w:tc>
          <w:tcPr>
            <w:tcW w:w="757" w:type="pct"/>
          </w:tcPr>
          <w:p w:rsidR="00306329" w:rsidRPr="00BD4F2C" w:rsidRDefault="00306329" w:rsidP="00306329">
            <w:pPr>
              <w:spacing w:before="100" w:beforeAutospacing="1" w:after="100" w:afterAutospacing="1" w:line="240" w:lineRule="auto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І кв.</w:t>
            </w:r>
          </w:p>
        </w:tc>
        <w:tc>
          <w:tcPr>
            <w:tcW w:w="826" w:type="pct"/>
          </w:tcPr>
          <w:p w:rsidR="00306329" w:rsidRPr="00BD4F2C" w:rsidRDefault="00306329" w:rsidP="00306329">
            <w:pPr>
              <w:spacing w:before="100" w:beforeAutospacing="1" w:after="100" w:afterAutospacing="1" w:line="240" w:lineRule="auto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(ВА, ВЗФ,</w:t>
            </w:r>
          </w:p>
          <w:p w:rsidR="00306329" w:rsidRPr="00BD4F2C" w:rsidRDefault="00306329" w:rsidP="00306329">
            <w:pPr>
              <w:spacing w:before="100" w:beforeAutospacing="1" w:after="100" w:afterAutospacing="1" w:line="240" w:lineRule="auto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ВКНОФ)</w:t>
            </w:r>
          </w:p>
        </w:tc>
        <w:tc>
          <w:tcPr>
            <w:tcW w:w="398" w:type="pct"/>
            <w:gridSpan w:val="2"/>
          </w:tcPr>
          <w:p w:rsidR="00306329" w:rsidRPr="00BD4F2C" w:rsidRDefault="00306329" w:rsidP="00306329">
            <w:pPr>
              <w:spacing w:before="100" w:beforeAutospacing="1" w:after="100" w:afterAutospacing="1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rPr>
          <w:trHeight w:val="1102"/>
        </w:trPr>
        <w:tc>
          <w:tcPr>
            <w:tcW w:w="3019" w:type="pct"/>
          </w:tcPr>
          <w:p w:rsidR="00306329" w:rsidRPr="00BD4F2C" w:rsidRDefault="00306329" w:rsidP="00306329">
            <w:pPr>
              <w:spacing w:before="100" w:beforeAutospacing="1" w:after="100" w:afterAutospacing="1" w:line="240" w:lineRule="auto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3.5.2.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Списання документів минулих років (підручники, навчально-методичні посібники та ін.):</w:t>
            </w:r>
          </w:p>
          <w:p w:rsidR="00306329" w:rsidRPr="00BD4F2C" w:rsidRDefault="00306329" w:rsidP="00306329">
            <w:pPr>
              <w:numPr>
                <w:ilvl w:val="0"/>
                <w:numId w:val="8"/>
              </w:numPr>
              <w:spacing w:before="100" w:beforeAutospacing="1" w:after="100" w:afterAutospacing="1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підбір та вилучення з фонду літератури, яка буде списана;</w:t>
            </w:r>
          </w:p>
          <w:p w:rsidR="00306329" w:rsidRPr="00BD4F2C" w:rsidRDefault="00306329" w:rsidP="00306329">
            <w:pPr>
              <w:numPr>
                <w:ilvl w:val="0"/>
                <w:numId w:val="8"/>
              </w:numPr>
              <w:spacing w:before="100" w:beforeAutospacing="1" w:after="100" w:afterAutospacing="1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оформлення актів списання;</w:t>
            </w:r>
          </w:p>
          <w:p w:rsidR="00306329" w:rsidRPr="00BD4F2C" w:rsidRDefault="00306329" w:rsidP="00306329">
            <w:pPr>
              <w:numPr>
                <w:ilvl w:val="0"/>
                <w:numId w:val="8"/>
              </w:numPr>
              <w:spacing w:before="100" w:beforeAutospacing="1" w:after="100" w:afterAutospacing="1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вилучення з ГАК, ЧАК та СК карток на списану літературу;</w:t>
            </w:r>
          </w:p>
          <w:p w:rsidR="00306329" w:rsidRPr="00BD4F2C" w:rsidRDefault="00306329" w:rsidP="00306329">
            <w:pPr>
              <w:numPr>
                <w:ilvl w:val="0"/>
                <w:numId w:val="8"/>
              </w:numPr>
              <w:spacing w:before="100" w:beforeAutospacing="1" w:after="100" w:afterAutospacing="1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вилучення списаних документів з сумарного та індивідуального обліку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.</w:t>
            </w:r>
          </w:p>
        </w:tc>
        <w:tc>
          <w:tcPr>
            <w:tcW w:w="757" w:type="pct"/>
          </w:tcPr>
          <w:p w:rsidR="00306329" w:rsidRPr="00BD4F2C" w:rsidRDefault="00306329" w:rsidP="00306329">
            <w:pPr>
              <w:spacing w:before="100" w:beforeAutospacing="1" w:after="100" w:afterAutospacing="1" w:line="240" w:lineRule="auto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  <w:p w:rsidR="00306329" w:rsidRPr="00BD4F2C" w:rsidRDefault="00306329" w:rsidP="00306329">
            <w:pPr>
              <w:spacing w:before="100" w:beforeAutospacing="1" w:after="100" w:afterAutospacing="1" w:line="240" w:lineRule="auto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І-ІУ кв.</w:t>
            </w:r>
          </w:p>
        </w:tc>
        <w:tc>
          <w:tcPr>
            <w:tcW w:w="826" w:type="pct"/>
          </w:tcPr>
          <w:p w:rsidR="00306329" w:rsidRPr="00BD4F2C" w:rsidRDefault="00306329" w:rsidP="00306329">
            <w:pPr>
              <w:spacing w:before="100" w:beforeAutospacing="1" w:after="100" w:afterAutospacing="1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ВЗФ, ВКНОФ, </w:t>
            </w:r>
          </w:p>
          <w:p w:rsidR="00306329" w:rsidRPr="00BD4F2C" w:rsidRDefault="00306329" w:rsidP="00306329">
            <w:pPr>
              <w:spacing w:before="100" w:beforeAutospacing="1" w:after="100" w:afterAutospacing="1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ВА </w:t>
            </w:r>
          </w:p>
          <w:p w:rsidR="00306329" w:rsidRPr="00BD4F2C" w:rsidRDefault="00306329" w:rsidP="00306329">
            <w:pPr>
              <w:spacing w:before="100" w:beforeAutospacing="1" w:after="100" w:afterAutospacing="1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398" w:type="pct"/>
            <w:gridSpan w:val="2"/>
          </w:tcPr>
          <w:p w:rsidR="00306329" w:rsidRPr="00BD4F2C" w:rsidRDefault="00306329" w:rsidP="00306329">
            <w:pPr>
              <w:spacing w:before="100" w:beforeAutospacing="1" w:after="100" w:afterAutospacing="1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06329">
        <w:trPr>
          <w:trHeight w:val="1102"/>
        </w:trPr>
        <w:tc>
          <w:tcPr>
            <w:tcW w:w="3019" w:type="pct"/>
          </w:tcPr>
          <w:p w:rsidR="00306329" w:rsidRPr="00BD4F2C" w:rsidRDefault="00306329" w:rsidP="00306329">
            <w:pPr>
              <w:spacing w:before="100" w:beforeAutospacing="1" w:after="100" w:afterAutospacing="1" w:line="240" w:lineRule="auto"/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lastRenderedPageBreak/>
              <w:t xml:space="preserve">3.5.3.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Продовження застосування розробленої програми для списання за системою АБІС Unilib</w:t>
            </w:r>
          </w:p>
        </w:tc>
        <w:tc>
          <w:tcPr>
            <w:tcW w:w="757" w:type="pct"/>
          </w:tcPr>
          <w:p w:rsidR="00306329" w:rsidRPr="00BD4F2C" w:rsidRDefault="00306329" w:rsidP="00306329">
            <w:pPr>
              <w:spacing w:before="100" w:beforeAutospacing="1" w:after="100" w:afterAutospacing="1" w:line="240" w:lineRule="auto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826" w:type="pct"/>
          </w:tcPr>
          <w:p w:rsidR="00306329" w:rsidRPr="00BD4F2C" w:rsidRDefault="00306329" w:rsidP="00306329">
            <w:pPr>
              <w:spacing w:before="100" w:beforeAutospacing="1" w:after="100" w:afterAutospacing="1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398" w:type="pct"/>
            <w:gridSpan w:val="2"/>
          </w:tcPr>
          <w:p w:rsidR="00306329" w:rsidRPr="00BD4F2C" w:rsidRDefault="00306329" w:rsidP="00306329">
            <w:pPr>
              <w:spacing w:before="100" w:beforeAutospacing="1" w:after="100" w:afterAutospacing="1" w:line="240" w:lineRule="auto"/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</w:tbl>
    <w:p w:rsidR="0098660B" w:rsidRPr="00BD4F2C" w:rsidRDefault="0098660B">
      <w:pPr>
        <w:rPr>
          <w:color w:val="365F91" w:themeColor="accent1" w:themeShade="BF"/>
        </w:rPr>
      </w:pPr>
    </w:p>
    <w:p w:rsidR="0098660B" w:rsidRPr="00BD4F2C" w:rsidRDefault="0098660B" w:rsidP="00B37131">
      <w:pPr>
        <w:ind w:right="284"/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  <w:lang w:val="uk-UA"/>
        </w:rPr>
        <w:br w:type="page"/>
      </w: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lastRenderedPageBreak/>
        <w:t xml:space="preserve">Розділ ІV.  Організація обслуговування </w:t>
      </w:r>
      <w:r w:rsidR="000970E6"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  <w:lang w:val="uk-UA"/>
        </w:rPr>
        <w:t>користув</w:t>
      </w: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t>ачів</w:t>
      </w:r>
    </w:p>
    <w:p w:rsidR="0098660B" w:rsidRPr="00BD4F2C" w:rsidRDefault="0098660B" w:rsidP="00B37131">
      <w:pPr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</w:p>
    <w:tbl>
      <w:tblPr>
        <w:tblW w:w="493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761"/>
        <w:gridCol w:w="1741"/>
        <w:gridCol w:w="3045"/>
        <w:gridCol w:w="1038"/>
      </w:tblGrid>
      <w:tr w:rsidR="00BD4F2C" w:rsidRPr="00BD4F2C">
        <w:trPr>
          <w:jc w:val="center"/>
        </w:trPr>
        <w:tc>
          <w:tcPr>
            <w:tcW w:w="3003" w:type="pct"/>
          </w:tcPr>
          <w:p w:rsidR="0098660B" w:rsidRPr="00BD4F2C" w:rsidRDefault="0098660B" w:rsidP="009D5604">
            <w:pPr>
              <w:pStyle w:val="20"/>
              <w:ind w:left="57" w:right="57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4.1. Координація роботи</w:t>
            </w:r>
          </w:p>
        </w:tc>
        <w:tc>
          <w:tcPr>
            <w:tcW w:w="5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1044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35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3003" w:type="pct"/>
          </w:tcPr>
          <w:p w:rsidR="0098660B" w:rsidRPr="00BD4F2C" w:rsidRDefault="0098660B" w:rsidP="00306329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4.1.1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. Здійснення координації та кооперації діяльності наукової бібліотеки у сфері інформаційного забезпечення наукового, навчального та виховного процесу з усіма структурними підрозділами університету та громадськими організаціями НУ «ОЮА» (Студентське наукове товариство НУ «ОЮА» та ін.).</w:t>
            </w:r>
          </w:p>
        </w:tc>
        <w:tc>
          <w:tcPr>
            <w:tcW w:w="5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1044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Відділи бібліотеки</w:t>
            </w:r>
          </w:p>
        </w:tc>
        <w:tc>
          <w:tcPr>
            <w:tcW w:w="35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300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4.1.2.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Розширення кола бібліотек-партнерів серед бібліотек З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ВО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України.</w:t>
            </w:r>
          </w:p>
        </w:tc>
        <w:tc>
          <w:tcPr>
            <w:tcW w:w="5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1044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Відділи бібліотеки</w:t>
            </w:r>
          </w:p>
        </w:tc>
        <w:tc>
          <w:tcPr>
            <w:tcW w:w="35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300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4.1.2.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Напрацювання міжнародних зв’язків з бібліотеками та науковцями З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ВО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інших країн. </w:t>
            </w:r>
          </w:p>
        </w:tc>
        <w:tc>
          <w:tcPr>
            <w:tcW w:w="5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1044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Наукова бібліотека</w:t>
            </w:r>
          </w:p>
        </w:tc>
        <w:tc>
          <w:tcPr>
            <w:tcW w:w="35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300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4.1.3.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Співпраця з бібліотеками інших систем і відомств з метою покращення інформаційного та бібліотечно-бібліографічного обслуговування користувачів (використання МБА, міжнародного абонементу, внутрішнього та міжнародного документообміну, електронної доставки документів, користування АБІС Unilib). </w:t>
            </w:r>
          </w:p>
        </w:tc>
        <w:tc>
          <w:tcPr>
            <w:tcW w:w="5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1044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Відділи бібліотеки</w:t>
            </w:r>
          </w:p>
        </w:tc>
        <w:tc>
          <w:tcPr>
            <w:tcW w:w="35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300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4.1.4.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Координація роботи із структурними підрозділами НБ НУ «ОЮА» з питань організації бібліотечно-бібліографічного обслуговування.</w:t>
            </w:r>
          </w:p>
        </w:tc>
        <w:tc>
          <w:tcPr>
            <w:tcW w:w="5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1044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Відділи бібліотеки</w:t>
            </w:r>
          </w:p>
        </w:tc>
        <w:tc>
          <w:tcPr>
            <w:tcW w:w="35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300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4.1.5.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Здійснення чіткої координації роботи між відділами бібліотеки з метою поліпшення обслуговування користувачів та удосконалення технологічних бібліотечних процесів та операцій. </w:t>
            </w:r>
          </w:p>
        </w:tc>
        <w:tc>
          <w:tcPr>
            <w:tcW w:w="5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1044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Відділи бібліотеки</w:t>
            </w:r>
          </w:p>
        </w:tc>
        <w:tc>
          <w:tcPr>
            <w:tcW w:w="35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3003" w:type="pct"/>
          </w:tcPr>
          <w:p w:rsidR="0098660B" w:rsidRPr="00BD4F2C" w:rsidRDefault="0098660B" w:rsidP="009D5604">
            <w:pPr>
              <w:pStyle w:val="20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4.2. Обслуговування користувачів бібліотеки</w:t>
            </w:r>
          </w:p>
        </w:tc>
        <w:tc>
          <w:tcPr>
            <w:tcW w:w="5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1044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35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3003" w:type="pct"/>
          </w:tcPr>
          <w:p w:rsidR="0098660B" w:rsidRPr="00BD4F2C" w:rsidRDefault="0098660B" w:rsidP="009D5604">
            <w:pPr>
              <w:tabs>
                <w:tab w:val="left" w:pos="720"/>
                <w:tab w:val="left" w:pos="14570"/>
              </w:tabs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4.2.1.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Здійснення ефективного, диференційованого обслуговування, у тому числі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з використанням можливостей АБІС Unilib. Продовження електронного обслуговування користувачів НБ НУ «ОЮА» на абонементі та в читальному залі за допомогою ручних сканерів штрих-коду та індивідуальних пін-кодів користувача з використанням можливостей АБІС Unilib, а також дистанційної електронної доставки документів (ЕДД), зокрема, через соціальні мережі та сайт бібліотеки як для студентів, викладачів та співробітників НУ «ОЮА»,так і користувачів з інших З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ВО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України. Розширення використання електронних форм обслуговування в усіх відділах НБ НУ «ОЮА».</w:t>
            </w:r>
          </w:p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4.2.1.1.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Продовження ведення «Картотеки єдиного читача», як у традиційному, так і в електронному вигляді.</w:t>
            </w:r>
          </w:p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4.2.1.2.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Ознайомлення користувачів з «Правилами користування НБ НУ «ОЮА»</w:t>
            </w:r>
          </w:p>
        </w:tc>
        <w:tc>
          <w:tcPr>
            <w:tcW w:w="5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 xml:space="preserve">Протягом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року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1044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Відділи бібліотеки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Сектор реєстрації користувачів</w:t>
            </w:r>
          </w:p>
        </w:tc>
        <w:tc>
          <w:tcPr>
            <w:tcW w:w="35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300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lastRenderedPageBreak/>
              <w:t>4.2.2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. Забезпечення повного та оперативного задоволення запитів користувачів на наукові, навчальні, виховні, соціально-політичні, художні та інші документи.</w:t>
            </w:r>
          </w:p>
        </w:tc>
        <w:tc>
          <w:tcPr>
            <w:tcW w:w="5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1044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Відділи бібліотеки</w:t>
            </w:r>
          </w:p>
        </w:tc>
        <w:tc>
          <w:tcPr>
            <w:tcW w:w="35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300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4.2.3.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Вдосконалення системи обслуговування науковців, аспірантів та інших категорій користувачів, які займаються науковою діяльністю, шляхом розширення переліку ресурсів віддаленого та локального доступу, а також форм їх доставки.</w:t>
            </w:r>
          </w:p>
        </w:tc>
        <w:tc>
          <w:tcPr>
            <w:tcW w:w="5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1044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Відділи бібліотеки,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ІБ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, НІЦ</w:t>
            </w:r>
          </w:p>
        </w:tc>
        <w:tc>
          <w:tcPr>
            <w:tcW w:w="35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300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4.2.4.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Удосконалення роботи сектору юридичної літератури іноземними мовами з метою найбільш повного задоволення користувачів, які вивчають предмети іншими мовами.</w:t>
            </w:r>
          </w:p>
        </w:tc>
        <w:tc>
          <w:tcPr>
            <w:tcW w:w="5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1044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Відділ читальних залів,сектор літератури іноземними мовами</w:t>
            </w:r>
          </w:p>
        </w:tc>
        <w:tc>
          <w:tcPr>
            <w:tcW w:w="35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300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4.2.5.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Надання доступу до віддалених електронних ресурсів з використанням електронної бібліотеки НБ НУ «ОЮА», згідно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з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навчальн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им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та науков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им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планам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и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діяльності Університету.</w:t>
            </w:r>
          </w:p>
        </w:tc>
        <w:tc>
          <w:tcPr>
            <w:tcW w:w="5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1044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</w:t>
            </w:r>
          </w:p>
        </w:tc>
        <w:tc>
          <w:tcPr>
            <w:tcW w:w="35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5E6157">
        <w:trPr>
          <w:trHeight w:val="709"/>
          <w:jc w:val="center"/>
        </w:trPr>
        <w:tc>
          <w:tcPr>
            <w:tcW w:w="300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lastRenderedPageBreak/>
              <w:t xml:space="preserve">4.2.6.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Здійснювати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проведеннявступногоінструктажупо роботіз електроннимидокументамизакритогодоступу.</w:t>
            </w:r>
          </w:p>
        </w:tc>
        <w:tc>
          <w:tcPr>
            <w:tcW w:w="5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1044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</w:t>
            </w:r>
          </w:p>
        </w:tc>
        <w:tc>
          <w:tcPr>
            <w:tcW w:w="35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300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4.2.7.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З метою забезпечення виконання планів навчально-виховного процесу та науково-дослідницьких розробок університету приділяти увагу вивченню потреб та доукомплектуванню необхідної кількості наукових, навчальних, навчально-методичних документів, інформаційних ресурсів: </w:t>
            </w:r>
          </w:p>
          <w:p w:rsidR="0098660B" w:rsidRPr="00BD4F2C" w:rsidRDefault="0098660B" w:rsidP="00B37131">
            <w:pPr>
              <w:numPr>
                <w:ilvl w:val="0"/>
                <w:numId w:val="4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продовжити ведення картотек доукомплектування фонду відділів абонементів та читальних залів;</w:t>
            </w:r>
          </w:p>
          <w:p w:rsidR="0098660B" w:rsidRPr="00BD4F2C" w:rsidRDefault="0098660B" w:rsidP="00B37131">
            <w:pPr>
              <w:numPr>
                <w:ilvl w:val="0"/>
                <w:numId w:val="4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своєчасно обмінюватися інформацією з доукомплектування фонду з відділом комплектування.</w:t>
            </w:r>
          </w:p>
        </w:tc>
        <w:tc>
          <w:tcPr>
            <w:tcW w:w="5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1044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Відділи обслуговування, ВКНОФ, НІЦ</w:t>
            </w:r>
          </w:p>
        </w:tc>
        <w:tc>
          <w:tcPr>
            <w:tcW w:w="35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3B2D99">
        <w:trPr>
          <w:trHeight w:val="70"/>
          <w:jc w:val="center"/>
        </w:trPr>
        <w:tc>
          <w:tcPr>
            <w:tcW w:w="300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4.2.8.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Продовження ведення в автоматизованому та традиційному режимі доступу до довідково-інформаційного апарату фонду та інформаційних ресурсів відділів обслуговування.</w:t>
            </w:r>
          </w:p>
        </w:tc>
        <w:tc>
          <w:tcPr>
            <w:tcW w:w="5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1044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Відділи обслуговування</w:t>
            </w:r>
          </w:p>
        </w:tc>
        <w:tc>
          <w:tcPr>
            <w:tcW w:w="35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300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4.2.9.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Впровадження мобільних послуг в бібліотечне обслуговування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: </w:t>
            </w:r>
          </w:p>
          <w:p w:rsidR="0098660B" w:rsidRPr="00BD4F2C" w:rsidRDefault="0098660B" w:rsidP="00563930">
            <w:pPr>
              <w:numPr>
                <w:ilvl w:val="0"/>
                <w:numId w:val="28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адаптування веб-сайту бібліотеки з мобільними сервісами для мобільної аудиторії користувачів;</w:t>
            </w:r>
          </w:p>
          <w:p w:rsidR="0098660B" w:rsidRPr="00BD4F2C" w:rsidRDefault="0098660B" w:rsidP="00563930">
            <w:pPr>
              <w:numPr>
                <w:ilvl w:val="0"/>
                <w:numId w:val="28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кастомізація проекту інформаційного забезпечення наукового процесу шляхом інформаційної розсилки; </w:t>
            </w:r>
          </w:p>
          <w:p w:rsidR="005C1B0C" w:rsidRPr="00BD4F2C" w:rsidRDefault="0098660B" w:rsidP="00563930">
            <w:pPr>
              <w:numPr>
                <w:ilvl w:val="0"/>
                <w:numId w:val="28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застосування бібліотечних мобільних додатків</w:t>
            </w:r>
          </w:p>
          <w:p w:rsidR="0098660B" w:rsidRPr="00BD4F2C" w:rsidRDefault="005C1B0C" w:rsidP="005C1B0C">
            <w:pPr>
              <w:numPr>
                <w:ilvl w:val="0"/>
                <w:numId w:val="28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використання інформаційних ресурсів (зокрема,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GoogleForm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) з метою опитування користувачів щодо рекомендованих ними видань для поповнення фонду </w:t>
            </w:r>
            <w:r w:rsidR="0098660B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.</w:t>
            </w:r>
          </w:p>
        </w:tc>
        <w:tc>
          <w:tcPr>
            <w:tcW w:w="5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1044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</w:t>
            </w:r>
          </w:p>
        </w:tc>
        <w:tc>
          <w:tcPr>
            <w:tcW w:w="35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300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4.2.10.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Постійний контроль за випадками відмов користувачам та оперативне повідомлення до відділу комплектування про ці випадки. Ведення картотеки відмовлень та доукомплектування фонду бібліотеки.</w:t>
            </w:r>
          </w:p>
        </w:tc>
        <w:tc>
          <w:tcPr>
            <w:tcW w:w="5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1044" w:type="pct"/>
          </w:tcPr>
          <w:p w:rsidR="0098660B" w:rsidRPr="00BD4F2C" w:rsidRDefault="00EA1D41" w:rsidP="00EA1D41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А</w:t>
            </w:r>
            <w:r w:rsidR="0098660B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, ВКНОФ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, ВЧЗ</w:t>
            </w:r>
          </w:p>
        </w:tc>
        <w:tc>
          <w:tcPr>
            <w:tcW w:w="35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300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4.2.11.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Продовження вдосконалення створеної системи із заміни втраченої літератури користувачами бібліотеки згідно з Рішенням науково-методичної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Ради НБ НУ «ОЮА».</w:t>
            </w:r>
          </w:p>
        </w:tc>
        <w:tc>
          <w:tcPr>
            <w:tcW w:w="5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Протягом року</w:t>
            </w:r>
          </w:p>
        </w:tc>
        <w:tc>
          <w:tcPr>
            <w:tcW w:w="1044" w:type="pct"/>
          </w:tcPr>
          <w:p w:rsidR="0098660B" w:rsidRPr="00BD4F2C" w:rsidRDefault="0098660B" w:rsidP="00EA1D41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</w:t>
            </w:r>
            <w:r w:rsidR="00EA1D41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А</w:t>
            </w:r>
          </w:p>
        </w:tc>
        <w:tc>
          <w:tcPr>
            <w:tcW w:w="35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300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lastRenderedPageBreak/>
              <w:t>4.2.12.</w:t>
            </w:r>
            <w:r w:rsidR="004D6271" w:rsidRPr="00BD4F2C">
              <w:rPr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  <w:lang w:val="uk-UA"/>
              </w:rPr>
              <w:t>Залучення до проведення факультативних занять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з курсу «Інформаційна культура» практичного та теоретичного спрямування з наступних пропедевтичних дисциплін: </w:t>
            </w:r>
          </w:p>
          <w:p w:rsidR="0098660B" w:rsidRPr="00BD4F2C" w:rsidRDefault="0098660B" w:rsidP="00563930">
            <w:pPr>
              <w:numPr>
                <w:ilvl w:val="0"/>
                <w:numId w:val="34"/>
              </w:numPr>
              <w:spacing w:after="0" w:line="240" w:lineRule="auto"/>
              <w:ind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eastAsia="en-US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eastAsia="en-US"/>
              </w:rPr>
              <w:t xml:space="preserve">«Формування інформаційної культури мабутнього правника з урахуванням її когнітивної, ціннісної, операційно-змістовної та комунікативної складових» (І рівень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eastAsia="en-US"/>
              </w:rPr>
              <w:noBreakHyphen/>
              <w:t xml:space="preserve"> студенти І курсу)</w:t>
            </w:r>
          </w:p>
          <w:p w:rsidR="0098660B" w:rsidRPr="00BD4F2C" w:rsidRDefault="0098660B" w:rsidP="00563930">
            <w:pPr>
              <w:numPr>
                <w:ilvl w:val="0"/>
                <w:numId w:val="34"/>
              </w:numPr>
              <w:spacing w:after="0" w:line="240" w:lineRule="auto"/>
              <w:ind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eastAsia="en-US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eastAsia="en-US"/>
              </w:rPr>
              <w:t>«Інструменти та рішення, які дозволяють прискорити процес дослідження та написання наукових робіт» (ІІ рівень – студенти магістратури)</w:t>
            </w:r>
          </w:p>
          <w:p w:rsidR="0098660B" w:rsidRPr="00BD4F2C" w:rsidRDefault="0098660B" w:rsidP="00563930">
            <w:pPr>
              <w:numPr>
                <w:ilvl w:val="0"/>
                <w:numId w:val="34"/>
              </w:numPr>
              <w:spacing w:after="0" w:line="240" w:lineRule="auto"/>
              <w:ind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eastAsia="en-US"/>
              </w:rPr>
              <w:t>«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kern w:val="36"/>
                <w:sz w:val="24"/>
                <w:szCs w:val="24"/>
                <w:lang w:eastAsia="en-US"/>
              </w:rPr>
              <w:t xml:space="preserve">Сучасний вчений: самопрезентація і науковий пошук» (ІІІ рівень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kern w:val="36"/>
                <w:sz w:val="24"/>
                <w:szCs w:val="24"/>
                <w:lang w:eastAsia="en-US"/>
              </w:rPr>
              <w:noBreakHyphen/>
              <w:t xml:space="preserve"> аспіранти)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.</w:t>
            </w:r>
          </w:p>
        </w:tc>
        <w:tc>
          <w:tcPr>
            <w:tcW w:w="5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1044" w:type="pct"/>
          </w:tcPr>
          <w:p w:rsidR="0098660B" w:rsidRPr="00BD4F2C" w:rsidRDefault="0098660B" w:rsidP="00EA1D41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</w:t>
            </w:r>
            <w:r w:rsidR="00EA1D41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ЧЗ</w:t>
            </w:r>
            <w:r w:rsidR="005C1B0C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; НІЦ</w:t>
            </w:r>
            <w:r w:rsidR="00EA1D41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, ІБВ,НМВ, ВА</w:t>
            </w:r>
          </w:p>
        </w:tc>
        <w:tc>
          <w:tcPr>
            <w:tcW w:w="35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300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4.2.13.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Надання користувачам безкоштовного доступ до Інтернету, за допомогою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wi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-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fi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.</w:t>
            </w:r>
          </w:p>
        </w:tc>
        <w:tc>
          <w:tcPr>
            <w:tcW w:w="5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1044" w:type="pct"/>
          </w:tcPr>
          <w:p w:rsidR="0098660B" w:rsidRPr="00BD4F2C" w:rsidRDefault="0098660B" w:rsidP="00EA1D41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</w:t>
            </w:r>
            <w:r w:rsidR="00EA1D41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ЧЗ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, НІЦ</w:t>
            </w:r>
            <w:r w:rsidR="00EA1D41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, Відділ автоматизації</w:t>
            </w:r>
          </w:p>
        </w:tc>
        <w:tc>
          <w:tcPr>
            <w:tcW w:w="35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trHeight w:val="657"/>
          <w:jc w:val="center"/>
        </w:trPr>
        <w:tc>
          <w:tcPr>
            <w:tcW w:w="3003" w:type="pct"/>
          </w:tcPr>
          <w:p w:rsidR="0098660B" w:rsidRPr="00BD4F2C" w:rsidRDefault="0098660B" w:rsidP="009D5604">
            <w:pPr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4.2.14.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Участь у здійсненні довідкового-інформаційного обслуговування, у тому числі віртуального.</w:t>
            </w:r>
          </w:p>
        </w:tc>
        <w:tc>
          <w:tcPr>
            <w:tcW w:w="597" w:type="pct"/>
          </w:tcPr>
          <w:p w:rsidR="0098660B" w:rsidRPr="00BD4F2C" w:rsidRDefault="00EA1D41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1044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ІБ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</w:t>
            </w:r>
          </w:p>
        </w:tc>
        <w:tc>
          <w:tcPr>
            <w:tcW w:w="35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300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4.2.15.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Вивчення користувацького попиту  (бесіди, анкетування, аналіз формулярів, опитування в соціальних мережах та на сайті та ін.) з метою найповнішого задоволення запитів користувачів наукової бібліотеки.</w:t>
            </w:r>
          </w:p>
        </w:tc>
        <w:tc>
          <w:tcPr>
            <w:tcW w:w="5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1044" w:type="pct"/>
          </w:tcPr>
          <w:p w:rsidR="0098660B" w:rsidRPr="00BD4F2C" w:rsidRDefault="00EA1D41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НМВ, ВА, ВЧЗ</w:t>
            </w:r>
          </w:p>
        </w:tc>
        <w:tc>
          <w:tcPr>
            <w:tcW w:w="35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98660B" w:rsidRPr="00BD4F2C">
        <w:trPr>
          <w:jc w:val="center"/>
        </w:trPr>
        <w:tc>
          <w:tcPr>
            <w:tcW w:w="300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4.2.16.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Активне використання МБА з бібліотеками м. Одеси. </w:t>
            </w:r>
          </w:p>
        </w:tc>
        <w:tc>
          <w:tcPr>
            <w:tcW w:w="5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1044" w:type="pct"/>
          </w:tcPr>
          <w:p w:rsidR="0098660B" w:rsidRPr="00BD4F2C" w:rsidRDefault="00EA1D41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ВКНОФ</w:t>
            </w:r>
          </w:p>
        </w:tc>
        <w:tc>
          <w:tcPr>
            <w:tcW w:w="35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</w:tbl>
    <w:p w:rsidR="0098660B" w:rsidRPr="00BD4F2C" w:rsidRDefault="0098660B" w:rsidP="00B37131">
      <w:pPr>
        <w:ind w:right="284"/>
        <w:jc w:val="both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</w:p>
    <w:p w:rsidR="0098660B" w:rsidRPr="00BD4F2C" w:rsidRDefault="0098660B" w:rsidP="00B37131">
      <w:pPr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br w:type="page"/>
      </w: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lastRenderedPageBreak/>
        <w:t>Розділ V. Культурно-просвітницька діяльність</w:t>
      </w:r>
    </w:p>
    <w:p w:rsidR="0098660B" w:rsidRPr="00BD4F2C" w:rsidRDefault="0098660B" w:rsidP="00B37131">
      <w:pPr>
        <w:ind w:right="284"/>
        <w:jc w:val="both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</w:p>
    <w:tbl>
      <w:tblPr>
        <w:tblW w:w="496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064"/>
        <w:gridCol w:w="2315"/>
        <w:gridCol w:w="2042"/>
        <w:gridCol w:w="1247"/>
      </w:tblGrid>
      <w:tr w:rsidR="00BD4F2C" w:rsidRPr="00BD4F2C">
        <w:trPr>
          <w:jc w:val="center"/>
        </w:trPr>
        <w:tc>
          <w:tcPr>
            <w:tcW w:w="3090" w:type="pct"/>
          </w:tcPr>
          <w:p w:rsidR="0098660B" w:rsidRPr="00BD4F2C" w:rsidRDefault="0098660B" w:rsidP="009D5604">
            <w:pPr>
              <w:ind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5.1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. Здійснювати культурно-просвітницьку діяльність шляхом організації конференцій, бібліографічних оглядів, книжкових виставок нових надходжень, розміщення інформації культурно-просвітницького спрямування на сайті бібліотеки та в соціальних мережах, а також тематичних, персональних та інших виставок, бесід, екскурсій з метою формування наукового світогляду, виховання та розвитку художнього та естетичного смаку. Підготовка та проведення заходів з відзначення:</w:t>
            </w:r>
          </w:p>
          <w:p w:rsidR="0098660B" w:rsidRPr="00BD4F2C" w:rsidRDefault="0098660B" w:rsidP="004C5C76">
            <w:pPr>
              <w:numPr>
                <w:ilvl w:val="0"/>
                <w:numId w:val="36"/>
              </w:numPr>
              <w:spacing w:after="0" w:line="240" w:lineRule="auto"/>
              <w:ind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Про цілі сталого розвитку України на період до 2030 року (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указ Президента України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№ 722/2019 від 30.09.2019 р.)</w:t>
            </w:r>
          </w:p>
          <w:p w:rsidR="0098660B" w:rsidRPr="00BD4F2C" w:rsidRDefault="0098660B" w:rsidP="00563930">
            <w:pPr>
              <w:numPr>
                <w:ilvl w:val="0"/>
                <w:numId w:val="36"/>
              </w:numPr>
              <w:spacing w:after="0" w:line="240" w:lineRule="auto"/>
              <w:ind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shd w:val="clear" w:color="auto" w:fill="FFFFFF"/>
                <w:lang w:val="uk-UA"/>
              </w:rPr>
              <w:t>Про реалізацію правопросвітницького проекту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  <w:shd w:val="clear" w:color="auto" w:fill="FFFFFF"/>
                <w:lang w:val="uk-UA"/>
              </w:rPr>
              <w:t xml:space="preserve"> «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  <w:shd w:val="clear" w:color="auto" w:fill="FFFFFF"/>
              </w:rPr>
              <w:t>Я маю право!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  <w:shd w:val="clear" w:color="auto" w:fill="FFFFFF"/>
                <w:lang w:val="uk-UA"/>
              </w:rPr>
              <w:t>»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  <w:shd w:val="clear" w:color="auto" w:fill="FFFFFF"/>
              </w:rPr>
              <w:t xml:space="preserve"> у 2020-2022 роках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  <w:shd w:val="clear" w:color="auto" w:fill="FFFFFF"/>
                <w:lang w:val="uk-UA"/>
              </w:rPr>
              <w:t xml:space="preserve"> (розпорядження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Кабінету Міністрів України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  <w:shd w:val="clear" w:color="auto" w:fill="FFFFFF"/>
                <w:lang w:val="uk-UA"/>
              </w:rPr>
              <w:t xml:space="preserve"> № 552-р від 17.07. 2019р.)</w:t>
            </w:r>
          </w:p>
          <w:p w:rsidR="0098660B" w:rsidRPr="00BD4F2C" w:rsidRDefault="0098660B" w:rsidP="00563930">
            <w:pPr>
              <w:numPr>
                <w:ilvl w:val="0"/>
                <w:numId w:val="36"/>
              </w:numPr>
              <w:spacing w:after="0" w:line="240" w:lineRule="auto"/>
              <w:ind w:right="150"/>
              <w:jc w:val="both"/>
              <w:rPr>
                <w:rStyle w:val="ad"/>
                <w:rFonts w:ascii="Times New Roman" w:hAnsi="Times New Roman"/>
                <w:b w:val="0"/>
                <w:bCs w:val="0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2018–2027 рр. – Десятиріччя української мови; «</w:t>
            </w:r>
            <w:r w:rsidRPr="00BD4F2C">
              <w:rPr>
                <w:rStyle w:val="ad"/>
                <w:rFonts w:ascii="Times New Roman" w:hAnsi="Times New Roman"/>
                <w:b w:val="0"/>
                <w:color w:val="365F91" w:themeColor="accent1" w:themeShade="BF"/>
                <w:sz w:val="24"/>
                <w:szCs w:val="24"/>
              </w:rPr>
              <w:t>Про невідкладні заходи щодо зміцнення державного статусу української мови та сприяння створенню єдиного культурного простору України»</w:t>
            </w:r>
            <w:r w:rsidRPr="00BD4F2C">
              <w:rPr>
                <w:rStyle w:val="ad"/>
                <w:rFonts w:ascii="Times New Roman" w:hAnsi="Times New Roman"/>
                <w:b w:val="0"/>
                <w:color w:val="365F91" w:themeColor="accent1" w:themeShade="BF"/>
                <w:sz w:val="24"/>
                <w:szCs w:val="24"/>
                <w:lang w:val="uk-UA"/>
              </w:rPr>
              <w:t xml:space="preserve"> (указ Президента України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№156/2018</w:t>
            </w:r>
            <w:r w:rsidRPr="00BD4F2C">
              <w:rPr>
                <w:rStyle w:val="ad"/>
                <w:rFonts w:ascii="Times New Roman" w:hAnsi="Times New Roman"/>
                <w:b w:val="0"/>
                <w:color w:val="365F91" w:themeColor="accent1" w:themeShade="BF"/>
                <w:sz w:val="24"/>
                <w:szCs w:val="24"/>
                <w:lang w:val="uk-UA"/>
              </w:rPr>
              <w:t xml:space="preserve"> від 31.05. 2018 р.)</w:t>
            </w:r>
          </w:p>
          <w:p w:rsidR="0098660B" w:rsidRPr="00BD4F2C" w:rsidRDefault="0098660B" w:rsidP="00563930">
            <w:pPr>
              <w:numPr>
                <w:ilvl w:val="0"/>
                <w:numId w:val="36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  <w:shd w:val="clear" w:color="auto" w:fill="FFFFFF"/>
                <w:lang w:val="uk-UA"/>
              </w:rPr>
              <w:t>«Про затвердження плану дій щодо реалізації с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тратегії національно-патріотичного виховання дітей та молоді на 2020 – 2025 роки» (постанова Кабінету Міністрів України № 932 від 09.10. 2020 р.) </w:t>
            </w:r>
          </w:p>
          <w:p w:rsidR="0098660B" w:rsidRPr="00BD4F2C" w:rsidRDefault="0098660B" w:rsidP="00563930">
            <w:pPr>
              <w:numPr>
                <w:ilvl w:val="0"/>
                <w:numId w:val="36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Про затвердження Національного плану дій з виконання резолюції Ради Безпеки ООН 1325 «Жінки, мир, безпека» на період до 2025 року 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  <w:shd w:val="clear" w:color="auto" w:fill="FFFFFF"/>
                <w:lang w:val="uk-UA"/>
              </w:rPr>
              <w:t xml:space="preserve">(розпорядження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Кабінету Міністрів України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  <w:shd w:val="clear" w:color="auto" w:fill="FFFFFF"/>
                <w:lang w:val="uk-UA"/>
              </w:rPr>
              <w:t xml:space="preserve"> № 1544-р від 28.10. 2020р.)</w:t>
            </w:r>
          </w:p>
          <w:p w:rsidR="0098660B" w:rsidRPr="00BD4F2C" w:rsidRDefault="0098660B" w:rsidP="00563930">
            <w:pPr>
              <w:numPr>
                <w:ilvl w:val="0"/>
                <w:numId w:val="36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2013-2022 роки – Міжнародне десятиріччя зближення культур;</w:t>
            </w:r>
          </w:p>
          <w:p w:rsidR="0098660B" w:rsidRPr="00BD4F2C" w:rsidRDefault="0098660B" w:rsidP="00563930">
            <w:pPr>
              <w:numPr>
                <w:ilvl w:val="0"/>
                <w:numId w:val="36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День Соборност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і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Укра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ї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и;</w:t>
            </w:r>
          </w:p>
          <w:p w:rsidR="0098660B" w:rsidRPr="00BD4F2C" w:rsidRDefault="0098660B" w:rsidP="00563930">
            <w:pPr>
              <w:numPr>
                <w:ilvl w:val="0"/>
                <w:numId w:val="36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День студент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і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, іменини Тетяни;</w:t>
            </w:r>
          </w:p>
          <w:p w:rsidR="00957B43" w:rsidRPr="00BD4F2C" w:rsidRDefault="00957B43" w:rsidP="00563930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  <w:lang w:val="uk-UA"/>
              </w:rPr>
              <w:t>День героїв Небесної Сотні (20.02).</w:t>
            </w:r>
          </w:p>
          <w:p w:rsidR="0098660B" w:rsidRPr="00BD4F2C" w:rsidRDefault="0098660B" w:rsidP="007B1908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Міжнародний день рідної мови (21.02);</w:t>
            </w:r>
          </w:p>
          <w:p w:rsidR="00CA1D02" w:rsidRPr="00BD4F2C" w:rsidRDefault="00CA1D02" w:rsidP="00563930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День народження 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</w:rPr>
              <w:t>Тараса Григоровича Шевченка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(1814–1861), українського письменника, художника, мислителя</w:t>
            </w:r>
            <w:r w:rsidR="005D0164" w:rsidRPr="00BD4F2C">
              <w:rPr>
                <w:rFonts w:ascii="Times New Roman" w:hAnsi="Times New Roman" w:cs="Times New Roman"/>
                <w:b/>
                <w:color w:val="365F91" w:themeColor="accent1" w:themeShade="BF"/>
                <w:sz w:val="24"/>
                <w:szCs w:val="24"/>
                <w:lang w:val="uk-UA"/>
              </w:rPr>
              <w:t>А</w:t>
            </w:r>
          </w:p>
          <w:p w:rsidR="00BE0B3B" w:rsidRPr="00BD4F2C" w:rsidRDefault="00BE0B3B" w:rsidP="00563930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iCs/>
                <w:color w:val="365F91" w:themeColor="accent1" w:themeShade="BF"/>
                <w:sz w:val="24"/>
                <w:szCs w:val="24"/>
                <w:lang w:val="uk-UA"/>
              </w:rPr>
              <w:lastRenderedPageBreak/>
              <w:t>Перекладацькі студії «Шедеври  світової літератури рідною мовою. Твори В. Шекспіра українською мовою»</w:t>
            </w:r>
          </w:p>
          <w:p w:rsidR="0098660B" w:rsidRPr="00BD4F2C" w:rsidRDefault="0098660B" w:rsidP="00563930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Всесвітній день письменника (03.03);</w:t>
            </w:r>
          </w:p>
          <w:p w:rsidR="004C5C76" w:rsidRPr="00BD4F2C" w:rsidRDefault="004C5C76" w:rsidP="004C5C76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Книги – ювіляри 2022 року;</w:t>
            </w:r>
          </w:p>
          <w:p w:rsidR="0026165C" w:rsidRPr="00BD4F2C" w:rsidRDefault="0098660B" w:rsidP="0026165C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Всесвітній день поезії (21.03);</w:t>
            </w:r>
          </w:p>
          <w:p w:rsidR="00A61A39" w:rsidRPr="00BD4F2C" w:rsidRDefault="00A61A39" w:rsidP="0026165C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75 років від дня народження </w:t>
            </w:r>
            <w:r w:rsidR="0026165C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Тищенка Валерія Володимировича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(1947 р.н. ), д-ра юрид. наук, проф., чл.-кор. НАПрН України. Заслуженого діяча науки і техніки України (2012), нагородженого Почесною грамотою Міністерства освіти і науки України (1984), знаком «В</w:t>
            </w:r>
            <w:r w:rsidR="0026165C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ідмінник освіти України» (1997)</w:t>
            </w:r>
            <w:r w:rsidR="0026165C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(07.04);</w:t>
            </w:r>
          </w:p>
          <w:p w:rsidR="0098660B" w:rsidRPr="00BD4F2C" w:rsidRDefault="00BE0909" w:rsidP="00563930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День звільнення Одеси «Сторінки історії, хроніки героїзму» (10.04)</w:t>
            </w:r>
            <w:r w:rsidR="0098660B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;</w:t>
            </w:r>
          </w:p>
          <w:p w:rsidR="0098660B" w:rsidRPr="00BD4F2C" w:rsidRDefault="005D0164" w:rsidP="00563930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140 років від дня народження В’ячеслава Казимировича Липинського (1882–1931), українського історика, громадсько-політичного діяча, філософа, публіциста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(17</w:t>
            </w:r>
            <w:r w:rsidR="0098660B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.04);</w:t>
            </w:r>
            <w:r w:rsidRPr="00BD4F2C">
              <w:rPr>
                <w:rFonts w:ascii="Times New Roman" w:hAnsi="Times New Roman" w:cs="Times New Roman"/>
                <w:b/>
                <w:color w:val="365F91" w:themeColor="accent1" w:themeShade="BF"/>
                <w:sz w:val="24"/>
                <w:szCs w:val="24"/>
                <w:lang w:val="uk-UA"/>
              </w:rPr>
              <w:t>А</w:t>
            </w:r>
          </w:p>
          <w:p w:rsidR="00A677D1" w:rsidRPr="00BD4F2C" w:rsidRDefault="005D0164" w:rsidP="004C5C76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М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і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жнародн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и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й день книги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і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авторс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ь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кого права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(23.04);</w:t>
            </w:r>
          </w:p>
          <w:p w:rsidR="0098660B" w:rsidRPr="00BD4F2C" w:rsidRDefault="0098660B" w:rsidP="00563930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shd w:val="clear" w:color="auto" w:fill="FFFFFF"/>
              </w:rPr>
              <w:t>День пам'яті та примирення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shd w:val="clear" w:color="auto" w:fill="FFFFFF"/>
                <w:lang w:val="uk-UA"/>
              </w:rPr>
              <w:t xml:space="preserve"> (08.05);</w:t>
            </w:r>
          </w:p>
          <w:p w:rsidR="0098660B" w:rsidRPr="00BD4F2C" w:rsidRDefault="0098660B" w:rsidP="00563930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  <w:lang w:val="uk-UA"/>
              </w:rPr>
              <w:t>День перемоги над нацизмом у Другій світовій війні (09.05);</w:t>
            </w:r>
          </w:p>
          <w:p w:rsidR="00C80240" w:rsidRPr="00BD4F2C" w:rsidRDefault="0098660B" w:rsidP="00BE0B3B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i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М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і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жнародн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и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й день музе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ї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(18.05);</w:t>
            </w:r>
          </w:p>
          <w:p w:rsidR="00C80240" w:rsidRPr="00BD4F2C" w:rsidRDefault="00C80240" w:rsidP="00BE0B3B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i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День вишиванки «Нитками вишита любов»</w:t>
            </w:r>
          </w:p>
          <w:p w:rsidR="00BE0B3B" w:rsidRPr="00BD4F2C" w:rsidRDefault="00BE0B3B" w:rsidP="00BE0B3B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i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Літературна вітальня «Вишиванка – поема життя, закодована вічність в узорах» (18.05)</w:t>
            </w:r>
          </w:p>
          <w:p w:rsidR="0098660B" w:rsidRPr="00BD4F2C" w:rsidRDefault="00C80240" w:rsidP="00563930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День слов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’янської писемності і культури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(24</w:t>
            </w:r>
            <w:r w:rsidR="0098660B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.05);</w:t>
            </w:r>
          </w:p>
          <w:p w:rsidR="005D0164" w:rsidRPr="00BD4F2C" w:rsidRDefault="005D0164" w:rsidP="00563930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110 років від дня народження Михайла Панасовича Стельмаха (1912–1983), українського письменника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(24.05) ; </w:t>
            </w:r>
            <w:r w:rsidRPr="00BD4F2C">
              <w:rPr>
                <w:rFonts w:ascii="Times New Roman" w:hAnsi="Times New Roman" w:cs="Times New Roman"/>
                <w:b/>
                <w:color w:val="365F91" w:themeColor="accent1" w:themeShade="BF"/>
                <w:sz w:val="24"/>
                <w:szCs w:val="24"/>
                <w:lang w:val="uk-UA"/>
              </w:rPr>
              <w:t>А</w:t>
            </w:r>
          </w:p>
          <w:p w:rsidR="0098660B" w:rsidRPr="00BD4F2C" w:rsidRDefault="0098660B" w:rsidP="004C5C76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День журнал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і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ста Укра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ї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и (06.06);</w:t>
            </w:r>
          </w:p>
          <w:p w:rsidR="0098660B" w:rsidRPr="00BD4F2C" w:rsidRDefault="00C21A6B" w:rsidP="00563930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День КонституціїУкраїни «Конституція в нашому житті» </w:t>
            </w:r>
            <w:r w:rsidR="0098660B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(28.06.1996);</w:t>
            </w:r>
          </w:p>
          <w:p w:rsidR="0098660B" w:rsidRPr="00BD4F2C" w:rsidRDefault="0098660B" w:rsidP="004C5C76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(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07.07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)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;</w:t>
            </w:r>
          </w:p>
          <w:p w:rsidR="00432AF6" w:rsidRPr="00BD4F2C" w:rsidRDefault="00432AF6" w:rsidP="00563930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День Державного Прапора України «Прапор України – символ віри і надії»</w:t>
            </w:r>
          </w:p>
          <w:p w:rsidR="0098660B" w:rsidRPr="00BD4F2C" w:rsidRDefault="00432AF6" w:rsidP="004C5C76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День незалежності «Митті історії української незалежності» </w:t>
            </w:r>
            <w:r w:rsidR="0098660B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(24.08.1991);</w:t>
            </w:r>
          </w:p>
          <w:p w:rsidR="0098660B" w:rsidRPr="00BD4F2C" w:rsidRDefault="0098660B" w:rsidP="00563930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День Зна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нь (01.09);</w:t>
            </w:r>
          </w:p>
          <w:p w:rsidR="0098660B" w:rsidRPr="00BD4F2C" w:rsidRDefault="00432AF6" w:rsidP="004C5C76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День народження Одеси «  З любов’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ю до тебе, Одесо</w:t>
            </w:r>
            <w:r w:rsidR="000164E6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!»</w:t>
            </w:r>
          </w:p>
          <w:p w:rsidR="0098660B" w:rsidRPr="00BD4F2C" w:rsidRDefault="004F3FFF" w:rsidP="00563930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150 років від дня народження 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</w:rPr>
              <w:t>Крушельницьк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  <w:lang w:val="uk-UA"/>
              </w:rPr>
              <w:t>ої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</w:rPr>
              <w:t xml:space="preserve"> Соломі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  <w:lang w:val="uk-UA"/>
              </w:rPr>
              <w:t>ї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</w:rPr>
              <w:t xml:space="preserve"> Амвросіївн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  <w:lang w:val="uk-UA"/>
              </w:rPr>
              <w:t>и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(1872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— 1952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)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українськ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ої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співачк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и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світового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рівня (23</w:t>
            </w:r>
            <w:r w:rsidR="0098660B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.09);</w:t>
            </w:r>
            <w:r w:rsidR="005E25F1" w:rsidRPr="00BD4F2C">
              <w:rPr>
                <w:rFonts w:ascii="Times New Roman" w:hAnsi="Times New Roman" w:cs="Times New Roman"/>
                <w:b/>
                <w:color w:val="365F91" w:themeColor="accent1" w:themeShade="BF"/>
                <w:sz w:val="24"/>
                <w:szCs w:val="24"/>
                <w:lang w:val="uk-UA"/>
              </w:rPr>
              <w:t>А</w:t>
            </w:r>
          </w:p>
          <w:p w:rsidR="0098660B" w:rsidRPr="00BD4F2C" w:rsidRDefault="0098660B" w:rsidP="00563930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  <w:lang w:val="uk-UA"/>
              </w:rPr>
              <w:t>Всеукраїнський день бібліотек (30.09);</w:t>
            </w:r>
          </w:p>
          <w:p w:rsidR="0098660B" w:rsidRPr="00BD4F2C" w:rsidRDefault="0098660B" w:rsidP="00563930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День юриста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(08.10);</w:t>
            </w:r>
          </w:p>
          <w:p w:rsidR="0098660B" w:rsidRPr="00BD4F2C" w:rsidRDefault="0098660B" w:rsidP="00563930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День за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хисни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ка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України.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День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У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кра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ї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нс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ь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кого к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озацтва </w:t>
            </w:r>
            <w:r w:rsidR="000164E6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«Той слави козацької вовік не забудемо»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(14.10);</w:t>
            </w:r>
          </w:p>
          <w:p w:rsidR="005A2C1E" w:rsidRPr="00BD4F2C" w:rsidRDefault="000164E6" w:rsidP="005A2C1E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350 років від дня народження Пилипа Орлика (1672-1742)</w:t>
            </w:r>
            <w:r w:rsidR="00E60D3D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, українського політичного і державного діяча, гетьмана Війська З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апорозького</w:t>
            </w:r>
            <w:r w:rsidR="0063531F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(1710-1742)</w:t>
            </w:r>
            <w:r w:rsidR="00EE3FA2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21. </w:t>
            </w:r>
            <w:r w:rsidR="00E60D3D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1</w:t>
            </w:r>
            <w:r w:rsidR="00EE3FA2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0</w:t>
            </w:r>
            <w:r w:rsidR="00E60D3D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.10</w:t>
            </w:r>
            <w:r w:rsidR="0098660B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;</w:t>
            </w:r>
          </w:p>
          <w:p w:rsidR="005A2C1E" w:rsidRPr="00BD4F2C" w:rsidRDefault="00BE0B3B" w:rsidP="004C5C76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Читацька конференція «Григорій Савич Сковорода – український просвітитель-гуманіст, філософ, поет, педагог </w:t>
            </w:r>
            <w:r w:rsidR="00F510B7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(жовтень</w:t>
            </w:r>
            <w:r w:rsidR="0098660B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)</w:t>
            </w:r>
            <w:r w:rsidR="005A2C1E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. </w:t>
            </w:r>
            <w:r w:rsidR="005A2C1E" w:rsidRPr="00BD4F2C">
              <w:rPr>
                <w:rFonts w:ascii="Times New Roman" w:hAnsi="Times New Roman" w:cs="Times New Roman"/>
                <w:i/>
                <w:color w:val="365F91" w:themeColor="accent1" w:themeShade="BF"/>
                <w:sz w:val="24"/>
                <w:szCs w:val="24"/>
                <w:lang w:val="uk-UA"/>
              </w:rPr>
              <w:t>Відзначається відповідно до постанови Верховної Ради України«Про відзначення</w:t>
            </w:r>
            <w:r w:rsidR="005A2C1E" w:rsidRPr="00BD4F2C">
              <w:rPr>
                <w:rFonts w:ascii="Times New Roman" w:hAnsi="Times New Roman" w:cs="Times New Roman"/>
                <w:b/>
                <w:i/>
                <w:color w:val="365F91" w:themeColor="accent1" w:themeShade="BF"/>
                <w:sz w:val="24"/>
                <w:szCs w:val="24"/>
                <w:lang w:val="uk-UA"/>
              </w:rPr>
              <w:t xml:space="preserve"> 300</w:t>
            </w:r>
            <w:r w:rsidR="005A2C1E" w:rsidRPr="00BD4F2C">
              <w:rPr>
                <w:rFonts w:ascii="Times New Roman" w:hAnsi="Times New Roman" w:cs="Times New Roman"/>
                <w:i/>
                <w:color w:val="365F91" w:themeColor="accent1" w:themeShade="BF"/>
                <w:sz w:val="24"/>
                <w:szCs w:val="24"/>
                <w:lang w:val="uk-UA"/>
              </w:rPr>
              <w:t xml:space="preserve">-річчя з дня народження Григорія </w:t>
            </w:r>
            <w:r w:rsidR="005A2C1E" w:rsidRPr="00BD4F2C">
              <w:rPr>
                <w:rFonts w:ascii="Times New Roman" w:hAnsi="Times New Roman" w:cs="Times New Roman"/>
                <w:b/>
                <w:i/>
                <w:color w:val="365F91" w:themeColor="accent1" w:themeShade="BF"/>
                <w:sz w:val="24"/>
                <w:szCs w:val="24"/>
                <w:lang w:val="uk-UA"/>
              </w:rPr>
              <w:t>Сковороди</w:t>
            </w:r>
            <w:r w:rsidR="005A2C1E" w:rsidRPr="00BD4F2C">
              <w:rPr>
                <w:rFonts w:ascii="Times New Roman" w:hAnsi="Times New Roman" w:cs="Times New Roman"/>
                <w:i/>
                <w:color w:val="365F91" w:themeColor="accent1" w:themeShade="BF"/>
                <w:sz w:val="24"/>
                <w:szCs w:val="24"/>
                <w:lang w:val="uk-UA"/>
              </w:rPr>
              <w:t xml:space="preserve"> від 04 листопада 2020 року №973-</w:t>
            </w:r>
            <w:r w:rsidR="005A2C1E" w:rsidRPr="00BD4F2C">
              <w:rPr>
                <w:rFonts w:ascii="Times New Roman" w:hAnsi="Times New Roman" w:cs="Times New Roman"/>
                <w:i/>
                <w:color w:val="365F91" w:themeColor="accent1" w:themeShade="BF"/>
                <w:sz w:val="24"/>
                <w:szCs w:val="24"/>
                <w:lang w:val="en-US"/>
              </w:rPr>
              <w:t>IX</w:t>
            </w:r>
            <w:r w:rsidR="005A2C1E" w:rsidRPr="00BD4F2C">
              <w:rPr>
                <w:rFonts w:ascii="Times New Roman" w:hAnsi="Times New Roman" w:cs="Times New Roman"/>
                <w:i/>
                <w:color w:val="365F91" w:themeColor="accent1" w:themeShade="BF"/>
                <w:sz w:val="24"/>
                <w:szCs w:val="24"/>
                <w:lang w:val="uk-UA"/>
              </w:rPr>
              <w:t>»</w:t>
            </w:r>
          </w:p>
          <w:p w:rsidR="0098660B" w:rsidRPr="00BD4F2C" w:rsidRDefault="0098660B" w:rsidP="00563930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День пам'яті преподобного Нестора Літописця Київського.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shd w:val="clear" w:color="auto" w:fill="FFFFFF"/>
              </w:rPr>
              <w:t xml:space="preserve"> День української писемності та мови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shd w:val="clear" w:color="auto" w:fill="FFFFFF"/>
                <w:lang w:val="uk-UA"/>
              </w:rPr>
              <w:t xml:space="preserve"> (09.11);</w:t>
            </w:r>
          </w:p>
          <w:p w:rsidR="005E25F1" w:rsidRPr="00BD4F2C" w:rsidRDefault="005E25F1" w:rsidP="00563930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Style w:val="14"/>
                <w:rFonts w:ascii="Times New Roman" w:hAnsi="Times New Roman" w:cs="Times New Roman"/>
                <w:color w:val="365F91" w:themeColor="accent1" w:themeShade="BF"/>
                <w:spacing w:val="-4"/>
                <w:sz w:val="24"/>
                <w:szCs w:val="24"/>
              </w:rPr>
              <w:t xml:space="preserve">110 років від дня народження </w:t>
            </w:r>
            <w:r w:rsidRPr="00BD4F2C">
              <w:rPr>
                <w:rStyle w:val="14"/>
                <w:rFonts w:ascii="Times New Roman" w:hAnsi="Times New Roman" w:cs="Times New Roman"/>
                <w:bCs/>
                <w:color w:val="365F91" w:themeColor="accent1" w:themeShade="BF"/>
                <w:spacing w:val="-4"/>
                <w:sz w:val="24"/>
                <w:szCs w:val="24"/>
              </w:rPr>
              <w:t>Малишка Андрія Самійловича</w:t>
            </w:r>
            <w:r w:rsidRPr="00BD4F2C">
              <w:rPr>
                <w:rStyle w:val="14"/>
                <w:rFonts w:ascii="Times New Roman" w:hAnsi="Times New Roman" w:cs="Times New Roman"/>
                <w:color w:val="365F91" w:themeColor="accent1" w:themeShade="BF"/>
                <w:spacing w:val="-4"/>
                <w:sz w:val="24"/>
                <w:szCs w:val="24"/>
              </w:rPr>
              <w:t>(1912–1970), українського поета, перекладача, літературного критика, журналіста, сценариста, громадського і політичного діяча, лауреата державних премій СРСР та Державної премії УРСР ім. Т. Г. Шевченка</w:t>
            </w:r>
            <w:r w:rsidRPr="00BD4F2C">
              <w:rPr>
                <w:rStyle w:val="14"/>
                <w:rFonts w:ascii="Times New Roman" w:hAnsi="Times New Roman" w:cs="Times New Roman"/>
                <w:color w:val="365F91" w:themeColor="accent1" w:themeShade="BF"/>
                <w:spacing w:val="-4"/>
                <w:sz w:val="24"/>
                <w:szCs w:val="24"/>
                <w:lang w:val="uk-UA"/>
              </w:rPr>
              <w:t xml:space="preserve"> (14.11) </w:t>
            </w:r>
            <w:r w:rsidRPr="00BD4F2C">
              <w:rPr>
                <w:rStyle w:val="14"/>
                <w:rFonts w:ascii="Times New Roman" w:hAnsi="Times New Roman" w:cs="Times New Roman"/>
                <w:b/>
                <w:color w:val="365F91" w:themeColor="accent1" w:themeShade="BF"/>
                <w:spacing w:val="-4"/>
                <w:sz w:val="24"/>
                <w:szCs w:val="24"/>
                <w:lang w:val="uk-UA"/>
              </w:rPr>
              <w:t>А</w:t>
            </w:r>
          </w:p>
          <w:p w:rsidR="0098660B" w:rsidRPr="00BD4F2C" w:rsidRDefault="0098660B" w:rsidP="00563930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День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ГідностітаС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вобод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и (21.11);</w:t>
            </w:r>
          </w:p>
          <w:p w:rsidR="0098660B" w:rsidRPr="00BD4F2C" w:rsidRDefault="0098660B" w:rsidP="00563930">
            <w:pPr>
              <w:numPr>
                <w:ilvl w:val="0"/>
                <w:numId w:val="29"/>
              </w:numPr>
              <w:spacing w:after="0" w:line="240" w:lineRule="auto"/>
              <w:ind w:right="15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100-ті роковини від початку масового штучного голоду 1921 – 1923 років в Україні (День пам’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яті -27.11.2021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);</w:t>
            </w:r>
          </w:p>
          <w:p w:rsidR="0098660B" w:rsidRPr="00BD4F2C" w:rsidRDefault="0098660B" w:rsidP="00563930">
            <w:pPr>
              <w:numPr>
                <w:ilvl w:val="0"/>
                <w:numId w:val="29"/>
              </w:numPr>
              <w:spacing w:after="0" w:line="240" w:lineRule="auto"/>
              <w:ind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2</w:t>
            </w:r>
            <w:r w:rsidR="009E63CE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5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- річчя Н</w:t>
            </w:r>
            <w:r w:rsidR="00EE0287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аціонального університету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«Одеська юридична академія»;</w:t>
            </w:r>
          </w:p>
          <w:p w:rsidR="005E25F1" w:rsidRPr="00BD4F2C" w:rsidRDefault="005E25F1" w:rsidP="00563930">
            <w:pPr>
              <w:numPr>
                <w:ilvl w:val="0"/>
                <w:numId w:val="29"/>
              </w:numPr>
              <w:spacing w:after="0" w:line="240" w:lineRule="auto"/>
              <w:ind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Style w:val="14"/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</w:rPr>
              <w:t>300 років від дня народження Сковороди Григорія Савича(1722–1794), українського просвітителя-гуманіста, філософа, богослова, поета, педагога, музиканта</w:t>
            </w:r>
            <w:r w:rsidR="00323183" w:rsidRPr="00BD4F2C">
              <w:rPr>
                <w:rStyle w:val="14"/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  <w:lang w:val="uk-UA"/>
              </w:rPr>
              <w:t xml:space="preserve"> - цикл заходів</w:t>
            </w:r>
            <w:r w:rsidRPr="00BD4F2C">
              <w:rPr>
                <w:rStyle w:val="14"/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  <w:lang w:val="uk-UA"/>
              </w:rPr>
              <w:t xml:space="preserve">; </w:t>
            </w:r>
          </w:p>
          <w:p w:rsidR="0098660B" w:rsidRPr="00BD4F2C" w:rsidRDefault="0098660B" w:rsidP="00563930">
            <w:pPr>
              <w:numPr>
                <w:ilvl w:val="0"/>
                <w:numId w:val="29"/>
              </w:numPr>
              <w:spacing w:after="0" w:line="240" w:lineRule="auto"/>
              <w:ind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День захисту прав людини (10.12);</w:t>
            </w:r>
          </w:p>
          <w:p w:rsidR="0098660B" w:rsidRPr="00BD4F2C" w:rsidRDefault="0098660B" w:rsidP="00087F19">
            <w:pPr>
              <w:spacing w:after="0" w:line="240" w:lineRule="auto"/>
              <w:ind w:left="41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087F19">
            <w:pPr>
              <w:spacing w:after="0" w:line="240" w:lineRule="auto"/>
              <w:ind w:left="41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Здійснення та оновлення постійно діючих виставок:</w:t>
            </w:r>
          </w:p>
          <w:p w:rsidR="0098660B" w:rsidRPr="00BD4F2C" w:rsidRDefault="0098660B" w:rsidP="00563930">
            <w:pPr>
              <w:pStyle w:val="af3"/>
              <w:numPr>
                <w:ilvl w:val="0"/>
                <w:numId w:val="33"/>
              </w:numPr>
              <w:ind w:right="57"/>
              <w:jc w:val="both"/>
              <w:rPr>
                <w:rFonts w:ascii="Times New Roman" w:hAnsi="Times New Roman" w:cs="Times New Roman"/>
                <w:color w:val="365F91" w:themeColor="accent1" w:themeShade="BF"/>
                <w:lang w:val="ru-RU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lang w:val="ru-RU"/>
              </w:rPr>
              <w:t>«Скарби юридичної науки»;</w:t>
            </w:r>
          </w:p>
          <w:p w:rsidR="0098660B" w:rsidRPr="00BD4F2C" w:rsidRDefault="0098660B" w:rsidP="00563930">
            <w:pPr>
              <w:pStyle w:val="af3"/>
              <w:numPr>
                <w:ilvl w:val="0"/>
                <w:numId w:val="33"/>
              </w:numPr>
              <w:ind w:right="57"/>
              <w:jc w:val="both"/>
              <w:rPr>
                <w:rFonts w:ascii="Times New Roman" w:hAnsi="Times New Roman" w:cs="Times New Roman"/>
                <w:color w:val="365F91" w:themeColor="accent1" w:themeShade="BF"/>
                <w:lang w:val="ru-RU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lang w:val="ru-RU"/>
              </w:rPr>
              <w:t>«Книжкові скарбниці України»;</w:t>
            </w:r>
          </w:p>
          <w:p w:rsidR="0098660B" w:rsidRPr="00BD4F2C" w:rsidRDefault="0098660B" w:rsidP="00563930">
            <w:pPr>
              <w:numPr>
                <w:ilvl w:val="0"/>
                <w:numId w:val="29"/>
              </w:numPr>
              <w:spacing w:after="0" w:line="240" w:lineRule="auto"/>
              <w:ind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Супровід заходів, пов’язаних з прийомом делегацій та проведенням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конференцій.</w:t>
            </w:r>
          </w:p>
        </w:tc>
        <w:tc>
          <w:tcPr>
            <w:tcW w:w="789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Протягом року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  <w:p w:rsidR="00EA1D41" w:rsidRPr="00BD4F2C" w:rsidRDefault="00EA1D41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EA1D41" w:rsidRPr="00BD4F2C" w:rsidRDefault="00EA1D41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EA1D41" w:rsidRPr="00BD4F2C" w:rsidRDefault="00EA1D41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EA1D41" w:rsidRPr="00BD4F2C" w:rsidRDefault="00EA1D41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EA1D41" w:rsidRPr="00BD4F2C" w:rsidRDefault="00EA1D41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EA1D41" w:rsidRPr="00BD4F2C" w:rsidRDefault="00EA1D41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EA1D41" w:rsidRPr="00BD4F2C" w:rsidRDefault="00EA1D41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Січень</w:t>
            </w:r>
          </w:p>
          <w:p w:rsidR="00EA1D41" w:rsidRPr="00BD4F2C" w:rsidRDefault="00EA1D41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лютий</w:t>
            </w:r>
          </w:p>
          <w:p w:rsidR="0098660B" w:rsidRPr="00BD4F2C" w:rsidRDefault="00EA1D41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березень</w:t>
            </w:r>
          </w:p>
          <w:p w:rsidR="0098660B" w:rsidRPr="00BD4F2C" w:rsidRDefault="0098660B" w:rsidP="00495A9B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березень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березень</w:t>
            </w:r>
          </w:p>
          <w:p w:rsidR="007B1908" w:rsidRPr="00BD4F2C" w:rsidRDefault="007B1908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квітень</w:t>
            </w:r>
          </w:p>
          <w:p w:rsidR="005363E0" w:rsidRPr="00BD4F2C" w:rsidRDefault="005363E0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7B1908" w:rsidRPr="00BD4F2C" w:rsidRDefault="007B1908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EA1D41" w:rsidRPr="00BD4F2C" w:rsidRDefault="00EA1D41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квітень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212790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травень</w:t>
            </w:r>
          </w:p>
          <w:p w:rsidR="00EE3FA2" w:rsidRPr="00BD4F2C" w:rsidRDefault="00EE3FA2" w:rsidP="00212790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EE3FA2" w:rsidRPr="00BD4F2C" w:rsidRDefault="00EE3FA2" w:rsidP="00212790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EE3FA2" w:rsidRPr="00BD4F2C" w:rsidRDefault="00EE3FA2" w:rsidP="00212790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EE3FA2" w:rsidRPr="00BD4F2C" w:rsidRDefault="00EE3FA2" w:rsidP="00212790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червень</w:t>
            </w:r>
          </w:p>
          <w:p w:rsidR="007B1908" w:rsidRPr="00BD4F2C" w:rsidRDefault="007B1908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липень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серпень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вересень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вересень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вересень</w:t>
            </w:r>
          </w:p>
          <w:p w:rsidR="0098660B" w:rsidRPr="00BD4F2C" w:rsidRDefault="0098660B" w:rsidP="00847485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вересень</w:t>
            </w:r>
          </w:p>
          <w:p w:rsidR="0098660B" w:rsidRPr="00BD4F2C" w:rsidRDefault="0098660B" w:rsidP="00F5369E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жовтень</w:t>
            </w:r>
          </w:p>
          <w:p w:rsidR="00EE3FA2" w:rsidRPr="00BD4F2C" w:rsidRDefault="00EE3FA2" w:rsidP="00F5369E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EE3FA2" w:rsidRPr="00BD4F2C" w:rsidRDefault="00EE3FA2" w:rsidP="00F5369E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F5369E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листопад</w:t>
            </w:r>
          </w:p>
          <w:p w:rsidR="00EE3FA2" w:rsidRPr="00BD4F2C" w:rsidRDefault="00EE3FA2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листопад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листопад</w:t>
            </w:r>
          </w:p>
          <w:p w:rsidR="00EE3FA2" w:rsidRPr="00BD4F2C" w:rsidRDefault="00EE3FA2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EE3FA2" w:rsidRPr="00BD4F2C" w:rsidRDefault="00EE3FA2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листопад</w:t>
            </w:r>
          </w:p>
          <w:p w:rsidR="00EE3FA2" w:rsidRPr="00BD4F2C" w:rsidRDefault="00EE3FA2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грудень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грудень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грудень</w:t>
            </w:r>
          </w:p>
          <w:p w:rsidR="00323183" w:rsidRPr="00BD4F2C" w:rsidRDefault="00323183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  <w:tc>
          <w:tcPr>
            <w:tcW w:w="69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Відділи бібліотеки</w:t>
            </w:r>
          </w:p>
        </w:tc>
        <w:tc>
          <w:tcPr>
            <w:tcW w:w="425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3090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lastRenderedPageBreak/>
              <w:t>5.2.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Особливу увагу приділяти роботі з краєзнавства та історії НУ «ОЮА» серед </w:t>
            </w:r>
            <w:r w:rsidR="00323183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здобувачів освіти Університету та </w:t>
            </w:r>
            <w:r w:rsidR="009E63CE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фахового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юридичного коледжу</w:t>
            </w:r>
            <w:r w:rsidR="00323183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НУ ОЮА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. </w:t>
            </w:r>
          </w:p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З цією метою: </w:t>
            </w:r>
          </w:p>
          <w:p w:rsidR="0098660B" w:rsidRPr="00BD4F2C" w:rsidRDefault="0098660B" w:rsidP="00563930">
            <w:pPr>
              <w:numPr>
                <w:ilvl w:val="0"/>
                <w:numId w:val="21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приймати активну участь у підготовці та проведенні свят та знаменних подій, пов’язаних з історією НУ «ОЮА»;</w:t>
            </w:r>
          </w:p>
          <w:p w:rsidR="0098660B" w:rsidRPr="00BD4F2C" w:rsidRDefault="0098660B" w:rsidP="00563930">
            <w:pPr>
              <w:numPr>
                <w:ilvl w:val="0"/>
                <w:numId w:val="21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розробити план заходів святкування 7</w:t>
            </w:r>
            <w:r w:rsidR="009E63CE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7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-річниці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з часу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перемоги над нацизмом у Другійсвітовійвійні, згідно з яким провести традиційну зустріч з ветеранами-вихованцями Дитмістечка 9 травня 20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2</w:t>
            </w:r>
            <w:r w:rsidR="00323183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2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року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;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Дня визволення Одеси;</w:t>
            </w:r>
          </w:p>
          <w:p w:rsidR="0098660B" w:rsidRPr="00BD4F2C" w:rsidRDefault="0098660B" w:rsidP="00563930">
            <w:pPr>
              <w:numPr>
                <w:ilvl w:val="0"/>
                <w:numId w:val="21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продовжувати</w:t>
            </w:r>
            <w:r w:rsidR="00323183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наповнення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розділ</w:t>
            </w:r>
            <w:r w:rsidR="00323183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у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з краєзнавства на сайті НБ НУ «ОЮА», </w:t>
            </w:r>
          </w:p>
          <w:p w:rsidR="0098660B" w:rsidRPr="00BD4F2C" w:rsidRDefault="0098660B" w:rsidP="00563930">
            <w:pPr>
              <w:numPr>
                <w:ilvl w:val="0"/>
                <w:numId w:val="21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організувати святкування Всеукраїнського дня бібліотек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;</w:t>
            </w:r>
          </w:p>
          <w:p w:rsidR="0098660B" w:rsidRPr="00BD4F2C" w:rsidRDefault="0098660B" w:rsidP="00563930">
            <w:pPr>
              <w:numPr>
                <w:ilvl w:val="0"/>
                <w:numId w:val="21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приймати участь у підготовці та проведенні Днів відкритих дверей </w:t>
            </w:r>
            <w:r w:rsidR="00323183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У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ніверситету;</w:t>
            </w:r>
          </w:p>
          <w:p w:rsidR="0098660B" w:rsidRPr="00BD4F2C" w:rsidRDefault="0098660B" w:rsidP="00563930">
            <w:pPr>
              <w:numPr>
                <w:ilvl w:val="0"/>
                <w:numId w:val="21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постійно проводити огляди нових надходжень у відділах обслуговування та своєчасне інформувати користувачів  на сайті бібліотеки та у соціальних мережах;</w:t>
            </w:r>
          </w:p>
          <w:p w:rsidR="0098660B" w:rsidRPr="00BD4F2C" w:rsidRDefault="0098660B" w:rsidP="00563930">
            <w:pPr>
              <w:numPr>
                <w:ilvl w:val="0"/>
                <w:numId w:val="21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організувати книжкові виставки наукових авторських видань до ювілейних дат наукових працівників НУ «ОЮА»;</w:t>
            </w:r>
          </w:p>
          <w:p w:rsidR="0098660B" w:rsidRPr="00BD4F2C" w:rsidRDefault="0098660B" w:rsidP="004D6271">
            <w:pPr>
              <w:numPr>
                <w:ilvl w:val="0"/>
                <w:numId w:val="21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проводити як оглядові, так і систематичні екскурсії у відділ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і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рідкісн</w:t>
            </w:r>
            <w:r w:rsidR="004D6271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их та цінних видань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(Музею кни</w:t>
            </w:r>
            <w:r w:rsidR="00447E58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ги), з метою осягнення унікальн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ого надбання бібліотеки, яким є фонд старовинних документів, серед яких пам’ятки світової юридичної думки (Згідно з планами НУ «ОЮА» та структурних підрозділів Унверситету і бібліотеки) та ін. навчальних закладів.</w:t>
            </w:r>
          </w:p>
        </w:tc>
        <w:tc>
          <w:tcPr>
            <w:tcW w:w="789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69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Відділи бібліотеки</w:t>
            </w:r>
          </w:p>
        </w:tc>
        <w:tc>
          <w:tcPr>
            <w:tcW w:w="425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3090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5.3.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Робота, спрямована на формування інформаційної культури користувачів</w:t>
            </w:r>
          </w:p>
        </w:tc>
        <w:tc>
          <w:tcPr>
            <w:tcW w:w="789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9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425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525F">
        <w:trPr>
          <w:jc w:val="center"/>
        </w:trPr>
        <w:tc>
          <w:tcPr>
            <w:tcW w:w="3090" w:type="pct"/>
          </w:tcPr>
          <w:p w:rsidR="004D6271" w:rsidRPr="00BD4F2C" w:rsidRDefault="004D6271" w:rsidP="004D6271">
            <w:pPr>
              <w:pStyle w:val="af3"/>
              <w:numPr>
                <w:ilvl w:val="2"/>
                <w:numId w:val="23"/>
              </w:numPr>
              <w:tabs>
                <w:tab w:val="left" w:pos="720"/>
                <w:tab w:val="left" w:pos="14570"/>
              </w:tabs>
              <w:ind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 xml:space="preserve">Оновлення програм </w:t>
            </w:r>
            <w:r w:rsidR="0098660B" w:rsidRPr="00BD4F2C">
              <w:rPr>
                <w:rFonts w:ascii="Times New Roman" w:hAnsi="Times New Roman" w:cs="Times New Roman"/>
                <w:color w:val="365F91" w:themeColor="accent1" w:themeShade="BF"/>
              </w:rPr>
              <w:t>пропедевтичних дисциплін з урахуванням освітньо-кваліфікаційного рівня :</w:t>
            </w:r>
          </w:p>
          <w:p w:rsidR="004D6271" w:rsidRPr="00BD4F2C" w:rsidRDefault="0098660B" w:rsidP="004D6271">
            <w:pPr>
              <w:pStyle w:val="af3"/>
              <w:numPr>
                <w:ilvl w:val="0"/>
                <w:numId w:val="44"/>
              </w:numPr>
              <w:tabs>
                <w:tab w:val="left" w:pos="720"/>
                <w:tab w:val="left" w:pos="14570"/>
              </w:tabs>
              <w:ind w:left="83" w:right="57" w:hanging="83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 xml:space="preserve">«Формування інформаційної культури майбутнього правника з урахуванням її когнітивної, ціннісної, операційно-змістовної та комунікативної складових», </w:t>
            </w:r>
          </w:p>
          <w:p w:rsidR="004D6271" w:rsidRPr="00BD4F2C" w:rsidRDefault="0098660B" w:rsidP="004D6271">
            <w:pPr>
              <w:pStyle w:val="af3"/>
              <w:numPr>
                <w:ilvl w:val="0"/>
                <w:numId w:val="44"/>
              </w:numPr>
              <w:tabs>
                <w:tab w:val="left" w:pos="720"/>
                <w:tab w:val="left" w:pos="14570"/>
              </w:tabs>
              <w:ind w:left="83" w:right="57" w:hanging="83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>«Інструменти та рішення, які дозволяють прискорити процес дослідження та написання наукових робіт»,</w:t>
            </w:r>
          </w:p>
          <w:p w:rsidR="004D6271" w:rsidRPr="00BD4F2C" w:rsidRDefault="0098660B" w:rsidP="004D6271">
            <w:pPr>
              <w:pStyle w:val="af3"/>
              <w:numPr>
                <w:ilvl w:val="0"/>
                <w:numId w:val="44"/>
              </w:numPr>
              <w:tabs>
                <w:tab w:val="left" w:pos="720"/>
                <w:tab w:val="left" w:pos="14570"/>
              </w:tabs>
              <w:ind w:left="83" w:right="57" w:hanging="83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 xml:space="preserve">«Сучасний вчений: самопрезентація і науковий пошук». </w:t>
            </w:r>
          </w:p>
          <w:p w:rsidR="004D6271" w:rsidRPr="00BD4F2C" w:rsidRDefault="004D6271" w:rsidP="004D6271">
            <w:pPr>
              <w:pStyle w:val="af3"/>
              <w:tabs>
                <w:tab w:val="left" w:pos="720"/>
                <w:tab w:val="left" w:pos="14570"/>
              </w:tabs>
              <w:ind w:left="1260" w:right="57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</w:p>
          <w:p w:rsidR="0098660B" w:rsidRPr="00BD4F2C" w:rsidRDefault="0098660B" w:rsidP="004D6271">
            <w:pPr>
              <w:pStyle w:val="af3"/>
              <w:tabs>
                <w:tab w:val="left" w:pos="720"/>
                <w:tab w:val="left" w:pos="14570"/>
              </w:tabs>
              <w:ind w:left="83" w:right="57" w:firstLine="709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>Розміщення на сайті бібліотеки методичних рекомендацій. Проведення індивідуальних бесід, консультацій з метою поглиблення бібліотечно-бібліографічних знань;</w:t>
            </w:r>
          </w:p>
          <w:p w:rsidR="0098660B" w:rsidRPr="00BD4F2C" w:rsidRDefault="0098660B" w:rsidP="00563930">
            <w:pPr>
              <w:numPr>
                <w:ilvl w:val="2"/>
                <w:numId w:val="23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Внести зміни до плану та програми занять на 202</w:t>
            </w:r>
            <w:r w:rsidR="00974C2A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2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- 20</w:t>
            </w:r>
            <w:r w:rsidR="00974C2A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23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навчальні роки.</w:t>
            </w:r>
          </w:p>
          <w:p w:rsidR="0098660B" w:rsidRPr="00BD4F2C" w:rsidRDefault="0098660B" w:rsidP="00563930">
            <w:pPr>
              <w:pStyle w:val="af3"/>
              <w:numPr>
                <w:ilvl w:val="2"/>
                <w:numId w:val="23"/>
              </w:numPr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 xml:space="preserve">Запровадити постійну консультаційну допомогу щодо користування довідково-пошуковим апаратом (ДПА) Наукової бібліотеки та використання посібника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lang w:eastAsia="en-US"/>
              </w:rPr>
              <w:t>«Електронний каталог Наукової бібліотеки НУ«ОЮА». Основи практичної роботи : посібник / укл. О. В. Богданович»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>.</w:t>
            </w:r>
          </w:p>
          <w:p w:rsidR="0098660B" w:rsidRPr="00BD4F2C" w:rsidRDefault="0098660B" w:rsidP="00563930">
            <w:pPr>
              <w:numPr>
                <w:ilvl w:val="2"/>
                <w:numId w:val="23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Постійно проводити бесіди з користувачами з організації пошуку документів в інформаційному просторі, згідно методики, розробленої НБ НУ «ОЮА» для користувачів бібліотеки.</w:t>
            </w:r>
          </w:p>
          <w:p w:rsidR="0098660B" w:rsidRPr="00BD4F2C" w:rsidRDefault="0098660B" w:rsidP="00563930">
            <w:pPr>
              <w:numPr>
                <w:ilvl w:val="2"/>
                <w:numId w:val="23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Надавати консультативну допомогу структурним підрозділам університету та факультетам (інститутам) у роботі з електронними ресурсами.</w:t>
            </w:r>
          </w:p>
        </w:tc>
        <w:tc>
          <w:tcPr>
            <w:tcW w:w="789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Протягом року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69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ІБ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, ВА, ВЧЗ </w:t>
            </w:r>
            <w:r w:rsidR="004D6271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, НІЦ, НМВ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306B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9D306B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ІБВ, НІЦ 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9D306B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ІБВ, НІЦ, ВЧЗ </w:t>
            </w:r>
          </w:p>
          <w:p w:rsidR="0098660B" w:rsidRPr="00BD4F2C" w:rsidRDefault="0098660B" w:rsidP="00385A4B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385A4B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ІБВ, НІЦ, ВЧЗ 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  <w:tc>
          <w:tcPr>
            <w:tcW w:w="425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</w:tr>
      <w:tr w:rsidR="0098660B" w:rsidRPr="00BD4F2C">
        <w:trPr>
          <w:jc w:val="center"/>
        </w:trPr>
        <w:tc>
          <w:tcPr>
            <w:tcW w:w="3090" w:type="pct"/>
          </w:tcPr>
          <w:p w:rsidR="0098660B" w:rsidRPr="00BD4F2C" w:rsidRDefault="0098660B" w:rsidP="00563930">
            <w:pPr>
              <w:pStyle w:val="af3"/>
              <w:numPr>
                <w:ilvl w:val="1"/>
                <w:numId w:val="23"/>
              </w:numPr>
              <w:ind w:left="57" w:right="57" w:firstLine="0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lastRenderedPageBreak/>
              <w:t>Участь у плануванні та проведенні культурно-просвітницьких заходів НУ «ОЮА»</w:t>
            </w:r>
          </w:p>
        </w:tc>
        <w:tc>
          <w:tcPr>
            <w:tcW w:w="789" w:type="pct"/>
          </w:tcPr>
          <w:p w:rsidR="0098660B" w:rsidRPr="00BD4F2C" w:rsidRDefault="004D6271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696" w:type="pct"/>
          </w:tcPr>
          <w:p w:rsidR="0098660B" w:rsidRPr="00BD4F2C" w:rsidRDefault="004D6271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Відділи бібліотеки</w:t>
            </w:r>
          </w:p>
        </w:tc>
        <w:tc>
          <w:tcPr>
            <w:tcW w:w="425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</w:tbl>
    <w:p w:rsidR="0098660B" w:rsidRPr="00BD4F2C" w:rsidRDefault="0098660B" w:rsidP="00B37131">
      <w:pPr>
        <w:ind w:right="284"/>
        <w:jc w:val="both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</w:p>
    <w:p w:rsidR="0098660B" w:rsidRPr="00BD4F2C" w:rsidRDefault="0098660B" w:rsidP="00B37131">
      <w:pPr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br w:type="page"/>
      </w:r>
      <w:bookmarkStart w:id="25" w:name="_Toc383159485"/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lastRenderedPageBreak/>
        <w:t>Розділ VI. Наукова діяльність бібліотеки</w:t>
      </w:r>
      <w:bookmarkEnd w:id="25"/>
    </w:p>
    <w:p w:rsidR="0098660B" w:rsidRPr="00BD4F2C" w:rsidRDefault="0098660B" w:rsidP="00B37131">
      <w:pPr>
        <w:ind w:right="284"/>
        <w:jc w:val="both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</w:p>
    <w:tbl>
      <w:tblPr>
        <w:tblW w:w="4936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9147"/>
        <w:gridCol w:w="2079"/>
        <w:gridCol w:w="2662"/>
        <w:gridCol w:w="709"/>
      </w:tblGrid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pStyle w:val="20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6.1.Науково-дослідна робота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6.1.1.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Проведення науково-дослідної роботи з питань організації обслуговування користувачів в автоматизованому режимі та книгозабезпечення їх навчальною літературою, з цією метою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:</w:t>
            </w:r>
          </w:p>
          <w:p w:rsidR="0098660B" w:rsidRPr="00BD4F2C" w:rsidRDefault="0098660B" w:rsidP="00563930">
            <w:pPr>
              <w:numPr>
                <w:ilvl w:val="0"/>
                <w:numId w:val="10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здійснення постійного моніторингу книгозабезпечення студентів навчальною літературою;</w:t>
            </w:r>
          </w:p>
          <w:p w:rsidR="0098660B" w:rsidRPr="00BD4F2C" w:rsidRDefault="0098660B" w:rsidP="00563930">
            <w:pPr>
              <w:numPr>
                <w:ilvl w:val="0"/>
                <w:numId w:val="10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оформлення та представлення в навчальний відділ університету текстового звіту та висновків за результатами моніторингу;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146A1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  <w:p w:rsidR="0098660B" w:rsidRPr="00BD4F2C" w:rsidRDefault="0098660B" w:rsidP="00146A1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146A1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Відділ абонементів</w:t>
            </w:r>
          </w:p>
          <w:p w:rsidR="0098660B" w:rsidRPr="00BD4F2C" w:rsidRDefault="0098660B" w:rsidP="00146A1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ВА, НМВ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6.1.2.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Проведення локального наукового дослідження з вивчення інформаційних потреб користувачів-</w:t>
            </w:r>
            <w:r w:rsidR="00974C2A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студе</w:t>
            </w:r>
            <w:r w:rsidR="00E066C0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нтів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з метою задоволення їх попиту на наукову інформацію: </w:t>
            </w:r>
          </w:p>
          <w:p w:rsidR="0098660B" w:rsidRPr="00BD4F2C" w:rsidRDefault="0098660B" w:rsidP="00563930">
            <w:pPr>
              <w:numPr>
                <w:ilvl w:val="0"/>
                <w:numId w:val="11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розробка анкети;</w:t>
            </w:r>
          </w:p>
          <w:p w:rsidR="0098660B" w:rsidRPr="00BD4F2C" w:rsidRDefault="0098660B" w:rsidP="00563930">
            <w:pPr>
              <w:numPr>
                <w:ilvl w:val="0"/>
                <w:numId w:val="11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проведення анкетування;</w:t>
            </w:r>
          </w:p>
          <w:p w:rsidR="0098660B" w:rsidRPr="00BD4F2C" w:rsidRDefault="0098660B" w:rsidP="00563930">
            <w:pPr>
              <w:numPr>
                <w:ilvl w:val="0"/>
                <w:numId w:val="11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звіт за результатами  проведеного анкетування</w:t>
            </w:r>
          </w:p>
          <w:p w:rsidR="0098660B" w:rsidRPr="00BD4F2C" w:rsidRDefault="0098660B" w:rsidP="00563930">
            <w:pPr>
              <w:numPr>
                <w:ilvl w:val="0"/>
                <w:numId w:val="11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використання інструментів веб-аналітики</w:t>
            </w:r>
          </w:p>
        </w:tc>
        <w:tc>
          <w:tcPr>
            <w:tcW w:w="712" w:type="pct"/>
          </w:tcPr>
          <w:p w:rsidR="0098660B" w:rsidRPr="00BD4F2C" w:rsidRDefault="0098660B" w:rsidP="00146A1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П-Ш кв.</w:t>
            </w: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 кв.</w:t>
            </w: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 кв.</w:t>
            </w: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Ш кв.</w:t>
            </w:r>
          </w:p>
        </w:tc>
        <w:tc>
          <w:tcPr>
            <w:tcW w:w="912" w:type="pct"/>
          </w:tcPr>
          <w:p w:rsidR="0098660B" w:rsidRPr="00BD4F2C" w:rsidRDefault="0098660B" w:rsidP="00146A1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Науково-методичний відділ, </w:t>
            </w: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НІЦ, НМВ</w:t>
            </w: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НІЦ,НМВ</w:t>
            </w: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НІЦ, НМВ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7B1908" w:rsidRPr="00BD4F2C" w:rsidRDefault="0098660B" w:rsidP="002B31A8">
            <w:pPr>
              <w:pStyle w:val="af3"/>
              <w:spacing w:line="360" w:lineRule="auto"/>
              <w:ind w:left="68"/>
              <w:contextualSpacing/>
              <w:rPr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  <w:t xml:space="preserve">6.1.3.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 xml:space="preserve">Проведення науково-дослідної роботи за темами </w:t>
            </w:r>
          </w:p>
          <w:p w:rsidR="005F3EB5" w:rsidRPr="00BD4F2C" w:rsidRDefault="005F3EB5" w:rsidP="005F3EB5">
            <w:pPr>
              <w:numPr>
                <w:ilvl w:val="0"/>
                <w:numId w:val="45"/>
              </w:numPr>
              <w:spacing w:after="0" w:line="240" w:lineRule="auto"/>
              <w:ind w:left="332" w:firstLine="567"/>
              <w:contextualSpacing/>
              <w:jc w:val="both"/>
              <w:rPr>
                <w:rFonts w:ascii="Times New Roman" w:eastAsia="Calibri" w:hAnsi="Times New Roman" w:cs="Times New Roman"/>
                <w:i/>
                <w:color w:val="365F91" w:themeColor="accent1" w:themeShade="BF"/>
                <w:sz w:val="28"/>
                <w:szCs w:val="28"/>
                <w:lang w:val="uk-UA" w:eastAsia="en-US"/>
              </w:rPr>
            </w:pPr>
            <w:r w:rsidRPr="00BD4F2C">
              <w:rPr>
                <w:rFonts w:ascii="Times New Roman" w:eastAsia="Calibri" w:hAnsi="Times New Roman" w:cs="Times New Roman"/>
                <w:i/>
                <w:color w:val="365F91" w:themeColor="accent1" w:themeShade="BF"/>
                <w:sz w:val="28"/>
                <w:szCs w:val="28"/>
                <w:lang w:val="uk-UA" w:eastAsia="en-US"/>
              </w:rPr>
              <w:t>В</w:t>
            </w:r>
            <w:r w:rsidRPr="00BD4F2C">
              <w:rPr>
                <w:rFonts w:ascii="Times New Roman" w:eastAsia="Calibri" w:hAnsi="Times New Roman" w:cs="Times New Roman"/>
                <w:i/>
                <w:color w:val="365F91" w:themeColor="accent1" w:themeShade="BF"/>
                <w:sz w:val="28"/>
                <w:szCs w:val="28"/>
                <w:lang w:eastAsia="en-US"/>
              </w:rPr>
              <w:t>еб-проект «Історія Одеської школи права»</w:t>
            </w:r>
            <w:r w:rsidRPr="00BD4F2C">
              <w:rPr>
                <w:rFonts w:ascii="Times New Roman" w:eastAsia="Calibri" w:hAnsi="Times New Roman" w:cs="Times New Roman"/>
                <w:i/>
                <w:color w:val="365F91" w:themeColor="accent1" w:themeShade="BF"/>
                <w:sz w:val="28"/>
                <w:szCs w:val="28"/>
                <w:lang w:val="uk-UA" w:eastAsia="en-US"/>
              </w:rPr>
              <w:t>;</w:t>
            </w:r>
          </w:p>
          <w:p w:rsidR="005F3EB5" w:rsidRPr="00BD4F2C" w:rsidRDefault="005F3EB5" w:rsidP="005F3EB5">
            <w:pPr>
              <w:numPr>
                <w:ilvl w:val="0"/>
                <w:numId w:val="45"/>
              </w:numPr>
              <w:spacing w:after="0" w:line="240" w:lineRule="auto"/>
              <w:ind w:left="332" w:firstLine="567"/>
              <w:contextualSpacing/>
              <w:jc w:val="both"/>
              <w:rPr>
                <w:rFonts w:ascii="Times New Roman" w:eastAsia="Calibri" w:hAnsi="Times New Roman" w:cs="Times New Roman"/>
                <w:i/>
                <w:color w:val="365F91" w:themeColor="accent1" w:themeShade="BF"/>
                <w:sz w:val="28"/>
                <w:szCs w:val="28"/>
                <w:lang w:val="uk-UA" w:eastAsia="en-US"/>
              </w:rPr>
            </w:pPr>
            <w:r w:rsidRPr="00BD4F2C">
              <w:rPr>
                <w:rFonts w:ascii="Times New Roman" w:eastAsia="Calibri" w:hAnsi="Times New Roman" w:cs="Times New Roman"/>
                <w:i/>
                <w:color w:val="365F91" w:themeColor="accent1" w:themeShade="BF"/>
                <w:sz w:val="28"/>
                <w:szCs w:val="28"/>
                <w:lang w:val="uk-UA" w:eastAsia="en-US"/>
              </w:rPr>
              <w:t>Наукометричний аналіз наукових праць вчених НУ «ОЮА»;</w:t>
            </w:r>
          </w:p>
          <w:p w:rsidR="005F3EB5" w:rsidRPr="00BD4F2C" w:rsidRDefault="005F3EB5" w:rsidP="005F3EB5">
            <w:pPr>
              <w:numPr>
                <w:ilvl w:val="0"/>
                <w:numId w:val="45"/>
              </w:numPr>
              <w:spacing w:after="0" w:line="240" w:lineRule="auto"/>
              <w:ind w:left="332" w:firstLine="567"/>
              <w:contextualSpacing/>
              <w:jc w:val="both"/>
              <w:rPr>
                <w:rFonts w:ascii="Times New Roman" w:eastAsia="Calibri" w:hAnsi="Times New Roman" w:cs="Times New Roman"/>
                <w:i/>
                <w:color w:val="365F91" w:themeColor="accent1" w:themeShade="BF"/>
                <w:sz w:val="28"/>
                <w:szCs w:val="28"/>
                <w:lang w:val="uk-UA" w:eastAsia="en-US"/>
              </w:rPr>
            </w:pPr>
            <w:r w:rsidRPr="00BD4F2C">
              <w:rPr>
                <w:rFonts w:ascii="Times New Roman" w:eastAsia="Calibri" w:hAnsi="Times New Roman" w:cs="Times New Roman"/>
                <w:i/>
                <w:color w:val="365F91" w:themeColor="accent1" w:themeShade="BF"/>
                <w:sz w:val="28"/>
                <w:szCs w:val="28"/>
                <w:lang w:val="uk-UA" w:eastAsia="en-US"/>
              </w:rPr>
              <w:t>Біобібліографічні традиції юридичної науки України;</w:t>
            </w:r>
          </w:p>
          <w:p w:rsidR="005F3EB5" w:rsidRPr="00BD4F2C" w:rsidRDefault="005F3EB5" w:rsidP="005F3EB5">
            <w:pPr>
              <w:numPr>
                <w:ilvl w:val="0"/>
                <w:numId w:val="45"/>
              </w:numPr>
              <w:spacing w:after="0" w:line="240" w:lineRule="auto"/>
              <w:ind w:left="332" w:firstLine="567"/>
              <w:contextualSpacing/>
              <w:jc w:val="both"/>
              <w:rPr>
                <w:rFonts w:ascii="Times New Roman" w:eastAsia="Calibri" w:hAnsi="Times New Roman" w:cs="Times New Roman"/>
                <w:i/>
                <w:color w:val="365F91" w:themeColor="accent1" w:themeShade="BF"/>
                <w:sz w:val="28"/>
                <w:szCs w:val="28"/>
                <w:lang w:val="uk-UA" w:eastAsia="en-US"/>
              </w:rPr>
            </w:pPr>
            <w:r w:rsidRPr="00BD4F2C">
              <w:rPr>
                <w:rFonts w:ascii="Times New Roman" w:eastAsia="Calibri" w:hAnsi="Times New Roman" w:cs="Times New Roman"/>
                <w:i/>
                <w:color w:val="365F91" w:themeColor="accent1" w:themeShade="BF"/>
                <w:sz w:val="28"/>
                <w:szCs w:val="28"/>
                <w:lang w:val="uk-UA" w:eastAsia="en-US"/>
              </w:rPr>
              <w:t>Педагогічні традиції Одещини у наукових дослідженнях НБ НУ «ОЮА» ;</w:t>
            </w:r>
          </w:p>
          <w:p w:rsidR="005F3EB5" w:rsidRPr="00BD4F2C" w:rsidRDefault="005F3EB5" w:rsidP="005F3EB5">
            <w:pPr>
              <w:numPr>
                <w:ilvl w:val="0"/>
                <w:numId w:val="45"/>
              </w:numPr>
              <w:spacing w:after="0" w:line="360" w:lineRule="auto"/>
              <w:ind w:left="332" w:firstLine="567"/>
              <w:contextualSpacing/>
              <w:jc w:val="both"/>
              <w:rPr>
                <w:rFonts w:ascii="Times New Roman" w:eastAsia="Calibri" w:hAnsi="Times New Roman" w:cs="Times New Roman"/>
                <w:color w:val="365F91" w:themeColor="accent1" w:themeShade="BF"/>
                <w:sz w:val="28"/>
                <w:szCs w:val="28"/>
                <w:lang w:val="uk-UA" w:eastAsia="en-US"/>
              </w:rPr>
            </w:pPr>
            <w:r w:rsidRPr="00BD4F2C">
              <w:rPr>
                <w:rFonts w:ascii="Times New Roman" w:eastAsia="Calibri" w:hAnsi="Times New Roman" w:cs="Times New Roman"/>
                <w:i/>
                <w:color w:val="365F91" w:themeColor="accent1" w:themeShade="BF"/>
                <w:sz w:val="28"/>
                <w:szCs w:val="28"/>
                <w:lang w:val="uk-UA" w:eastAsia="en-US"/>
              </w:rPr>
              <w:t>Світова релігійна спадщина у фондах НБ НУ «ОЮА»</w:t>
            </w:r>
          </w:p>
          <w:p w:rsidR="0098660B" w:rsidRPr="00BD4F2C" w:rsidRDefault="0098660B" w:rsidP="002B31A8">
            <w:pPr>
              <w:pStyle w:val="af3"/>
              <w:spacing w:line="360" w:lineRule="auto"/>
              <w:ind w:left="68"/>
              <w:contextualSpacing/>
              <w:rPr>
                <w:color w:val="365F91" w:themeColor="accent1" w:themeShade="BF"/>
                <w:sz w:val="28"/>
                <w:szCs w:val="28"/>
              </w:rPr>
            </w:pP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Протягом року</w:t>
            </w:r>
          </w:p>
        </w:tc>
        <w:tc>
          <w:tcPr>
            <w:tcW w:w="912" w:type="pct"/>
          </w:tcPr>
          <w:p w:rsidR="0098660B" w:rsidRPr="00BD4F2C" w:rsidRDefault="00856E39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Відділи бібліотеки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lastRenderedPageBreak/>
              <w:t>6.1.4.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lang w:val="uk-UA"/>
              </w:rPr>
              <w:t xml:space="preserve">Продовжити 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реалізацію веб-проекту "Історія одеської школи права."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Протягом року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НІЦ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6.1.5.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Вивчення та аналіз нових міжнародних веб-проектів і сервісів</w:t>
            </w:r>
            <w:r w:rsidRPr="00BD4F2C">
              <w:rPr>
                <w:color w:val="365F91" w:themeColor="accent1" w:themeShade="BF"/>
                <w:lang w:val="uk-UA"/>
              </w:rPr>
              <w:t>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Протягом року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НІЦ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5F3EB5">
            <w:pPr>
              <w:ind w:right="567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6.1.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6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. Сприяння запобіганню плагіату </w:t>
            </w:r>
            <w:r w:rsidR="005F3EB5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та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забезпечення академічної доброчесності в науково-дослідних роботах студентів, аспірантів і науковців Університету шляхом використання програмно-технічних засобів.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5F3EB5">
            <w:pPr>
              <w:ind w:right="567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6.1.7.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Консультува</w:t>
            </w:r>
            <w:r w:rsidR="005F3EB5"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ння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користувачів </w:t>
            </w:r>
            <w:r w:rsidR="007B1908"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та представників кафедр</w:t>
            </w:r>
            <w:r w:rsidR="005F3EB5"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Університету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з питань ідентифікації в системі Unicheck </w:t>
            </w:r>
            <w:r w:rsidR="005F3EB5"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текстових запозичень у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наукових роботах.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Протягом року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НІЦ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5F3EB5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6.1.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8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Публікація наукових праць співробітників бібліотеки за результатами досліджень з бібліотекознавства, бібліографознавства та книгознавства, участь у наукових заходах бібліотечної спільноти міста та країни (конференції, круглі столи та ін.)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Всі відділи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6.1.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9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Проведення конференцій, семінарів та інших заходів:</w:t>
            </w:r>
          </w:p>
          <w:p w:rsidR="003650A3" w:rsidRPr="00BD4F2C" w:rsidRDefault="0098660B" w:rsidP="003650A3">
            <w:pPr>
              <w:numPr>
                <w:ilvl w:val="0"/>
                <w:numId w:val="43"/>
              </w:numPr>
              <w:spacing w:after="0" w:line="240" w:lineRule="auto"/>
              <w:jc w:val="both"/>
              <w:rPr>
                <w:rFonts w:ascii="Times New Roman" w:hAnsi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525F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«</w:t>
            </w:r>
            <w:r w:rsidR="002758B5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Research</w:t>
            </w:r>
            <w:r w:rsidR="002758B5" w:rsidRPr="00BD525F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&amp;</w:t>
            </w:r>
            <w:r w:rsidR="002758B5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Library skills</w:t>
            </w:r>
            <w:r w:rsidR="003650A3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:з</w:t>
            </w:r>
            <w:r w:rsidR="003A6493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имова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школанауковця</w:t>
            </w:r>
            <w:r w:rsidR="003650A3" w:rsidRPr="00BD525F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.</w:t>
            </w:r>
            <w:r w:rsidR="003650A3" w:rsidRPr="00BD4F2C">
              <w:rPr>
                <w:rFonts w:ascii="Times New Roman" w:hAnsi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«</w:t>
            </w:r>
            <w:r w:rsidR="000C234B" w:rsidRPr="00BD4F2C">
              <w:rPr>
                <w:rFonts w:ascii="Times New Roman" w:hAnsi="Times New Roman"/>
                <w:color w:val="365F91" w:themeColor="accent1" w:themeShade="BF"/>
                <w:sz w:val="24"/>
                <w:szCs w:val="24"/>
                <w:lang w:val="uk-UA"/>
              </w:rPr>
              <w:t>Правовий, моральний та етичний виміри а</w:t>
            </w:r>
            <w:r w:rsidR="003650A3" w:rsidRPr="00BD4F2C">
              <w:rPr>
                <w:rFonts w:ascii="Times New Roman" w:hAnsi="Times New Roman"/>
                <w:color w:val="365F91" w:themeColor="accent1" w:themeShade="BF"/>
                <w:sz w:val="24"/>
                <w:szCs w:val="24"/>
                <w:lang w:val="uk-UA"/>
              </w:rPr>
              <w:t>кадемічн</w:t>
            </w:r>
            <w:r w:rsidR="000C234B" w:rsidRPr="00BD4F2C">
              <w:rPr>
                <w:rFonts w:ascii="Times New Roman" w:hAnsi="Times New Roman"/>
                <w:color w:val="365F91" w:themeColor="accent1" w:themeShade="BF"/>
                <w:sz w:val="24"/>
                <w:szCs w:val="24"/>
                <w:lang w:val="uk-UA"/>
              </w:rPr>
              <w:t>ої</w:t>
            </w:r>
            <w:r w:rsidR="003650A3" w:rsidRPr="00BD4F2C">
              <w:rPr>
                <w:rFonts w:ascii="Times New Roman" w:hAnsi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доброчесн</w:t>
            </w:r>
            <w:r w:rsidR="000C234B" w:rsidRPr="00BD4F2C">
              <w:rPr>
                <w:rFonts w:ascii="Times New Roman" w:hAnsi="Times New Roman"/>
                <w:color w:val="365F91" w:themeColor="accent1" w:themeShade="BF"/>
                <w:sz w:val="24"/>
                <w:szCs w:val="24"/>
                <w:lang w:val="uk-UA"/>
              </w:rPr>
              <w:t>ості</w:t>
            </w:r>
            <w:r w:rsidR="003650A3" w:rsidRPr="00BD4F2C">
              <w:rPr>
                <w:rFonts w:ascii="Times New Roman" w:hAnsi="Times New Roman"/>
                <w:color w:val="365F91" w:themeColor="accent1" w:themeShade="BF"/>
                <w:sz w:val="24"/>
                <w:szCs w:val="24"/>
                <w:lang w:val="uk-UA"/>
              </w:rPr>
              <w:t>»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(науково-</w:t>
            </w:r>
            <w:r w:rsidR="00327BBF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методичний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семінар);</w:t>
            </w:r>
          </w:p>
          <w:p w:rsidR="00212FB1" w:rsidRPr="00BD4F2C" w:rsidRDefault="00212FB1" w:rsidP="00212FB1">
            <w:pPr>
              <w:pStyle w:val="af3"/>
              <w:numPr>
                <w:ilvl w:val="0"/>
                <w:numId w:val="31"/>
              </w:numPr>
              <w:ind w:right="57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Fonts w:ascii="Times New Roman" w:hAnsi="Times New Roman"/>
                <w:color w:val="365F91" w:themeColor="accent1" w:themeShade="BF"/>
              </w:rPr>
              <w:t>Науково-просвітницькі студії «Від народження до повноліття: права та обов’язки дітей»;</w:t>
            </w:r>
          </w:p>
          <w:p w:rsidR="00A14F3D" w:rsidRPr="00BD4F2C" w:rsidRDefault="003650A3" w:rsidP="003650A3">
            <w:pPr>
              <w:numPr>
                <w:ilvl w:val="0"/>
                <w:numId w:val="43"/>
              </w:numPr>
              <w:spacing w:after="0" w:line="240" w:lineRule="auto"/>
              <w:rPr>
                <w:rFonts w:ascii="Times New Roman" w:hAnsi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525F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«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Research</w:t>
            </w:r>
            <w:r w:rsidRPr="00BD525F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&amp;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Library skills</w:t>
            </w:r>
            <w:r w:rsidR="00112B90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:в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есняна </w:t>
            </w:r>
            <w:r w:rsidRPr="00BD525F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школанауковця.</w:t>
            </w:r>
            <w:r w:rsidRPr="00BD4F2C">
              <w:rPr>
                <w:rFonts w:ascii="Times New Roman" w:hAnsi="Times New Roman"/>
                <w:color w:val="365F91" w:themeColor="accent1" w:themeShade="BF"/>
                <w:sz w:val="24"/>
                <w:szCs w:val="24"/>
                <w:lang w:val="uk-UA"/>
              </w:rPr>
              <w:t>«</w:t>
            </w:r>
            <w:r w:rsidR="00276A14" w:rsidRPr="00BD4F2C">
              <w:rPr>
                <w:rFonts w:ascii="Times New Roman" w:hAnsi="Times New Roman"/>
                <w:color w:val="365F91" w:themeColor="accent1" w:themeShade="BF"/>
                <w:sz w:val="24"/>
                <w:szCs w:val="24"/>
                <w:lang w:val="uk-UA"/>
              </w:rPr>
              <w:t xml:space="preserve">Створення портфоліо науковця: </w:t>
            </w:r>
            <w:r w:rsidR="00276A14" w:rsidRPr="00BD4F2C">
              <w:rPr>
                <w:rFonts w:ascii="Times New Roman" w:hAnsi="Times New Roman"/>
                <w:color w:val="365F91" w:themeColor="accent1" w:themeShade="BF"/>
                <w:sz w:val="24"/>
                <w:szCs w:val="24"/>
                <w:lang w:val="en-US"/>
              </w:rPr>
              <w:t>stepbystep</w:t>
            </w:r>
            <w:r w:rsidRPr="00BD4F2C">
              <w:rPr>
                <w:rFonts w:ascii="Times New Roman" w:hAnsi="Times New Roman"/>
                <w:color w:val="365F91" w:themeColor="accent1" w:themeShade="BF"/>
                <w:sz w:val="24"/>
                <w:szCs w:val="24"/>
                <w:lang w:val="uk-UA"/>
              </w:rPr>
              <w:t>»</w:t>
            </w:r>
            <w:r w:rsidR="003E79BA" w:rsidRPr="00BD525F">
              <w:rPr>
                <w:rFonts w:ascii="Times New Roman" w:hAnsi="Times New Roman" w:cs="Times New Roman"/>
                <w:color w:val="365F91" w:themeColor="accent1" w:themeShade="BF"/>
                <w:lang w:val="uk-UA"/>
              </w:rPr>
              <w:t xml:space="preserve"> (науково-</w:t>
            </w:r>
            <w:r w:rsidR="003E79BA" w:rsidRPr="00BD4F2C">
              <w:rPr>
                <w:rFonts w:ascii="Times New Roman" w:hAnsi="Times New Roman" w:cs="Times New Roman"/>
                <w:color w:val="365F91" w:themeColor="accent1" w:themeShade="BF"/>
                <w:lang w:val="uk-UA"/>
              </w:rPr>
              <w:t xml:space="preserve">методичний </w:t>
            </w:r>
            <w:r w:rsidRPr="00BD525F">
              <w:rPr>
                <w:rFonts w:ascii="Times New Roman" w:hAnsi="Times New Roman" w:cs="Times New Roman"/>
                <w:color w:val="365F91" w:themeColor="accent1" w:themeShade="BF"/>
                <w:lang w:val="uk-UA"/>
              </w:rPr>
              <w:t>семінар);</w:t>
            </w:r>
          </w:p>
          <w:p w:rsidR="007964A9" w:rsidRPr="00BD4F2C" w:rsidRDefault="007964A9" w:rsidP="007964A9">
            <w:pPr>
              <w:pStyle w:val="af3"/>
              <w:numPr>
                <w:ilvl w:val="0"/>
                <w:numId w:val="31"/>
              </w:numPr>
              <w:ind w:right="57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Fonts w:ascii="Times New Roman" w:hAnsi="Times New Roman"/>
                <w:color w:val="365F91" w:themeColor="accent1" w:themeShade="BF"/>
              </w:rPr>
              <w:t>Цикл семінарів «Кримінально-правові засоби реалізації Глобальних цілей сталого розвитку»;</w:t>
            </w:r>
          </w:p>
          <w:p w:rsidR="0098660B" w:rsidRPr="00BD4F2C" w:rsidRDefault="0098660B" w:rsidP="00563930">
            <w:pPr>
              <w:pStyle w:val="af3"/>
              <w:numPr>
                <w:ilvl w:val="0"/>
                <w:numId w:val="31"/>
              </w:numPr>
              <w:ind w:right="57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>«</w:t>
            </w:r>
            <w:r w:rsidR="002758B5" w:rsidRPr="00BD4F2C">
              <w:rPr>
                <w:rFonts w:ascii="Times New Roman" w:hAnsi="Times New Roman" w:cs="Times New Roman"/>
                <w:color w:val="365F91" w:themeColor="accent1" w:themeShade="BF"/>
              </w:rPr>
              <w:t>Research&amp;Library skills</w:t>
            </w:r>
            <w:r w:rsidR="00112B90" w:rsidRPr="00BD4F2C">
              <w:rPr>
                <w:rFonts w:ascii="Times New Roman" w:hAnsi="Times New Roman" w:cs="Times New Roman"/>
                <w:color w:val="365F91" w:themeColor="accent1" w:themeShade="BF"/>
                <w:sz w:val="28"/>
                <w:szCs w:val="28"/>
              </w:rPr>
              <w:t>:</w:t>
            </w:r>
            <w:r w:rsidR="00112B90" w:rsidRPr="00BD4F2C">
              <w:rPr>
                <w:rFonts w:ascii="Times New Roman" w:hAnsi="Times New Roman" w:cs="Times New Roman"/>
                <w:color w:val="365F91" w:themeColor="accent1" w:themeShade="BF"/>
              </w:rPr>
              <w:t>о</w:t>
            </w:r>
            <w:r w:rsidR="00276177" w:rsidRPr="00BD4F2C">
              <w:rPr>
                <w:rFonts w:ascii="Times New Roman" w:hAnsi="Times New Roman" w:cs="Times New Roman"/>
                <w:color w:val="365F91" w:themeColor="accent1" w:themeShade="BF"/>
              </w:rPr>
              <w:t xml:space="preserve">сіння школа науковця </w:t>
            </w:r>
            <w:r w:rsidR="00112B90" w:rsidRPr="00BD4F2C">
              <w:rPr>
                <w:rFonts w:ascii="Times New Roman" w:hAnsi="Times New Roman"/>
                <w:bCs/>
                <w:color w:val="365F91" w:themeColor="accent1" w:themeShade="BF"/>
              </w:rPr>
              <w:t xml:space="preserve">«Реалізація політики відкритого </w:t>
            </w:r>
            <w:r w:rsidR="00D24474" w:rsidRPr="00BD4F2C">
              <w:rPr>
                <w:rFonts w:ascii="Times New Roman" w:hAnsi="Times New Roman"/>
                <w:bCs/>
                <w:color w:val="365F91" w:themeColor="accent1" w:themeShade="BF"/>
              </w:rPr>
              <w:t xml:space="preserve">доступу </w:t>
            </w:r>
            <w:r w:rsidR="00112B90" w:rsidRPr="00BD4F2C">
              <w:rPr>
                <w:rFonts w:ascii="Times New Roman" w:hAnsi="Times New Roman"/>
                <w:bCs/>
                <w:color w:val="365F91" w:themeColor="accent1" w:themeShade="BF"/>
              </w:rPr>
              <w:t>в ЗВО України як крок до інтернаціоналізації науки»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 xml:space="preserve"> (</w:t>
            </w:r>
            <w:r w:rsidR="003E79BA" w:rsidRPr="00BD4F2C">
              <w:rPr>
                <w:rFonts w:ascii="Times New Roman" w:hAnsi="Times New Roman" w:cs="Times New Roman"/>
                <w:color w:val="365F91" w:themeColor="accent1" w:themeShade="BF"/>
              </w:rPr>
              <w:t>науково-метод</w:t>
            </w:r>
            <w:r w:rsidR="00D24474" w:rsidRPr="00BD4F2C">
              <w:rPr>
                <w:rFonts w:ascii="Times New Roman" w:hAnsi="Times New Roman" w:cs="Times New Roman"/>
                <w:color w:val="365F91" w:themeColor="accent1" w:themeShade="BF"/>
              </w:rPr>
              <w:t xml:space="preserve">ичний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>семінар)</w:t>
            </w:r>
            <w:r w:rsidR="00E066C0" w:rsidRPr="00BD4F2C">
              <w:rPr>
                <w:rFonts w:ascii="Times New Roman" w:hAnsi="Times New Roman" w:cs="Times New Roman"/>
                <w:color w:val="365F91" w:themeColor="accent1" w:themeShade="BF"/>
              </w:rPr>
              <w:t>;</w:t>
            </w:r>
          </w:p>
          <w:p w:rsidR="00E553CB" w:rsidRPr="00BD4F2C" w:rsidRDefault="00040B9E" w:rsidP="00040B9E">
            <w:pPr>
              <w:pStyle w:val="af3"/>
              <w:numPr>
                <w:ilvl w:val="0"/>
                <w:numId w:val="31"/>
              </w:numPr>
              <w:ind w:right="57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lastRenderedPageBreak/>
              <w:t>Цикл заходів</w:t>
            </w:r>
            <w:r w:rsidRPr="00BD4F2C">
              <w:rPr>
                <w:rFonts w:ascii="Times New Roman" w:hAnsi="Times New Roman"/>
                <w:color w:val="365F91" w:themeColor="accent1" w:themeShade="BF"/>
              </w:rPr>
              <w:t>«Інформаційна культура в системі освіти»</w:t>
            </w:r>
          </w:p>
          <w:p w:rsidR="00EE0287" w:rsidRPr="00BD4F2C" w:rsidRDefault="00EE0287" w:rsidP="00EE0287">
            <w:pPr>
              <w:pStyle w:val="af3"/>
              <w:numPr>
                <w:ilvl w:val="0"/>
                <w:numId w:val="31"/>
              </w:numPr>
              <w:ind w:right="57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>Конференція «Бібліотека як покликання та доля»: до 85-річчя М.М. Солодухіної</w:t>
            </w:r>
          </w:p>
          <w:p w:rsidR="00EE0287" w:rsidRPr="00BD4F2C" w:rsidRDefault="00EE0287" w:rsidP="00EE0287">
            <w:pPr>
              <w:pStyle w:val="af3"/>
              <w:numPr>
                <w:ilvl w:val="0"/>
                <w:numId w:val="31"/>
              </w:numPr>
              <w:ind w:right="57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>Всеукраїнські бібліотечні студії «Емерджентність інформаційної інтегративної системи університетських бібліотек в умовах відкритої науки та освіти » (до 25-річчя НУ «ОЮА»)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E553CB" w:rsidRPr="00BD4F2C" w:rsidRDefault="00EE0287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І квартал</w:t>
            </w:r>
          </w:p>
          <w:p w:rsidR="00EE0287" w:rsidRPr="00BD4F2C" w:rsidRDefault="00EE0287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EE0287" w:rsidRPr="00BD4F2C" w:rsidRDefault="00EE0287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ІІ квартал</w:t>
            </w:r>
          </w:p>
          <w:p w:rsidR="00EE0287" w:rsidRPr="00BD4F2C" w:rsidRDefault="00EE0287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EE0287" w:rsidRPr="00BD4F2C" w:rsidRDefault="00EE0287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ІІ квартал</w:t>
            </w:r>
          </w:p>
          <w:p w:rsidR="00EE0287" w:rsidRPr="00BD4F2C" w:rsidRDefault="00EE0287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ІІІ квартал</w:t>
            </w:r>
          </w:p>
          <w:p w:rsidR="00EE0287" w:rsidRPr="00BD4F2C" w:rsidRDefault="00EE0287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lastRenderedPageBreak/>
              <w:t>Протягом року</w:t>
            </w:r>
          </w:p>
          <w:p w:rsidR="00EE0287" w:rsidRPr="00BD4F2C" w:rsidRDefault="00EE0287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І квартал</w:t>
            </w:r>
          </w:p>
          <w:p w:rsidR="00EE0287" w:rsidRPr="00BD4F2C" w:rsidRDefault="00EE0287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IV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квартал</w:t>
            </w:r>
          </w:p>
        </w:tc>
        <w:tc>
          <w:tcPr>
            <w:tcW w:w="912" w:type="pct"/>
          </w:tcPr>
          <w:p w:rsidR="0098660B" w:rsidRPr="00BD4F2C" w:rsidRDefault="00D54E05" w:rsidP="00327BBF">
            <w:pPr>
              <w:spacing w:after="0" w:line="240" w:lineRule="auto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lastRenderedPageBreak/>
              <w:t>Відділи НБ</w:t>
            </w:r>
            <w:r w:rsidR="00212FB1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,</w:t>
            </w:r>
            <w:r w:rsidR="00327BBF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кафедра інтелектуальної власності та патентної юстиції </w:t>
            </w:r>
            <w:r w:rsidR="00276177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НУ </w:t>
            </w:r>
            <w:r w:rsidR="00040B9E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«</w:t>
            </w:r>
            <w:r w:rsidR="00276177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ОЮА</w:t>
            </w:r>
            <w:r w:rsidR="00040B9E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»</w:t>
            </w:r>
          </w:p>
          <w:p w:rsidR="00327BBF" w:rsidRPr="00BD4F2C" w:rsidRDefault="00327BBF" w:rsidP="007964A9">
            <w:pPr>
              <w:ind w:left="34" w:right="284" w:hanging="34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7964A9" w:rsidRPr="00BD4F2C" w:rsidRDefault="007964A9" w:rsidP="003E79BA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ВідділиНБ,громадс</w:t>
            </w:r>
            <w:r w:rsidR="00212FB1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ька організація «Православні скаути України»</w:t>
            </w:r>
          </w:p>
          <w:p w:rsidR="00320F2E" w:rsidRPr="00BD4F2C" w:rsidRDefault="00D24474" w:rsidP="007964A9">
            <w:pPr>
              <w:ind w:left="34" w:right="284" w:hanging="34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</w:t>
            </w:r>
            <w:r w:rsidR="00D54E05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ідділи НБ, </w:t>
            </w:r>
            <w:r w:rsidRPr="00BD4F2C">
              <w:rPr>
                <w:rFonts w:ascii="Times New Roman" w:hAnsi="Times New Roman"/>
                <w:color w:val="365F91" w:themeColor="accent1" w:themeShade="BF"/>
                <w:sz w:val="24"/>
                <w:szCs w:val="24"/>
                <w:lang w:val="uk-UA" w:eastAsia="uk-UA"/>
              </w:rPr>
              <w:t xml:space="preserve">кафедра кримінального </w:t>
            </w:r>
            <w:r w:rsidRPr="00BD4F2C">
              <w:rPr>
                <w:rFonts w:ascii="Times New Roman" w:hAnsi="Times New Roman"/>
                <w:color w:val="365F91" w:themeColor="accent1" w:themeShade="BF"/>
                <w:sz w:val="24"/>
                <w:szCs w:val="24"/>
                <w:lang w:val="uk-UA" w:eastAsia="uk-UA"/>
              </w:rPr>
              <w:lastRenderedPageBreak/>
              <w:t>права</w:t>
            </w:r>
            <w:r w:rsidR="00CB7EEE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НУ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«</w:t>
            </w:r>
            <w:r w:rsidR="00CB7EEE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ОЮА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»</w:t>
            </w:r>
          </w:p>
          <w:p w:rsidR="00E553CB" w:rsidRPr="00BD4F2C" w:rsidRDefault="00D54E05" w:rsidP="00320F2E">
            <w:pPr>
              <w:ind w:left="34" w:right="284" w:hanging="34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Відділи НБ,</w:t>
            </w:r>
            <w:r w:rsidR="00040B9E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факультети НУ «ОЮА»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lastRenderedPageBreak/>
              <w:t>6.1.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10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Наукове дослідження цінних старовинних документів фонду з метою їх вивчення та опису, на допомогу науковцям, аспірантам і студентам. (До 20 документів).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Відділ рідкісної книги (Музей книги) 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Style w:val="hps"/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6.1.</w:t>
            </w:r>
            <w:r w:rsidRPr="00BD4F2C">
              <w:rPr>
                <w:rStyle w:val="hps"/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11</w:t>
            </w:r>
            <w:r w:rsidRPr="00BD4F2C">
              <w:rPr>
                <w:rStyle w:val="hps"/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.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Визначення рейтингу факультетів (інститутів) Університету за кількісними наукометричним критеріями. </w:t>
            </w:r>
          </w:p>
        </w:tc>
        <w:tc>
          <w:tcPr>
            <w:tcW w:w="712" w:type="pct"/>
          </w:tcPr>
          <w:p w:rsidR="0098660B" w:rsidRPr="00BD4F2C" w:rsidRDefault="00276A14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щоквартально</w:t>
            </w:r>
            <w:r w:rsidR="0098660B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.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ІБВ, НІЦ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C74163">
            <w:pPr>
              <w:ind w:left="57" w:right="57"/>
              <w:jc w:val="both"/>
              <w:rPr>
                <w:rStyle w:val="hps"/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6.1.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12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Взаємодія з редакційно-видавничими радами</w:t>
            </w:r>
            <w:r w:rsidR="00276A14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фахових видань категорії Б, засновником яких є НУ «ОЮА» та розміщення потчних номерів на платформі </w:t>
            </w:r>
            <w:r w:rsidR="00276A14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OJS</w:t>
            </w:r>
            <w:r w:rsidR="00276A14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з присвоэнням </w:t>
            </w:r>
            <w:r w:rsidR="00C74163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DOI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C74163">
            <w:pPr>
              <w:ind w:left="57" w:right="57"/>
              <w:jc w:val="both"/>
              <w:rPr>
                <w:rStyle w:val="hps"/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Style w:val="hps"/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6.1.1</w:t>
            </w:r>
            <w:r w:rsidRPr="00BD4F2C">
              <w:rPr>
                <w:rStyle w:val="hps"/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3</w:t>
            </w:r>
            <w:r w:rsidRPr="00BD4F2C">
              <w:rPr>
                <w:rStyle w:val="hps"/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. 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Проведення екскурсій </w:t>
            </w:r>
            <w:r w:rsidR="00C74163"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у </w:t>
            </w:r>
            <w:r w:rsidR="00866623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Відділ</w:t>
            </w:r>
            <w:r w:rsidR="00C74163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і</w:t>
            </w:r>
            <w:r w:rsidR="00C74163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рідкіс</w:t>
            </w:r>
            <w:r w:rsidR="00C74163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них та цінних видань</w:t>
            </w:r>
            <w:r w:rsidR="00C74163"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Відділ рідкісної книги (Музей книги) 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pStyle w:val="20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6.2. Науково-методична робота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6.2.1.Науково-методичне забезпечення діяльності наукової бібліотеки НУ ОЮА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6.2.1.1.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Підготовка методичних матеріалів з подальшим їх представленням на сайті НБ:</w:t>
            </w:r>
          </w:p>
          <w:p w:rsidR="0098660B" w:rsidRPr="00BD4F2C" w:rsidRDefault="0098660B" w:rsidP="00563930">
            <w:pPr>
              <w:numPr>
                <w:ilvl w:val="0"/>
                <w:numId w:val="12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«Календар знаменних та пам’ятних дат на 20</w:t>
            </w:r>
            <w:r w:rsidR="003D27BB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23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рік»;</w:t>
            </w:r>
          </w:p>
          <w:p w:rsidR="0098660B" w:rsidRPr="00BD4F2C" w:rsidRDefault="0098660B" w:rsidP="00563930">
            <w:pPr>
              <w:numPr>
                <w:ilvl w:val="0"/>
                <w:numId w:val="12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«Особл</w:t>
            </w:r>
            <w:r w:rsidR="00946942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ивості планування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роботи на 20</w:t>
            </w:r>
            <w:r w:rsidR="003D27BB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23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рік»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noBreakHyphen/>
              <w:t xml:space="preserve"> методичний лист;</w:t>
            </w:r>
          </w:p>
          <w:p w:rsidR="0098660B" w:rsidRPr="00BD4F2C" w:rsidRDefault="0098660B" w:rsidP="00563930">
            <w:pPr>
              <w:numPr>
                <w:ilvl w:val="0"/>
                <w:numId w:val="12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«Особливості звіту про роботу відділів бібліотеки НБ за </w:t>
            </w:r>
            <w:r w:rsidR="00946942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20</w:t>
            </w:r>
            <w:r w:rsidR="003D27BB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21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рік» - методичний лист.</w:t>
            </w:r>
          </w:p>
          <w:p w:rsidR="0098660B" w:rsidRPr="00BD4F2C" w:rsidRDefault="0098660B" w:rsidP="00563930">
            <w:pPr>
              <w:numPr>
                <w:ilvl w:val="0"/>
                <w:numId w:val="12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«Інноваційні бібліотечні технології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.Сучасний інформаційний потенціалНБ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»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- методичні рекомендації.</w:t>
            </w:r>
          </w:p>
          <w:p w:rsidR="0098660B" w:rsidRPr="00BD4F2C" w:rsidRDefault="0098660B" w:rsidP="00563930">
            <w:pPr>
              <w:numPr>
                <w:ilvl w:val="0"/>
                <w:numId w:val="12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«</w:t>
            </w:r>
            <w:r w:rsidR="00946942"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Відкриті електронні ресурси у діяльності бібліотек закладів вищої освіти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»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033E4D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Ш-І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V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кв.</w:t>
            </w:r>
          </w:p>
          <w:p w:rsidR="0098660B" w:rsidRPr="00BD4F2C" w:rsidRDefault="0098660B" w:rsidP="00033E4D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IV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кв.</w:t>
            </w:r>
          </w:p>
          <w:p w:rsidR="0098660B" w:rsidRPr="00BD4F2C" w:rsidRDefault="0098660B" w:rsidP="00033E4D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lastRenderedPageBreak/>
              <w:t>I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кв.</w:t>
            </w: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IV кв.</w:t>
            </w:r>
          </w:p>
          <w:p w:rsidR="0098660B" w:rsidRPr="00BD4F2C" w:rsidRDefault="0098660B" w:rsidP="00033E4D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IV кв.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033E4D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НМВ, ВІБ</w:t>
            </w: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НМВ</w:t>
            </w:r>
          </w:p>
          <w:p w:rsidR="0098660B" w:rsidRPr="00BD4F2C" w:rsidRDefault="0098660B" w:rsidP="00033E4D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НМВ</w:t>
            </w: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</w:t>
            </w:r>
          </w:p>
          <w:p w:rsidR="0098660B" w:rsidRPr="00BD4F2C" w:rsidRDefault="0098660B" w:rsidP="0020356A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НМВ</w:t>
            </w:r>
            <w:r w:rsidR="00946942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, НІЦ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lastRenderedPageBreak/>
              <w:t xml:space="preserve">6.2.1.2.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Здійснення роботи з опрацювання та розробки документів, що регламентують діяльність бібліотеки, положень та інструкцій:</w:t>
            </w:r>
          </w:p>
          <w:p w:rsidR="0098660B" w:rsidRPr="00BD4F2C" w:rsidRDefault="0098660B" w:rsidP="00563930">
            <w:pPr>
              <w:numPr>
                <w:ilvl w:val="0"/>
                <w:numId w:val="13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підготовка матеріалів для науково-методичної ради НБ НУ «ОЮА»;</w:t>
            </w:r>
          </w:p>
          <w:p w:rsidR="0098660B" w:rsidRPr="00BD4F2C" w:rsidRDefault="0098660B" w:rsidP="00563930">
            <w:pPr>
              <w:numPr>
                <w:ilvl w:val="0"/>
                <w:numId w:val="13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надання методичної та консультативної допомоги відділам НБ НУ «ОЮА» з розробки регламентуючої документації.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7A5EC0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7A5EC0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НМВ</w:t>
            </w: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НМВ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C74163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6.2.1.3.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Розробка облікових форм, таблиць, зразків на допомогу науково-дослідницькій роботі відділів бібліотеки з питань книгознавства, бібліотекознавства та бібліографознавства.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I – IV кв.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НМВ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6.2.1.4.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Робота з планово-звітними документами бібліотеки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:</w:t>
            </w:r>
          </w:p>
          <w:p w:rsidR="0098660B" w:rsidRPr="00BD4F2C" w:rsidRDefault="0098660B" w:rsidP="00563930">
            <w:pPr>
              <w:numPr>
                <w:ilvl w:val="0"/>
                <w:numId w:val="13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річний план бібліотеки;</w:t>
            </w:r>
          </w:p>
          <w:p w:rsidR="0098660B" w:rsidRPr="00BD4F2C" w:rsidRDefault="0098660B" w:rsidP="00563930">
            <w:pPr>
              <w:numPr>
                <w:ilvl w:val="0"/>
                <w:numId w:val="13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річний звіт бібліотеки;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листопад-грудень</w:t>
            </w: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січень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НМВ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6.2.1.5.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Підготовка аналітичного огляду діяльності бібліот</w:t>
            </w:r>
            <w:r w:rsidR="004D6ADF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еки до «Звіту НБ НУ ОЮА за 20</w:t>
            </w:r>
            <w:r w:rsidR="002E341F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2</w:t>
            </w:r>
            <w:r w:rsidR="002E341F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1</w:t>
            </w:r>
            <w:r w:rsidR="004D6ADF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рік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» ( текстовий аналіз).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січень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НМВ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6.2.1.6.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Аналітичний огляд інструктивно-регламентуючої та методичної документації, що надійшла з МОН України.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I – IV кв.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НМВ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6.2.1.7.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Розробка плану роботи, підготовка (визначення порядку денного і дати проведення засідання; уточнення складу учасників; підготовка документів, організаційних заходів (повідомлення про засідання, підбір матеріалів); оформлення протоколу і рішення ) та участь у проведенні засідань науково-методичної Ради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бібліотеки (4 засідання на  рік)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I – IV кв.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НМВ</w:t>
            </w: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lastRenderedPageBreak/>
              <w:t xml:space="preserve">6.2.1.8.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Створення «Календаря знаменних та п</w:t>
            </w:r>
            <w:r w:rsidR="009A0F2B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ам’ятних дат для юристів на 202</w:t>
            </w:r>
            <w:r w:rsidR="00F44C29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3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рік»:</w:t>
            </w:r>
          </w:p>
          <w:p w:rsidR="0098660B" w:rsidRPr="00BD4F2C" w:rsidRDefault="0098660B" w:rsidP="00563930">
            <w:pPr>
              <w:numPr>
                <w:ilvl w:val="0"/>
                <w:numId w:val="13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підбір матеріалів;</w:t>
            </w:r>
          </w:p>
          <w:p w:rsidR="0098660B" w:rsidRPr="00BD4F2C" w:rsidRDefault="0098660B" w:rsidP="00563930">
            <w:pPr>
              <w:numPr>
                <w:ilvl w:val="0"/>
                <w:numId w:val="13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пошук в Інтернеті додаткової інформації;</w:t>
            </w:r>
          </w:p>
          <w:p w:rsidR="0098660B" w:rsidRPr="00BD4F2C" w:rsidRDefault="0098660B" w:rsidP="00563930">
            <w:pPr>
              <w:numPr>
                <w:ilvl w:val="0"/>
                <w:numId w:val="13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систематизація та створення календаря.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III-IVкв.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НМВ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2638F0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6.2.1.9.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Пошук, оцінка, розробка та впровадження інновацій </w:t>
            </w:r>
            <w:r w:rsidR="002638F0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у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практику роботи бібліотеки.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I – IV кв.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НМВ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2638F0">
            <w:pPr>
              <w:ind w:right="567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Style w:val="hps"/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6.2.1.10.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Надання допомоги вченим університету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з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питань щодо підвищення наукометричних показників: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br/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sym w:font="Symbol" w:char="F02D"/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продовження </w:t>
            </w:r>
            <w:r w:rsidR="0036256E"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сприяння 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створенн</w:t>
            </w:r>
            <w:r w:rsidR="0036256E"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ю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профілів</w:t>
            </w:r>
            <w:r w:rsidR="0036256E"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науковців </w:t>
            </w:r>
            <w:r w:rsidR="002638F0"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у</w:t>
            </w:r>
            <w:r w:rsidR="0036256E"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наукометричних базах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;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br/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sym w:font="Symbol" w:char="F02D"/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складання та 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надання списків авторитетних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фахових видань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різного спрямування, 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що індексуються </w:t>
            </w:r>
            <w:r w:rsidR="002638F0"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у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наукометричних базах;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br/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sym w:font="Symbol" w:char="F02D"/>
            </w:r>
            <w:r w:rsidR="002638F0"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сприяння 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розширенн</w:t>
            </w:r>
            <w:r w:rsidR="002638F0"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ю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представлення наукового доробку вчених університету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у світових </w:t>
            </w:r>
            <w:r w:rsidR="0036256E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наукометричних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баз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ах. 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2638F0">
            <w:pPr>
              <w:ind w:right="567"/>
              <w:rPr>
                <w:rStyle w:val="hps"/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Style w:val="hps"/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6.2.1.11.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Участь в організації та проведенні майстер-класів </w:t>
            </w:r>
            <w:r w:rsidR="002638F0"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та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семінарів 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Відділи бібліотеки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6.2.1.12.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Організація </w:t>
            </w:r>
            <w:r w:rsidR="002638F0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заходів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з підвищення кваліфікації співробітників бібліотеки:</w:t>
            </w:r>
          </w:p>
          <w:p w:rsidR="0098660B" w:rsidRPr="00BD4F2C" w:rsidRDefault="0098660B" w:rsidP="00563930">
            <w:pPr>
              <w:numPr>
                <w:ilvl w:val="0"/>
                <w:numId w:val="13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розробка плану проведення занять;</w:t>
            </w:r>
          </w:p>
          <w:p w:rsidR="0098660B" w:rsidRPr="00BD4F2C" w:rsidRDefault="0098660B" w:rsidP="00563930">
            <w:pPr>
              <w:numPr>
                <w:ilvl w:val="0"/>
                <w:numId w:val="13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підготовка лекцій, консультацій, оглядів літератури та ін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;</w:t>
            </w:r>
          </w:p>
          <w:p w:rsidR="0098660B" w:rsidRPr="00BD4F2C" w:rsidRDefault="0098660B" w:rsidP="00563930">
            <w:pPr>
              <w:numPr>
                <w:ilvl w:val="0"/>
                <w:numId w:val="13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проведення занять (консультації, тренінги, круглий стіл, ділові  ігри, огляди професійної літератури ) </w:t>
            </w:r>
          </w:p>
          <w:p w:rsidR="002638F0" w:rsidRPr="00BD4F2C" w:rsidRDefault="002638F0" w:rsidP="002638F0">
            <w:pPr>
              <w:spacing w:after="0" w:line="240" w:lineRule="auto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I – IV кв.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НМВ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D9228A" w:rsidRPr="00BD4F2C" w:rsidRDefault="00D9228A" w:rsidP="00D9228A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 xml:space="preserve">6.2.1.13.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Організація занять з підвищення кваліфікації працівників бібліотек структурних підрозділів Університету:</w:t>
            </w:r>
          </w:p>
          <w:p w:rsidR="00D9228A" w:rsidRPr="00BD4F2C" w:rsidRDefault="00D9228A" w:rsidP="00D9228A">
            <w:pPr>
              <w:spacing w:after="0" w:line="240" w:lineRule="auto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D9228A" w:rsidRPr="00BD4F2C" w:rsidRDefault="00D9228A" w:rsidP="00D9228A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- Бібліотечні студії: науково-методичний семінар  «</w:t>
            </w:r>
            <w:r w:rsidR="00F44C29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Бібліотечно-інформаційні </w:t>
            </w:r>
            <w:r w:rsidR="00F44C29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lastRenderedPageBreak/>
              <w:t>комунікації як засіб забезпечення інформаційних потреб віддаленних користувачів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»</w:t>
            </w:r>
            <w:r w:rsidR="00F44C29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(дистанційно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)</w:t>
            </w:r>
          </w:p>
          <w:p w:rsidR="00D9228A" w:rsidRPr="00BD4F2C" w:rsidRDefault="00D9228A" w:rsidP="00F44C29">
            <w:pPr>
              <w:ind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- Бібліотечні студії: науково-методичний смінар «</w:t>
            </w:r>
            <w:r w:rsidR="00F44C29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Бібліотека наукової установи: підсумки, завдання та пріоритети діяльності: до 25-річчя НУ «ОЮА» » (дистанційно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)</w:t>
            </w:r>
          </w:p>
        </w:tc>
        <w:tc>
          <w:tcPr>
            <w:tcW w:w="712" w:type="pct"/>
          </w:tcPr>
          <w:p w:rsidR="00D9228A" w:rsidRPr="00BD4F2C" w:rsidRDefault="00D9228A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D9228A" w:rsidRPr="00BD4F2C" w:rsidRDefault="00D9228A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D9228A" w:rsidRPr="00BD4F2C" w:rsidRDefault="00D9228A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lastRenderedPageBreak/>
              <w:t>Вересень</w:t>
            </w:r>
          </w:p>
          <w:p w:rsidR="00D9228A" w:rsidRPr="00BD4F2C" w:rsidRDefault="00F44C29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Листопад</w:t>
            </w:r>
          </w:p>
        </w:tc>
        <w:tc>
          <w:tcPr>
            <w:tcW w:w="912" w:type="pct"/>
          </w:tcPr>
          <w:p w:rsidR="00D9228A" w:rsidRPr="00BD4F2C" w:rsidRDefault="00D9228A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A03D97" w:rsidRPr="00BD4F2C" w:rsidRDefault="00A03D97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A03D97" w:rsidRPr="00BD4F2C" w:rsidRDefault="00A03D97" w:rsidP="00A03D97">
            <w:pPr>
              <w:spacing w:after="0" w:line="240" w:lineRule="auto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Відділи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бібліотеки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,</w:t>
            </w:r>
            <w:r w:rsidR="0009087B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бібліотек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и структурних підрозділів</w:t>
            </w:r>
          </w:p>
          <w:p w:rsidR="00A03D97" w:rsidRPr="00BD4F2C" w:rsidRDefault="00A03D97" w:rsidP="00A03D97">
            <w:pPr>
              <w:spacing w:after="0" w:line="240" w:lineRule="auto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НУ «ОЮА»</w:t>
            </w:r>
          </w:p>
        </w:tc>
        <w:tc>
          <w:tcPr>
            <w:tcW w:w="243" w:type="pct"/>
          </w:tcPr>
          <w:p w:rsidR="00D9228A" w:rsidRPr="00BD4F2C" w:rsidRDefault="00D9228A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A03D97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lastRenderedPageBreak/>
              <w:t>6.2.1.1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4</w:t>
            </w:r>
            <w:r w:rsidR="0098660B"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. </w:t>
            </w:r>
            <w:r w:rsidR="0098660B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Робота з професійної самоосвіти : </w:t>
            </w:r>
          </w:p>
          <w:p w:rsidR="0098660B" w:rsidRPr="00BD4F2C" w:rsidRDefault="0098660B" w:rsidP="00563930">
            <w:pPr>
              <w:numPr>
                <w:ilvl w:val="0"/>
                <w:numId w:val="13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вивчання та перегляд документів  в галузі бібліотекознавства та бібліографії (1 година щоденно)</w:t>
            </w:r>
          </w:p>
          <w:p w:rsidR="0098660B" w:rsidRPr="00BD4F2C" w:rsidRDefault="0098660B" w:rsidP="00563930">
            <w:pPr>
              <w:numPr>
                <w:ilvl w:val="0"/>
                <w:numId w:val="13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участь в освітніх програмах, бібліотечних конференціях, вебінарах тощо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I – IV кв.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НМВ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6.2.2. Методичне забезпечення діяльності бібліотек факультетів (інститутів), які входять до структури НУ «ОЮА»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6.2.2.1.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Використання Web-сторінки НБ на сайті НУ «ОЮА» та сайту бібліотеки для ведення розділу «Методичні поради» з метою координації методичної роботи з бібліотеками віддалених структурних підрозділів :</w:t>
            </w:r>
          </w:p>
          <w:p w:rsidR="0098660B" w:rsidRPr="00BD4F2C" w:rsidRDefault="0098660B" w:rsidP="00563930">
            <w:pPr>
              <w:numPr>
                <w:ilvl w:val="0"/>
                <w:numId w:val="13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аналіз потреб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бібліотекарі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 у методичній інформації;</w:t>
            </w:r>
          </w:p>
          <w:p w:rsidR="0098660B" w:rsidRPr="00BD4F2C" w:rsidRDefault="0098660B" w:rsidP="00563930">
            <w:pPr>
              <w:numPr>
                <w:ilvl w:val="0"/>
                <w:numId w:val="13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оновлення сторінки раз у квартал.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I – IV кв.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НМВ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6.2.2.2.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Проведення методичних вебінарів в режимі Інтернет-конференцій між бібліотеками структурних підрозділів:</w:t>
            </w:r>
          </w:p>
          <w:p w:rsidR="0098660B" w:rsidRPr="00BD4F2C" w:rsidRDefault="0098660B" w:rsidP="00563930">
            <w:pPr>
              <w:numPr>
                <w:ilvl w:val="0"/>
                <w:numId w:val="14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розробка програми та інформаційного листа;</w:t>
            </w:r>
          </w:p>
          <w:p w:rsidR="0098660B" w:rsidRPr="00BD4F2C" w:rsidRDefault="0098660B" w:rsidP="00563930">
            <w:pPr>
              <w:numPr>
                <w:ilvl w:val="0"/>
                <w:numId w:val="14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організаційна робота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IV кв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НМВ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6.2.3.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Координація науково-методичної роботи з бібліотеками – методичними центрами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6.2.3.1.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Участь у науково-практичних конференціях, семінарах, нарадах, які організує  НБ ім. М. Максимовича КДУ ім. Т. Шевченко та НБ ОДУ ім. І. І. Мечнікова.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I – IV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НМВ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6.2.3.2.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Робота з матеріалами, які надійшли з методичних центрів: їх вивчення, обговорення та доопрацювання (при необхідності) з огляду на практику діяльності,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що склалась в НБ НУ «ОЮА».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I – IV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B120BF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НМВ</w:t>
            </w:r>
          </w:p>
          <w:p w:rsidR="0098660B" w:rsidRPr="00BD4F2C" w:rsidRDefault="0098660B" w:rsidP="00B120BF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pStyle w:val="20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6.3. Наукова інформаційно-бібліографічна діяльність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pStyle w:val="20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6.3.1. Наповнення та просування </w:t>
            </w: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  <w:sz w:val="24"/>
                <w:szCs w:val="24"/>
              </w:rPr>
              <w:t>р</w:t>
            </w:r>
            <w:r w:rsidRPr="00BD4F2C">
              <w:rPr>
                <w:rStyle w:val="hps"/>
                <w:rFonts w:ascii="Times New Roman" w:hAnsi="Times New Roman" w:cs="Times New Roman"/>
                <w:b w:val="0"/>
                <w:bCs w:val="0"/>
                <w:color w:val="365F91" w:themeColor="accent1" w:themeShade="BF"/>
                <w:sz w:val="24"/>
                <w:szCs w:val="24"/>
              </w:rPr>
              <w:t xml:space="preserve">епозиторію НУ «ОЮА»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eNUOLAIR (Electronic National University Odessa Law Academy Institutional Repository) 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І кв.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6.3.2.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Продовження роботи зі створення електронної бібліотеки шляхом:</w:t>
            </w:r>
          </w:p>
          <w:p w:rsidR="0098660B" w:rsidRPr="00BD4F2C" w:rsidRDefault="0098660B" w:rsidP="00563930">
            <w:pPr>
              <w:numPr>
                <w:ilvl w:val="0"/>
                <w:numId w:val="19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поповнення та редагування електронного каталогу бібліотеки з багатоаспектним пошуком;</w:t>
            </w:r>
          </w:p>
          <w:p w:rsidR="0098660B" w:rsidRPr="00BD4F2C" w:rsidRDefault="0098660B" w:rsidP="00563930">
            <w:pPr>
              <w:numPr>
                <w:ilvl w:val="0"/>
                <w:numId w:val="19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сканування та оцифрування (близько 2000) сторінок друкованих видань (рідкісні видання, видання з авторських фондів та ін.) задля поповнення та створення баз даних (бібліографічних, реферативних, тематичних, фактографічних тощо);</w:t>
            </w:r>
          </w:p>
          <w:p w:rsidR="0098660B" w:rsidRPr="00BD4F2C" w:rsidRDefault="0098660B" w:rsidP="00563930">
            <w:pPr>
              <w:numPr>
                <w:ilvl w:val="0"/>
                <w:numId w:val="19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отримання від авторів та кафедр електронних текстових документів, які можуть бути аналогами друкованих видань; </w:t>
            </w:r>
          </w:p>
          <w:p w:rsidR="0098660B" w:rsidRPr="00BD4F2C" w:rsidRDefault="0098660B" w:rsidP="00563930">
            <w:pPr>
              <w:numPr>
                <w:ilvl w:val="0"/>
                <w:numId w:val="19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здійснення пошуку і копіювання документів, які є у вільному доступі в Інтернеті;</w:t>
            </w:r>
          </w:p>
          <w:p w:rsidR="0098660B" w:rsidRPr="00BD4F2C" w:rsidRDefault="0098660B" w:rsidP="00563930">
            <w:pPr>
              <w:numPr>
                <w:ilvl w:val="0"/>
                <w:numId w:val="19"/>
              </w:numPr>
              <w:spacing w:after="0" w:line="240" w:lineRule="auto"/>
              <w:ind w:left="57" w:right="57" w:firstLine="0"/>
              <w:jc w:val="both"/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організація каталогізації електронних документів;</w:t>
            </w:r>
          </w:p>
          <w:p w:rsidR="0098660B" w:rsidRPr="00BD4F2C" w:rsidRDefault="0098660B" w:rsidP="00563930">
            <w:pPr>
              <w:numPr>
                <w:ilvl w:val="0"/>
                <w:numId w:val="19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використання документів ліцензованих баз даних;</w:t>
            </w:r>
          </w:p>
          <w:p w:rsidR="0098660B" w:rsidRPr="00BD4F2C" w:rsidRDefault="0098660B" w:rsidP="00563930">
            <w:pPr>
              <w:numPr>
                <w:ilvl w:val="0"/>
                <w:numId w:val="19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гарантування захисту авторських прав при роботі з електронними ресурсами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НІЦ, ВІБ, ВАБП</w:t>
            </w: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6.3.3.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Постійне здійснення повного та оперативного інформаційно-бібліографічного обслуговування усіх категорій користувачів, згідно розробленої системи у межах супроводу наукової діяльності вчених університету у співдружності з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і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структурними підрозділами Університету, а саме:</w:t>
            </w:r>
          </w:p>
          <w:p w:rsidR="0098660B" w:rsidRPr="00BD4F2C" w:rsidRDefault="0098660B" w:rsidP="00563930">
            <w:pPr>
              <w:numPr>
                <w:ilvl w:val="0"/>
                <w:numId w:val="19"/>
              </w:numPr>
              <w:tabs>
                <w:tab w:val="clear" w:pos="720"/>
                <w:tab w:val="num" w:pos="448"/>
              </w:tabs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виконання письмових (у тому числі в електронному варіанті) та усних  тематичних, фактографічних та уточнюючих довідок усіх рівнів складності ;</w:t>
            </w:r>
          </w:p>
          <w:p w:rsidR="0098660B" w:rsidRPr="00BD4F2C" w:rsidRDefault="0098660B" w:rsidP="00563930">
            <w:pPr>
              <w:numPr>
                <w:ilvl w:val="0"/>
                <w:numId w:val="9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складання тематичних списків відповідно до вимог навчального та наукового процесів;</w:t>
            </w:r>
          </w:p>
          <w:p w:rsidR="0098660B" w:rsidRPr="00BD4F2C" w:rsidRDefault="0098660B" w:rsidP="00563930">
            <w:pPr>
              <w:numPr>
                <w:ilvl w:val="0"/>
                <w:numId w:val="9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проведення електронного пошуку та редагування списків документів до дипломних,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магістерських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, дисертаційних робіт та ін.;</w:t>
            </w:r>
          </w:p>
          <w:p w:rsidR="0098660B" w:rsidRPr="00BD4F2C" w:rsidRDefault="0098660B" w:rsidP="00563930">
            <w:pPr>
              <w:numPr>
                <w:ilvl w:val="0"/>
                <w:numId w:val="9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обслуговування документами електронної бібліотеки;</w:t>
            </w:r>
          </w:p>
          <w:p w:rsidR="0098660B" w:rsidRPr="00BD4F2C" w:rsidRDefault="0098660B" w:rsidP="00563930">
            <w:pPr>
              <w:numPr>
                <w:ilvl w:val="0"/>
                <w:numId w:val="9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консультування та допомога користувачам у проведенні пошуку в електронному та традиційному каталогах, з використанням матеріалів циклу «Інформаційна культура».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Протягом року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ВІБ, НІЦ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lastRenderedPageBreak/>
              <w:t>6.3.4.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Спрямування науково-бібліографічної роботи на створення науково допоміжних інформаційних ресурсів:</w:t>
            </w:r>
          </w:p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  <w:lang w:val="uk-UA"/>
              </w:rPr>
              <w:t>бібліографічн</w:t>
            </w:r>
            <w:r w:rsidR="00DE5DE2" w:rsidRPr="00BD4F2C">
              <w:rPr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  <w:lang w:val="uk-UA"/>
              </w:rPr>
              <w:t>і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  <w:lang w:val="uk-UA"/>
              </w:rPr>
              <w:t xml:space="preserve"> покажчик</w:t>
            </w:r>
            <w:r w:rsidR="00DE5DE2" w:rsidRPr="00BD4F2C">
              <w:rPr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  <w:lang w:val="uk-UA"/>
              </w:rPr>
              <w:t>и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  <w:lang w:val="uk-UA"/>
              </w:rPr>
              <w:t>:</w:t>
            </w:r>
          </w:p>
          <w:p w:rsidR="00CB1BBB" w:rsidRPr="00BD4F2C" w:rsidRDefault="0098660B" w:rsidP="00DE5DE2">
            <w:pPr>
              <w:spacing w:after="0" w:line="240" w:lineRule="auto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«</w:t>
            </w:r>
            <w:r w:rsidRPr="00BD4F2C">
              <w:rPr>
                <w:rFonts w:ascii="Times New Roman" w:hAnsi="Times New Roman" w:cs="Times New Roman"/>
                <w:b/>
                <w:color w:val="365F91" w:themeColor="accent1" w:themeShade="BF"/>
                <w:sz w:val="24"/>
                <w:szCs w:val="24"/>
                <w:lang w:val="uk-UA"/>
              </w:rPr>
              <w:t>Релігійна спадщина у фондах Наукової бібліотеки  Національного університету «Одеська юридична академія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»</w:t>
            </w:r>
            <w:r w:rsidR="00DE5DE2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(закінчити роботу) (</w:t>
            </w:r>
            <w:r w:rsidR="00CB1BBB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презентація бібліографічного покажчика «Релігійна спадщина у фондах Наукової бібіліотеки Національного університету «Одеська юридлична академія»</w:t>
            </w:r>
            <w:r w:rsidR="00DE5DE2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)</w:t>
            </w:r>
          </w:p>
          <w:p w:rsidR="00DE5DE2" w:rsidRPr="00BD4F2C" w:rsidRDefault="00DE5DE2" w:rsidP="00DE5DE2">
            <w:pPr>
              <w:spacing w:after="0" w:line="240" w:lineRule="auto"/>
              <w:ind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A47E48" w:rsidRPr="00BD4F2C" w:rsidRDefault="00A47E48" w:rsidP="00BC50AE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«</w:t>
            </w:r>
            <w:r w:rsidRPr="00BD4F2C">
              <w:rPr>
                <w:rFonts w:ascii="Times New Roman" w:hAnsi="Times New Roman" w:cs="Times New Roman"/>
                <w:b/>
                <w:color w:val="365F91" w:themeColor="accent1" w:themeShade="BF"/>
                <w:sz w:val="24"/>
                <w:szCs w:val="24"/>
                <w:lang w:val="uk-UA"/>
              </w:rPr>
              <w:t xml:space="preserve">Професори </w:t>
            </w:r>
            <w:r w:rsidRPr="00BD4F2C">
              <w:rPr>
                <w:rFonts w:ascii="Times New Roman" w:hAnsi="Times New Roman" w:cs="Times New Roman"/>
                <w:b/>
                <w:color w:val="365F91" w:themeColor="accent1" w:themeShade="BF"/>
                <w:sz w:val="24"/>
                <w:szCs w:val="24"/>
              </w:rPr>
              <w:t>Національного університету «Одеська юридична академія»</w:t>
            </w:r>
            <w:r w:rsidR="00DE5DE2" w:rsidRPr="00BD4F2C">
              <w:rPr>
                <w:rFonts w:ascii="Times New Roman" w:hAnsi="Times New Roman" w:cs="Times New Roman"/>
                <w:b/>
                <w:color w:val="365F91" w:themeColor="accent1" w:themeShade="BF"/>
                <w:sz w:val="24"/>
                <w:szCs w:val="24"/>
                <w:lang w:val="uk-UA"/>
              </w:rPr>
              <w:t xml:space="preserve"> : До 25-річчя Національного університету «Одеська юридична академія</w:t>
            </w:r>
            <w:r w:rsidR="00DE5DE2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» </w:t>
            </w:r>
          </w:p>
          <w:p w:rsidR="00DE5DE2" w:rsidRPr="00BD4F2C" w:rsidRDefault="00DE5DE2" w:rsidP="00BC50AE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9D5604">
            <w:pPr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І</w:t>
            </w:r>
            <w:r w:rsidR="00BC50AE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-I</w:t>
            </w:r>
            <w:r w:rsidR="00BC50AE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II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кв.</w:t>
            </w:r>
          </w:p>
          <w:p w:rsidR="0098660B" w:rsidRPr="00BD4F2C" w:rsidRDefault="00CB1BB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IV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кв.</w:t>
            </w:r>
          </w:p>
          <w:p w:rsidR="0098660B" w:rsidRPr="00BD4F2C" w:rsidRDefault="00F31071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</w:t>
            </w:r>
            <w:r w:rsidR="00BC50AE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рок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у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Відділи бібліотеки</w:t>
            </w: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D77860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ВІБ, НІЦ</w:t>
            </w:r>
          </w:p>
          <w:p w:rsidR="0098660B" w:rsidRPr="00BD4F2C" w:rsidRDefault="0098660B" w:rsidP="00D77860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ВІБ, НІЦ</w:t>
            </w:r>
          </w:p>
          <w:p w:rsidR="00BC50AE" w:rsidRPr="00BD4F2C" w:rsidRDefault="00BC50AE" w:rsidP="00BC50AE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Відділи бібліотеки</w:t>
            </w:r>
          </w:p>
          <w:p w:rsidR="00BC50AE" w:rsidRPr="00BD4F2C" w:rsidRDefault="00BC50AE" w:rsidP="00BC50AE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6.3.5.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Поповнення та створення баз даних (бібліографічних, реферативних, тематичних, фактографічних,</w:t>
            </w:r>
            <w:r w:rsidRPr="00BD4F2C">
              <w:rPr>
                <w:rStyle w:val="hpsatn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періодичних фахових видань,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мультимедійних тощо).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ІБВ, НІЦ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6.3.5.1.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Поповнення бази даних «Аналітичні описи» АБІС Unilib шляхом перегляду та розпису періодичних та продовжуваних видань із фонду бібліотеки державною та іноземними мовами 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ІБВ, ВЧЗ, Н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І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Ц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6.3.5.2.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Створення повнотекстової бази данних «Бібліотека професора В.П.Колмакова»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НІЦ, ВЗФ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lastRenderedPageBreak/>
              <w:t>6.3.6.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Моніторинг і організація доступу до вітчизняних і зарубіжних повнотекстових баз даних.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trHeight w:val="172"/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6.3.7.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Постійна презентація нових надходжень до бібліотечного фонду на сайті НБ НУ «ОЮА» та в соціальних мережах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ІБВ, НІЦ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6.3.8.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Проведення індивідуальних консультацій з використанням ДБА бібліотеки, раціональних шляхів пошуку інформації. 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ІБВ, НІЦ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trHeight w:val="4952"/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6.3.9.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Підготовка виставок-супроводжень наукових конференцій, що проходять в НУ «ОЮА» протягом року з урахуванням входження НБ НУ «ОЮА» до оргкомітетів:</w:t>
            </w:r>
          </w:p>
          <w:p w:rsidR="0098660B" w:rsidRPr="00BD4F2C" w:rsidRDefault="0098660B" w:rsidP="00563930">
            <w:pPr>
              <w:numPr>
                <w:ilvl w:val="0"/>
                <w:numId w:val="22"/>
              </w:numPr>
              <w:tabs>
                <w:tab w:val="clear" w:pos="720"/>
                <w:tab w:val="num" w:pos="0"/>
              </w:tabs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Міжнародної наукової конференції, присвяченої пам'яті професора О.В.Сурілова. Презентація авторського фонду.</w:t>
            </w:r>
          </w:p>
          <w:p w:rsidR="0098660B" w:rsidRPr="00BD4F2C" w:rsidRDefault="0098660B" w:rsidP="00563930">
            <w:pPr>
              <w:numPr>
                <w:ilvl w:val="0"/>
                <w:numId w:val="22"/>
              </w:numPr>
              <w:tabs>
                <w:tab w:val="clear" w:pos="720"/>
                <w:tab w:val="num" w:pos="0"/>
              </w:tabs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Міжнародної цивілістичної наукової конференції студентів, аспірантів та молодих вчених</w:t>
            </w:r>
          </w:p>
          <w:p w:rsidR="0098660B" w:rsidRPr="00BD4F2C" w:rsidRDefault="0098660B" w:rsidP="00563930">
            <w:pPr>
              <w:numPr>
                <w:ilvl w:val="0"/>
                <w:numId w:val="22"/>
              </w:numPr>
              <w:tabs>
                <w:tab w:val="clear" w:pos="720"/>
                <w:tab w:val="num" w:pos="0"/>
              </w:tabs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Міжнародної наукової конференції професорсько-викладацького складу НУ</w:t>
            </w:r>
          </w:p>
          <w:p w:rsidR="0098660B" w:rsidRPr="00BD4F2C" w:rsidRDefault="0098660B" w:rsidP="00563930">
            <w:pPr>
              <w:numPr>
                <w:ilvl w:val="0"/>
                <w:numId w:val="22"/>
              </w:numPr>
              <w:tabs>
                <w:tab w:val="clear" w:pos="720"/>
                <w:tab w:val="num" w:pos="0"/>
              </w:tabs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Всеукраїнської наукової конференції «Верховенство права очима правників-початківців»</w:t>
            </w:r>
          </w:p>
          <w:p w:rsidR="0098660B" w:rsidRPr="00BD4F2C" w:rsidRDefault="0098660B" w:rsidP="00563930">
            <w:pPr>
              <w:numPr>
                <w:ilvl w:val="0"/>
                <w:numId w:val="22"/>
              </w:numPr>
              <w:tabs>
                <w:tab w:val="clear" w:pos="720"/>
                <w:tab w:val="num" w:pos="0"/>
              </w:tabs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Міжнародної науково-практичної конференції «Римське право і сучасність»</w:t>
            </w:r>
          </w:p>
          <w:p w:rsidR="0098660B" w:rsidRPr="00BD4F2C" w:rsidRDefault="0098660B" w:rsidP="00563930">
            <w:pPr>
              <w:numPr>
                <w:ilvl w:val="0"/>
                <w:numId w:val="22"/>
              </w:numPr>
              <w:tabs>
                <w:tab w:val="clear" w:pos="720"/>
                <w:tab w:val="num" w:pos="0"/>
              </w:tabs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Міжнародної науково-практичної конференції, присвяченої проблемам правового забезпечення ефективного виконання рішень і застосування практики Європейського суду з прав людини</w:t>
            </w:r>
          </w:p>
          <w:p w:rsidR="0098660B" w:rsidRPr="00BD4F2C" w:rsidRDefault="0098660B" w:rsidP="00563930">
            <w:pPr>
              <w:numPr>
                <w:ilvl w:val="0"/>
                <w:numId w:val="22"/>
              </w:numPr>
              <w:tabs>
                <w:tab w:val="clear" w:pos="720"/>
                <w:tab w:val="num" w:pos="0"/>
              </w:tabs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Рішельєвських читань з державного управління</w:t>
            </w:r>
          </w:p>
          <w:p w:rsidR="0098660B" w:rsidRPr="00BD4F2C" w:rsidRDefault="0098660B" w:rsidP="00563930">
            <w:pPr>
              <w:numPr>
                <w:ilvl w:val="0"/>
                <w:numId w:val="22"/>
              </w:numPr>
              <w:tabs>
                <w:tab w:val="clear" w:pos="720"/>
                <w:tab w:val="num" w:pos="0"/>
              </w:tabs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Міжнародних читань, присвячених пам’яті професора П. Є. Казанського</w:t>
            </w:r>
          </w:p>
          <w:p w:rsidR="0098660B" w:rsidRPr="00BD4F2C" w:rsidRDefault="0098660B" w:rsidP="00563930">
            <w:pPr>
              <w:numPr>
                <w:ilvl w:val="0"/>
                <w:numId w:val="22"/>
              </w:numPr>
              <w:tabs>
                <w:tab w:val="clear" w:pos="720"/>
                <w:tab w:val="num" w:pos="0"/>
              </w:tabs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Колмаковських читань. Презентація авторського фонду.</w:t>
            </w:r>
          </w:p>
          <w:p w:rsidR="0098660B" w:rsidRPr="00BD4F2C" w:rsidRDefault="0098660B" w:rsidP="00563930">
            <w:pPr>
              <w:numPr>
                <w:ilvl w:val="0"/>
                <w:numId w:val="22"/>
              </w:numPr>
              <w:tabs>
                <w:tab w:val="clear" w:pos="720"/>
                <w:tab w:val="num" w:pos="0"/>
              </w:tabs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Міжнародної щорічної наукової конференції молодих вчених, аспірантів і студентів, присвяченої пам’яті видатних вчених-юристів П. О. Недбайла, О. В. Сурілова, В. В. Копєйчикова. Презентація авторського фонду О. В. Сурілова та ін.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6607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Березень</w:t>
            </w: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Березень</w:t>
            </w: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Квітень</w:t>
            </w:r>
          </w:p>
          <w:p w:rsidR="0098660B" w:rsidRPr="00BD4F2C" w:rsidRDefault="0098660B" w:rsidP="003B0447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Квітень</w:t>
            </w: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Травень</w:t>
            </w:r>
          </w:p>
          <w:p w:rsidR="0098660B" w:rsidRPr="00BD4F2C" w:rsidRDefault="0098660B" w:rsidP="003B0447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Вересень</w:t>
            </w: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Вересень</w:t>
            </w: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Листопад</w:t>
            </w:r>
          </w:p>
          <w:p w:rsidR="0098660B" w:rsidRPr="00BD4F2C" w:rsidRDefault="0098660B" w:rsidP="003B0447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Листопад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3B0447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ІБВ, НІЦ, ВЧЗ, ВЗФ</w:t>
            </w:r>
          </w:p>
          <w:p w:rsidR="0098660B" w:rsidRPr="00BD4F2C" w:rsidRDefault="0098660B" w:rsidP="003B0447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ІБВ, НІЦ, ВЧЗ, ВЗФ</w:t>
            </w: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ІБВ, НІЦ ВЧЗ, ВЗФ</w:t>
            </w:r>
          </w:p>
          <w:p w:rsidR="0098660B" w:rsidRPr="00BD4F2C" w:rsidRDefault="0098660B" w:rsidP="003B0447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ІБВ, НІЦ ВЧЗ, ВЗФ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D44239">
            <w:pPr>
              <w:jc w:val="both"/>
              <w:rPr>
                <w:color w:val="365F91" w:themeColor="accent1" w:themeShade="BF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6.3.10.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За запитами науковців Університету та інших З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ВО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України 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здійснювати 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інформаційне обслуговування електронними ресурсами з в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і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дкритих вітчизняних та зарубіжних БД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різних установ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(</w:t>
            </w:r>
            <w:r w:rsidRPr="00BD4F2C">
              <w:rPr>
                <w:rStyle w:val="hps"/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  <w:lang w:val="uk-UA"/>
              </w:rPr>
              <w:t>Oxford University Press,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LibraryofCaliforniaUniversity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,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Berkeley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,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WindsorLaw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,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Washington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&amp;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LeeUniversitySchoolofLaw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: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LawLibrary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,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Eur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-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Lex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тощо</w:t>
            </w:r>
            <w:r w:rsidRPr="00BD4F2C">
              <w:rPr>
                <w:rStyle w:val="hps"/>
                <w:color w:val="365F91" w:themeColor="accent1" w:themeShade="BF"/>
                <w:lang w:val="uk-UA"/>
              </w:rPr>
              <w:t>).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Протягом року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lastRenderedPageBreak/>
              <w:t xml:space="preserve">6.3.11. 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Контроль та сприяння реєстрації у наукометричних базах даних науковців НУ «ОЮА», корегування персональних профілів.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en-US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en-US"/>
              </w:rPr>
              <w:t xml:space="preserve">6.3.12. 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Адаптаціябібліографічногоописунауковихпублікаційдовимогміжнароднихстандартів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kern w:val="24"/>
                <w:sz w:val="24"/>
                <w:szCs w:val="24"/>
                <w:lang w:val="en-US"/>
              </w:rPr>
              <w:t xml:space="preserve"> (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APA (American Psychological Association); MLA (Modern Language Association); Chicago (</w:t>
            </w:r>
            <w:smartTag w:uri="urn:schemas-microsoft-com:office:smarttags" w:element="place">
              <w:smartTag w:uri="urn:schemas-microsoft-com:office:smarttags" w:element="PlaceType">
                <w:r w:rsidRPr="00BD4F2C">
                  <w:rPr>
                    <w:rFonts w:ascii="Times New Roman" w:hAnsi="Times New Roman" w:cs="Times New Roman"/>
                    <w:color w:val="365F91" w:themeColor="accent1" w:themeShade="BF"/>
                    <w:sz w:val="24"/>
                    <w:szCs w:val="24"/>
                    <w:lang w:val="en-US"/>
                  </w:rPr>
                  <w:t>University</w:t>
                </w:r>
              </w:smartTag>
              <w:r w:rsidRPr="00BD4F2C">
                <w:rPr>
                  <w:rFonts w:ascii="Times New Roman" w:hAnsi="Times New Roman" w:cs="Times New Roman"/>
                  <w:color w:val="365F91" w:themeColor="accent1" w:themeShade="BF"/>
                  <w:sz w:val="24"/>
                  <w:szCs w:val="24"/>
                  <w:lang w:val="en-US"/>
                </w:rPr>
                <w:t xml:space="preserve"> of </w:t>
              </w:r>
              <w:smartTag w:uri="urn:schemas-microsoft-com:office:smarttags" w:element="PlaceName">
                <w:r w:rsidRPr="00BD4F2C">
                  <w:rPr>
                    <w:rFonts w:ascii="Times New Roman" w:hAnsi="Times New Roman" w:cs="Times New Roman"/>
                    <w:color w:val="365F91" w:themeColor="accent1" w:themeShade="BF"/>
                    <w:sz w:val="24"/>
                    <w:szCs w:val="24"/>
                    <w:lang w:val="en-US"/>
                  </w:rPr>
                  <w:t>Chicago Press</w:t>
                </w:r>
              </w:smartTag>
            </w:smartTag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); CSE (Council of Biology Editors)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9D5604">
            <w:pPr>
              <w:ind w:left="57" w:right="57"/>
              <w:jc w:val="both"/>
              <w:outlineLvl w:val="1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6.3.13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. Сприяння розширенню публікаційного простору науковців НУ «ОЮА» шляхом встановлення зв’язків з видавництвами та розміщенням праць вчених у існуючих відкритих наукових електронних бібліотеках та соціальних мережах вчених (</w:t>
            </w:r>
            <w:hyperlink r:id="rId8" w:history="1">
              <w:r w:rsidRPr="00BD4F2C">
                <w:rPr>
                  <w:rStyle w:val="ae"/>
                  <w:rFonts w:ascii="Times New Roman" w:hAnsi="Times New Roman"/>
                  <w:color w:val="365F91" w:themeColor="accent1" w:themeShade="BF"/>
                  <w:sz w:val="24"/>
                  <w:szCs w:val="24"/>
                </w:rPr>
                <w:t>Mendeley</w:t>
              </w:r>
            </w:hyperlink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, та ін.)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98660B" w:rsidRPr="00BD4F2C" w:rsidRDefault="0098660B" w:rsidP="008A5ED1">
            <w:pPr>
              <w:ind w:left="57" w:right="57"/>
              <w:jc w:val="both"/>
              <w:outlineLvl w:val="1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6.3.14.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Взаємодія з редакційно-видавничими радами з питань інформаційного забезпечення наукових досліджень.</w:t>
            </w:r>
          </w:p>
        </w:tc>
        <w:tc>
          <w:tcPr>
            <w:tcW w:w="7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912" w:type="pct"/>
          </w:tcPr>
          <w:p w:rsidR="0098660B" w:rsidRPr="00BD4F2C" w:rsidRDefault="0098660B" w:rsidP="009D560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</w:t>
            </w:r>
          </w:p>
        </w:tc>
        <w:tc>
          <w:tcPr>
            <w:tcW w:w="243" w:type="pct"/>
          </w:tcPr>
          <w:p w:rsidR="0098660B" w:rsidRPr="00BD4F2C" w:rsidRDefault="0098660B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8A5ED1" w:rsidRPr="00BD4F2C" w:rsidRDefault="008A5ED1" w:rsidP="008A5ED1">
            <w:pPr>
              <w:rPr>
                <w:rFonts w:ascii="Times New Roman" w:hAnsi="Times New Roman" w:cs="Times New Roman"/>
                <w:color w:val="365F91" w:themeColor="accent1" w:themeShade="BF"/>
                <w:lang w:val="uk-UA"/>
              </w:rPr>
            </w:pPr>
            <w:r w:rsidRPr="00BD4F2C">
              <w:rPr>
                <w:rStyle w:val="hps"/>
                <w:rFonts w:ascii="Times New Roman" w:hAnsi="Times New Roman" w:cs="Times New Roman"/>
                <w:b/>
                <w:color w:val="365F91" w:themeColor="accent1" w:themeShade="BF"/>
                <w:lang w:val="uk-UA"/>
              </w:rPr>
              <w:t>6.3.15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lang w:val="uk-UA"/>
              </w:rPr>
              <w:t xml:space="preserve"> Здійснення реєстрації цифрових ідентифікаторів об'єктів (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hd w:val="clear" w:color="auto" w:fill="FFFFFF"/>
              </w:rPr>
              <w:t>Crossref </w:t>
            </w:r>
            <w:hyperlink r:id="rId9" w:tooltip="DOI" w:history="1">
              <w:r w:rsidRPr="00BD4F2C">
                <w:rPr>
                  <w:rStyle w:val="ae"/>
                  <w:rFonts w:ascii="Times New Roman" w:hAnsi="Times New Roman"/>
                  <w:color w:val="365F91" w:themeColor="accent1" w:themeShade="BF"/>
                  <w:shd w:val="clear" w:color="auto" w:fill="FFFFFF"/>
                </w:rPr>
                <w:t>DOI</w:t>
              </w:r>
            </w:hyperlink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lang w:val="uk-UA"/>
              </w:rPr>
              <w:t>) праць вчених університету.</w:t>
            </w:r>
          </w:p>
        </w:tc>
        <w:tc>
          <w:tcPr>
            <w:tcW w:w="712" w:type="pct"/>
          </w:tcPr>
          <w:p w:rsidR="008A5ED1" w:rsidRPr="00BD4F2C" w:rsidRDefault="008A5ED1" w:rsidP="00F948D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912" w:type="pct"/>
          </w:tcPr>
          <w:p w:rsidR="008A5ED1" w:rsidRPr="00BD4F2C" w:rsidRDefault="008A5ED1" w:rsidP="00F948D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</w:t>
            </w:r>
          </w:p>
        </w:tc>
        <w:tc>
          <w:tcPr>
            <w:tcW w:w="243" w:type="pct"/>
          </w:tcPr>
          <w:p w:rsidR="008A5ED1" w:rsidRPr="00BD4F2C" w:rsidRDefault="008A5ED1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8A5ED1" w:rsidRPr="00BD4F2C" w:rsidRDefault="008A5ED1" w:rsidP="002638B6">
            <w:pPr>
              <w:ind w:left="66"/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6.3.1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6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. 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Кастомізація і підтримка програмної платформи Open Journal Systems:</w:t>
            </w:r>
          </w:p>
          <w:p w:rsidR="008A5ED1" w:rsidRPr="00BD4F2C" w:rsidRDefault="008A5ED1" w:rsidP="00563930">
            <w:pPr>
              <w:numPr>
                <w:ilvl w:val="1"/>
                <w:numId w:val="35"/>
              </w:numPr>
              <w:tabs>
                <w:tab w:val="left" w:pos="1483"/>
              </w:tabs>
              <w:spacing w:after="0" w:line="240" w:lineRule="auto"/>
              <w:ind w:left="1058" w:firstLine="0"/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заповнення журнальних архівів,</w:t>
            </w:r>
          </w:p>
          <w:p w:rsidR="008A5ED1" w:rsidRPr="00BD4F2C" w:rsidRDefault="008A5ED1" w:rsidP="00563930">
            <w:pPr>
              <w:numPr>
                <w:ilvl w:val="1"/>
                <w:numId w:val="35"/>
              </w:numPr>
              <w:tabs>
                <w:tab w:val="left" w:pos="1483"/>
              </w:tabs>
              <w:spacing w:after="0" w:line="240" w:lineRule="auto"/>
              <w:ind w:left="1058" w:firstLine="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впровадження присвоєння 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DOI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журнальним статям.</w:t>
            </w:r>
          </w:p>
        </w:tc>
        <w:tc>
          <w:tcPr>
            <w:tcW w:w="712" w:type="pct"/>
          </w:tcPr>
          <w:p w:rsidR="008A5ED1" w:rsidRPr="00BD4F2C" w:rsidRDefault="008A5ED1" w:rsidP="00F948D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912" w:type="pct"/>
          </w:tcPr>
          <w:p w:rsidR="008A5ED1" w:rsidRPr="00BD4F2C" w:rsidRDefault="008A5ED1" w:rsidP="00F948D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</w:t>
            </w:r>
          </w:p>
        </w:tc>
        <w:tc>
          <w:tcPr>
            <w:tcW w:w="243" w:type="pct"/>
          </w:tcPr>
          <w:p w:rsidR="008A5ED1" w:rsidRPr="00BD4F2C" w:rsidRDefault="008A5ED1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8A5ED1" w:rsidRPr="00BD4F2C" w:rsidRDefault="008A5ED1" w:rsidP="004728C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6.3.1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7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.</w:t>
            </w:r>
            <w:r w:rsidRPr="00BD4F2C">
              <w:rPr>
                <w:color w:val="365F91" w:themeColor="accent1" w:themeShade="BF"/>
                <w:lang w:val="uk-UA"/>
              </w:rPr>
              <w:t xml:space="preserve"> У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часть в проекті «Електронний архів періодичних видань» (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Back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2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News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),</w:t>
            </w:r>
          </w:p>
          <w:p w:rsidR="008A5ED1" w:rsidRPr="00BD4F2C" w:rsidRDefault="008A5ED1" w:rsidP="004728C7">
            <w:pPr>
              <w:spacing w:after="0" w:line="240" w:lineRule="auto"/>
              <w:ind w:left="66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що реалізується за підтримки Українського культурного фонду</w:t>
            </w:r>
            <w:r w:rsidRPr="00BD4F2C">
              <w:rPr>
                <w:color w:val="365F91" w:themeColor="accent1" w:themeShade="BF"/>
                <w:lang w:val="uk-UA"/>
              </w:rPr>
              <w:t>.</w:t>
            </w:r>
          </w:p>
        </w:tc>
        <w:tc>
          <w:tcPr>
            <w:tcW w:w="712" w:type="pct"/>
          </w:tcPr>
          <w:p w:rsidR="008A5ED1" w:rsidRPr="00BD4F2C" w:rsidRDefault="008A5ED1" w:rsidP="00F948D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912" w:type="pct"/>
          </w:tcPr>
          <w:p w:rsidR="008A5ED1" w:rsidRPr="00BD4F2C" w:rsidRDefault="008A5ED1" w:rsidP="00F948D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</w:t>
            </w:r>
          </w:p>
        </w:tc>
        <w:tc>
          <w:tcPr>
            <w:tcW w:w="243" w:type="pct"/>
          </w:tcPr>
          <w:p w:rsidR="008A5ED1" w:rsidRPr="00BD4F2C" w:rsidRDefault="008A5ED1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8A5ED1" w:rsidRPr="00BD4F2C" w:rsidRDefault="008A5ED1" w:rsidP="009D5604">
            <w:pPr>
              <w:ind w:left="57" w:right="57"/>
              <w:jc w:val="both"/>
              <w:outlineLvl w:val="1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6.3.1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8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Постійне оновлення сайту бібліотеки та груп НБ НУ «ОЮА» у соціальних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мережах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.</w:t>
            </w:r>
          </w:p>
        </w:tc>
        <w:tc>
          <w:tcPr>
            <w:tcW w:w="712" w:type="pct"/>
          </w:tcPr>
          <w:p w:rsidR="008A5ED1" w:rsidRPr="00BD4F2C" w:rsidRDefault="008A5ED1" w:rsidP="00F948D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Протягом року</w:t>
            </w:r>
          </w:p>
        </w:tc>
        <w:tc>
          <w:tcPr>
            <w:tcW w:w="912" w:type="pct"/>
          </w:tcPr>
          <w:p w:rsidR="008A5ED1" w:rsidRPr="00BD4F2C" w:rsidRDefault="008A5ED1" w:rsidP="00F948D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</w:t>
            </w:r>
          </w:p>
        </w:tc>
        <w:tc>
          <w:tcPr>
            <w:tcW w:w="243" w:type="pct"/>
          </w:tcPr>
          <w:p w:rsidR="008A5ED1" w:rsidRPr="00BD4F2C" w:rsidRDefault="008A5ED1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8A5ED1" w:rsidRPr="00BD4F2C" w:rsidRDefault="008A5ED1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lastRenderedPageBreak/>
              <w:t>6.3.1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9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Підготовка відомостей щодо інформаційного забезпечення освітньої діяльності Університету для забезпечення ліцензійних та акредитаційних умов.</w:t>
            </w:r>
          </w:p>
        </w:tc>
        <w:tc>
          <w:tcPr>
            <w:tcW w:w="712" w:type="pct"/>
          </w:tcPr>
          <w:p w:rsidR="008A5ED1" w:rsidRPr="00BD4F2C" w:rsidRDefault="008A5ED1" w:rsidP="00F948D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912" w:type="pct"/>
          </w:tcPr>
          <w:p w:rsidR="008A5ED1" w:rsidRPr="00BD4F2C" w:rsidRDefault="008A5ED1" w:rsidP="00F948D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</w:t>
            </w:r>
          </w:p>
        </w:tc>
        <w:tc>
          <w:tcPr>
            <w:tcW w:w="243" w:type="pct"/>
          </w:tcPr>
          <w:p w:rsidR="008A5ED1" w:rsidRPr="00BD4F2C" w:rsidRDefault="008A5ED1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040B9E">
        <w:trPr>
          <w:jc w:val="center"/>
        </w:trPr>
        <w:tc>
          <w:tcPr>
            <w:tcW w:w="3133" w:type="pct"/>
          </w:tcPr>
          <w:p w:rsidR="008A5ED1" w:rsidRPr="00BD4F2C" w:rsidRDefault="008A5ED1" w:rsidP="009D5604">
            <w:pPr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6.3.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20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Сприяти створенню профілю університету у світових наукометричних базах та інших базах даних і електронних бібліотеках.</w:t>
            </w:r>
          </w:p>
        </w:tc>
        <w:tc>
          <w:tcPr>
            <w:tcW w:w="712" w:type="pct"/>
          </w:tcPr>
          <w:p w:rsidR="008A5ED1" w:rsidRPr="00BD4F2C" w:rsidRDefault="008A5ED1" w:rsidP="00F948D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912" w:type="pct"/>
          </w:tcPr>
          <w:p w:rsidR="008A5ED1" w:rsidRPr="00BD4F2C" w:rsidRDefault="008A5ED1" w:rsidP="00F948D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</w:t>
            </w:r>
          </w:p>
        </w:tc>
        <w:tc>
          <w:tcPr>
            <w:tcW w:w="243" w:type="pct"/>
          </w:tcPr>
          <w:p w:rsidR="008A5ED1" w:rsidRPr="00BD4F2C" w:rsidRDefault="008A5ED1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8A5ED1" w:rsidRPr="00BD4F2C" w:rsidTr="00040B9E">
        <w:trPr>
          <w:jc w:val="center"/>
        </w:trPr>
        <w:tc>
          <w:tcPr>
            <w:tcW w:w="3133" w:type="pct"/>
          </w:tcPr>
          <w:p w:rsidR="008A5ED1" w:rsidRPr="00BD4F2C" w:rsidRDefault="008A5ED1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6.3.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21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Продовжувати накопичування історичного архіву НБ НУ «ОЮА»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.</w:t>
            </w:r>
          </w:p>
        </w:tc>
        <w:tc>
          <w:tcPr>
            <w:tcW w:w="712" w:type="pct"/>
          </w:tcPr>
          <w:p w:rsidR="008A5ED1" w:rsidRPr="00BD4F2C" w:rsidRDefault="008A5ED1" w:rsidP="00F948D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912" w:type="pct"/>
          </w:tcPr>
          <w:p w:rsidR="008A5ED1" w:rsidRPr="00BD4F2C" w:rsidRDefault="008A5ED1" w:rsidP="00F948D4">
            <w:pPr>
              <w:ind w:left="34" w:right="284" w:hanging="3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</w:t>
            </w:r>
          </w:p>
        </w:tc>
        <w:tc>
          <w:tcPr>
            <w:tcW w:w="243" w:type="pct"/>
          </w:tcPr>
          <w:p w:rsidR="008A5ED1" w:rsidRPr="00BD4F2C" w:rsidRDefault="008A5ED1" w:rsidP="009D5604">
            <w:pPr>
              <w:ind w:left="540" w:right="284" w:firstLine="540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</w:tbl>
    <w:p w:rsidR="0098660B" w:rsidRPr="00BD4F2C" w:rsidRDefault="0098660B" w:rsidP="00B37131">
      <w:pPr>
        <w:ind w:left="540" w:right="284" w:firstLine="540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</w:p>
    <w:p w:rsidR="0098660B" w:rsidRPr="00BD4F2C" w:rsidRDefault="0098660B" w:rsidP="00B37131">
      <w:pPr>
        <w:ind w:left="540" w:right="284" w:firstLine="540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</w:p>
    <w:p w:rsidR="0098660B" w:rsidRPr="00BD4F2C" w:rsidRDefault="0098660B" w:rsidP="00B37131">
      <w:pPr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br w:type="page"/>
      </w: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lastRenderedPageBreak/>
        <w:t>Розділ VІI. Удосконалення управління бібліотекою</w:t>
      </w:r>
    </w:p>
    <w:p w:rsidR="0098660B" w:rsidRPr="00BD4F2C" w:rsidRDefault="0098660B" w:rsidP="00B37131">
      <w:pPr>
        <w:ind w:right="284" w:firstLine="540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</w:p>
    <w:tbl>
      <w:tblPr>
        <w:tblW w:w="491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843"/>
        <w:gridCol w:w="2525"/>
        <w:gridCol w:w="1726"/>
        <w:gridCol w:w="1435"/>
      </w:tblGrid>
      <w:tr w:rsidR="00BD4F2C" w:rsidRPr="00BD4F2C">
        <w:trPr>
          <w:trHeight w:val="2682"/>
          <w:jc w:val="center"/>
        </w:trPr>
        <w:tc>
          <w:tcPr>
            <w:tcW w:w="3043" w:type="pct"/>
          </w:tcPr>
          <w:p w:rsidR="0098660B" w:rsidRPr="00BD4F2C" w:rsidRDefault="0098660B" w:rsidP="009D5604">
            <w:pPr>
              <w:pStyle w:val="a5"/>
              <w:ind w:right="284"/>
              <w:jc w:val="both"/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 xml:space="preserve">7.1. </w:t>
            </w:r>
            <w:r w:rsidR="008A5ED1" w:rsidRPr="00BD4F2C">
              <w:rPr>
                <w:rFonts w:ascii="Times New Roman" w:hAnsi="Times New Roman" w:cs="Times New Roman"/>
                <w:b w:val="0"/>
                <w:color w:val="365F91" w:themeColor="accent1" w:themeShade="BF"/>
              </w:rPr>
              <w:t>Спрямування к</w:t>
            </w: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ерівництв</w:t>
            </w:r>
            <w:r w:rsidR="008A5ED1"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а</w:t>
            </w: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 xml:space="preserve"> бібліотекою </w:t>
            </w:r>
            <w:r w:rsidR="008A5ED1"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 xml:space="preserve">на </w:t>
            </w: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прискорення процесу розвитку сучасної наукової електронної бібліотеки на основі наукової організації, автоматизації бібліотечних процесів</w:t>
            </w:r>
            <w:r w:rsidR="007F4BD9"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 xml:space="preserve"> з використанням новітніх інформаційних ресурсів, засобів інформаційної взаємодії та новітнього програмного забезпечення</w:t>
            </w: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. З цією метою буде здійснюватися:</w:t>
            </w:r>
          </w:p>
          <w:p w:rsidR="0098660B" w:rsidRPr="00BD4F2C" w:rsidRDefault="0098660B" w:rsidP="00563930">
            <w:pPr>
              <w:pStyle w:val="a5"/>
              <w:numPr>
                <w:ilvl w:val="0"/>
                <w:numId w:val="16"/>
              </w:numPr>
              <w:tabs>
                <w:tab w:val="clear" w:pos="900"/>
                <w:tab w:val="num" w:pos="0"/>
              </w:tabs>
              <w:ind w:left="0" w:right="284" w:firstLine="0"/>
              <w:jc w:val="both"/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підвищення культури управління, яка визначає відповідний фірмовий стиль та імідж бібліотеки ЗВО, наукову спрямованість в організації роботи всіх підрозділів НБ НУ «ОЮА»;</w:t>
            </w:r>
          </w:p>
          <w:p w:rsidR="0098660B" w:rsidRPr="00BD4F2C" w:rsidRDefault="0098660B" w:rsidP="00563930">
            <w:pPr>
              <w:pStyle w:val="a5"/>
              <w:numPr>
                <w:ilvl w:val="0"/>
                <w:numId w:val="16"/>
              </w:numPr>
              <w:tabs>
                <w:tab w:val="clear" w:pos="900"/>
                <w:tab w:val="num" w:pos="0"/>
              </w:tabs>
              <w:ind w:left="0" w:right="284" w:firstLine="0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 xml:space="preserve">більш якісне і своєчасне складання організаційно-регламентуючої технологічної документації (особливо за найновішими напрямами діяльності – маркетингу, «паблик рилейшнз», інноваційними процесами та ін.). </w:t>
            </w:r>
          </w:p>
          <w:p w:rsidR="0098660B" w:rsidRPr="00BD4F2C" w:rsidRDefault="0098660B" w:rsidP="00563930">
            <w:pPr>
              <w:pStyle w:val="a5"/>
              <w:numPr>
                <w:ilvl w:val="0"/>
                <w:numId w:val="16"/>
              </w:numPr>
              <w:tabs>
                <w:tab w:val="clear" w:pos="900"/>
                <w:tab w:val="num" w:pos="0"/>
              </w:tabs>
              <w:ind w:left="0" w:right="284" w:firstLine="0"/>
              <w:jc w:val="both"/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скорочення фактичної трудомісткості процесів управління (організаційних та інформаційних процедур, підготовки і прийняття рішення, діловодство та ін.) та перехід системи управління бібліотекою в автоматизований режим роботи</w:t>
            </w:r>
            <w:r w:rsidR="007F4BD9"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 xml:space="preserve"> з використанням онлайн комунікації</w:t>
            </w: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.</w:t>
            </w:r>
          </w:p>
        </w:tc>
        <w:tc>
          <w:tcPr>
            <w:tcW w:w="869" w:type="pct"/>
          </w:tcPr>
          <w:p w:rsidR="0098660B" w:rsidRPr="00BD4F2C" w:rsidRDefault="0098660B" w:rsidP="009D5604">
            <w:pPr>
              <w:pStyle w:val="a5"/>
              <w:ind w:right="284"/>
              <w:jc w:val="both"/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Протягом року</w:t>
            </w:r>
          </w:p>
          <w:p w:rsidR="0098660B" w:rsidRPr="00BD4F2C" w:rsidRDefault="0098660B" w:rsidP="009D5604">
            <w:pPr>
              <w:pStyle w:val="a5"/>
              <w:ind w:right="284"/>
              <w:jc w:val="both"/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</w:pPr>
          </w:p>
          <w:p w:rsidR="0098660B" w:rsidRPr="00BD4F2C" w:rsidRDefault="0098660B" w:rsidP="009D5604">
            <w:pPr>
              <w:pStyle w:val="a5"/>
              <w:ind w:right="284"/>
              <w:jc w:val="both"/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</w:pPr>
          </w:p>
          <w:p w:rsidR="0098660B" w:rsidRPr="00BD4F2C" w:rsidRDefault="0098660B" w:rsidP="009D5604">
            <w:pPr>
              <w:pStyle w:val="a5"/>
              <w:ind w:right="284"/>
              <w:jc w:val="both"/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</w:pPr>
          </w:p>
        </w:tc>
        <w:tc>
          <w:tcPr>
            <w:tcW w:w="594" w:type="pct"/>
          </w:tcPr>
          <w:p w:rsidR="0098660B" w:rsidRPr="00BD4F2C" w:rsidRDefault="0098660B" w:rsidP="009D5604">
            <w:pPr>
              <w:pStyle w:val="a5"/>
              <w:ind w:right="284"/>
              <w:jc w:val="both"/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</w:pPr>
          </w:p>
          <w:p w:rsidR="0098660B" w:rsidRPr="00BD4F2C" w:rsidRDefault="0098660B" w:rsidP="009D5604">
            <w:pPr>
              <w:pStyle w:val="a5"/>
              <w:ind w:right="284"/>
              <w:jc w:val="both"/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 xml:space="preserve">Дирекція, </w:t>
            </w:r>
          </w:p>
          <w:p w:rsidR="0098660B" w:rsidRPr="00BD4F2C" w:rsidRDefault="0098660B" w:rsidP="009D5604">
            <w:pPr>
              <w:pStyle w:val="a5"/>
              <w:ind w:right="284"/>
              <w:jc w:val="both"/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</w:pPr>
          </w:p>
          <w:p w:rsidR="0098660B" w:rsidRPr="00BD4F2C" w:rsidRDefault="0098660B" w:rsidP="009D5604">
            <w:pPr>
              <w:pStyle w:val="a5"/>
              <w:ind w:right="284"/>
              <w:jc w:val="both"/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</w:pPr>
          </w:p>
          <w:p w:rsidR="0098660B" w:rsidRPr="00BD4F2C" w:rsidRDefault="0098660B" w:rsidP="009D5604">
            <w:pPr>
              <w:pStyle w:val="a5"/>
              <w:ind w:right="284"/>
              <w:jc w:val="both"/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зав. відділами</w:t>
            </w:r>
          </w:p>
          <w:p w:rsidR="0098660B" w:rsidRPr="00BD4F2C" w:rsidRDefault="0098660B" w:rsidP="009D5604">
            <w:pPr>
              <w:pStyle w:val="a5"/>
              <w:ind w:right="284"/>
              <w:jc w:val="both"/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</w:pPr>
          </w:p>
        </w:tc>
        <w:tc>
          <w:tcPr>
            <w:tcW w:w="494" w:type="pct"/>
          </w:tcPr>
          <w:p w:rsidR="0098660B" w:rsidRPr="00BD4F2C" w:rsidRDefault="0098660B" w:rsidP="009D5604">
            <w:pPr>
              <w:pStyle w:val="a5"/>
              <w:ind w:right="284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</w:p>
        </w:tc>
      </w:tr>
      <w:tr w:rsidR="00BD4F2C" w:rsidRPr="00BD4F2C">
        <w:trPr>
          <w:jc w:val="center"/>
        </w:trPr>
        <w:tc>
          <w:tcPr>
            <w:tcW w:w="3043" w:type="pct"/>
          </w:tcPr>
          <w:p w:rsidR="0098660B" w:rsidRPr="00BD4F2C" w:rsidRDefault="0098660B" w:rsidP="007F4BD9">
            <w:pPr>
              <w:pStyle w:val="a5"/>
              <w:ind w:right="284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>7.2</w:t>
            </w: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. Здійсн</w:t>
            </w:r>
            <w:r w:rsidR="007F4BD9"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ення стратегічного та поточного</w:t>
            </w: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 xml:space="preserve"> планування роботи бібліотеки на сучасному рівні з науковим визначенням мети її розвитку, завдань та засобів їх реалізації</w:t>
            </w:r>
            <w:r w:rsidR="007F4BD9"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, візії та місії бібліотеки</w:t>
            </w: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.</w:t>
            </w:r>
          </w:p>
        </w:tc>
        <w:tc>
          <w:tcPr>
            <w:tcW w:w="869" w:type="pct"/>
          </w:tcPr>
          <w:p w:rsidR="0098660B" w:rsidRPr="00BD4F2C" w:rsidRDefault="0098660B" w:rsidP="009D5604">
            <w:pPr>
              <w:pStyle w:val="a5"/>
              <w:ind w:right="284"/>
              <w:jc w:val="both"/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Протягом року</w:t>
            </w:r>
          </w:p>
        </w:tc>
        <w:tc>
          <w:tcPr>
            <w:tcW w:w="594" w:type="pct"/>
          </w:tcPr>
          <w:p w:rsidR="0098660B" w:rsidRPr="00BD4F2C" w:rsidRDefault="0098660B" w:rsidP="009D5604">
            <w:pPr>
              <w:pStyle w:val="a5"/>
              <w:ind w:right="284"/>
              <w:jc w:val="both"/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Дирекція</w:t>
            </w:r>
          </w:p>
        </w:tc>
        <w:tc>
          <w:tcPr>
            <w:tcW w:w="494" w:type="pct"/>
          </w:tcPr>
          <w:p w:rsidR="0098660B" w:rsidRPr="00BD4F2C" w:rsidRDefault="0098660B" w:rsidP="009D5604">
            <w:pPr>
              <w:pStyle w:val="a5"/>
              <w:ind w:right="284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</w:p>
        </w:tc>
      </w:tr>
      <w:tr w:rsidR="00BD4F2C" w:rsidRPr="00BD4F2C">
        <w:trPr>
          <w:jc w:val="center"/>
        </w:trPr>
        <w:tc>
          <w:tcPr>
            <w:tcW w:w="3043" w:type="pct"/>
          </w:tcPr>
          <w:p w:rsidR="0098660B" w:rsidRPr="00BD4F2C" w:rsidRDefault="0098660B" w:rsidP="009D5604">
            <w:pPr>
              <w:pStyle w:val="a5"/>
              <w:ind w:right="284"/>
              <w:jc w:val="both"/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 xml:space="preserve">7.3. </w:t>
            </w: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 xml:space="preserve">Постійно </w:t>
            </w:r>
            <w:r w:rsidR="00EE0287"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 xml:space="preserve">сприяти </w:t>
            </w: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підвищ</w:t>
            </w:r>
            <w:r w:rsidR="00EE0287"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енню</w:t>
            </w: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 xml:space="preserve"> рівен</w:t>
            </w:r>
            <w:r w:rsidR="00EE0287"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я</w:t>
            </w: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 xml:space="preserve"> якісного складу бібліотечних кадрів та їх професійної кваліфікації, всіляко стимулювати зростання майстерності та творчості працівників.</w:t>
            </w:r>
          </w:p>
          <w:p w:rsidR="0098660B" w:rsidRPr="00BD4F2C" w:rsidRDefault="0098660B" w:rsidP="009D5604">
            <w:pPr>
              <w:pStyle w:val="a5"/>
              <w:ind w:right="284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>7.4.</w:t>
            </w: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 xml:space="preserve"> Привести кількісний склад штату НБ до норм типового штатного розпису для бібліотек П категорії МОН України. </w:t>
            </w:r>
          </w:p>
        </w:tc>
        <w:tc>
          <w:tcPr>
            <w:tcW w:w="869" w:type="pct"/>
          </w:tcPr>
          <w:p w:rsidR="0098660B" w:rsidRPr="00BD4F2C" w:rsidRDefault="0098660B" w:rsidP="009D5604">
            <w:pPr>
              <w:pStyle w:val="a5"/>
              <w:ind w:right="284"/>
              <w:jc w:val="both"/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Протягом року</w:t>
            </w:r>
          </w:p>
        </w:tc>
        <w:tc>
          <w:tcPr>
            <w:tcW w:w="594" w:type="pct"/>
          </w:tcPr>
          <w:p w:rsidR="0098660B" w:rsidRPr="00BD4F2C" w:rsidRDefault="0098660B" w:rsidP="009D5604">
            <w:pPr>
              <w:pStyle w:val="a5"/>
              <w:ind w:right="284"/>
              <w:jc w:val="both"/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Дирекція</w:t>
            </w:r>
          </w:p>
        </w:tc>
        <w:tc>
          <w:tcPr>
            <w:tcW w:w="494" w:type="pct"/>
          </w:tcPr>
          <w:p w:rsidR="0098660B" w:rsidRPr="00BD4F2C" w:rsidRDefault="0098660B" w:rsidP="009D5604">
            <w:pPr>
              <w:pStyle w:val="a5"/>
              <w:ind w:right="284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</w:p>
        </w:tc>
      </w:tr>
      <w:tr w:rsidR="0098660B" w:rsidRPr="00BD4F2C">
        <w:trPr>
          <w:jc w:val="center"/>
        </w:trPr>
        <w:tc>
          <w:tcPr>
            <w:tcW w:w="3043" w:type="pct"/>
          </w:tcPr>
          <w:p w:rsidR="0098660B" w:rsidRPr="00BD4F2C" w:rsidRDefault="0098660B" w:rsidP="007F4BD9">
            <w:pPr>
              <w:pStyle w:val="a5"/>
              <w:ind w:right="284"/>
              <w:jc w:val="both"/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>7.5</w:t>
            </w: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. Розвивати співробітництво з бібліотеками ЗВО та інших систем і відомств У</w:t>
            </w:r>
            <w:r w:rsidR="009A0F2B"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 xml:space="preserve">країни та зарубіжжя </w:t>
            </w: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з метою</w:t>
            </w:r>
            <w:r w:rsidR="007F4BD9"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 xml:space="preserve"> опрацювання та використання провідних практик та вдалих управлінських рішень в діяльності НБ НУ «ОЮА»</w:t>
            </w: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.</w:t>
            </w:r>
          </w:p>
        </w:tc>
        <w:tc>
          <w:tcPr>
            <w:tcW w:w="869" w:type="pct"/>
          </w:tcPr>
          <w:p w:rsidR="0098660B" w:rsidRPr="00BD4F2C" w:rsidRDefault="0098660B" w:rsidP="009D5604">
            <w:pPr>
              <w:pStyle w:val="a5"/>
              <w:ind w:right="284"/>
              <w:jc w:val="both"/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Протягом року</w:t>
            </w:r>
          </w:p>
        </w:tc>
        <w:tc>
          <w:tcPr>
            <w:tcW w:w="594" w:type="pct"/>
          </w:tcPr>
          <w:p w:rsidR="0098660B" w:rsidRPr="00BD4F2C" w:rsidRDefault="0098660B" w:rsidP="009D5604">
            <w:pPr>
              <w:pStyle w:val="a5"/>
              <w:ind w:right="284"/>
              <w:jc w:val="both"/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Дирекція</w:t>
            </w:r>
          </w:p>
        </w:tc>
        <w:tc>
          <w:tcPr>
            <w:tcW w:w="494" w:type="pct"/>
          </w:tcPr>
          <w:p w:rsidR="0098660B" w:rsidRPr="00BD4F2C" w:rsidRDefault="0098660B" w:rsidP="009D5604">
            <w:pPr>
              <w:pStyle w:val="a5"/>
              <w:ind w:right="284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</w:p>
        </w:tc>
      </w:tr>
    </w:tbl>
    <w:p w:rsidR="0098660B" w:rsidRPr="00BD4F2C" w:rsidRDefault="0098660B" w:rsidP="00B37131">
      <w:pPr>
        <w:pStyle w:val="1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</w:p>
    <w:p w:rsidR="0098660B" w:rsidRPr="00BD4F2C" w:rsidRDefault="0098660B" w:rsidP="00B37131">
      <w:pPr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br w:type="page"/>
      </w: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lastRenderedPageBreak/>
        <w:t>Розділ VIII. Робота з кадрами. Підвищення кваліфікації співпрацівників НБ</w:t>
      </w:r>
    </w:p>
    <w:p w:rsidR="0098660B" w:rsidRPr="00BD4F2C" w:rsidRDefault="0098660B" w:rsidP="00B37131">
      <w:pPr>
        <w:ind w:right="284"/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</w:p>
    <w:tbl>
      <w:tblPr>
        <w:tblW w:w="446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892"/>
        <w:gridCol w:w="2535"/>
        <w:gridCol w:w="1762"/>
      </w:tblGrid>
      <w:tr w:rsidR="00BD4F2C" w:rsidRPr="00BD4F2C" w:rsidTr="007F4BD9">
        <w:trPr>
          <w:jc w:val="center"/>
        </w:trPr>
        <w:tc>
          <w:tcPr>
            <w:tcW w:w="3371" w:type="pct"/>
          </w:tcPr>
          <w:p w:rsidR="008E2DB0" w:rsidRPr="00BD4F2C" w:rsidRDefault="008E2DB0" w:rsidP="0074676B">
            <w:pPr>
              <w:pStyle w:val="ac"/>
              <w:spacing w:before="0" w:beforeAutospacing="0" w:after="0" w:afterAutospacing="0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</w:pPr>
          </w:p>
        </w:tc>
        <w:tc>
          <w:tcPr>
            <w:tcW w:w="961" w:type="pct"/>
          </w:tcPr>
          <w:p w:rsidR="008E2DB0" w:rsidRPr="00BD4F2C" w:rsidRDefault="008E2DB0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68" w:type="pct"/>
          </w:tcPr>
          <w:p w:rsidR="008E2DB0" w:rsidRPr="00BD4F2C" w:rsidRDefault="008E2DB0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7F4BD9">
        <w:trPr>
          <w:jc w:val="center"/>
        </w:trPr>
        <w:tc>
          <w:tcPr>
            <w:tcW w:w="3371" w:type="pct"/>
          </w:tcPr>
          <w:p w:rsidR="007F4BD9" w:rsidRPr="00BD4F2C" w:rsidRDefault="007F4BD9" w:rsidP="0074676B">
            <w:pPr>
              <w:pStyle w:val="ac"/>
              <w:spacing w:before="0" w:beforeAutospacing="0" w:after="0" w:afterAutospacing="0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  <w:t>8.1. Створ</w:t>
            </w:r>
            <w:r w:rsidR="0074676B"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  <w:t>ення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  <w:t xml:space="preserve"> структурован</w:t>
            </w:r>
            <w:r w:rsidR="0074676B"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  <w:t>ої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  <w:t xml:space="preserve"> систем</w:t>
            </w:r>
            <w:r w:rsidR="0074676B"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  <w:t>и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  <w:t xml:space="preserve"> безперервної бібліотечної освіти.</w:t>
            </w:r>
          </w:p>
        </w:tc>
        <w:tc>
          <w:tcPr>
            <w:tcW w:w="961" w:type="pct"/>
          </w:tcPr>
          <w:p w:rsidR="007F4BD9" w:rsidRPr="00BD4F2C" w:rsidRDefault="007F4BD9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668" w:type="pct"/>
          </w:tcPr>
          <w:p w:rsidR="007F4BD9" w:rsidRPr="00BD4F2C" w:rsidRDefault="007F4BD9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НМВ</w:t>
            </w:r>
          </w:p>
        </w:tc>
      </w:tr>
      <w:tr w:rsidR="00BD4F2C" w:rsidRPr="00BD4F2C" w:rsidTr="007F4BD9">
        <w:trPr>
          <w:jc w:val="center"/>
        </w:trPr>
        <w:tc>
          <w:tcPr>
            <w:tcW w:w="3371" w:type="pct"/>
          </w:tcPr>
          <w:p w:rsidR="007F4BD9" w:rsidRPr="00BD4F2C" w:rsidRDefault="007F4BD9" w:rsidP="008E2DB0">
            <w:pPr>
              <w:pStyle w:val="ac"/>
              <w:spacing w:before="0" w:beforeAutospacing="0" w:after="0" w:afterAutospacing="0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  <w:t>8.2</w:t>
            </w:r>
            <w:r w:rsidR="0074676B"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  <w:t>. Адаптація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  <w:t xml:space="preserve"> кваліфікаційн</w:t>
            </w:r>
            <w:r w:rsidR="0074676B"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  <w:t>их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  <w:t xml:space="preserve"> вимог</w:t>
            </w:r>
            <w:r w:rsidR="0074676B"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  <w:t xml:space="preserve"> для 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  <w:t>співробітників</w:t>
            </w:r>
            <w:r w:rsidR="0074676B"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  <w:t xml:space="preserve"> бібліотеки </w:t>
            </w:r>
            <w:r w:rsidR="008E2DB0"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  <w:t>з урахуванням модернізації та диджиталізації бібліотечних процесів</w:t>
            </w:r>
          </w:p>
        </w:tc>
        <w:tc>
          <w:tcPr>
            <w:tcW w:w="961" w:type="pct"/>
          </w:tcPr>
          <w:p w:rsidR="007F4BD9" w:rsidRPr="00BD4F2C" w:rsidRDefault="007F4BD9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668" w:type="pct"/>
          </w:tcPr>
          <w:p w:rsidR="007F4BD9" w:rsidRPr="00BD4F2C" w:rsidRDefault="008E2DB0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НМВ</w:t>
            </w:r>
          </w:p>
        </w:tc>
      </w:tr>
      <w:tr w:rsidR="00BD4F2C" w:rsidRPr="00BD4F2C" w:rsidTr="007F4BD9">
        <w:trPr>
          <w:jc w:val="center"/>
        </w:trPr>
        <w:tc>
          <w:tcPr>
            <w:tcW w:w="3371" w:type="pct"/>
          </w:tcPr>
          <w:p w:rsidR="0074676B" w:rsidRPr="00BD4F2C" w:rsidRDefault="0074676B" w:rsidP="0074676B">
            <w:pPr>
              <w:pStyle w:val="ac"/>
              <w:spacing w:before="0" w:beforeAutospacing="0" w:after="0" w:afterAutospacing="0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  <w:t>8.3.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 xml:space="preserve"> Прий</w:t>
            </w:r>
            <w:r w:rsidR="008E2DB0"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>няття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 xml:space="preserve"> участ</w:t>
            </w:r>
            <w:r w:rsidR="008E2DB0"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>і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 xml:space="preserve"> у науково-практичних конференція, семінарах та інших заходах міжнародного та республіканського значення,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 xml:space="preserve">які проводяться методичним керівництвом бібліотек закладів вищої освіти ІІІ та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lang w:val="en-US"/>
              </w:rPr>
              <w:t>IV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 xml:space="preserve"> рівнів акредитації.</w:t>
            </w:r>
          </w:p>
          <w:p w:rsidR="0074676B" w:rsidRPr="00BD4F2C" w:rsidRDefault="0074676B" w:rsidP="0074676B">
            <w:pPr>
              <w:pStyle w:val="ac"/>
              <w:spacing w:before="0" w:beforeAutospacing="0" w:after="0" w:afterAutospacing="0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</w:pPr>
          </w:p>
        </w:tc>
        <w:tc>
          <w:tcPr>
            <w:tcW w:w="961" w:type="pct"/>
          </w:tcPr>
          <w:p w:rsidR="0074676B" w:rsidRPr="00BD4F2C" w:rsidRDefault="0074676B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68" w:type="pct"/>
          </w:tcPr>
          <w:p w:rsidR="0074676B" w:rsidRPr="00BD4F2C" w:rsidRDefault="0074676B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7F4BD9">
        <w:trPr>
          <w:jc w:val="center"/>
        </w:trPr>
        <w:tc>
          <w:tcPr>
            <w:tcW w:w="3371" w:type="pct"/>
          </w:tcPr>
          <w:p w:rsidR="0074676B" w:rsidRPr="00BD4F2C" w:rsidRDefault="008E2DB0" w:rsidP="008E2DB0">
            <w:pPr>
              <w:pStyle w:val="ac"/>
              <w:spacing w:before="0" w:beforeAutospacing="0" w:after="0" w:afterAutospacing="0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  <w:t xml:space="preserve">8.4. 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>Набутття</w:t>
            </w:r>
            <w:r w:rsidR="0074676B"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 xml:space="preserve"> чи оновл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>ення</w:t>
            </w:r>
            <w:r w:rsidR="0074676B"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 xml:space="preserve"> індивідуальн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>ого</w:t>
            </w:r>
            <w:r w:rsidR="0074676B"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 xml:space="preserve"> членств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>а</w:t>
            </w:r>
            <w:r w:rsidR="0074676B"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 xml:space="preserve"> в 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>національних та зарубіжних бібліотечній асоціаціях (організаціях)</w:t>
            </w:r>
            <w:r w:rsidR="0074676B"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>.</w:t>
            </w:r>
          </w:p>
        </w:tc>
        <w:tc>
          <w:tcPr>
            <w:tcW w:w="961" w:type="pct"/>
          </w:tcPr>
          <w:p w:rsidR="0074676B" w:rsidRPr="00BD4F2C" w:rsidRDefault="0074676B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68" w:type="pct"/>
          </w:tcPr>
          <w:p w:rsidR="0074676B" w:rsidRPr="00BD4F2C" w:rsidRDefault="0074676B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7F4BD9">
        <w:trPr>
          <w:jc w:val="center"/>
        </w:trPr>
        <w:tc>
          <w:tcPr>
            <w:tcW w:w="3371" w:type="pct"/>
          </w:tcPr>
          <w:p w:rsidR="0074676B" w:rsidRPr="00BD4F2C" w:rsidRDefault="0074676B" w:rsidP="00EE0287">
            <w:pPr>
              <w:pStyle w:val="ac"/>
              <w:spacing w:before="0" w:beforeAutospacing="0" w:after="0" w:afterAutospacing="0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  <w:t xml:space="preserve">8.5. </w:t>
            </w:r>
            <w:r w:rsidR="00EE0287"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  <w:t>У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  <w:t>част</w:t>
            </w:r>
            <w:r w:rsidR="00EE0287"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  <w:t>ь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</w:rPr>
              <w:t xml:space="preserve"> у </w:t>
            </w:r>
            <w:r w:rsidR="008E2DB0"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 xml:space="preserve">науково-практичних конференція, семінарах та інших заходах міжнародного та республіканського значення, </w:t>
            </w:r>
            <w:r w:rsidR="008E2DB0" w:rsidRPr="00BD4F2C">
              <w:rPr>
                <w:rFonts w:ascii="Times New Roman" w:hAnsi="Times New Roman" w:cs="Times New Roman"/>
                <w:color w:val="365F91" w:themeColor="accent1" w:themeShade="BF"/>
              </w:rPr>
              <w:t>які проводяться національними та зарубіжними бібліотечними асоціаціями (організаціями)</w:t>
            </w:r>
          </w:p>
        </w:tc>
        <w:tc>
          <w:tcPr>
            <w:tcW w:w="961" w:type="pct"/>
          </w:tcPr>
          <w:p w:rsidR="0074676B" w:rsidRPr="00BD4F2C" w:rsidRDefault="0074676B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68" w:type="pct"/>
          </w:tcPr>
          <w:p w:rsidR="0074676B" w:rsidRPr="00BD4F2C" w:rsidRDefault="0074676B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7F4BD9">
        <w:trPr>
          <w:jc w:val="center"/>
        </w:trPr>
        <w:tc>
          <w:tcPr>
            <w:tcW w:w="3371" w:type="pct"/>
          </w:tcPr>
          <w:p w:rsidR="00D05F06" w:rsidRPr="00BD4F2C" w:rsidRDefault="00F948D4" w:rsidP="008E2DB0">
            <w:pPr>
              <w:pStyle w:val="ac"/>
              <w:spacing w:after="0"/>
              <w:jc w:val="both"/>
              <w:rPr>
                <w:rFonts w:ascii="Times New Roman" w:hAnsi="Times New Roman" w:cs="Times New Roman"/>
                <w:bCs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>8.6</w:t>
            </w:r>
            <w:r w:rsidR="008E2DB0"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 xml:space="preserve">. </w:t>
            </w:r>
            <w:r w:rsidR="00D05F06"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 xml:space="preserve">Забезпечення підвищення рівня комп’ютерної грамотності, володіння сучасними методами інформаційного пошуку та аналітичного опрацювання інформаційного масиву з використанням спеціальних програмних продуктів (АБІС </w:t>
            </w:r>
            <w:r w:rsidR="00D05F06" w:rsidRPr="00BD4F2C">
              <w:rPr>
                <w:rFonts w:ascii="Times New Roman" w:hAnsi="Times New Roman" w:cs="Times New Roman"/>
                <w:bCs/>
                <w:color w:val="365F91" w:themeColor="accent1" w:themeShade="BF"/>
                <w:lang w:val="en-US"/>
              </w:rPr>
              <w:t>Unilib</w:t>
            </w:r>
            <w:r w:rsidR="00D05F06"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 xml:space="preserve">; </w:t>
            </w:r>
            <w:r w:rsidR="00D05F06" w:rsidRPr="00BD4F2C">
              <w:rPr>
                <w:rFonts w:ascii="Times New Roman" w:hAnsi="Times New Roman" w:cs="Times New Roman"/>
                <w:bCs/>
                <w:color w:val="365F91" w:themeColor="accent1" w:themeShade="BF"/>
                <w:lang w:val="en-US"/>
              </w:rPr>
              <w:t>dspace</w:t>
            </w:r>
            <w:r w:rsidR="00D05F06"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 xml:space="preserve">, </w:t>
            </w:r>
            <w:r w:rsidR="00D05F06" w:rsidRPr="00BD4F2C">
              <w:rPr>
                <w:rFonts w:ascii="Times New Roman" w:hAnsi="Times New Roman" w:cs="Times New Roman"/>
                <w:bCs/>
                <w:color w:val="365F91" w:themeColor="accent1" w:themeShade="BF"/>
                <w:lang w:val="en-US"/>
              </w:rPr>
              <w:t>Unichek</w:t>
            </w:r>
            <w:r w:rsidR="00D05F06"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 xml:space="preserve">, </w:t>
            </w:r>
            <w:r w:rsidR="00D05F06" w:rsidRPr="00BD4F2C">
              <w:rPr>
                <w:rFonts w:ascii="Times New Roman" w:hAnsi="Times New Roman" w:cs="Times New Roman"/>
                <w:bCs/>
                <w:color w:val="365F91" w:themeColor="accent1" w:themeShade="BF"/>
                <w:lang w:val="en-US"/>
              </w:rPr>
              <w:t>OJS</w:t>
            </w:r>
            <w:r w:rsidR="00D05F06"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 xml:space="preserve">, </w:t>
            </w:r>
            <w:r w:rsidR="00D05F06" w:rsidRPr="00BD4F2C">
              <w:rPr>
                <w:rFonts w:ascii="Times New Roman" w:hAnsi="Times New Roman" w:cs="Times New Roman"/>
                <w:bCs/>
                <w:color w:val="365F91" w:themeColor="accent1" w:themeShade="BF"/>
                <w:lang w:val="en-US"/>
              </w:rPr>
              <w:t>OCS</w:t>
            </w:r>
            <w:r w:rsidR="00D05F06"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 xml:space="preserve"> тощо)</w:t>
            </w:r>
          </w:p>
          <w:p w:rsidR="008E2DB0" w:rsidRPr="00BD4F2C" w:rsidRDefault="00D05F06" w:rsidP="008E2DB0">
            <w:pPr>
              <w:pStyle w:val="ac"/>
              <w:spacing w:after="0"/>
              <w:jc w:val="both"/>
              <w:rPr>
                <w:rFonts w:ascii="Times New Roman" w:hAnsi="Times New Roman" w:cs="Times New Roman"/>
                <w:bCs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>.</w:t>
            </w:r>
            <w:r w:rsidR="008E2DB0"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>Організація занять з підвищення кваліфікації та розширення функціональних  можливостей співробітників НБ НУ «ОЮА»:</w:t>
            </w:r>
          </w:p>
          <w:p w:rsidR="008E2DB0" w:rsidRPr="00BD4F2C" w:rsidRDefault="008E2DB0" w:rsidP="008E2DB0">
            <w:pPr>
              <w:pStyle w:val="ac"/>
              <w:numPr>
                <w:ilvl w:val="0"/>
                <w:numId w:val="46"/>
              </w:numPr>
              <w:spacing w:after="0"/>
              <w:jc w:val="both"/>
              <w:rPr>
                <w:rFonts w:ascii="Times New Roman" w:hAnsi="Times New Roman" w:cs="Times New Roman"/>
                <w:bCs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>розробка плану проведення занять;</w:t>
            </w:r>
          </w:p>
          <w:p w:rsidR="008E2DB0" w:rsidRPr="00BD4F2C" w:rsidRDefault="008E2DB0" w:rsidP="008E2DB0">
            <w:pPr>
              <w:pStyle w:val="ac"/>
              <w:numPr>
                <w:ilvl w:val="0"/>
                <w:numId w:val="46"/>
              </w:numPr>
              <w:spacing w:before="0" w:beforeAutospacing="0" w:after="0" w:afterAutospacing="0"/>
              <w:jc w:val="both"/>
              <w:rPr>
                <w:rFonts w:ascii="Times New Roman" w:hAnsi="Times New Roman" w:cs="Times New Roman"/>
                <w:bCs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>проведення занять (консультації, тренінги, круглий стіл, ділові ігри, огляди професійної літератури).</w:t>
            </w:r>
          </w:p>
        </w:tc>
        <w:tc>
          <w:tcPr>
            <w:tcW w:w="961" w:type="pct"/>
          </w:tcPr>
          <w:p w:rsidR="008E2DB0" w:rsidRPr="00BD4F2C" w:rsidRDefault="008E2DB0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68" w:type="pct"/>
          </w:tcPr>
          <w:p w:rsidR="008E2DB0" w:rsidRPr="00BD4F2C" w:rsidRDefault="008E2DB0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 w:rsidTr="007F4BD9">
        <w:trPr>
          <w:jc w:val="center"/>
        </w:trPr>
        <w:tc>
          <w:tcPr>
            <w:tcW w:w="3371" w:type="pct"/>
          </w:tcPr>
          <w:p w:rsidR="00D05F06" w:rsidRPr="00BD4F2C" w:rsidRDefault="00F948D4" w:rsidP="00D05F06">
            <w:pPr>
              <w:pStyle w:val="ac"/>
              <w:spacing w:after="0"/>
              <w:jc w:val="both"/>
              <w:rPr>
                <w:rFonts w:ascii="Times New Roman" w:hAnsi="Times New Roman" w:cs="Times New Roman"/>
                <w:bCs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  <w:lang w:val="ru-RU"/>
              </w:rPr>
              <w:t>8.7.</w:t>
            </w:r>
            <w:r w:rsidR="00D05F06"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 xml:space="preserve"> Проведення заходів з підвищення кваліфікації співробітників бібліотеки та бібліотек структурних підрозділів Університету, серед яких:</w:t>
            </w:r>
          </w:p>
          <w:p w:rsidR="00D05F06" w:rsidRPr="00BD4F2C" w:rsidRDefault="00D05F06" w:rsidP="00D05F06">
            <w:pPr>
              <w:pStyle w:val="ac"/>
              <w:spacing w:after="0"/>
              <w:jc w:val="both"/>
              <w:rPr>
                <w:rFonts w:ascii="Times New Roman" w:hAnsi="Times New Roman" w:cs="Times New Roman"/>
                <w:bCs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lastRenderedPageBreak/>
              <w:t xml:space="preserve">- методичне заняття :"Інноваційні бібліотечні технології", </w:t>
            </w:r>
          </w:p>
          <w:p w:rsidR="00D05F06" w:rsidRPr="00BD4F2C" w:rsidRDefault="00D05F06" w:rsidP="00D05F06">
            <w:pPr>
              <w:pStyle w:val="ac"/>
              <w:spacing w:after="0"/>
              <w:jc w:val="both"/>
              <w:rPr>
                <w:rFonts w:ascii="Times New Roman" w:hAnsi="Times New Roman" w:cs="Times New Roman"/>
                <w:bCs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>- Школа молодого бібліотекаря</w:t>
            </w:r>
          </w:p>
          <w:p w:rsidR="00D05F06" w:rsidRPr="00BD4F2C" w:rsidRDefault="00D05F06" w:rsidP="00D05F06">
            <w:pPr>
              <w:pStyle w:val="ac"/>
              <w:spacing w:after="0"/>
              <w:jc w:val="both"/>
              <w:rPr>
                <w:rFonts w:ascii="Times New Roman" w:hAnsi="Times New Roman" w:cs="Times New Roman"/>
                <w:bCs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>- методичне заняття : «Організація наукової діяльності та використання інформетричного інструментарію»;</w:t>
            </w:r>
          </w:p>
          <w:p w:rsidR="00D05F06" w:rsidRPr="00BD4F2C" w:rsidRDefault="00D05F06" w:rsidP="00D05F06">
            <w:pPr>
              <w:pStyle w:val="ac"/>
              <w:spacing w:after="0"/>
              <w:jc w:val="both"/>
              <w:rPr>
                <w:rFonts w:ascii="Times New Roman" w:hAnsi="Times New Roman" w:cs="Times New Roman"/>
                <w:bCs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 xml:space="preserve">- методичне заняття «Методичні рекомендації щодо роботи з базами даних (Scopus, WoS, ORCHID, SJR (ScimagoJournalRank), Україніка наукова та ін.)» </w:t>
            </w:r>
          </w:p>
          <w:p w:rsidR="00D05F06" w:rsidRPr="00BD4F2C" w:rsidRDefault="00D05F06" w:rsidP="00D05F06">
            <w:pPr>
              <w:pStyle w:val="ac"/>
              <w:spacing w:after="0"/>
              <w:jc w:val="both"/>
              <w:rPr>
                <w:rFonts w:ascii="Times New Roman" w:hAnsi="Times New Roman" w:cs="Times New Roman"/>
                <w:bCs/>
                <w:color w:val="365F91" w:themeColor="accent1" w:themeShade="BF"/>
                <w:lang w:val="ru-RU"/>
              </w:rPr>
            </w:pP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>- семінар «Виявлення фактів порушення академічної доброчесності в квалифікаційних роботах здобувачів освіти: автоматизована складова» (03 березня)</w:t>
            </w:r>
          </w:p>
          <w:p w:rsidR="00F948D4" w:rsidRPr="00BD4F2C" w:rsidRDefault="00F948D4" w:rsidP="00D05F06">
            <w:pPr>
              <w:pStyle w:val="ac"/>
              <w:spacing w:after="0"/>
              <w:jc w:val="both"/>
              <w:rPr>
                <w:rFonts w:ascii="Times New Roman" w:hAnsi="Times New Roman" w:cs="Times New Roman"/>
                <w:bCs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  <w:lang w:val="ru-RU"/>
              </w:rPr>
              <w:t>- трен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>інг-практикум з біблітечно-бібліографічної майстерності (теоретична та практична складові)</w:t>
            </w:r>
          </w:p>
          <w:p w:rsidR="00D05F06" w:rsidRPr="00BD4F2C" w:rsidRDefault="00D05F06" w:rsidP="00D05F06">
            <w:pPr>
              <w:pStyle w:val="ac"/>
              <w:spacing w:after="0"/>
              <w:jc w:val="both"/>
              <w:rPr>
                <w:rFonts w:ascii="Times New Roman" w:hAnsi="Times New Roman" w:cs="Times New Roman"/>
                <w:bCs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>- Бібліотечні студії «</w:t>
            </w:r>
            <w:r w:rsidR="00EE0287"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>Емерджентність інформаційної інтегративної системи університетських бібліотек в умовах відкритої науки та освіти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>» (до 25 річчя НУ «ОЮА», листопад);</w:t>
            </w:r>
          </w:p>
          <w:p w:rsidR="00D05F06" w:rsidRPr="00BD4F2C" w:rsidRDefault="00D05F06" w:rsidP="00D05F06">
            <w:pPr>
              <w:pStyle w:val="ac"/>
              <w:spacing w:after="0"/>
              <w:jc w:val="both"/>
              <w:rPr>
                <w:rFonts w:ascii="Times New Roman" w:hAnsi="Times New Roman" w:cs="Times New Roman"/>
                <w:bCs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>- методичний семінар до Всесвітнього тижня медійної та інфо</w:t>
            </w:r>
            <w:r w:rsidR="00F948D4"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>рмаційної грамотності (жовтень)</w:t>
            </w:r>
          </w:p>
          <w:p w:rsidR="00F948D4" w:rsidRPr="00BD4F2C" w:rsidRDefault="00F948D4" w:rsidP="00D05F06">
            <w:pPr>
              <w:pStyle w:val="ac"/>
              <w:spacing w:after="0"/>
              <w:jc w:val="both"/>
              <w:rPr>
                <w:rFonts w:ascii="Times New Roman" w:hAnsi="Times New Roman" w:cs="Times New Roman"/>
                <w:bCs/>
                <w:color w:val="365F91" w:themeColor="accent1" w:themeShade="BF"/>
                <w:lang w:val="ru-RU"/>
              </w:rPr>
            </w:pP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>- дистанційний семінар для бібліотек структурних підрозділів Університету поза межами м. Одеса «Інформаційна культура в період турбулентності» (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  <w:lang w:val="en-US"/>
              </w:rPr>
              <w:t>zoom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  <w:lang w:val="ru-RU"/>
              </w:rPr>
              <w:t>)</w:t>
            </w:r>
          </w:p>
          <w:p w:rsidR="00D05F06" w:rsidRPr="00BD4F2C" w:rsidRDefault="00D05F06" w:rsidP="00D05F06">
            <w:pPr>
              <w:pStyle w:val="ac"/>
              <w:spacing w:after="0"/>
              <w:jc w:val="both"/>
              <w:rPr>
                <w:rFonts w:ascii="Times New Roman" w:hAnsi="Times New Roman" w:cs="Times New Roman"/>
                <w:bCs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>-</w:t>
            </w:r>
            <w:r w:rsidR="00F948D4"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>цикл щомісячних заходів з моніторінгу фахової компетентності та підвищення кваліфікації увідділах НБ НУ ОЮА</w:t>
            </w:r>
          </w:p>
        </w:tc>
        <w:tc>
          <w:tcPr>
            <w:tcW w:w="961" w:type="pct"/>
          </w:tcPr>
          <w:p w:rsidR="00D05F06" w:rsidRPr="00BD4F2C" w:rsidRDefault="00F948D4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lastRenderedPageBreak/>
              <w:t>Протягом року</w:t>
            </w:r>
          </w:p>
          <w:p w:rsidR="00D411BC" w:rsidRPr="00BD4F2C" w:rsidRDefault="00D411BC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D411BC" w:rsidRPr="00BD4F2C" w:rsidRDefault="00D411BC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D411BC" w:rsidRPr="00BD4F2C" w:rsidRDefault="00D411BC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D411BC" w:rsidRPr="00BD4F2C" w:rsidRDefault="00D411BC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  <w:p w:rsidR="00D411BC" w:rsidRPr="00BD4F2C" w:rsidRDefault="00D411BC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  <w:tc>
          <w:tcPr>
            <w:tcW w:w="668" w:type="pct"/>
          </w:tcPr>
          <w:p w:rsidR="00D05F06" w:rsidRPr="00BD4F2C" w:rsidRDefault="00F948D4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lastRenderedPageBreak/>
              <w:t>Відділи бібліотеки</w:t>
            </w:r>
          </w:p>
        </w:tc>
      </w:tr>
      <w:tr w:rsidR="00BD4F2C" w:rsidRPr="00BD4F2C" w:rsidTr="007F4BD9">
        <w:trPr>
          <w:jc w:val="center"/>
        </w:trPr>
        <w:tc>
          <w:tcPr>
            <w:tcW w:w="3371" w:type="pct"/>
          </w:tcPr>
          <w:p w:rsidR="00D05F06" w:rsidRPr="00BD4F2C" w:rsidRDefault="00D411BC" w:rsidP="00D05F06">
            <w:pPr>
              <w:pStyle w:val="ac"/>
              <w:spacing w:after="0"/>
              <w:jc w:val="both"/>
              <w:rPr>
                <w:rFonts w:ascii="Times New Roman" w:hAnsi="Times New Roman" w:cs="Times New Roman"/>
                <w:bCs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lastRenderedPageBreak/>
              <w:t>8.8. Для молодих співробітників заключити договір з Харківською державною академією культури на участь у вебінарах з підвищення кваліфікації.</w:t>
            </w:r>
          </w:p>
        </w:tc>
        <w:tc>
          <w:tcPr>
            <w:tcW w:w="961" w:type="pct"/>
          </w:tcPr>
          <w:p w:rsidR="00D05F06" w:rsidRPr="00BD4F2C" w:rsidRDefault="00D05F06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68" w:type="pct"/>
          </w:tcPr>
          <w:p w:rsidR="00D05F06" w:rsidRPr="00BD4F2C" w:rsidRDefault="00D05F06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525F" w:rsidTr="007F4BD9">
        <w:trPr>
          <w:jc w:val="center"/>
        </w:trPr>
        <w:tc>
          <w:tcPr>
            <w:tcW w:w="3371" w:type="pct"/>
          </w:tcPr>
          <w:p w:rsidR="00D05F06" w:rsidRPr="00BD4F2C" w:rsidRDefault="00D411BC" w:rsidP="00D411BC">
            <w:pPr>
              <w:pStyle w:val="ac"/>
              <w:spacing w:after="0"/>
              <w:jc w:val="both"/>
              <w:rPr>
                <w:rFonts w:ascii="Times New Roman" w:hAnsi="Times New Roman" w:cs="Times New Roman"/>
                <w:bCs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t>8.9. Займатись самоосвітою. Опрацьовувати фахові журнали. Самостійно вивчати нові технології бібліотечно-бібліографічної роботи.</w:t>
            </w:r>
          </w:p>
        </w:tc>
        <w:tc>
          <w:tcPr>
            <w:tcW w:w="961" w:type="pct"/>
          </w:tcPr>
          <w:p w:rsidR="00D05F06" w:rsidRPr="00BD4F2C" w:rsidRDefault="00D05F06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  <w:tc>
          <w:tcPr>
            <w:tcW w:w="668" w:type="pct"/>
          </w:tcPr>
          <w:p w:rsidR="00D05F06" w:rsidRPr="00BD4F2C" w:rsidRDefault="00D05F06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</w:tr>
      <w:tr w:rsidR="00BD4F2C" w:rsidRPr="00BD525F" w:rsidTr="007F4BD9">
        <w:trPr>
          <w:jc w:val="center"/>
        </w:trPr>
        <w:tc>
          <w:tcPr>
            <w:tcW w:w="3371" w:type="pct"/>
          </w:tcPr>
          <w:p w:rsidR="00D05F06" w:rsidRPr="00BD4F2C" w:rsidRDefault="00D411BC" w:rsidP="00D411BC">
            <w:pPr>
              <w:pStyle w:val="ac"/>
              <w:spacing w:after="0"/>
              <w:jc w:val="both"/>
              <w:rPr>
                <w:rFonts w:ascii="Times New Roman" w:hAnsi="Times New Roman" w:cs="Times New Roman"/>
                <w:bCs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</w:rPr>
              <w:lastRenderedPageBreak/>
              <w:t>8.10. Знайомитися з –публікаціями фахівців з бібліотечної тематики</w:t>
            </w:r>
          </w:p>
        </w:tc>
        <w:tc>
          <w:tcPr>
            <w:tcW w:w="961" w:type="pct"/>
          </w:tcPr>
          <w:p w:rsidR="00D05F06" w:rsidRPr="00BD4F2C" w:rsidRDefault="00D05F06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  <w:tc>
          <w:tcPr>
            <w:tcW w:w="668" w:type="pct"/>
          </w:tcPr>
          <w:p w:rsidR="00D05F06" w:rsidRPr="00BD4F2C" w:rsidRDefault="00D05F06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</w:tr>
      <w:tr w:rsidR="007F4BD9" w:rsidRPr="00BD4F2C" w:rsidTr="007F4BD9">
        <w:trPr>
          <w:jc w:val="center"/>
        </w:trPr>
        <w:tc>
          <w:tcPr>
            <w:tcW w:w="3371" w:type="pct"/>
          </w:tcPr>
          <w:p w:rsidR="007F4BD9" w:rsidRPr="00BD4F2C" w:rsidRDefault="007F4BD9" w:rsidP="00F948D4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8.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</w:t>
            </w:r>
            <w:r w:rsidR="00D411BC"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Проведенняатестації співробітників НБ НУ «ОЮА»:</w:t>
            </w:r>
          </w:p>
          <w:p w:rsidR="007F4BD9" w:rsidRPr="00BD4F2C" w:rsidRDefault="007F4BD9" w:rsidP="007F4BD9">
            <w:pPr>
              <w:numPr>
                <w:ilvl w:val="0"/>
                <w:numId w:val="18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визначити коло співробітників бібліотеки, як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і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підлягають атестації;</w:t>
            </w:r>
          </w:p>
          <w:p w:rsidR="007F4BD9" w:rsidRPr="00BD4F2C" w:rsidRDefault="007F4BD9" w:rsidP="007F4BD9">
            <w:pPr>
              <w:numPr>
                <w:ilvl w:val="0"/>
                <w:numId w:val="18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розробити супроводжуючі протоколи;</w:t>
            </w:r>
          </w:p>
          <w:p w:rsidR="007F4BD9" w:rsidRPr="00BD4F2C" w:rsidRDefault="007F4BD9" w:rsidP="007F4BD9">
            <w:pPr>
              <w:numPr>
                <w:ilvl w:val="0"/>
                <w:numId w:val="18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визначити питання, щодо атестації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;</w:t>
            </w:r>
          </w:p>
          <w:p w:rsidR="007F4BD9" w:rsidRPr="00BD4F2C" w:rsidRDefault="007F4BD9" w:rsidP="007F4BD9">
            <w:pPr>
              <w:numPr>
                <w:ilvl w:val="0"/>
                <w:numId w:val="18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провести тестування за допомогою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Google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форми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.</w:t>
            </w:r>
          </w:p>
          <w:p w:rsidR="007F4BD9" w:rsidRPr="00BD4F2C" w:rsidRDefault="007F4BD9" w:rsidP="00F948D4">
            <w:pPr>
              <w:spacing w:after="0" w:line="240" w:lineRule="auto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961" w:type="pct"/>
          </w:tcPr>
          <w:p w:rsidR="007F4BD9" w:rsidRPr="00BD4F2C" w:rsidRDefault="007F4BD9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І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V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кв.</w:t>
            </w:r>
          </w:p>
        </w:tc>
        <w:tc>
          <w:tcPr>
            <w:tcW w:w="668" w:type="pct"/>
          </w:tcPr>
          <w:p w:rsidR="007F4BD9" w:rsidRPr="00BD4F2C" w:rsidRDefault="007F4BD9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Атестаційна комісія</w:t>
            </w:r>
          </w:p>
          <w:p w:rsidR="007F4BD9" w:rsidRPr="00BD4F2C" w:rsidRDefault="007F4BD9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НМВ</w:t>
            </w:r>
          </w:p>
          <w:p w:rsidR="007F4BD9" w:rsidRPr="00BD4F2C" w:rsidRDefault="007F4BD9" w:rsidP="00F948D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НМВ</w:t>
            </w:r>
          </w:p>
        </w:tc>
      </w:tr>
    </w:tbl>
    <w:p w:rsidR="0098660B" w:rsidRPr="00BD4F2C" w:rsidRDefault="0098660B" w:rsidP="00B37131">
      <w:pPr>
        <w:ind w:right="284" w:firstLine="540"/>
        <w:jc w:val="both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</w:p>
    <w:p w:rsidR="0098660B" w:rsidRPr="00BD4F2C" w:rsidRDefault="0098660B" w:rsidP="00B37131">
      <w:pPr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br w:type="page"/>
      </w: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lastRenderedPageBreak/>
        <w:t>Розділ IX. Бібліотеч</w:t>
      </w:r>
      <w:r w:rsidR="00265D45"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t xml:space="preserve">на Рада. Участь громадськості </w:t>
      </w: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t>З</w:t>
      </w:r>
      <w:r w:rsidR="00265D45"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  <w:lang w:val="uk-UA"/>
        </w:rPr>
        <w:t>ВО</w:t>
      </w: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t xml:space="preserve"> в діяльності бібліотеки</w:t>
      </w:r>
    </w:p>
    <w:p w:rsidR="0098660B" w:rsidRPr="00BD4F2C" w:rsidRDefault="0098660B" w:rsidP="00B37131">
      <w:pPr>
        <w:ind w:right="284"/>
        <w:jc w:val="center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</w:p>
    <w:tbl>
      <w:tblPr>
        <w:tblW w:w="491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686"/>
        <w:gridCol w:w="2162"/>
        <w:gridCol w:w="3647"/>
        <w:gridCol w:w="2034"/>
      </w:tblGrid>
      <w:tr w:rsidR="00BD4F2C" w:rsidRPr="00BD4F2C">
        <w:trPr>
          <w:jc w:val="center"/>
        </w:trPr>
        <w:tc>
          <w:tcPr>
            <w:tcW w:w="2301" w:type="pct"/>
          </w:tcPr>
          <w:p w:rsidR="0098660B" w:rsidRPr="00BD4F2C" w:rsidRDefault="0098660B" w:rsidP="00D411BC">
            <w:pPr>
              <w:pStyle w:val="a5"/>
              <w:ind w:right="57"/>
              <w:jc w:val="both"/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 xml:space="preserve">9.1 </w:t>
            </w: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Удосконалення робот</w:t>
            </w:r>
            <w:r w:rsidR="00D411BC"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и</w:t>
            </w: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 xml:space="preserve"> науково-методичної ради бібліотеки НУ «ОЮА». Провести 4 засідання з актуальних питань бібліотекознавства та методики організації бібліотечної діяльності.</w:t>
            </w:r>
          </w:p>
        </w:tc>
        <w:tc>
          <w:tcPr>
            <w:tcW w:w="744" w:type="pct"/>
          </w:tcPr>
          <w:p w:rsidR="0098660B" w:rsidRPr="00BD4F2C" w:rsidRDefault="0098660B" w:rsidP="009D5604">
            <w:pPr>
              <w:pStyle w:val="a5"/>
              <w:ind w:right="284"/>
              <w:jc w:val="both"/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Протягом року</w:t>
            </w:r>
          </w:p>
        </w:tc>
        <w:tc>
          <w:tcPr>
            <w:tcW w:w="1255" w:type="pct"/>
          </w:tcPr>
          <w:p w:rsidR="0098660B" w:rsidRPr="00BD4F2C" w:rsidRDefault="0098660B" w:rsidP="009D5604">
            <w:pPr>
              <w:pStyle w:val="a5"/>
              <w:ind w:right="284"/>
              <w:jc w:val="both"/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</w:rPr>
              <w:t>Дирекція, члени науково-методичної ради</w:t>
            </w:r>
          </w:p>
        </w:tc>
        <w:tc>
          <w:tcPr>
            <w:tcW w:w="700" w:type="pct"/>
          </w:tcPr>
          <w:p w:rsidR="0098660B" w:rsidRPr="00BD4F2C" w:rsidRDefault="0098660B" w:rsidP="009D5604">
            <w:pPr>
              <w:pStyle w:val="a5"/>
              <w:ind w:right="284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</w:p>
        </w:tc>
      </w:tr>
      <w:tr w:rsidR="00BD4F2C" w:rsidRPr="00BD4F2C">
        <w:trPr>
          <w:jc w:val="center"/>
        </w:trPr>
        <w:tc>
          <w:tcPr>
            <w:tcW w:w="2301" w:type="pct"/>
          </w:tcPr>
          <w:p w:rsidR="0098660B" w:rsidRPr="00BD4F2C" w:rsidRDefault="0098660B" w:rsidP="009D5604">
            <w:pPr>
              <w:ind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9.2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Розробка плану роботи, підготовка та проведення засідань науково-методичної Ради НБ НУ «ОЮА» (4 засідання на рік).</w:t>
            </w:r>
          </w:p>
        </w:tc>
        <w:tc>
          <w:tcPr>
            <w:tcW w:w="744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1255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Дирекція, НМВ, члени науково-методичної Ради</w:t>
            </w:r>
          </w:p>
        </w:tc>
        <w:tc>
          <w:tcPr>
            <w:tcW w:w="700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98660B" w:rsidRPr="00BD4F2C">
        <w:trPr>
          <w:jc w:val="center"/>
        </w:trPr>
        <w:tc>
          <w:tcPr>
            <w:tcW w:w="2301" w:type="pct"/>
          </w:tcPr>
          <w:p w:rsidR="0098660B" w:rsidRPr="00BD4F2C" w:rsidRDefault="0098660B" w:rsidP="009D5604">
            <w:pPr>
              <w:ind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9.3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Оформлення протоколів засідання НМР та методичних рішень.</w:t>
            </w:r>
          </w:p>
        </w:tc>
        <w:tc>
          <w:tcPr>
            <w:tcW w:w="744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1255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Дирекція, НМВ, члени науково-методичної Ради</w:t>
            </w:r>
          </w:p>
        </w:tc>
        <w:tc>
          <w:tcPr>
            <w:tcW w:w="700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</w:p>
        </w:tc>
      </w:tr>
    </w:tbl>
    <w:p w:rsidR="0098660B" w:rsidRPr="00BD4F2C" w:rsidRDefault="0098660B" w:rsidP="00B37131">
      <w:pPr>
        <w:ind w:right="284" w:firstLine="540"/>
        <w:jc w:val="both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</w:p>
    <w:p w:rsidR="0098660B" w:rsidRPr="00BD4F2C" w:rsidRDefault="0098660B" w:rsidP="00B37131">
      <w:pPr>
        <w:pStyle w:val="1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</w:p>
    <w:p w:rsidR="0098660B" w:rsidRPr="00BD4F2C" w:rsidRDefault="0098660B" w:rsidP="00B37131">
      <w:pPr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br w:type="page"/>
      </w: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lastRenderedPageBreak/>
        <w:t>Розділ Х. Автоматизація бібліотечних процесів та впровадження сучасних технологій</w:t>
      </w:r>
    </w:p>
    <w:p w:rsidR="0098660B" w:rsidRPr="00BD4F2C" w:rsidRDefault="0098660B" w:rsidP="00B37131">
      <w:pPr>
        <w:ind w:right="284"/>
        <w:jc w:val="center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</w:p>
    <w:tbl>
      <w:tblPr>
        <w:tblW w:w="491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305"/>
        <w:gridCol w:w="2595"/>
        <w:gridCol w:w="2101"/>
        <w:gridCol w:w="1528"/>
      </w:tblGrid>
      <w:tr w:rsidR="00BD4F2C" w:rsidRPr="00BD4F2C">
        <w:trPr>
          <w:jc w:val="center"/>
        </w:trPr>
        <w:tc>
          <w:tcPr>
            <w:tcW w:w="2858" w:type="pct"/>
          </w:tcPr>
          <w:p w:rsidR="0098660B" w:rsidRPr="00BD4F2C" w:rsidRDefault="0098660B" w:rsidP="009D5604">
            <w:pPr>
              <w:pStyle w:val="20"/>
              <w:ind w:left="57" w:right="57"/>
              <w:jc w:val="both"/>
              <w:rPr>
                <w:rFonts w:ascii="Times New Roman" w:hAnsi="Times New Roman" w:cs="Times New Roman"/>
                <w:b w:val="0"/>
                <w:bCs w:val="0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10.1 Комп’ютерна мережа бібліотеки (ЛКС)</w:t>
            </w:r>
          </w:p>
        </w:tc>
        <w:tc>
          <w:tcPr>
            <w:tcW w:w="89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2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2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2858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10.1.1.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Забезпення діяльності, обслуговування, збереження та безпеки комп’ютерної мережі бібліотеки у співдружності з розробниками АБІС Unilib.</w:t>
            </w:r>
          </w:p>
        </w:tc>
        <w:tc>
          <w:tcPr>
            <w:tcW w:w="89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72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Відділ автоматизації бібліотечних процесів</w:t>
            </w:r>
          </w:p>
        </w:tc>
        <w:tc>
          <w:tcPr>
            <w:tcW w:w="52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2858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10.1.2.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Координація роботи бібліотечної ЛКС з мережею університету</w:t>
            </w:r>
          </w:p>
        </w:tc>
        <w:tc>
          <w:tcPr>
            <w:tcW w:w="89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72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ВАБП</w:t>
            </w:r>
          </w:p>
        </w:tc>
        <w:tc>
          <w:tcPr>
            <w:tcW w:w="52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2858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10.1.3. </w:t>
            </w:r>
            <w:r w:rsidRPr="00BD4F2C">
              <w:rPr>
                <w:rFonts w:ascii="Times New Roman" w:hAnsi="Times New Roman" w:cs="Times New Roman"/>
                <w:bCs/>
                <w:color w:val="365F91" w:themeColor="accent1" w:themeShade="BF"/>
                <w:sz w:val="24"/>
                <w:szCs w:val="24"/>
              </w:rPr>
              <w:t>З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абезпечення надходження до бібліотеки та підключення нової комп’ютерної техніки (10 одиниць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).</w:t>
            </w:r>
          </w:p>
        </w:tc>
        <w:tc>
          <w:tcPr>
            <w:tcW w:w="89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72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ВАБП</w:t>
            </w:r>
          </w:p>
        </w:tc>
        <w:tc>
          <w:tcPr>
            <w:tcW w:w="52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2858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10.1.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4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. Забезпечення поточного ремонту комп'ютерної техніки (27 одиниці) та ін.</w:t>
            </w:r>
          </w:p>
        </w:tc>
        <w:tc>
          <w:tcPr>
            <w:tcW w:w="89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2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2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2858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10.1.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5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Проведення дрібного ремонту периферійних приладів комп’ютерів (20 одиниць: мишки, клавіатури, принтери).</w:t>
            </w:r>
          </w:p>
        </w:tc>
        <w:tc>
          <w:tcPr>
            <w:tcW w:w="89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72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ВАБП</w:t>
            </w:r>
          </w:p>
        </w:tc>
        <w:tc>
          <w:tcPr>
            <w:tcW w:w="52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2858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10.1.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6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Проведення інвентаризації комп'ютерної техніки </w:t>
            </w:r>
          </w:p>
        </w:tc>
        <w:tc>
          <w:tcPr>
            <w:tcW w:w="89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1 кв.</w:t>
            </w:r>
          </w:p>
        </w:tc>
        <w:tc>
          <w:tcPr>
            <w:tcW w:w="72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ВАБП</w:t>
            </w:r>
          </w:p>
        </w:tc>
        <w:tc>
          <w:tcPr>
            <w:tcW w:w="52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trHeight w:val="243"/>
          <w:jc w:val="center"/>
        </w:trPr>
        <w:tc>
          <w:tcPr>
            <w:tcW w:w="2858" w:type="pct"/>
          </w:tcPr>
          <w:p w:rsidR="0098660B" w:rsidRPr="00BD4F2C" w:rsidRDefault="0098660B" w:rsidP="009D5604">
            <w:pPr>
              <w:pStyle w:val="20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10.2. Автоматизація бібліотечних процесів</w:t>
            </w:r>
          </w:p>
        </w:tc>
        <w:tc>
          <w:tcPr>
            <w:tcW w:w="89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72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2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trHeight w:val="243"/>
          <w:jc w:val="center"/>
        </w:trPr>
        <w:tc>
          <w:tcPr>
            <w:tcW w:w="2858" w:type="pct"/>
          </w:tcPr>
          <w:p w:rsidR="0098660B" w:rsidRPr="00BD4F2C" w:rsidRDefault="0098660B" w:rsidP="009D5604">
            <w:pPr>
              <w:pStyle w:val="20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10.2.1. </w:t>
            </w:r>
            <w:r w:rsidRPr="00BD4F2C">
              <w:rPr>
                <w:rFonts w:ascii="Times New Roman" w:hAnsi="Times New Roman" w:cs="Times New Roman"/>
                <w:b w:val="0"/>
                <w:color w:val="365F91" w:themeColor="accent1" w:themeShade="BF"/>
                <w:sz w:val="24"/>
                <w:szCs w:val="24"/>
              </w:rPr>
              <w:t xml:space="preserve">Виявлення та виправлення в базі даних помилок за допомогою нових програмних модулів, зроблених розробниками АБІС </w:t>
            </w:r>
            <w:r w:rsidRPr="00BD4F2C">
              <w:rPr>
                <w:rFonts w:ascii="Times New Roman" w:hAnsi="Times New Roman" w:cs="Times New Roman"/>
                <w:b w:val="0"/>
                <w:color w:val="365F91" w:themeColor="accent1" w:themeShade="BF"/>
                <w:sz w:val="24"/>
                <w:szCs w:val="24"/>
                <w:lang w:val="en-US"/>
              </w:rPr>
              <w:t>Unilib</w:t>
            </w:r>
            <w:r w:rsidRPr="00BD4F2C">
              <w:rPr>
                <w:rFonts w:ascii="Times New Roman" w:hAnsi="Times New Roman" w:cs="Times New Roman"/>
                <w:b w:val="0"/>
                <w:color w:val="365F91" w:themeColor="accent1" w:themeShade="BF"/>
                <w:sz w:val="24"/>
                <w:szCs w:val="24"/>
              </w:rPr>
              <w:t xml:space="preserve"> (на основі договору)</w:t>
            </w:r>
          </w:p>
        </w:tc>
        <w:tc>
          <w:tcPr>
            <w:tcW w:w="89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72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ВАБП</w:t>
            </w:r>
          </w:p>
        </w:tc>
        <w:tc>
          <w:tcPr>
            <w:tcW w:w="52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2858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10.2.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2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Розширення переліку співробітників НБ НУ «ОЮА», які володіють правом роботи в АБІС Unilib.</w:t>
            </w:r>
          </w:p>
        </w:tc>
        <w:tc>
          <w:tcPr>
            <w:tcW w:w="89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72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ВАБП</w:t>
            </w:r>
          </w:p>
        </w:tc>
        <w:tc>
          <w:tcPr>
            <w:tcW w:w="52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2858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lastRenderedPageBreak/>
              <w:t>10.2.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3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Виконання процедури дублювання та збереження бази даних (БД) бібліотеки.</w:t>
            </w:r>
          </w:p>
        </w:tc>
        <w:tc>
          <w:tcPr>
            <w:tcW w:w="89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72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ВАБП</w:t>
            </w:r>
          </w:p>
        </w:tc>
        <w:tc>
          <w:tcPr>
            <w:tcW w:w="52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2858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10.2.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4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Установка та впровадження нової версії АБІС Unilib.</w:t>
            </w:r>
          </w:p>
        </w:tc>
        <w:tc>
          <w:tcPr>
            <w:tcW w:w="89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I - IV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кв.</w:t>
            </w:r>
          </w:p>
        </w:tc>
        <w:tc>
          <w:tcPr>
            <w:tcW w:w="72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ВАБП</w:t>
            </w:r>
          </w:p>
        </w:tc>
        <w:tc>
          <w:tcPr>
            <w:tcW w:w="52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2858" w:type="pct"/>
          </w:tcPr>
          <w:p w:rsidR="0098660B" w:rsidRPr="00BD4F2C" w:rsidRDefault="0098660B" w:rsidP="00265D45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 xml:space="preserve">10.2.5.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Установка, впровадження та налаштування нового модуля </w:t>
            </w:r>
            <w:r w:rsidR="00265D45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з автоматизації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«</w:t>
            </w:r>
            <w:r w:rsidR="00265D45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Книгозабезпечення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»</w:t>
            </w:r>
            <w:r w:rsidR="00265D45"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.</w:t>
            </w:r>
          </w:p>
        </w:tc>
        <w:tc>
          <w:tcPr>
            <w:tcW w:w="89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I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-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en-US"/>
              </w:rPr>
              <w:t>IV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кв.</w:t>
            </w:r>
          </w:p>
        </w:tc>
        <w:tc>
          <w:tcPr>
            <w:tcW w:w="72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>ВАБП</w:t>
            </w:r>
          </w:p>
        </w:tc>
        <w:tc>
          <w:tcPr>
            <w:tcW w:w="52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</w:pPr>
          </w:p>
        </w:tc>
      </w:tr>
      <w:tr w:rsidR="00BD4F2C" w:rsidRPr="00BD4F2C">
        <w:trPr>
          <w:jc w:val="center"/>
        </w:trPr>
        <w:tc>
          <w:tcPr>
            <w:tcW w:w="2858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 xml:space="preserve">10.2.6.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Консультування співробітників бібліотеки з питань роботи АБІС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Unilib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 та прикладних програм.</w:t>
            </w:r>
          </w:p>
        </w:tc>
        <w:tc>
          <w:tcPr>
            <w:tcW w:w="89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  <w:lang w:val="uk-UA"/>
              </w:rPr>
              <w:t xml:space="preserve">Протягом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року</w:t>
            </w:r>
          </w:p>
        </w:tc>
        <w:tc>
          <w:tcPr>
            <w:tcW w:w="72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ВАБП</w:t>
            </w:r>
          </w:p>
        </w:tc>
        <w:tc>
          <w:tcPr>
            <w:tcW w:w="52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98660B" w:rsidRPr="00BD4F2C">
        <w:trPr>
          <w:jc w:val="center"/>
        </w:trPr>
        <w:tc>
          <w:tcPr>
            <w:tcW w:w="2858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10.2.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7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.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Забезпечення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постійного 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адміністрування та збереження електронних документів і перенесення їх на паперові носії.</w:t>
            </w:r>
          </w:p>
          <w:p w:rsidR="0098660B" w:rsidRPr="00BD4F2C" w:rsidRDefault="0098660B" w:rsidP="009D5604">
            <w:pPr>
              <w:ind w:left="57" w:right="57"/>
              <w:jc w:val="both"/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10.2.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8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. 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Встановлення програмного забезпечення придбаних бібліотекою освітніх та науково</w:t>
            </w:r>
            <w:r w:rsidRPr="00BD4F2C">
              <w:rPr>
                <w:rStyle w:val="atn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-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дослідних 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електронних ресурсів;</w:t>
            </w:r>
          </w:p>
          <w:p w:rsidR="0098660B" w:rsidRPr="00BD4F2C" w:rsidRDefault="0098660B" w:rsidP="009D5604">
            <w:pPr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10.2.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9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.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Організація централізованого доступу до електронних ресурсів НБ </w:t>
            </w:r>
            <w:r w:rsidRPr="00BD4F2C">
              <w:rPr>
                <w:rStyle w:val="hpsatn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НУ «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ОЮА» 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і до зовнішніх світових баз даних з наукових напрямків університету.</w:t>
            </w:r>
          </w:p>
          <w:p w:rsidR="0098660B" w:rsidRPr="00BD4F2C" w:rsidRDefault="0098660B" w:rsidP="009D5604">
            <w:pPr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10.2.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  <w:lang w:val="uk-UA"/>
              </w:rPr>
              <w:t>10</w:t>
            </w: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Виконання сервісних процедур із забезпечення надійності та безпеки роботи комп'ютерного парку.</w:t>
            </w:r>
          </w:p>
          <w:p w:rsidR="0098660B" w:rsidRPr="00BD4F2C" w:rsidRDefault="0098660B" w:rsidP="009D5604">
            <w:pPr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Style w:val="hps"/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10.2.9.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Забезпечення впровадження та експлуатації засобів оцифровки.</w:t>
            </w:r>
          </w:p>
        </w:tc>
        <w:tc>
          <w:tcPr>
            <w:tcW w:w="89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Протягом року 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723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НІЦ 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НІЦ</w:t>
            </w:r>
          </w:p>
        </w:tc>
        <w:tc>
          <w:tcPr>
            <w:tcW w:w="526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</w:tbl>
    <w:p w:rsidR="0098660B" w:rsidRPr="00BD4F2C" w:rsidRDefault="0098660B" w:rsidP="00B37131">
      <w:pPr>
        <w:ind w:right="284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</w:p>
    <w:p w:rsidR="0098660B" w:rsidRPr="00BD4F2C" w:rsidRDefault="0098660B" w:rsidP="00B37131">
      <w:pPr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</w:pPr>
      <w:r w:rsidRPr="00BD4F2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br w:type="page"/>
      </w:r>
      <w:r w:rsidRPr="00BD4F2C">
        <w:rPr>
          <w:rFonts w:ascii="Times New Roman" w:hAnsi="Times New Roman" w:cs="Times New Roman"/>
          <w:b/>
          <w:bCs/>
          <w:color w:val="365F91" w:themeColor="accent1" w:themeShade="BF"/>
          <w:sz w:val="24"/>
          <w:szCs w:val="24"/>
        </w:rPr>
        <w:lastRenderedPageBreak/>
        <w:t>Розділ ХІ. Господарська діяльність бібліотеки</w:t>
      </w:r>
    </w:p>
    <w:p w:rsidR="0098660B" w:rsidRPr="00BD4F2C" w:rsidRDefault="0098660B" w:rsidP="00B37131">
      <w:pPr>
        <w:jc w:val="center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</w:p>
    <w:tbl>
      <w:tblPr>
        <w:tblW w:w="491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576"/>
        <w:gridCol w:w="2432"/>
        <w:gridCol w:w="2025"/>
        <w:gridCol w:w="1496"/>
      </w:tblGrid>
      <w:tr w:rsidR="00BD4F2C" w:rsidRPr="00BD4F2C">
        <w:trPr>
          <w:jc w:val="center"/>
        </w:trPr>
        <w:tc>
          <w:tcPr>
            <w:tcW w:w="2951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11.1.Зміцнення матеріально-технічної бази бібліотеки</w:t>
            </w:r>
          </w:p>
        </w:tc>
        <w:tc>
          <w:tcPr>
            <w:tcW w:w="83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15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trHeight w:val="950"/>
          <w:jc w:val="center"/>
        </w:trPr>
        <w:tc>
          <w:tcPr>
            <w:tcW w:w="2951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 xml:space="preserve">11.1.1.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Протягом року вирішувати  питання про розширення площ НБ, згідно з нормами та державними стандартами: </w:t>
            </w:r>
          </w:p>
          <w:p w:rsidR="0098660B" w:rsidRPr="00BD4F2C" w:rsidRDefault="0098660B" w:rsidP="00563930">
            <w:pPr>
              <w:numPr>
                <w:ilvl w:val="0"/>
                <w:numId w:val="20"/>
              </w:numPr>
              <w:spacing w:after="0" w:line="240" w:lineRule="auto"/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2-х приміщень для відділу книгозбереження;</w:t>
            </w:r>
          </w:p>
          <w:p w:rsidR="0098660B" w:rsidRPr="00BD4F2C" w:rsidRDefault="0098660B" w:rsidP="0039489B">
            <w:pPr>
              <w:spacing w:after="0" w:line="240" w:lineRule="auto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83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Дирекція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15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trHeight w:val="2373"/>
          <w:jc w:val="center"/>
        </w:trPr>
        <w:tc>
          <w:tcPr>
            <w:tcW w:w="2951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i/>
                <w:i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11.1.2.Ремонт бібліотечних приміщень та обладнання</w:t>
            </w:r>
            <w:r w:rsidRPr="00BD4F2C">
              <w:rPr>
                <w:rFonts w:ascii="Times New Roman" w:hAnsi="Times New Roman" w:cs="Times New Roman"/>
                <w:b/>
                <w:bCs/>
                <w:i/>
                <w:iCs/>
                <w:color w:val="365F91" w:themeColor="accent1" w:themeShade="BF"/>
                <w:sz w:val="24"/>
                <w:szCs w:val="24"/>
              </w:rPr>
              <w:t>:</w:t>
            </w:r>
          </w:p>
          <w:p w:rsidR="0098660B" w:rsidRPr="00BD4F2C" w:rsidRDefault="0098660B" w:rsidP="00563930">
            <w:pPr>
              <w:pStyle w:val="af3"/>
              <w:numPr>
                <w:ilvl w:val="0"/>
                <w:numId w:val="27"/>
              </w:numPr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>Ліквідація затоплень в читальному залі, бібліографічному відділі та книгосховищі.</w:t>
            </w:r>
          </w:p>
          <w:p w:rsidR="0098660B" w:rsidRPr="00BD4F2C" w:rsidRDefault="0098660B" w:rsidP="00563930">
            <w:pPr>
              <w:pStyle w:val="af3"/>
              <w:numPr>
                <w:ilvl w:val="0"/>
                <w:numId w:val="27"/>
              </w:numPr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>Провести поточний ремонт в читальному залі, книгосховищі та абонементі.</w:t>
            </w:r>
          </w:p>
          <w:p w:rsidR="0098660B" w:rsidRPr="00BD4F2C" w:rsidRDefault="0098660B" w:rsidP="00563930">
            <w:pPr>
              <w:pStyle w:val="af3"/>
              <w:numPr>
                <w:ilvl w:val="0"/>
                <w:numId w:val="27"/>
              </w:numPr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>Провести профілактичн</w:t>
            </w:r>
            <w:r w:rsidR="0039489B" w:rsidRPr="00BD4F2C">
              <w:rPr>
                <w:rFonts w:ascii="Times New Roman" w:hAnsi="Times New Roman" w:cs="Times New Roman"/>
                <w:color w:val="365F91" w:themeColor="accent1" w:themeShade="BF"/>
                <w:lang w:val="ru-RU"/>
              </w:rPr>
              <w:t>ий огляд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 xml:space="preserve"> електросистеми бібліотеки у всіх приміщеннях. Замінити недіючі лампочки, розетки, вимикачі та ін.</w:t>
            </w:r>
          </w:p>
          <w:p w:rsidR="0098660B" w:rsidRPr="00BD4F2C" w:rsidRDefault="0098660B" w:rsidP="00563930">
            <w:pPr>
              <w:pStyle w:val="af3"/>
              <w:numPr>
                <w:ilvl w:val="0"/>
                <w:numId w:val="27"/>
              </w:numPr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>Провести ремонт складної покрівлі читального залу.</w:t>
            </w:r>
          </w:p>
        </w:tc>
        <w:tc>
          <w:tcPr>
            <w:tcW w:w="83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Дирекція</w:t>
            </w:r>
          </w:p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15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2951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11.2. Придбання обладнання</w:t>
            </w:r>
          </w:p>
        </w:tc>
        <w:tc>
          <w:tcPr>
            <w:tcW w:w="83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6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  <w:tc>
          <w:tcPr>
            <w:tcW w:w="515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BD4F2C" w:rsidRPr="00BD4F2C">
        <w:trPr>
          <w:jc w:val="center"/>
        </w:trPr>
        <w:tc>
          <w:tcPr>
            <w:tcW w:w="2951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t>11.2.1.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Для організації діяльності електронної бібліотеки та автоматизації бібліотечних процесів придбати комп’ютерне обладнання :</w:t>
            </w:r>
          </w:p>
          <w:p w:rsidR="0098660B" w:rsidRPr="00BD4F2C" w:rsidRDefault="0098660B" w:rsidP="00563930">
            <w:pPr>
              <w:pStyle w:val="af3"/>
              <w:numPr>
                <w:ilvl w:val="0"/>
                <w:numId w:val="26"/>
              </w:numPr>
              <w:ind w:left="57" w:right="57" w:firstLine="0"/>
              <w:jc w:val="both"/>
              <w:rPr>
                <w:rStyle w:val="hps"/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</w:rPr>
              <w:t>комп'ютери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 xml:space="preserve"> м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</w:rPr>
              <w:t>інімальної конфігурації (2</w:t>
            </w:r>
            <w:r w:rsidR="0039489B"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lang w:val="ru-RU"/>
              </w:rPr>
              <w:t>0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</w:rPr>
              <w:t xml:space="preserve"> шт.)</w:t>
            </w:r>
          </w:p>
          <w:p w:rsidR="0098660B" w:rsidRPr="00BD4F2C" w:rsidRDefault="0098660B" w:rsidP="00563930">
            <w:pPr>
              <w:pStyle w:val="af3"/>
              <w:numPr>
                <w:ilvl w:val="0"/>
                <w:numId w:val="26"/>
              </w:numPr>
              <w:ind w:left="57" w:right="57" w:firstLine="0"/>
              <w:jc w:val="both"/>
              <w:rPr>
                <w:rStyle w:val="hps"/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</w:rPr>
              <w:t>фільтр-подовжувач мережевий Sven5метровий (4 шт.)</w:t>
            </w:r>
          </w:p>
          <w:p w:rsidR="0098660B" w:rsidRPr="00BD4F2C" w:rsidRDefault="0098660B" w:rsidP="00563930">
            <w:pPr>
              <w:pStyle w:val="af3"/>
              <w:numPr>
                <w:ilvl w:val="0"/>
                <w:numId w:val="26"/>
              </w:numPr>
              <w:ind w:left="57" w:right="57" w:firstLine="0"/>
              <w:jc w:val="both"/>
              <w:rPr>
                <w:rStyle w:val="hps"/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</w:rPr>
              <w:t>клавіатура білого кольору,usb. (5 шт.)</w:t>
            </w:r>
          </w:p>
          <w:p w:rsidR="0098660B" w:rsidRPr="00BD4F2C" w:rsidRDefault="0098660B" w:rsidP="00563930">
            <w:pPr>
              <w:pStyle w:val="af3"/>
              <w:numPr>
                <w:ilvl w:val="0"/>
                <w:numId w:val="26"/>
              </w:numPr>
              <w:ind w:left="57" w:right="57" w:firstLine="0"/>
              <w:jc w:val="both"/>
              <w:rPr>
                <w:rStyle w:val="hps"/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</w:rPr>
              <w:t>маніпулятор миша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 xml:space="preserve">, 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</w:rPr>
              <w:t>usb. (15 шт.)</w:t>
            </w:r>
          </w:p>
          <w:p w:rsidR="0098660B" w:rsidRPr="00BD4F2C" w:rsidRDefault="0098660B" w:rsidP="00563930">
            <w:pPr>
              <w:pStyle w:val="af3"/>
              <w:numPr>
                <w:ilvl w:val="0"/>
                <w:numId w:val="26"/>
              </w:numPr>
              <w:ind w:left="57" w:right="57" w:firstLine="0"/>
              <w:jc w:val="both"/>
              <w:rPr>
                <w:rStyle w:val="hps"/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</w:rPr>
              <w:t xml:space="preserve">ручні сканери для </w:t>
            </w:r>
            <w:r w:rsidRPr="00BD4F2C">
              <w:rPr>
                <w:rStyle w:val="hpsatn"/>
                <w:rFonts w:ascii="Times New Roman" w:hAnsi="Times New Roman" w:cs="Times New Roman"/>
                <w:color w:val="365F91" w:themeColor="accent1" w:themeShade="BF"/>
              </w:rPr>
              <w:t>бар-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 xml:space="preserve">кодів 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</w:rPr>
              <w:t>AS-8000 (2 шт.)</w:t>
            </w:r>
          </w:p>
          <w:p w:rsidR="0098660B" w:rsidRPr="00BD4F2C" w:rsidRDefault="0098660B" w:rsidP="00563930">
            <w:pPr>
              <w:pStyle w:val="af3"/>
              <w:numPr>
                <w:ilvl w:val="0"/>
                <w:numId w:val="26"/>
              </w:numPr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</w:rPr>
              <w:t xml:space="preserve">картриджі для матричних принтерів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>EpsonLX-300 (10 шт.)</w:t>
            </w:r>
          </w:p>
          <w:p w:rsidR="0098660B" w:rsidRPr="00BD4F2C" w:rsidRDefault="0098660B" w:rsidP="00563930">
            <w:pPr>
              <w:pStyle w:val="af3"/>
              <w:numPr>
                <w:ilvl w:val="0"/>
                <w:numId w:val="26"/>
              </w:numPr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>бездротовий ручний сканер Avision Mi Wand 2LPro (1 шт.)</w:t>
            </w:r>
          </w:p>
          <w:p w:rsidR="0098660B" w:rsidRPr="00BD4F2C" w:rsidRDefault="0098660B" w:rsidP="00563930">
            <w:pPr>
              <w:pStyle w:val="af3"/>
              <w:numPr>
                <w:ilvl w:val="0"/>
                <w:numId w:val="26"/>
              </w:numPr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>книжковий сканер ATIZ Book Driv Pro (1 шт.)</w:t>
            </w:r>
          </w:p>
          <w:p w:rsidR="0098660B" w:rsidRPr="00BD4F2C" w:rsidRDefault="0098660B" w:rsidP="00563930">
            <w:pPr>
              <w:pStyle w:val="af3"/>
              <w:numPr>
                <w:ilvl w:val="0"/>
                <w:numId w:val="26"/>
              </w:numPr>
              <w:ind w:left="57" w:right="57" w:firstLine="0"/>
              <w:jc w:val="both"/>
              <w:rPr>
                <w:rStyle w:val="hps"/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</w:rPr>
              <w:lastRenderedPageBreak/>
              <w:t>блоки живлення для комп’ютерів (5 шт.)</w:t>
            </w:r>
          </w:p>
          <w:p w:rsidR="0098660B" w:rsidRPr="00BD4F2C" w:rsidRDefault="0098660B" w:rsidP="00563930">
            <w:pPr>
              <w:pStyle w:val="af3"/>
              <w:numPr>
                <w:ilvl w:val="0"/>
                <w:numId w:val="26"/>
              </w:numPr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>блоки безперебійного живлення (</w:t>
            </w:r>
            <w:r w:rsidR="0039489B" w:rsidRPr="00BD4F2C">
              <w:rPr>
                <w:rFonts w:ascii="Times New Roman" w:hAnsi="Times New Roman" w:cs="Times New Roman"/>
                <w:color w:val="365F91" w:themeColor="accent1" w:themeShade="BF"/>
                <w:lang w:val="ru-RU"/>
              </w:rPr>
              <w:t>2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</w:rPr>
              <w:t xml:space="preserve"> шт.)</w:t>
            </w:r>
          </w:p>
          <w:p w:rsidR="0098660B" w:rsidRPr="00BD4F2C" w:rsidRDefault="0098660B" w:rsidP="00563930">
            <w:pPr>
              <w:pStyle w:val="af3"/>
              <w:numPr>
                <w:ilvl w:val="0"/>
                <w:numId w:val="26"/>
              </w:numPr>
              <w:ind w:left="57" w:right="57" w:firstLine="0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</w:rPr>
              <w:t>настінний кондиціонер для Науково інформаційного відділу (НІЦ).</w:t>
            </w:r>
          </w:p>
        </w:tc>
        <w:tc>
          <w:tcPr>
            <w:tcW w:w="83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lastRenderedPageBreak/>
              <w:t>ІІІ кв.</w:t>
            </w:r>
          </w:p>
        </w:tc>
        <w:tc>
          <w:tcPr>
            <w:tcW w:w="697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Дирекція</w:t>
            </w:r>
          </w:p>
        </w:tc>
        <w:tc>
          <w:tcPr>
            <w:tcW w:w="515" w:type="pct"/>
          </w:tcPr>
          <w:p w:rsidR="0098660B" w:rsidRPr="00BD4F2C" w:rsidRDefault="0098660B" w:rsidP="009D5604">
            <w:pPr>
              <w:ind w:right="284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  <w:tr w:rsidR="0098660B" w:rsidRPr="00BD4F2C">
        <w:trPr>
          <w:jc w:val="center"/>
        </w:trPr>
        <w:tc>
          <w:tcPr>
            <w:tcW w:w="2951" w:type="pct"/>
          </w:tcPr>
          <w:p w:rsidR="0098660B" w:rsidRPr="00BD4F2C" w:rsidRDefault="0098660B" w:rsidP="009D5604">
            <w:pPr>
              <w:ind w:left="57" w:right="57"/>
              <w:jc w:val="both"/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b/>
                <w:bCs/>
                <w:color w:val="365F91" w:themeColor="accent1" w:themeShade="BF"/>
                <w:sz w:val="24"/>
                <w:szCs w:val="24"/>
              </w:rPr>
              <w:lastRenderedPageBreak/>
              <w:t xml:space="preserve">11.2.2. </w:t>
            </w: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З метою збереження фонду Музею книги та оптимізації умов праці придбати системи зволоження та кондиціонування повітря:</w:t>
            </w:r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зволожувач повітря VentaL W 80 (для відділу рідкісної книги). </w:t>
            </w:r>
            <w:smartTag w:uri="urn:schemas-microsoft-com:office:smarttags" w:element="metricconverter">
              <w:smartTagPr>
                <w:attr w:name="ProductID" w:val="780 м3"/>
              </w:smartTagPr>
              <w:r w:rsidRPr="00BD4F2C">
                <w:rPr>
                  <w:rStyle w:val="hps"/>
                  <w:rFonts w:ascii="Times New Roman" w:hAnsi="Times New Roman" w:cs="Times New Roman"/>
                  <w:color w:val="365F91" w:themeColor="accent1" w:themeShade="BF"/>
                  <w:sz w:val="24"/>
                  <w:szCs w:val="24"/>
                </w:rPr>
                <w:t>780 м3</w:t>
              </w:r>
            </w:smartTag>
            <w:r w:rsidRPr="00BD4F2C">
              <w:rPr>
                <w:rStyle w:val="hps"/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 xml:space="preserve"> Необхідно 888м3;</w:t>
            </w:r>
          </w:p>
          <w:p w:rsidR="0098660B" w:rsidRPr="00BD4F2C" w:rsidRDefault="0098660B" w:rsidP="009D5604">
            <w:pPr>
              <w:pStyle w:val="af3"/>
              <w:ind w:left="57" w:right="57"/>
              <w:jc w:val="both"/>
              <w:rPr>
                <w:rFonts w:ascii="Times New Roman" w:hAnsi="Times New Roman" w:cs="Times New Roman"/>
                <w:color w:val="365F91" w:themeColor="accent1" w:themeShade="BF"/>
              </w:rPr>
            </w:pPr>
          </w:p>
        </w:tc>
        <w:tc>
          <w:tcPr>
            <w:tcW w:w="837" w:type="pct"/>
          </w:tcPr>
          <w:p w:rsidR="0098660B" w:rsidRPr="00BD4F2C" w:rsidRDefault="0098660B" w:rsidP="009D5604">
            <w:pPr>
              <w:ind w:right="-425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Протягом року</w:t>
            </w:r>
          </w:p>
        </w:tc>
        <w:tc>
          <w:tcPr>
            <w:tcW w:w="697" w:type="pct"/>
          </w:tcPr>
          <w:p w:rsidR="0098660B" w:rsidRPr="00BD4F2C" w:rsidRDefault="0098660B" w:rsidP="009D5604">
            <w:pPr>
              <w:ind w:right="-425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  <w:r w:rsidRPr="00BD4F2C"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  <w:t>Дирекція</w:t>
            </w:r>
          </w:p>
        </w:tc>
        <w:tc>
          <w:tcPr>
            <w:tcW w:w="515" w:type="pct"/>
          </w:tcPr>
          <w:p w:rsidR="0098660B" w:rsidRPr="00BD4F2C" w:rsidRDefault="0098660B" w:rsidP="009D5604">
            <w:pPr>
              <w:ind w:right="-425"/>
              <w:rPr>
                <w:rFonts w:ascii="Times New Roman" w:hAnsi="Times New Roman" w:cs="Times New Roman"/>
                <w:color w:val="365F91" w:themeColor="accent1" w:themeShade="BF"/>
                <w:sz w:val="24"/>
                <w:szCs w:val="24"/>
              </w:rPr>
            </w:pPr>
          </w:p>
        </w:tc>
      </w:tr>
    </w:tbl>
    <w:p w:rsidR="0098660B" w:rsidRPr="00BD4F2C" w:rsidRDefault="0098660B" w:rsidP="00B37131">
      <w:pPr>
        <w:pStyle w:val="a7"/>
        <w:tabs>
          <w:tab w:val="clear" w:pos="926"/>
        </w:tabs>
        <w:ind w:left="0" w:right="-425" w:firstLine="0"/>
        <w:rPr>
          <w:rFonts w:ascii="Times New Roman" w:hAnsi="Times New Roman" w:cs="Times New Roman"/>
          <w:color w:val="365F91" w:themeColor="accent1" w:themeShade="BF"/>
          <w:lang w:val="uk-UA"/>
        </w:rPr>
      </w:pPr>
    </w:p>
    <w:p w:rsidR="0098660B" w:rsidRPr="00BD4F2C" w:rsidRDefault="0098660B" w:rsidP="00B37131">
      <w:pPr>
        <w:pStyle w:val="a7"/>
        <w:tabs>
          <w:tab w:val="clear" w:pos="926"/>
        </w:tabs>
        <w:ind w:left="0" w:right="-425" w:firstLine="0"/>
        <w:rPr>
          <w:rFonts w:ascii="Times New Roman" w:hAnsi="Times New Roman" w:cs="Times New Roman"/>
          <w:color w:val="365F91" w:themeColor="accent1" w:themeShade="BF"/>
          <w:lang w:val="uk-UA"/>
        </w:rPr>
      </w:pPr>
    </w:p>
    <w:p w:rsidR="0098660B" w:rsidRDefault="0098660B" w:rsidP="00B37131">
      <w:pPr>
        <w:pStyle w:val="a7"/>
        <w:tabs>
          <w:tab w:val="clear" w:pos="926"/>
        </w:tabs>
        <w:ind w:left="0" w:right="-425" w:firstLine="0"/>
        <w:rPr>
          <w:rFonts w:ascii="Times New Roman" w:hAnsi="Times New Roman" w:cs="Times New Roman"/>
          <w:color w:val="365F91" w:themeColor="accent1" w:themeShade="BF"/>
          <w:lang w:val="uk-UA"/>
        </w:rPr>
      </w:pPr>
    </w:p>
    <w:p w:rsidR="00BD4F2C" w:rsidRDefault="00BD4F2C" w:rsidP="00B37131">
      <w:pPr>
        <w:pStyle w:val="a7"/>
        <w:tabs>
          <w:tab w:val="clear" w:pos="926"/>
        </w:tabs>
        <w:ind w:left="0" w:right="-425" w:firstLine="0"/>
        <w:rPr>
          <w:rFonts w:ascii="Times New Roman" w:hAnsi="Times New Roman" w:cs="Times New Roman"/>
          <w:color w:val="365F91" w:themeColor="accent1" w:themeShade="BF"/>
          <w:lang w:val="uk-UA"/>
        </w:rPr>
      </w:pP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7393"/>
        <w:gridCol w:w="7393"/>
      </w:tblGrid>
      <w:tr w:rsidR="00BD4F2C" w:rsidRPr="00BD525F" w:rsidTr="00BD4F2C">
        <w:tc>
          <w:tcPr>
            <w:tcW w:w="7393" w:type="dxa"/>
          </w:tcPr>
          <w:p w:rsidR="00BD4F2C" w:rsidRDefault="00BD4F2C" w:rsidP="00BD4F2C">
            <w:pPr>
              <w:pStyle w:val="a7"/>
              <w:tabs>
                <w:tab w:val="clear" w:pos="926"/>
              </w:tabs>
              <w:ind w:left="0" w:right="-425" w:firstLine="0"/>
              <w:jc w:val="left"/>
              <w:rPr>
                <w:rFonts w:ascii="Times New Roman" w:hAnsi="Times New Roman" w:cs="Times New Roman"/>
                <w:color w:val="365F91" w:themeColor="accent1" w:themeShade="BF"/>
                <w:lang w:val="uk-UA"/>
              </w:rPr>
            </w:pPr>
            <w:r>
              <w:rPr>
                <w:rFonts w:ascii="Times New Roman" w:hAnsi="Times New Roman" w:cs="Times New Roman"/>
                <w:color w:val="365F91" w:themeColor="accent1" w:themeShade="BF"/>
                <w:lang w:val="uk-UA"/>
              </w:rPr>
              <w:t>Директор наукової бібліотеки</w:t>
            </w:r>
          </w:p>
          <w:p w:rsidR="00BD4F2C" w:rsidRDefault="00BD4F2C" w:rsidP="00BD4F2C">
            <w:pPr>
              <w:pStyle w:val="a7"/>
              <w:tabs>
                <w:tab w:val="clear" w:pos="926"/>
              </w:tabs>
              <w:ind w:left="0" w:right="-425" w:firstLine="0"/>
              <w:jc w:val="left"/>
              <w:rPr>
                <w:rFonts w:ascii="Times New Roman" w:hAnsi="Times New Roman" w:cs="Times New Roman"/>
                <w:color w:val="365F91" w:themeColor="accent1" w:themeShade="BF"/>
                <w:lang w:val="uk-UA"/>
              </w:rPr>
            </w:pPr>
            <w:r>
              <w:rPr>
                <w:rFonts w:ascii="Times New Roman" w:hAnsi="Times New Roman" w:cs="Times New Roman"/>
                <w:color w:val="365F91" w:themeColor="accent1" w:themeShade="BF"/>
                <w:lang w:val="uk-UA"/>
              </w:rPr>
              <w:t>Національного університету</w:t>
            </w:r>
          </w:p>
          <w:p w:rsidR="00BD4F2C" w:rsidRDefault="00BD4F2C" w:rsidP="00BD4F2C">
            <w:pPr>
              <w:pStyle w:val="a7"/>
              <w:tabs>
                <w:tab w:val="clear" w:pos="926"/>
              </w:tabs>
              <w:ind w:left="0" w:right="-425" w:firstLine="0"/>
              <w:jc w:val="left"/>
              <w:rPr>
                <w:rFonts w:ascii="Times New Roman" w:hAnsi="Times New Roman" w:cs="Times New Roman"/>
                <w:color w:val="365F91" w:themeColor="accent1" w:themeShade="BF"/>
                <w:lang w:val="uk-UA"/>
              </w:rPr>
            </w:pPr>
            <w:r>
              <w:rPr>
                <w:rFonts w:ascii="Times New Roman" w:hAnsi="Times New Roman" w:cs="Times New Roman"/>
                <w:color w:val="365F91" w:themeColor="accent1" w:themeShade="BF"/>
                <w:lang w:val="uk-UA"/>
              </w:rPr>
              <w:t>«Одеська юридична академія»</w:t>
            </w:r>
          </w:p>
        </w:tc>
        <w:tc>
          <w:tcPr>
            <w:tcW w:w="7393" w:type="dxa"/>
          </w:tcPr>
          <w:p w:rsidR="00BD4F2C" w:rsidRDefault="00BD4F2C" w:rsidP="00BD4F2C">
            <w:pPr>
              <w:pStyle w:val="a7"/>
              <w:tabs>
                <w:tab w:val="clear" w:pos="926"/>
              </w:tabs>
              <w:ind w:left="0" w:right="111" w:firstLine="0"/>
              <w:jc w:val="right"/>
              <w:rPr>
                <w:rFonts w:ascii="Times New Roman" w:hAnsi="Times New Roman" w:cs="Times New Roman"/>
                <w:color w:val="365F91" w:themeColor="accent1" w:themeShade="BF"/>
                <w:lang w:val="uk-UA"/>
              </w:rPr>
            </w:pPr>
            <w:r>
              <w:rPr>
                <w:rFonts w:ascii="Times New Roman" w:hAnsi="Times New Roman" w:cs="Times New Roman"/>
                <w:color w:val="365F91" w:themeColor="accent1" w:themeShade="BF"/>
                <w:lang w:val="uk-UA"/>
              </w:rPr>
              <w:t>к.б.н. Т. Іванійчук</w:t>
            </w:r>
          </w:p>
        </w:tc>
      </w:tr>
    </w:tbl>
    <w:p w:rsidR="00C6349E" w:rsidRPr="00BD4F2C" w:rsidRDefault="00C6349E" w:rsidP="00BD4F2C">
      <w:pPr>
        <w:pStyle w:val="a7"/>
        <w:tabs>
          <w:tab w:val="clear" w:pos="926"/>
        </w:tabs>
        <w:ind w:left="0" w:right="-425" w:firstLine="0"/>
        <w:jc w:val="left"/>
        <w:rPr>
          <w:rFonts w:ascii="Times New Roman" w:hAnsi="Times New Roman" w:cs="Times New Roman"/>
          <w:color w:val="365F91" w:themeColor="accent1" w:themeShade="BF"/>
          <w:lang w:val="uk-UA"/>
        </w:rPr>
      </w:pPr>
    </w:p>
    <w:sectPr w:rsidR="00C6349E" w:rsidRPr="00BD4F2C" w:rsidSect="00401903">
      <w:footerReference w:type="default" r:id="rId10"/>
      <w:pgSz w:w="16838" w:h="11906" w:orient="landscape"/>
      <w:pgMar w:top="850" w:right="1134" w:bottom="1701" w:left="1134" w:header="708" w:footer="708" w:gutter="0"/>
      <w:pgNumType w:start="1"/>
      <w:cols w:space="708"/>
      <w:titlePg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7C84" w:rsidRDefault="00067C84" w:rsidP="006D7130">
      <w:pPr>
        <w:spacing w:after="0" w:line="240" w:lineRule="auto"/>
      </w:pPr>
      <w:r>
        <w:separator/>
      </w:r>
    </w:p>
  </w:endnote>
  <w:endnote w:type="continuationSeparator" w:id="1">
    <w:p w:rsidR="00067C84" w:rsidRDefault="00067C84" w:rsidP="006D71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ranklin Gothic Medium">
    <w:panose1 w:val="020B0603020102020204"/>
    <w:charset w:val="CC"/>
    <w:family w:val="swiss"/>
    <w:pitch w:val="variable"/>
    <w:sig w:usb0="00000287" w:usb1="00000000" w:usb2="00000000" w:usb3="00000000" w:csb0="0000009F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89B" w:rsidRDefault="00226687" w:rsidP="00401903">
    <w:pPr>
      <w:pStyle w:val="a9"/>
      <w:framePr w:wrap="auto" w:vAnchor="text" w:hAnchor="margin" w:xAlign="right" w:y="1"/>
      <w:rPr>
        <w:rStyle w:val="ab"/>
        <w:rFonts w:cs="Calibri"/>
      </w:rPr>
    </w:pPr>
    <w:r>
      <w:rPr>
        <w:rStyle w:val="ab"/>
        <w:rFonts w:cs="Calibri"/>
      </w:rPr>
      <w:fldChar w:fldCharType="begin"/>
    </w:r>
    <w:r w:rsidR="0039489B">
      <w:rPr>
        <w:rStyle w:val="ab"/>
        <w:rFonts w:cs="Calibri"/>
      </w:rPr>
      <w:instrText xml:space="preserve">PAGE  </w:instrText>
    </w:r>
    <w:r>
      <w:rPr>
        <w:rStyle w:val="ab"/>
        <w:rFonts w:cs="Calibri"/>
      </w:rPr>
      <w:fldChar w:fldCharType="separate"/>
    </w:r>
    <w:r w:rsidR="00BD525F">
      <w:rPr>
        <w:rStyle w:val="ab"/>
        <w:rFonts w:cs="Calibri"/>
        <w:noProof/>
      </w:rPr>
      <w:t>13</w:t>
    </w:r>
    <w:r>
      <w:rPr>
        <w:rStyle w:val="ab"/>
        <w:rFonts w:cs="Calibri"/>
      </w:rPr>
      <w:fldChar w:fldCharType="end"/>
    </w:r>
  </w:p>
  <w:p w:rsidR="0039489B" w:rsidRPr="00990E26" w:rsidRDefault="0039489B" w:rsidP="00401903">
    <w:pPr>
      <w:pStyle w:val="a9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7C84" w:rsidRDefault="00067C84" w:rsidP="006D7130">
      <w:pPr>
        <w:spacing w:after="0" w:line="240" w:lineRule="auto"/>
      </w:pPr>
      <w:r>
        <w:separator/>
      </w:r>
    </w:p>
  </w:footnote>
  <w:footnote w:type="continuationSeparator" w:id="1">
    <w:p w:rsidR="00067C84" w:rsidRDefault="00067C84" w:rsidP="006D713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33081E04"/>
    <w:lvl w:ilvl="0">
      <w:start w:val="1"/>
      <w:numFmt w:val="bullet"/>
      <w:pStyle w:val="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2064A09"/>
    <w:multiLevelType w:val="hybridMultilevel"/>
    <w:tmpl w:val="FF48F824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034762CB"/>
    <w:multiLevelType w:val="multilevel"/>
    <w:tmpl w:val="C1F681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3E10DD1"/>
    <w:multiLevelType w:val="hybridMultilevel"/>
    <w:tmpl w:val="7D7A3F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5B35A41"/>
    <w:multiLevelType w:val="hybridMultilevel"/>
    <w:tmpl w:val="4D10C3AE"/>
    <w:lvl w:ilvl="0" w:tplc="041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0B057E25"/>
    <w:multiLevelType w:val="hybridMultilevel"/>
    <w:tmpl w:val="67686DC4"/>
    <w:lvl w:ilvl="0" w:tplc="1E96DE4E">
      <w:start w:val="15"/>
      <w:numFmt w:val="bullet"/>
      <w:lvlText w:val="-"/>
      <w:lvlJc w:val="left"/>
      <w:pPr>
        <w:ind w:left="198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</w:abstractNum>
  <w:abstractNum w:abstractNumId="6">
    <w:nsid w:val="0BB728E4"/>
    <w:multiLevelType w:val="hybridMultilevel"/>
    <w:tmpl w:val="90FA5450"/>
    <w:lvl w:ilvl="0" w:tplc="0419000B">
      <w:start w:val="1"/>
      <w:numFmt w:val="bullet"/>
      <w:lvlText w:val="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0E83F4B"/>
    <w:multiLevelType w:val="hybridMultilevel"/>
    <w:tmpl w:val="E6EEBE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264426B"/>
    <w:multiLevelType w:val="hybridMultilevel"/>
    <w:tmpl w:val="1B481EDC"/>
    <w:lvl w:ilvl="0" w:tplc="4DFE970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3BB17ED"/>
    <w:multiLevelType w:val="hybridMultilevel"/>
    <w:tmpl w:val="28743F2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9FD21F5"/>
    <w:multiLevelType w:val="hybridMultilevel"/>
    <w:tmpl w:val="79F65A4C"/>
    <w:lvl w:ilvl="0" w:tplc="1A68572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AA44866"/>
    <w:multiLevelType w:val="hybridMultilevel"/>
    <w:tmpl w:val="6366DAE2"/>
    <w:lvl w:ilvl="0" w:tplc="B12EDA2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8FD2F0F"/>
    <w:multiLevelType w:val="hybridMultilevel"/>
    <w:tmpl w:val="14B2382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EA2148"/>
    <w:multiLevelType w:val="hybridMultilevel"/>
    <w:tmpl w:val="1FCAF756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2C5650D"/>
    <w:multiLevelType w:val="hybridMultilevel"/>
    <w:tmpl w:val="5AAE382A"/>
    <w:lvl w:ilvl="0" w:tplc="5C7EE576">
      <w:start w:val="1"/>
      <w:numFmt w:val="bullet"/>
      <w:lvlText w:val="­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419528C"/>
    <w:multiLevelType w:val="hybridMultilevel"/>
    <w:tmpl w:val="154082A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4A973F6"/>
    <w:multiLevelType w:val="hybridMultilevel"/>
    <w:tmpl w:val="E56C142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5E41F39"/>
    <w:multiLevelType w:val="multilevel"/>
    <w:tmpl w:val="D33EA7D8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3"/>
      <w:numFmt w:val="decimal"/>
      <w:lvlText w:val="%1.%2."/>
      <w:lvlJc w:val="left"/>
      <w:pPr>
        <w:tabs>
          <w:tab w:val="num" w:pos="810"/>
        </w:tabs>
        <w:ind w:left="81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1530"/>
        </w:tabs>
        <w:ind w:left="153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430"/>
        </w:tabs>
        <w:ind w:left="243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060"/>
        </w:tabs>
        <w:ind w:left="30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330"/>
        </w:tabs>
        <w:ind w:left="333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60"/>
        </w:tabs>
        <w:ind w:left="3960" w:hanging="1800"/>
      </w:pPr>
      <w:rPr>
        <w:rFonts w:cs="Times New Roman" w:hint="default"/>
      </w:rPr>
    </w:lvl>
  </w:abstractNum>
  <w:abstractNum w:abstractNumId="18">
    <w:nsid w:val="361B6693"/>
    <w:multiLevelType w:val="hybridMultilevel"/>
    <w:tmpl w:val="D7B25DA8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7684090"/>
    <w:multiLevelType w:val="hybridMultilevel"/>
    <w:tmpl w:val="E5B85564"/>
    <w:lvl w:ilvl="0" w:tplc="3F340F9A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3A965592"/>
    <w:multiLevelType w:val="hybridMultilevel"/>
    <w:tmpl w:val="007CE82E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4821BD"/>
    <w:multiLevelType w:val="hybridMultilevel"/>
    <w:tmpl w:val="25D497D4"/>
    <w:lvl w:ilvl="0" w:tplc="1A68572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78E4BC4"/>
    <w:multiLevelType w:val="hybridMultilevel"/>
    <w:tmpl w:val="024454AE"/>
    <w:lvl w:ilvl="0" w:tplc="1E96DE4E">
      <w:start w:val="1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E1134DD"/>
    <w:multiLevelType w:val="hybridMultilevel"/>
    <w:tmpl w:val="619ADE2C"/>
    <w:lvl w:ilvl="0" w:tplc="041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4">
    <w:nsid w:val="55B54F97"/>
    <w:multiLevelType w:val="hybridMultilevel"/>
    <w:tmpl w:val="2240782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5C833EF"/>
    <w:multiLevelType w:val="hybridMultilevel"/>
    <w:tmpl w:val="05C81750"/>
    <w:lvl w:ilvl="0" w:tplc="B12EDA2E">
      <w:start w:val="1"/>
      <w:numFmt w:val="bullet"/>
      <w:lvlText w:val="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26">
    <w:nsid w:val="578547AB"/>
    <w:multiLevelType w:val="hybridMultilevel"/>
    <w:tmpl w:val="7110F7B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BCD0FA2"/>
    <w:multiLevelType w:val="hybridMultilevel"/>
    <w:tmpl w:val="740E9D26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28">
    <w:nsid w:val="5BFC2A6B"/>
    <w:multiLevelType w:val="hybridMultilevel"/>
    <w:tmpl w:val="1412358A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DEE3B25"/>
    <w:multiLevelType w:val="hybridMultilevel"/>
    <w:tmpl w:val="74B4B200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EDC666E"/>
    <w:multiLevelType w:val="hybridMultilevel"/>
    <w:tmpl w:val="B17C6516"/>
    <w:lvl w:ilvl="0" w:tplc="B12EDA2E">
      <w:start w:val="1"/>
      <w:numFmt w:val="bullet"/>
      <w:lvlText w:val=""/>
      <w:lvlJc w:val="left"/>
      <w:pPr>
        <w:ind w:left="77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31">
    <w:nsid w:val="60C122C4"/>
    <w:multiLevelType w:val="hybridMultilevel"/>
    <w:tmpl w:val="E6DACD2E"/>
    <w:lvl w:ilvl="0" w:tplc="041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0D75AAF"/>
    <w:multiLevelType w:val="hybridMultilevel"/>
    <w:tmpl w:val="53205DFE"/>
    <w:lvl w:ilvl="0" w:tplc="BB9A9164">
      <w:start w:val="1"/>
      <w:numFmt w:val="bullet"/>
      <w:lvlText w:val="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3">
    <w:nsid w:val="657D2A7C"/>
    <w:multiLevelType w:val="hybridMultilevel"/>
    <w:tmpl w:val="8D6CF46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686C4FC6"/>
    <w:multiLevelType w:val="multilevel"/>
    <w:tmpl w:val="376EE2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69A824B1"/>
    <w:multiLevelType w:val="hybridMultilevel"/>
    <w:tmpl w:val="E5F47776"/>
    <w:lvl w:ilvl="0" w:tplc="0419000B">
      <w:start w:val="1"/>
      <w:numFmt w:val="bullet"/>
      <w:lvlText w:val=""/>
      <w:lvlJc w:val="left"/>
      <w:pPr>
        <w:tabs>
          <w:tab w:val="num" w:pos="1779"/>
        </w:tabs>
        <w:ind w:left="1779" w:hanging="360"/>
      </w:pPr>
      <w:rPr>
        <w:rFonts w:ascii="Wingdings" w:hAnsi="Wingdings" w:hint="default"/>
      </w:rPr>
    </w:lvl>
    <w:lvl w:ilvl="1" w:tplc="0419000B">
      <w:start w:val="1"/>
      <w:numFmt w:val="bullet"/>
      <w:lvlText w:val=""/>
      <w:lvlJc w:val="left"/>
      <w:pPr>
        <w:tabs>
          <w:tab w:val="num" w:pos="3283"/>
        </w:tabs>
        <w:ind w:left="3283" w:hanging="360"/>
      </w:pPr>
      <w:rPr>
        <w:rFonts w:ascii="Wingdings" w:hAnsi="Wingdings" w:hint="default"/>
      </w:rPr>
    </w:lvl>
    <w:lvl w:ilvl="2" w:tplc="04190005">
      <w:start w:val="1"/>
      <w:numFmt w:val="bullet"/>
      <w:lvlText w:val=""/>
      <w:lvlJc w:val="left"/>
      <w:pPr>
        <w:tabs>
          <w:tab w:val="num" w:pos="4003"/>
        </w:tabs>
        <w:ind w:left="400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4723"/>
        </w:tabs>
        <w:ind w:left="472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5443"/>
        </w:tabs>
        <w:ind w:left="544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6163"/>
        </w:tabs>
        <w:ind w:left="616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6883"/>
        </w:tabs>
        <w:ind w:left="688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7603"/>
        </w:tabs>
        <w:ind w:left="760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8323"/>
        </w:tabs>
        <w:ind w:left="8323" w:hanging="360"/>
      </w:pPr>
      <w:rPr>
        <w:rFonts w:ascii="Wingdings" w:hAnsi="Wingdings" w:hint="default"/>
      </w:rPr>
    </w:lvl>
  </w:abstractNum>
  <w:abstractNum w:abstractNumId="36">
    <w:nsid w:val="6AE3659A"/>
    <w:multiLevelType w:val="hybridMultilevel"/>
    <w:tmpl w:val="6B1C68E4"/>
    <w:lvl w:ilvl="0" w:tplc="1176471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11764714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7">
    <w:nsid w:val="6AFB6F0E"/>
    <w:multiLevelType w:val="hybridMultilevel"/>
    <w:tmpl w:val="59EE84C0"/>
    <w:lvl w:ilvl="0" w:tplc="D06EA87E">
      <w:start w:val="1"/>
      <w:numFmt w:val="bullet"/>
      <w:lvlText w:val="-"/>
      <w:lvlJc w:val="left"/>
      <w:pPr>
        <w:tabs>
          <w:tab w:val="num" w:pos="0"/>
        </w:tabs>
        <w:ind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38">
    <w:nsid w:val="6FA844E2"/>
    <w:multiLevelType w:val="hybridMultilevel"/>
    <w:tmpl w:val="B2BE927C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703B4A0A"/>
    <w:multiLevelType w:val="hybridMultilevel"/>
    <w:tmpl w:val="459E1880"/>
    <w:lvl w:ilvl="0" w:tplc="04190005">
      <w:start w:val="1"/>
      <w:numFmt w:val="bullet"/>
      <w:lvlText w:val="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0">
    <w:nsid w:val="76462DCB"/>
    <w:multiLevelType w:val="hybridMultilevel"/>
    <w:tmpl w:val="17CC3918"/>
    <w:lvl w:ilvl="0" w:tplc="0419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41">
    <w:nsid w:val="7731676E"/>
    <w:multiLevelType w:val="multilevel"/>
    <w:tmpl w:val="4D7C13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90165A5"/>
    <w:multiLevelType w:val="hybridMultilevel"/>
    <w:tmpl w:val="53647F96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7CD71961"/>
    <w:multiLevelType w:val="hybridMultilevel"/>
    <w:tmpl w:val="B1767DC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D1C77DD"/>
    <w:multiLevelType w:val="multilevel"/>
    <w:tmpl w:val="4594C3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D9040B7"/>
    <w:multiLevelType w:val="hybridMultilevel"/>
    <w:tmpl w:val="F6606FA6"/>
    <w:lvl w:ilvl="0" w:tplc="041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2D5ED87E">
      <w:start w:val="1"/>
      <w:numFmt w:val="bullet"/>
      <w:lvlText w:val=""/>
      <w:lvlJc w:val="left"/>
      <w:pPr>
        <w:tabs>
          <w:tab w:val="num" w:pos="1193"/>
        </w:tabs>
        <w:ind w:left="1137" w:hanging="57"/>
      </w:pPr>
      <w:rPr>
        <w:rFonts w:ascii="Symbol" w:hAnsi="Symbol" w:hint="default"/>
        <w:color w:val="auto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10"/>
  </w:num>
  <w:num w:numId="3">
    <w:abstractNumId w:val="22"/>
  </w:num>
  <w:num w:numId="4">
    <w:abstractNumId w:val="39"/>
  </w:num>
  <w:num w:numId="5">
    <w:abstractNumId w:val="26"/>
  </w:num>
  <w:num w:numId="6">
    <w:abstractNumId w:val="12"/>
  </w:num>
  <w:num w:numId="7">
    <w:abstractNumId w:val="1"/>
  </w:num>
  <w:num w:numId="8">
    <w:abstractNumId w:val="23"/>
  </w:num>
  <w:num w:numId="9">
    <w:abstractNumId w:val="4"/>
  </w:num>
  <w:num w:numId="10">
    <w:abstractNumId w:val="31"/>
  </w:num>
  <w:num w:numId="11">
    <w:abstractNumId w:val="45"/>
  </w:num>
  <w:num w:numId="12">
    <w:abstractNumId w:val="38"/>
  </w:num>
  <w:num w:numId="13">
    <w:abstractNumId w:val="18"/>
  </w:num>
  <w:num w:numId="14">
    <w:abstractNumId w:val="9"/>
  </w:num>
  <w:num w:numId="15">
    <w:abstractNumId w:val="33"/>
  </w:num>
  <w:num w:numId="16">
    <w:abstractNumId w:val="6"/>
  </w:num>
  <w:num w:numId="17">
    <w:abstractNumId w:val="28"/>
  </w:num>
  <w:num w:numId="18">
    <w:abstractNumId w:val="20"/>
  </w:num>
  <w:num w:numId="19">
    <w:abstractNumId w:val="29"/>
  </w:num>
  <w:num w:numId="20">
    <w:abstractNumId w:val="42"/>
  </w:num>
  <w:num w:numId="21">
    <w:abstractNumId w:val="8"/>
  </w:num>
  <w:num w:numId="22">
    <w:abstractNumId w:val="43"/>
  </w:num>
  <w:num w:numId="23">
    <w:abstractNumId w:val="17"/>
  </w:num>
  <w:num w:numId="24">
    <w:abstractNumId w:val="15"/>
  </w:num>
  <w:num w:numId="25">
    <w:abstractNumId w:val="14"/>
  </w:num>
  <w:num w:numId="26">
    <w:abstractNumId w:val="3"/>
  </w:num>
  <w:num w:numId="27">
    <w:abstractNumId w:val="24"/>
  </w:num>
  <w:num w:numId="28">
    <w:abstractNumId w:val="13"/>
  </w:num>
  <w:num w:numId="29">
    <w:abstractNumId w:val="27"/>
  </w:num>
  <w:num w:numId="30">
    <w:abstractNumId w:val="37"/>
  </w:num>
  <w:num w:numId="31">
    <w:abstractNumId w:val="40"/>
  </w:num>
  <w:num w:numId="32">
    <w:abstractNumId w:val="11"/>
  </w:num>
  <w:num w:numId="33">
    <w:abstractNumId w:val="25"/>
  </w:num>
  <w:num w:numId="34">
    <w:abstractNumId w:val="30"/>
  </w:num>
  <w:num w:numId="35">
    <w:abstractNumId w:val="3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6"/>
  </w:num>
  <w:num w:numId="37">
    <w:abstractNumId w:val="34"/>
  </w:num>
  <w:num w:numId="38">
    <w:abstractNumId w:val="2"/>
  </w:num>
  <w:num w:numId="39">
    <w:abstractNumId w:val="44"/>
  </w:num>
  <w:num w:numId="40">
    <w:abstractNumId w:val="41"/>
  </w:num>
  <w:num w:numId="41">
    <w:abstractNumId w:val="0"/>
  </w:num>
  <w:num w:numId="42">
    <w:abstractNumId w:val="19"/>
  </w:num>
  <w:num w:numId="43">
    <w:abstractNumId w:val="7"/>
  </w:num>
  <w:num w:numId="44">
    <w:abstractNumId w:val="5"/>
  </w:num>
  <w:num w:numId="45">
    <w:abstractNumId w:val="32"/>
  </w:num>
  <w:num w:numId="46">
    <w:abstractNumId w:val="21"/>
  </w:num>
  <w:numIdMacAtCleanup w:val="4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embedSystemFonts/>
  <w:hideSpellingErrors/>
  <w:defaultTabStop w:val="708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37131"/>
    <w:rsid w:val="00004754"/>
    <w:rsid w:val="00004760"/>
    <w:rsid w:val="00014D59"/>
    <w:rsid w:val="000164E6"/>
    <w:rsid w:val="000200CE"/>
    <w:rsid w:val="00020AE9"/>
    <w:rsid w:val="00022124"/>
    <w:rsid w:val="00031890"/>
    <w:rsid w:val="00033E4D"/>
    <w:rsid w:val="000356B8"/>
    <w:rsid w:val="00040B9E"/>
    <w:rsid w:val="00044414"/>
    <w:rsid w:val="00053848"/>
    <w:rsid w:val="000548AF"/>
    <w:rsid w:val="00061CB4"/>
    <w:rsid w:val="000621AB"/>
    <w:rsid w:val="00063BFD"/>
    <w:rsid w:val="00066DE9"/>
    <w:rsid w:val="00067C84"/>
    <w:rsid w:val="00075C4E"/>
    <w:rsid w:val="0008002D"/>
    <w:rsid w:val="00081F7F"/>
    <w:rsid w:val="00086A17"/>
    <w:rsid w:val="00087F19"/>
    <w:rsid w:val="0009087B"/>
    <w:rsid w:val="0009323B"/>
    <w:rsid w:val="00096533"/>
    <w:rsid w:val="000970E6"/>
    <w:rsid w:val="00097990"/>
    <w:rsid w:val="000A1362"/>
    <w:rsid w:val="000A33E6"/>
    <w:rsid w:val="000B159B"/>
    <w:rsid w:val="000B3DB9"/>
    <w:rsid w:val="000B55F2"/>
    <w:rsid w:val="000B5C31"/>
    <w:rsid w:val="000C234B"/>
    <w:rsid w:val="000C755D"/>
    <w:rsid w:val="000C7826"/>
    <w:rsid w:val="000D7440"/>
    <w:rsid w:val="000D7A33"/>
    <w:rsid w:val="000E3B20"/>
    <w:rsid w:val="000E7F4F"/>
    <w:rsid w:val="00104FC9"/>
    <w:rsid w:val="00105DD4"/>
    <w:rsid w:val="00112B90"/>
    <w:rsid w:val="00114846"/>
    <w:rsid w:val="00114CD1"/>
    <w:rsid w:val="00121CB1"/>
    <w:rsid w:val="00123175"/>
    <w:rsid w:val="00123F54"/>
    <w:rsid w:val="00126E51"/>
    <w:rsid w:val="001304FC"/>
    <w:rsid w:val="00137B4C"/>
    <w:rsid w:val="001402E5"/>
    <w:rsid w:val="00140D91"/>
    <w:rsid w:val="00144DDB"/>
    <w:rsid w:val="00146A14"/>
    <w:rsid w:val="001517B0"/>
    <w:rsid w:val="00151BF3"/>
    <w:rsid w:val="00161CC1"/>
    <w:rsid w:val="00171F09"/>
    <w:rsid w:val="00173641"/>
    <w:rsid w:val="00174E0B"/>
    <w:rsid w:val="00175BA2"/>
    <w:rsid w:val="00182C31"/>
    <w:rsid w:val="00190B7F"/>
    <w:rsid w:val="00193A1E"/>
    <w:rsid w:val="00195A54"/>
    <w:rsid w:val="001A15FF"/>
    <w:rsid w:val="001A5CD2"/>
    <w:rsid w:val="001B4B9E"/>
    <w:rsid w:val="001C2EDD"/>
    <w:rsid w:val="001C56B0"/>
    <w:rsid w:val="001C646B"/>
    <w:rsid w:val="001D0146"/>
    <w:rsid w:val="001D56C5"/>
    <w:rsid w:val="001D7F6F"/>
    <w:rsid w:val="001E1069"/>
    <w:rsid w:val="001E1DF6"/>
    <w:rsid w:val="001E4164"/>
    <w:rsid w:val="001E49FC"/>
    <w:rsid w:val="001F647F"/>
    <w:rsid w:val="001F6874"/>
    <w:rsid w:val="0020356A"/>
    <w:rsid w:val="00205595"/>
    <w:rsid w:val="00210AD6"/>
    <w:rsid w:val="00212790"/>
    <w:rsid w:val="00212FB1"/>
    <w:rsid w:val="00214198"/>
    <w:rsid w:val="002176B3"/>
    <w:rsid w:val="00221B24"/>
    <w:rsid w:val="00226687"/>
    <w:rsid w:val="0022735D"/>
    <w:rsid w:val="002313F8"/>
    <w:rsid w:val="00231444"/>
    <w:rsid w:val="0023323D"/>
    <w:rsid w:val="00235518"/>
    <w:rsid w:val="00246408"/>
    <w:rsid w:val="00247BAB"/>
    <w:rsid w:val="00251666"/>
    <w:rsid w:val="00251824"/>
    <w:rsid w:val="00253AAB"/>
    <w:rsid w:val="00255954"/>
    <w:rsid w:val="0026165C"/>
    <w:rsid w:val="002638B6"/>
    <w:rsid w:val="002638F0"/>
    <w:rsid w:val="00263EC5"/>
    <w:rsid w:val="00265D45"/>
    <w:rsid w:val="002670C4"/>
    <w:rsid w:val="00271A87"/>
    <w:rsid w:val="002723BE"/>
    <w:rsid w:val="00273ABB"/>
    <w:rsid w:val="002758B5"/>
    <w:rsid w:val="00276177"/>
    <w:rsid w:val="00276A14"/>
    <w:rsid w:val="00286B84"/>
    <w:rsid w:val="002936D1"/>
    <w:rsid w:val="002A1854"/>
    <w:rsid w:val="002A3B14"/>
    <w:rsid w:val="002B2B78"/>
    <w:rsid w:val="002B31A8"/>
    <w:rsid w:val="002B57C7"/>
    <w:rsid w:val="002B7E2B"/>
    <w:rsid w:val="002C2C22"/>
    <w:rsid w:val="002C5FFC"/>
    <w:rsid w:val="002D3F75"/>
    <w:rsid w:val="002D6A6D"/>
    <w:rsid w:val="002E2975"/>
    <w:rsid w:val="002E341F"/>
    <w:rsid w:val="002F0B82"/>
    <w:rsid w:val="002F2486"/>
    <w:rsid w:val="002F3075"/>
    <w:rsid w:val="002F5E39"/>
    <w:rsid w:val="00301451"/>
    <w:rsid w:val="0030256B"/>
    <w:rsid w:val="00302D36"/>
    <w:rsid w:val="003034C9"/>
    <w:rsid w:val="00306329"/>
    <w:rsid w:val="00307C9B"/>
    <w:rsid w:val="00310CA4"/>
    <w:rsid w:val="00320F2E"/>
    <w:rsid w:val="00322DBB"/>
    <w:rsid w:val="00323183"/>
    <w:rsid w:val="00325B17"/>
    <w:rsid w:val="003262DB"/>
    <w:rsid w:val="00327BBF"/>
    <w:rsid w:val="003332AB"/>
    <w:rsid w:val="003350D7"/>
    <w:rsid w:val="003433A1"/>
    <w:rsid w:val="00350DB6"/>
    <w:rsid w:val="0035468F"/>
    <w:rsid w:val="00357E19"/>
    <w:rsid w:val="003604D4"/>
    <w:rsid w:val="0036256E"/>
    <w:rsid w:val="003650A3"/>
    <w:rsid w:val="0037013F"/>
    <w:rsid w:val="00380B5C"/>
    <w:rsid w:val="003846DD"/>
    <w:rsid w:val="003849A4"/>
    <w:rsid w:val="00385A4B"/>
    <w:rsid w:val="00386D29"/>
    <w:rsid w:val="00392B41"/>
    <w:rsid w:val="0039489B"/>
    <w:rsid w:val="00396A72"/>
    <w:rsid w:val="003A63A0"/>
    <w:rsid w:val="003A6493"/>
    <w:rsid w:val="003A66BB"/>
    <w:rsid w:val="003A6DAF"/>
    <w:rsid w:val="003B0447"/>
    <w:rsid w:val="003B2D99"/>
    <w:rsid w:val="003B70E9"/>
    <w:rsid w:val="003D1EC7"/>
    <w:rsid w:val="003D27BB"/>
    <w:rsid w:val="003D466E"/>
    <w:rsid w:val="003D7B2C"/>
    <w:rsid w:val="003D7F26"/>
    <w:rsid w:val="003E7537"/>
    <w:rsid w:val="003E79BA"/>
    <w:rsid w:val="003F4A56"/>
    <w:rsid w:val="003F7510"/>
    <w:rsid w:val="00401903"/>
    <w:rsid w:val="00406E35"/>
    <w:rsid w:val="004071B9"/>
    <w:rsid w:val="0040792A"/>
    <w:rsid w:val="0041217F"/>
    <w:rsid w:val="00413D70"/>
    <w:rsid w:val="00414468"/>
    <w:rsid w:val="00414B60"/>
    <w:rsid w:val="00415279"/>
    <w:rsid w:val="00426217"/>
    <w:rsid w:val="00426BCD"/>
    <w:rsid w:val="00430783"/>
    <w:rsid w:val="004318B0"/>
    <w:rsid w:val="00432AF6"/>
    <w:rsid w:val="004343E4"/>
    <w:rsid w:val="0043639B"/>
    <w:rsid w:val="00443D82"/>
    <w:rsid w:val="00445095"/>
    <w:rsid w:val="00447E58"/>
    <w:rsid w:val="00454A5F"/>
    <w:rsid w:val="00456ADD"/>
    <w:rsid w:val="00457236"/>
    <w:rsid w:val="00457325"/>
    <w:rsid w:val="004630B2"/>
    <w:rsid w:val="00470FB6"/>
    <w:rsid w:val="004728C7"/>
    <w:rsid w:val="00481919"/>
    <w:rsid w:val="00491960"/>
    <w:rsid w:val="004937FE"/>
    <w:rsid w:val="00495A9B"/>
    <w:rsid w:val="004A186E"/>
    <w:rsid w:val="004A4D74"/>
    <w:rsid w:val="004B1BD1"/>
    <w:rsid w:val="004B27F3"/>
    <w:rsid w:val="004B2ED8"/>
    <w:rsid w:val="004B5CB2"/>
    <w:rsid w:val="004C238A"/>
    <w:rsid w:val="004C3E44"/>
    <w:rsid w:val="004C5C76"/>
    <w:rsid w:val="004C7B70"/>
    <w:rsid w:val="004D6271"/>
    <w:rsid w:val="004D6ADF"/>
    <w:rsid w:val="004D7F26"/>
    <w:rsid w:val="004E48D1"/>
    <w:rsid w:val="004E644C"/>
    <w:rsid w:val="004E6914"/>
    <w:rsid w:val="004F03D0"/>
    <w:rsid w:val="004F2FD2"/>
    <w:rsid w:val="004F3FFF"/>
    <w:rsid w:val="00500EAA"/>
    <w:rsid w:val="00511624"/>
    <w:rsid w:val="0052547A"/>
    <w:rsid w:val="0052618F"/>
    <w:rsid w:val="00531E5A"/>
    <w:rsid w:val="005325D9"/>
    <w:rsid w:val="005347FE"/>
    <w:rsid w:val="00535A0C"/>
    <w:rsid w:val="005363E0"/>
    <w:rsid w:val="005403B5"/>
    <w:rsid w:val="00540EC0"/>
    <w:rsid w:val="0055072C"/>
    <w:rsid w:val="00552000"/>
    <w:rsid w:val="005571D0"/>
    <w:rsid w:val="00561E50"/>
    <w:rsid w:val="00562711"/>
    <w:rsid w:val="00563930"/>
    <w:rsid w:val="00564FBC"/>
    <w:rsid w:val="005810B8"/>
    <w:rsid w:val="005827A4"/>
    <w:rsid w:val="00586341"/>
    <w:rsid w:val="00586AF4"/>
    <w:rsid w:val="00592639"/>
    <w:rsid w:val="00595687"/>
    <w:rsid w:val="0059686E"/>
    <w:rsid w:val="00597996"/>
    <w:rsid w:val="005A1906"/>
    <w:rsid w:val="005A2C1E"/>
    <w:rsid w:val="005A2D51"/>
    <w:rsid w:val="005A5B24"/>
    <w:rsid w:val="005B2F9A"/>
    <w:rsid w:val="005B4192"/>
    <w:rsid w:val="005C1B0C"/>
    <w:rsid w:val="005C223D"/>
    <w:rsid w:val="005C22C6"/>
    <w:rsid w:val="005C626A"/>
    <w:rsid w:val="005D0164"/>
    <w:rsid w:val="005D08D7"/>
    <w:rsid w:val="005D6378"/>
    <w:rsid w:val="005E117B"/>
    <w:rsid w:val="005E1D47"/>
    <w:rsid w:val="005E25F1"/>
    <w:rsid w:val="005E31E0"/>
    <w:rsid w:val="005E4F57"/>
    <w:rsid w:val="005E6157"/>
    <w:rsid w:val="005F2265"/>
    <w:rsid w:val="005F237C"/>
    <w:rsid w:val="005F3EB5"/>
    <w:rsid w:val="005F47C8"/>
    <w:rsid w:val="00607B59"/>
    <w:rsid w:val="006215DB"/>
    <w:rsid w:val="00624D62"/>
    <w:rsid w:val="00631BC5"/>
    <w:rsid w:val="0063531F"/>
    <w:rsid w:val="00637C61"/>
    <w:rsid w:val="00637E28"/>
    <w:rsid w:val="00660704"/>
    <w:rsid w:val="006618AB"/>
    <w:rsid w:val="006721B7"/>
    <w:rsid w:val="0067376F"/>
    <w:rsid w:val="00676D0A"/>
    <w:rsid w:val="00677AFA"/>
    <w:rsid w:val="00680247"/>
    <w:rsid w:val="0069036A"/>
    <w:rsid w:val="0069717B"/>
    <w:rsid w:val="006A5271"/>
    <w:rsid w:val="006A5D21"/>
    <w:rsid w:val="006B3CD1"/>
    <w:rsid w:val="006C2CBC"/>
    <w:rsid w:val="006D7130"/>
    <w:rsid w:val="006D754F"/>
    <w:rsid w:val="006E1594"/>
    <w:rsid w:val="006E4026"/>
    <w:rsid w:val="006F3F5B"/>
    <w:rsid w:val="007061D3"/>
    <w:rsid w:val="00706616"/>
    <w:rsid w:val="00710A45"/>
    <w:rsid w:val="0071352C"/>
    <w:rsid w:val="00722876"/>
    <w:rsid w:val="00724BCF"/>
    <w:rsid w:val="00731845"/>
    <w:rsid w:val="007335BA"/>
    <w:rsid w:val="00744D89"/>
    <w:rsid w:val="0074676B"/>
    <w:rsid w:val="00750ED6"/>
    <w:rsid w:val="00752586"/>
    <w:rsid w:val="007543B1"/>
    <w:rsid w:val="0075481A"/>
    <w:rsid w:val="00763A4D"/>
    <w:rsid w:val="00770A0E"/>
    <w:rsid w:val="00772913"/>
    <w:rsid w:val="00773C86"/>
    <w:rsid w:val="00784105"/>
    <w:rsid w:val="0079063F"/>
    <w:rsid w:val="007964A9"/>
    <w:rsid w:val="007A1380"/>
    <w:rsid w:val="007A5EC0"/>
    <w:rsid w:val="007A74B9"/>
    <w:rsid w:val="007B0326"/>
    <w:rsid w:val="007B1908"/>
    <w:rsid w:val="007C023E"/>
    <w:rsid w:val="007C7699"/>
    <w:rsid w:val="007D561E"/>
    <w:rsid w:val="007F08E1"/>
    <w:rsid w:val="007F4BD9"/>
    <w:rsid w:val="008021D8"/>
    <w:rsid w:val="00802C3C"/>
    <w:rsid w:val="008031EC"/>
    <w:rsid w:val="00803701"/>
    <w:rsid w:val="008042C1"/>
    <w:rsid w:val="00810869"/>
    <w:rsid w:val="00813D66"/>
    <w:rsid w:val="008157BD"/>
    <w:rsid w:val="00823F7B"/>
    <w:rsid w:val="00826025"/>
    <w:rsid w:val="00831B72"/>
    <w:rsid w:val="00832458"/>
    <w:rsid w:val="008368E8"/>
    <w:rsid w:val="00843752"/>
    <w:rsid w:val="00844A54"/>
    <w:rsid w:val="00847485"/>
    <w:rsid w:val="00856E39"/>
    <w:rsid w:val="00865C4F"/>
    <w:rsid w:val="00866623"/>
    <w:rsid w:val="00866B65"/>
    <w:rsid w:val="00877425"/>
    <w:rsid w:val="0088469E"/>
    <w:rsid w:val="008854E1"/>
    <w:rsid w:val="00887977"/>
    <w:rsid w:val="00891DA0"/>
    <w:rsid w:val="008A587E"/>
    <w:rsid w:val="008A5ED1"/>
    <w:rsid w:val="008B1144"/>
    <w:rsid w:val="008B1FB9"/>
    <w:rsid w:val="008B2A0B"/>
    <w:rsid w:val="008B5789"/>
    <w:rsid w:val="008C5F5A"/>
    <w:rsid w:val="008D3F75"/>
    <w:rsid w:val="008D49FD"/>
    <w:rsid w:val="008E0C85"/>
    <w:rsid w:val="008E2DB0"/>
    <w:rsid w:val="008E408F"/>
    <w:rsid w:val="008E7C10"/>
    <w:rsid w:val="009040CE"/>
    <w:rsid w:val="009068BC"/>
    <w:rsid w:val="00906CE9"/>
    <w:rsid w:val="00916D69"/>
    <w:rsid w:val="00920C25"/>
    <w:rsid w:val="00923E53"/>
    <w:rsid w:val="00924A9B"/>
    <w:rsid w:val="00924B88"/>
    <w:rsid w:val="009424F5"/>
    <w:rsid w:val="00946942"/>
    <w:rsid w:val="0094695C"/>
    <w:rsid w:val="00946D81"/>
    <w:rsid w:val="00951F2B"/>
    <w:rsid w:val="009572DA"/>
    <w:rsid w:val="00957B43"/>
    <w:rsid w:val="0096039A"/>
    <w:rsid w:val="0096196B"/>
    <w:rsid w:val="00964052"/>
    <w:rsid w:val="009705BC"/>
    <w:rsid w:val="0097127C"/>
    <w:rsid w:val="00974C2A"/>
    <w:rsid w:val="00975CB5"/>
    <w:rsid w:val="00980349"/>
    <w:rsid w:val="0098295F"/>
    <w:rsid w:val="00982E63"/>
    <w:rsid w:val="0098660B"/>
    <w:rsid w:val="00990E26"/>
    <w:rsid w:val="00992457"/>
    <w:rsid w:val="009961ED"/>
    <w:rsid w:val="009A0F2B"/>
    <w:rsid w:val="009A36FE"/>
    <w:rsid w:val="009B33FD"/>
    <w:rsid w:val="009B38DB"/>
    <w:rsid w:val="009B67EE"/>
    <w:rsid w:val="009B7899"/>
    <w:rsid w:val="009C4A3E"/>
    <w:rsid w:val="009D306B"/>
    <w:rsid w:val="009D5604"/>
    <w:rsid w:val="009D5FD4"/>
    <w:rsid w:val="009E0915"/>
    <w:rsid w:val="009E1A5C"/>
    <w:rsid w:val="009E63CE"/>
    <w:rsid w:val="009F13CC"/>
    <w:rsid w:val="009F6376"/>
    <w:rsid w:val="00A01440"/>
    <w:rsid w:val="00A0255F"/>
    <w:rsid w:val="00A03D97"/>
    <w:rsid w:val="00A04453"/>
    <w:rsid w:val="00A0487D"/>
    <w:rsid w:val="00A14F3D"/>
    <w:rsid w:val="00A15546"/>
    <w:rsid w:val="00A16E6C"/>
    <w:rsid w:val="00A22143"/>
    <w:rsid w:val="00A22D90"/>
    <w:rsid w:val="00A2488B"/>
    <w:rsid w:val="00A24DB4"/>
    <w:rsid w:val="00A25239"/>
    <w:rsid w:val="00A25A8A"/>
    <w:rsid w:val="00A2766D"/>
    <w:rsid w:val="00A27978"/>
    <w:rsid w:val="00A322BE"/>
    <w:rsid w:val="00A32836"/>
    <w:rsid w:val="00A40234"/>
    <w:rsid w:val="00A42DE3"/>
    <w:rsid w:val="00A46694"/>
    <w:rsid w:val="00A46AD5"/>
    <w:rsid w:val="00A47E48"/>
    <w:rsid w:val="00A557E4"/>
    <w:rsid w:val="00A60706"/>
    <w:rsid w:val="00A61A39"/>
    <w:rsid w:val="00A677D1"/>
    <w:rsid w:val="00A70069"/>
    <w:rsid w:val="00A701F1"/>
    <w:rsid w:val="00A71A16"/>
    <w:rsid w:val="00A71D4E"/>
    <w:rsid w:val="00A76741"/>
    <w:rsid w:val="00A9278A"/>
    <w:rsid w:val="00A947BE"/>
    <w:rsid w:val="00A948F2"/>
    <w:rsid w:val="00A95545"/>
    <w:rsid w:val="00A96B03"/>
    <w:rsid w:val="00A977A7"/>
    <w:rsid w:val="00AA075C"/>
    <w:rsid w:val="00AA440E"/>
    <w:rsid w:val="00AA5A88"/>
    <w:rsid w:val="00AA7BCE"/>
    <w:rsid w:val="00AB0391"/>
    <w:rsid w:val="00AB1896"/>
    <w:rsid w:val="00AB5C92"/>
    <w:rsid w:val="00AC009A"/>
    <w:rsid w:val="00AC0353"/>
    <w:rsid w:val="00AC2E6C"/>
    <w:rsid w:val="00AC439D"/>
    <w:rsid w:val="00AD2ADA"/>
    <w:rsid w:val="00AD5322"/>
    <w:rsid w:val="00AD5515"/>
    <w:rsid w:val="00AD63E6"/>
    <w:rsid w:val="00AD7382"/>
    <w:rsid w:val="00AE2BDA"/>
    <w:rsid w:val="00AE3258"/>
    <w:rsid w:val="00AF5A56"/>
    <w:rsid w:val="00B00BA5"/>
    <w:rsid w:val="00B01112"/>
    <w:rsid w:val="00B02164"/>
    <w:rsid w:val="00B03E0A"/>
    <w:rsid w:val="00B120BF"/>
    <w:rsid w:val="00B123B0"/>
    <w:rsid w:val="00B163B9"/>
    <w:rsid w:val="00B264FA"/>
    <w:rsid w:val="00B26C0A"/>
    <w:rsid w:val="00B30F13"/>
    <w:rsid w:val="00B34271"/>
    <w:rsid w:val="00B35EE2"/>
    <w:rsid w:val="00B37131"/>
    <w:rsid w:val="00B468B4"/>
    <w:rsid w:val="00B53EE9"/>
    <w:rsid w:val="00B5413D"/>
    <w:rsid w:val="00B61D4B"/>
    <w:rsid w:val="00B65927"/>
    <w:rsid w:val="00B6682E"/>
    <w:rsid w:val="00B7697E"/>
    <w:rsid w:val="00B77E4F"/>
    <w:rsid w:val="00B823FE"/>
    <w:rsid w:val="00B82B52"/>
    <w:rsid w:val="00B87679"/>
    <w:rsid w:val="00B951DD"/>
    <w:rsid w:val="00B971D1"/>
    <w:rsid w:val="00B97DCA"/>
    <w:rsid w:val="00BA05F5"/>
    <w:rsid w:val="00BA4648"/>
    <w:rsid w:val="00BB0B1C"/>
    <w:rsid w:val="00BB45AC"/>
    <w:rsid w:val="00BB7D27"/>
    <w:rsid w:val="00BC1713"/>
    <w:rsid w:val="00BC17B3"/>
    <w:rsid w:val="00BC1DCD"/>
    <w:rsid w:val="00BC50AE"/>
    <w:rsid w:val="00BC6151"/>
    <w:rsid w:val="00BC7A86"/>
    <w:rsid w:val="00BD04C9"/>
    <w:rsid w:val="00BD2B62"/>
    <w:rsid w:val="00BD4F2C"/>
    <w:rsid w:val="00BD525F"/>
    <w:rsid w:val="00BE0909"/>
    <w:rsid w:val="00BE0B3B"/>
    <w:rsid w:val="00BE337E"/>
    <w:rsid w:val="00BF0732"/>
    <w:rsid w:val="00BF57D6"/>
    <w:rsid w:val="00C0189B"/>
    <w:rsid w:val="00C11D7D"/>
    <w:rsid w:val="00C16928"/>
    <w:rsid w:val="00C21A6B"/>
    <w:rsid w:val="00C21D5A"/>
    <w:rsid w:val="00C2471E"/>
    <w:rsid w:val="00C2762F"/>
    <w:rsid w:val="00C277F0"/>
    <w:rsid w:val="00C36A38"/>
    <w:rsid w:val="00C41AAA"/>
    <w:rsid w:val="00C44B93"/>
    <w:rsid w:val="00C52BC0"/>
    <w:rsid w:val="00C531F6"/>
    <w:rsid w:val="00C57C7F"/>
    <w:rsid w:val="00C62C4A"/>
    <w:rsid w:val="00C6349E"/>
    <w:rsid w:val="00C648C7"/>
    <w:rsid w:val="00C74163"/>
    <w:rsid w:val="00C80240"/>
    <w:rsid w:val="00C80EFD"/>
    <w:rsid w:val="00C84AD1"/>
    <w:rsid w:val="00C86A36"/>
    <w:rsid w:val="00C91327"/>
    <w:rsid w:val="00C92415"/>
    <w:rsid w:val="00C95DD2"/>
    <w:rsid w:val="00C96358"/>
    <w:rsid w:val="00C96AC3"/>
    <w:rsid w:val="00C978FA"/>
    <w:rsid w:val="00CA1D02"/>
    <w:rsid w:val="00CA26E5"/>
    <w:rsid w:val="00CB1BBB"/>
    <w:rsid w:val="00CB7EEE"/>
    <w:rsid w:val="00CC33DF"/>
    <w:rsid w:val="00CC798E"/>
    <w:rsid w:val="00CD1FF1"/>
    <w:rsid w:val="00CD6102"/>
    <w:rsid w:val="00CE17D9"/>
    <w:rsid w:val="00CF0EFB"/>
    <w:rsid w:val="00CF4005"/>
    <w:rsid w:val="00CF73C1"/>
    <w:rsid w:val="00D019F0"/>
    <w:rsid w:val="00D02077"/>
    <w:rsid w:val="00D04461"/>
    <w:rsid w:val="00D04D3A"/>
    <w:rsid w:val="00D05476"/>
    <w:rsid w:val="00D05F06"/>
    <w:rsid w:val="00D17D0F"/>
    <w:rsid w:val="00D24474"/>
    <w:rsid w:val="00D26340"/>
    <w:rsid w:val="00D3126F"/>
    <w:rsid w:val="00D326F2"/>
    <w:rsid w:val="00D35459"/>
    <w:rsid w:val="00D4117D"/>
    <w:rsid w:val="00D411BC"/>
    <w:rsid w:val="00D42879"/>
    <w:rsid w:val="00D42B71"/>
    <w:rsid w:val="00D44239"/>
    <w:rsid w:val="00D51971"/>
    <w:rsid w:val="00D528C0"/>
    <w:rsid w:val="00D54E05"/>
    <w:rsid w:val="00D570FB"/>
    <w:rsid w:val="00D610B1"/>
    <w:rsid w:val="00D633E5"/>
    <w:rsid w:val="00D64F55"/>
    <w:rsid w:val="00D66AE2"/>
    <w:rsid w:val="00D715E6"/>
    <w:rsid w:val="00D776FC"/>
    <w:rsid w:val="00D77860"/>
    <w:rsid w:val="00D85AD9"/>
    <w:rsid w:val="00D9031B"/>
    <w:rsid w:val="00D9228A"/>
    <w:rsid w:val="00D97A7B"/>
    <w:rsid w:val="00D97B52"/>
    <w:rsid w:val="00DA1D5A"/>
    <w:rsid w:val="00DA5867"/>
    <w:rsid w:val="00DA7F9C"/>
    <w:rsid w:val="00DB3309"/>
    <w:rsid w:val="00DB6024"/>
    <w:rsid w:val="00DC08A1"/>
    <w:rsid w:val="00DC5C3E"/>
    <w:rsid w:val="00DD446E"/>
    <w:rsid w:val="00DD4877"/>
    <w:rsid w:val="00DE0734"/>
    <w:rsid w:val="00DE0C87"/>
    <w:rsid w:val="00DE32B5"/>
    <w:rsid w:val="00DE427E"/>
    <w:rsid w:val="00DE4F8C"/>
    <w:rsid w:val="00DE5DE2"/>
    <w:rsid w:val="00DF490D"/>
    <w:rsid w:val="00DF6B39"/>
    <w:rsid w:val="00DF7FC5"/>
    <w:rsid w:val="00E0040C"/>
    <w:rsid w:val="00E0526C"/>
    <w:rsid w:val="00E05EEA"/>
    <w:rsid w:val="00E066C0"/>
    <w:rsid w:val="00E12231"/>
    <w:rsid w:val="00E1227A"/>
    <w:rsid w:val="00E16494"/>
    <w:rsid w:val="00E213C1"/>
    <w:rsid w:val="00E30764"/>
    <w:rsid w:val="00E308CA"/>
    <w:rsid w:val="00E366A9"/>
    <w:rsid w:val="00E37F30"/>
    <w:rsid w:val="00E40E38"/>
    <w:rsid w:val="00E47588"/>
    <w:rsid w:val="00E5084B"/>
    <w:rsid w:val="00E54FFC"/>
    <w:rsid w:val="00E553CB"/>
    <w:rsid w:val="00E60D3D"/>
    <w:rsid w:val="00E6161D"/>
    <w:rsid w:val="00E654B2"/>
    <w:rsid w:val="00E7427F"/>
    <w:rsid w:val="00E769BC"/>
    <w:rsid w:val="00E777FD"/>
    <w:rsid w:val="00E8680A"/>
    <w:rsid w:val="00E90BBF"/>
    <w:rsid w:val="00E94ACE"/>
    <w:rsid w:val="00EA1D41"/>
    <w:rsid w:val="00EA7540"/>
    <w:rsid w:val="00EA7B61"/>
    <w:rsid w:val="00EB1087"/>
    <w:rsid w:val="00EB10F5"/>
    <w:rsid w:val="00EB3C01"/>
    <w:rsid w:val="00EB74A8"/>
    <w:rsid w:val="00EC0184"/>
    <w:rsid w:val="00ED1ADF"/>
    <w:rsid w:val="00ED33B5"/>
    <w:rsid w:val="00ED6595"/>
    <w:rsid w:val="00EE0287"/>
    <w:rsid w:val="00EE3FA2"/>
    <w:rsid w:val="00EE5D7C"/>
    <w:rsid w:val="00EF36DA"/>
    <w:rsid w:val="00F02431"/>
    <w:rsid w:val="00F07742"/>
    <w:rsid w:val="00F12318"/>
    <w:rsid w:val="00F17F32"/>
    <w:rsid w:val="00F23D4A"/>
    <w:rsid w:val="00F31071"/>
    <w:rsid w:val="00F315D6"/>
    <w:rsid w:val="00F327F8"/>
    <w:rsid w:val="00F44271"/>
    <w:rsid w:val="00F44C29"/>
    <w:rsid w:val="00F44D51"/>
    <w:rsid w:val="00F50C01"/>
    <w:rsid w:val="00F510B7"/>
    <w:rsid w:val="00F5369E"/>
    <w:rsid w:val="00F7096B"/>
    <w:rsid w:val="00F73C55"/>
    <w:rsid w:val="00F80907"/>
    <w:rsid w:val="00F948D4"/>
    <w:rsid w:val="00F96F10"/>
    <w:rsid w:val="00FB2339"/>
    <w:rsid w:val="00FC0F11"/>
    <w:rsid w:val="00FC370D"/>
    <w:rsid w:val="00FC5F78"/>
    <w:rsid w:val="00FC69BC"/>
    <w:rsid w:val="00FD2914"/>
    <w:rsid w:val="00FD5448"/>
    <w:rsid w:val="00FE0985"/>
    <w:rsid w:val="00FE1AF5"/>
    <w:rsid w:val="00FE24CF"/>
    <w:rsid w:val="00FE36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martTagType w:namespaceuri="urn:schemas-microsoft-com:office:smarttags" w:name="place"/>
  <w:smartTagType w:namespaceuri="urn:schemas-microsoft-com:office:smarttags" w:name="PlaceName"/>
  <w:smartTagType w:namespaceuri="urn:schemas-microsoft-com:office:smarttags" w:name="PlaceTyp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uiPriority="0"/>
    <w:lsdException w:name="footer" w:uiPriority="0"/>
    <w:lsdException w:name="caption" w:locked="1" w:semiHidden="0" w:uiPriority="0" w:unhideWhenUsed="0" w:qFormat="1"/>
    <w:lsdException w:name="page number" w:uiPriority="0"/>
    <w:lsdException w:name="List 2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7130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B37131"/>
    <w:pPr>
      <w:keepNext/>
      <w:keepLines/>
      <w:spacing w:before="480" w:after="0" w:line="240" w:lineRule="auto"/>
      <w:outlineLvl w:val="0"/>
    </w:pPr>
    <w:rPr>
      <w:rFonts w:ascii="Cambria" w:hAnsi="Cambria" w:cs="Cambria"/>
      <w:b/>
      <w:bCs/>
      <w:color w:val="365F91"/>
      <w:sz w:val="28"/>
      <w:szCs w:val="28"/>
      <w:lang w:val="uk-UA"/>
    </w:rPr>
  </w:style>
  <w:style w:type="paragraph" w:styleId="20">
    <w:name w:val="heading 2"/>
    <w:basedOn w:val="a"/>
    <w:next w:val="a"/>
    <w:link w:val="21"/>
    <w:qFormat/>
    <w:rsid w:val="00B37131"/>
    <w:pPr>
      <w:keepNext/>
      <w:spacing w:after="0" w:line="240" w:lineRule="auto"/>
      <w:jc w:val="center"/>
      <w:outlineLvl w:val="1"/>
    </w:pPr>
    <w:rPr>
      <w:b/>
      <w:bCs/>
      <w:sz w:val="28"/>
      <w:szCs w:val="28"/>
      <w:lang w:val="uk-UA"/>
    </w:rPr>
  </w:style>
  <w:style w:type="paragraph" w:styleId="3">
    <w:name w:val="heading 3"/>
    <w:basedOn w:val="a"/>
    <w:next w:val="a"/>
    <w:link w:val="30"/>
    <w:uiPriority w:val="99"/>
    <w:qFormat/>
    <w:rsid w:val="00B37131"/>
    <w:pPr>
      <w:keepNext/>
      <w:spacing w:before="240" w:after="60" w:line="240" w:lineRule="auto"/>
      <w:outlineLvl w:val="2"/>
    </w:pPr>
    <w:rPr>
      <w:rFonts w:ascii="Arial" w:hAnsi="Arial" w:cs="Arial"/>
      <w:b/>
      <w:bCs/>
      <w:sz w:val="26"/>
      <w:szCs w:val="26"/>
      <w:lang w:val="uk-UA"/>
    </w:rPr>
  </w:style>
  <w:style w:type="paragraph" w:styleId="4">
    <w:name w:val="heading 4"/>
    <w:basedOn w:val="a"/>
    <w:next w:val="a"/>
    <w:link w:val="40"/>
    <w:qFormat/>
    <w:rsid w:val="00B37131"/>
    <w:pPr>
      <w:keepNext/>
      <w:keepLines/>
      <w:spacing w:before="200" w:after="0" w:line="240" w:lineRule="auto"/>
      <w:outlineLvl w:val="3"/>
    </w:pPr>
    <w:rPr>
      <w:rFonts w:ascii="Cambria" w:hAnsi="Cambria" w:cs="Cambria"/>
      <w:b/>
      <w:bCs/>
      <w:i/>
      <w:iCs/>
      <w:color w:val="4F81BD"/>
      <w:sz w:val="24"/>
      <w:szCs w:val="24"/>
      <w:lang w:val="uk-UA"/>
    </w:rPr>
  </w:style>
  <w:style w:type="paragraph" w:styleId="5">
    <w:name w:val="heading 5"/>
    <w:basedOn w:val="a"/>
    <w:next w:val="a"/>
    <w:link w:val="50"/>
    <w:uiPriority w:val="99"/>
    <w:qFormat/>
    <w:rsid w:val="00B37131"/>
    <w:pPr>
      <w:spacing w:before="240" w:after="60" w:line="240" w:lineRule="auto"/>
      <w:outlineLvl w:val="4"/>
    </w:pPr>
    <w:rPr>
      <w:b/>
      <w:bCs/>
      <w:i/>
      <w:iCs/>
      <w:sz w:val="26"/>
      <w:szCs w:val="26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B37131"/>
    <w:rPr>
      <w:rFonts w:ascii="Cambria" w:hAnsi="Cambria" w:cs="Cambria"/>
      <w:b/>
      <w:bCs/>
      <w:color w:val="365F91"/>
      <w:sz w:val="28"/>
      <w:szCs w:val="28"/>
      <w:lang w:val="uk-UA"/>
    </w:rPr>
  </w:style>
  <w:style w:type="character" w:customStyle="1" w:styleId="21">
    <w:name w:val="Заголовок 2 Знак"/>
    <w:basedOn w:val="a0"/>
    <w:link w:val="20"/>
    <w:uiPriority w:val="99"/>
    <w:locked/>
    <w:rsid w:val="00B37131"/>
    <w:rPr>
      <w:rFonts w:ascii="Times New Roman" w:hAnsi="Times New Roman" w:cs="Times New Roman"/>
      <w:b/>
      <w:bCs/>
      <w:sz w:val="28"/>
      <w:szCs w:val="28"/>
      <w:lang w:val="uk-UA"/>
    </w:rPr>
  </w:style>
  <w:style w:type="character" w:customStyle="1" w:styleId="30">
    <w:name w:val="Заголовок 3 Знак"/>
    <w:basedOn w:val="a0"/>
    <w:link w:val="3"/>
    <w:uiPriority w:val="99"/>
    <w:locked/>
    <w:rsid w:val="00B37131"/>
    <w:rPr>
      <w:rFonts w:ascii="Arial" w:hAnsi="Arial" w:cs="Arial"/>
      <w:b/>
      <w:bCs/>
      <w:sz w:val="26"/>
      <w:szCs w:val="26"/>
      <w:lang w:val="uk-UA"/>
    </w:rPr>
  </w:style>
  <w:style w:type="character" w:customStyle="1" w:styleId="40">
    <w:name w:val="Заголовок 4 Знак"/>
    <w:basedOn w:val="a0"/>
    <w:link w:val="4"/>
    <w:uiPriority w:val="99"/>
    <w:locked/>
    <w:rsid w:val="00B37131"/>
    <w:rPr>
      <w:rFonts w:ascii="Cambria" w:hAnsi="Cambria" w:cs="Cambria"/>
      <w:b/>
      <w:bCs/>
      <w:i/>
      <w:iCs/>
      <w:color w:val="4F81BD"/>
      <w:sz w:val="24"/>
      <w:szCs w:val="24"/>
      <w:lang w:val="uk-UA"/>
    </w:rPr>
  </w:style>
  <w:style w:type="character" w:customStyle="1" w:styleId="50">
    <w:name w:val="Заголовок 5 Знак"/>
    <w:basedOn w:val="a0"/>
    <w:link w:val="5"/>
    <w:uiPriority w:val="99"/>
    <w:locked/>
    <w:rsid w:val="00B37131"/>
    <w:rPr>
      <w:rFonts w:ascii="Times New Roman" w:hAnsi="Times New Roman" w:cs="Times New Roman"/>
      <w:b/>
      <w:bCs/>
      <w:i/>
      <w:iCs/>
      <w:sz w:val="26"/>
      <w:szCs w:val="26"/>
      <w:lang w:val="uk-UA"/>
    </w:rPr>
  </w:style>
  <w:style w:type="paragraph" w:styleId="a3">
    <w:name w:val="Balloon Text"/>
    <w:basedOn w:val="a"/>
    <w:link w:val="a4"/>
    <w:uiPriority w:val="99"/>
    <w:semiHidden/>
    <w:rsid w:val="00B37131"/>
    <w:pPr>
      <w:spacing w:after="0" w:line="240" w:lineRule="auto"/>
    </w:pPr>
    <w:rPr>
      <w:rFonts w:ascii="Tahoma" w:hAnsi="Tahoma" w:cs="Tahoma"/>
      <w:sz w:val="16"/>
      <w:szCs w:val="16"/>
      <w:lang w:val="uk-UA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B37131"/>
    <w:rPr>
      <w:rFonts w:ascii="Tahoma" w:hAnsi="Tahoma" w:cs="Tahoma"/>
      <w:sz w:val="16"/>
      <w:szCs w:val="16"/>
      <w:lang w:val="uk-UA"/>
    </w:rPr>
  </w:style>
  <w:style w:type="paragraph" w:styleId="a5">
    <w:name w:val="Body Text"/>
    <w:basedOn w:val="a"/>
    <w:link w:val="a6"/>
    <w:uiPriority w:val="99"/>
    <w:rsid w:val="00B37131"/>
    <w:pPr>
      <w:spacing w:after="0" w:line="240" w:lineRule="auto"/>
      <w:jc w:val="center"/>
    </w:pPr>
    <w:rPr>
      <w:b/>
      <w:bCs/>
      <w:sz w:val="24"/>
      <w:szCs w:val="24"/>
      <w:lang w:val="uk-UA"/>
    </w:rPr>
  </w:style>
  <w:style w:type="character" w:customStyle="1" w:styleId="a6">
    <w:name w:val="Основной текст Знак"/>
    <w:basedOn w:val="a0"/>
    <w:link w:val="a5"/>
    <w:uiPriority w:val="99"/>
    <w:locked/>
    <w:rsid w:val="00B37131"/>
    <w:rPr>
      <w:rFonts w:ascii="Times New Roman" w:hAnsi="Times New Roman" w:cs="Times New Roman"/>
      <w:b/>
      <w:bCs/>
      <w:sz w:val="24"/>
      <w:szCs w:val="24"/>
      <w:lang w:val="uk-UA"/>
    </w:rPr>
  </w:style>
  <w:style w:type="character" w:customStyle="1" w:styleId="hps">
    <w:name w:val="hps"/>
    <w:uiPriority w:val="99"/>
    <w:rsid w:val="00B37131"/>
  </w:style>
  <w:style w:type="character" w:customStyle="1" w:styleId="shorttext">
    <w:name w:val="short_text"/>
    <w:rsid w:val="00B37131"/>
  </w:style>
  <w:style w:type="character" w:customStyle="1" w:styleId="st">
    <w:name w:val="st"/>
    <w:uiPriority w:val="99"/>
    <w:rsid w:val="00B37131"/>
  </w:style>
  <w:style w:type="character" w:customStyle="1" w:styleId="hpsatn">
    <w:name w:val="hps atn"/>
    <w:rsid w:val="00B37131"/>
  </w:style>
  <w:style w:type="character" w:customStyle="1" w:styleId="hpsalt-edited">
    <w:name w:val="hps alt-edited"/>
    <w:rsid w:val="00B37131"/>
  </w:style>
  <w:style w:type="paragraph" w:customStyle="1" w:styleId="11">
    <w:name w:val="Абзац списка1"/>
    <w:basedOn w:val="a"/>
    <w:uiPriority w:val="99"/>
    <w:rsid w:val="00B37131"/>
    <w:pPr>
      <w:spacing w:after="0" w:line="240" w:lineRule="auto"/>
      <w:ind w:left="708"/>
    </w:pPr>
    <w:rPr>
      <w:sz w:val="24"/>
      <w:szCs w:val="24"/>
      <w:lang w:val="uk-UA"/>
    </w:rPr>
  </w:style>
  <w:style w:type="character" w:customStyle="1" w:styleId="atn">
    <w:name w:val="atn"/>
    <w:rsid w:val="00B37131"/>
  </w:style>
  <w:style w:type="paragraph" w:styleId="a7">
    <w:name w:val="Title"/>
    <w:basedOn w:val="a"/>
    <w:link w:val="a8"/>
    <w:uiPriority w:val="99"/>
    <w:qFormat/>
    <w:rsid w:val="00B37131"/>
    <w:pPr>
      <w:tabs>
        <w:tab w:val="num" w:pos="926"/>
      </w:tabs>
      <w:spacing w:after="0" w:line="240" w:lineRule="auto"/>
      <w:ind w:left="926" w:hanging="360"/>
      <w:jc w:val="center"/>
    </w:pPr>
    <w:rPr>
      <w:b/>
      <w:bCs/>
      <w:sz w:val="24"/>
      <w:szCs w:val="24"/>
      <w:lang w:val="en-US"/>
    </w:rPr>
  </w:style>
  <w:style w:type="character" w:customStyle="1" w:styleId="a8">
    <w:name w:val="Название Знак"/>
    <w:basedOn w:val="a0"/>
    <w:link w:val="a7"/>
    <w:uiPriority w:val="99"/>
    <w:locked/>
    <w:rsid w:val="00B37131"/>
    <w:rPr>
      <w:rFonts w:ascii="Times New Roman" w:hAnsi="Times New Roman" w:cs="Times New Roman"/>
      <w:b/>
      <w:bCs/>
      <w:sz w:val="24"/>
      <w:szCs w:val="24"/>
      <w:lang w:val="en-US"/>
    </w:rPr>
  </w:style>
  <w:style w:type="paragraph" w:styleId="a9">
    <w:name w:val="footer"/>
    <w:basedOn w:val="a"/>
    <w:link w:val="aa"/>
    <w:rsid w:val="00B37131"/>
    <w:pPr>
      <w:tabs>
        <w:tab w:val="center" w:pos="4677"/>
        <w:tab w:val="right" w:pos="9355"/>
      </w:tabs>
      <w:spacing w:after="0" w:line="240" w:lineRule="auto"/>
    </w:pPr>
    <w:rPr>
      <w:sz w:val="24"/>
      <w:szCs w:val="24"/>
      <w:lang w:val="uk-UA"/>
    </w:rPr>
  </w:style>
  <w:style w:type="character" w:customStyle="1" w:styleId="aa">
    <w:name w:val="Нижний колонтитул Знак"/>
    <w:basedOn w:val="a0"/>
    <w:link w:val="a9"/>
    <w:uiPriority w:val="99"/>
    <w:locked/>
    <w:rsid w:val="00B37131"/>
    <w:rPr>
      <w:rFonts w:ascii="Times New Roman" w:hAnsi="Times New Roman" w:cs="Times New Roman"/>
      <w:sz w:val="24"/>
      <w:szCs w:val="24"/>
      <w:lang w:val="uk-UA"/>
    </w:rPr>
  </w:style>
  <w:style w:type="character" w:styleId="ab">
    <w:name w:val="page number"/>
    <w:basedOn w:val="a0"/>
    <w:rsid w:val="00B37131"/>
    <w:rPr>
      <w:rFonts w:cs="Times New Roman"/>
    </w:rPr>
  </w:style>
  <w:style w:type="paragraph" w:styleId="ac">
    <w:name w:val="Normal (Web)"/>
    <w:basedOn w:val="a"/>
    <w:uiPriority w:val="99"/>
    <w:rsid w:val="00B37131"/>
    <w:pPr>
      <w:spacing w:before="100" w:beforeAutospacing="1" w:after="100" w:afterAutospacing="1" w:line="240" w:lineRule="auto"/>
    </w:pPr>
    <w:rPr>
      <w:sz w:val="24"/>
      <w:szCs w:val="24"/>
      <w:lang w:val="uk-UA"/>
    </w:rPr>
  </w:style>
  <w:style w:type="character" w:styleId="ad">
    <w:name w:val="Strong"/>
    <w:basedOn w:val="a0"/>
    <w:uiPriority w:val="22"/>
    <w:qFormat/>
    <w:rsid w:val="00B37131"/>
    <w:rPr>
      <w:rFonts w:cs="Times New Roman"/>
      <w:b/>
      <w:bCs/>
    </w:rPr>
  </w:style>
  <w:style w:type="character" w:styleId="ae">
    <w:name w:val="Hyperlink"/>
    <w:basedOn w:val="a0"/>
    <w:rsid w:val="00B37131"/>
    <w:rPr>
      <w:rFonts w:cs="Times New Roman"/>
      <w:color w:val="0000FF"/>
      <w:u w:val="single"/>
    </w:rPr>
  </w:style>
  <w:style w:type="character" w:customStyle="1" w:styleId="editsection">
    <w:name w:val="editsection"/>
    <w:uiPriority w:val="99"/>
    <w:rsid w:val="00B37131"/>
  </w:style>
  <w:style w:type="character" w:customStyle="1" w:styleId="bday">
    <w:name w:val="bday"/>
    <w:uiPriority w:val="99"/>
    <w:rsid w:val="00B37131"/>
  </w:style>
  <w:style w:type="character" w:customStyle="1" w:styleId="mw-headline">
    <w:name w:val="mw-headline"/>
    <w:uiPriority w:val="99"/>
    <w:rsid w:val="00B37131"/>
  </w:style>
  <w:style w:type="character" w:customStyle="1" w:styleId="serifh3">
    <w:name w:val="serifh3"/>
    <w:uiPriority w:val="99"/>
    <w:rsid w:val="00B37131"/>
  </w:style>
  <w:style w:type="character" w:styleId="af">
    <w:name w:val="Emphasis"/>
    <w:basedOn w:val="a0"/>
    <w:uiPriority w:val="99"/>
    <w:qFormat/>
    <w:rsid w:val="00B37131"/>
    <w:rPr>
      <w:rFonts w:cs="Times New Roman"/>
      <w:i/>
      <w:iCs/>
    </w:rPr>
  </w:style>
  <w:style w:type="character" w:customStyle="1" w:styleId="dictitle">
    <w:name w:val="dic_title"/>
    <w:uiPriority w:val="99"/>
    <w:rsid w:val="00B37131"/>
  </w:style>
  <w:style w:type="paragraph" w:customStyle="1" w:styleId="defaultfont">
    <w:name w:val="default_font"/>
    <w:basedOn w:val="a"/>
    <w:uiPriority w:val="99"/>
    <w:rsid w:val="00B37131"/>
    <w:pPr>
      <w:spacing w:before="100" w:beforeAutospacing="1" w:after="100" w:afterAutospacing="1" w:line="240" w:lineRule="auto"/>
    </w:pPr>
    <w:rPr>
      <w:sz w:val="24"/>
      <w:szCs w:val="24"/>
      <w:lang w:val="uk-UA"/>
    </w:rPr>
  </w:style>
  <w:style w:type="paragraph" w:customStyle="1" w:styleId="src">
    <w:name w:val="src"/>
    <w:basedOn w:val="a"/>
    <w:uiPriority w:val="99"/>
    <w:rsid w:val="00B37131"/>
    <w:pPr>
      <w:spacing w:before="100" w:beforeAutospacing="1" w:after="100" w:afterAutospacing="1" w:line="240" w:lineRule="auto"/>
    </w:pPr>
    <w:rPr>
      <w:sz w:val="24"/>
      <w:szCs w:val="24"/>
      <w:lang w:val="uk-UA"/>
    </w:rPr>
  </w:style>
  <w:style w:type="character" w:customStyle="1" w:styleId="FontStyle11">
    <w:name w:val="Font Style11"/>
    <w:uiPriority w:val="99"/>
    <w:rsid w:val="00B37131"/>
    <w:rPr>
      <w:rFonts w:ascii="Times New Roman" w:hAnsi="Times New Roman"/>
      <w:sz w:val="16"/>
    </w:rPr>
  </w:style>
  <w:style w:type="paragraph" w:customStyle="1" w:styleId="Style5">
    <w:name w:val="Style5"/>
    <w:basedOn w:val="a"/>
    <w:uiPriority w:val="99"/>
    <w:rsid w:val="00B37131"/>
    <w:pPr>
      <w:widowControl w:val="0"/>
      <w:autoSpaceDE w:val="0"/>
      <w:autoSpaceDN w:val="0"/>
      <w:adjustRightInd w:val="0"/>
      <w:spacing w:after="0" w:line="240" w:lineRule="auto"/>
    </w:pPr>
    <w:rPr>
      <w:rFonts w:ascii="Franklin Gothic Medium" w:hAnsi="Franklin Gothic Medium" w:cs="Franklin Gothic Medium"/>
      <w:sz w:val="24"/>
      <w:szCs w:val="24"/>
      <w:lang w:val="uk-UA"/>
    </w:rPr>
  </w:style>
  <w:style w:type="paragraph" w:customStyle="1" w:styleId="Style2">
    <w:name w:val="Style2"/>
    <w:basedOn w:val="a"/>
    <w:uiPriority w:val="99"/>
    <w:rsid w:val="00B37131"/>
    <w:pPr>
      <w:widowControl w:val="0"/>
      <w:autoSpaceDE w:val="0"/>
      <w:autoSpaceDN w:val="0"/>
      <w:adjustRightInd w:val="0"/>
      <w:spacing w:after="0" w:line="185" w:lineRule="exact"/>
      <w:ind w:firstLine="302"/>
    </w:pPr>
    <w:rPr>
      <w:rFonts w:ascii="Franklin Gothic Medium" w:hAnsi="Franklin Gothic Medium" w:cs="Franklin Gothic Medium"/>
      <w:sz w:val="24"/>
      <w:szCs w:val="24"/>
      <w:lang w:val="uk-UA"/>
    </w:rPr>
  </w:style>
  <w:style w:type="paragraph" w:customStyle="1" w:styleId="Style3">
    <w:name w:val="Style3"/>
    <w:basedOn w:val="a"/>
    <w:uiPriority w:val="99"/>
    <w:rsid w:val="00B37131"/>
    <w:pPr>
      <w:widowControl w:val="0"/>
      <w:autoSpaceDE w:val="0"/>
      <w:autoSpaceDN w:val="0"/>
      <w:adjustRightInd w:val="0"/>
      <w:spacing w:after="0" w:line="182" w:lineRule="exact"/>
      <w:ind w:hanging="74"/>
    </w:pPr>
    <w:rPr>
      <w:rFonts w:ascii="Franklin Gothic Medium" w:hAnsi="Franklin Gothic Medium" w:cs="Franklin Gothic Medium"/>
      <w:sz w:val="24"/>
      <w:szCs w:val="24"/>
      <w:lang w:val="uk-UA"/>
    </w:rPr>
  </w:style>
  <w:style w:type="character" w:customStyle="1" w:styleId="FontStyle15">
    <w:name w:val="Font Style15"/>
    <w:uiPriority w:val="99"/>
    <w:rsid w:val="00B37131"/>
    <w:rPr>
      <w:rFonts w:ascii="Times New Roman" w:hAnsi="Times New Roman"/>
      <w:b/>
      <w:sz w:val="16"/>
    </w:rPr>
  </w:style>
  <w:style w:type="paragraph" w:customStyle="1" w:styleId="Style7">
    <w:name w:val="Style7"/>
    <w:basedOn w:val="a"/>
    <w:uiPriority w:val="99"/>
    <w:rsid w:val="00B37131"/>
    <w:pPr>
      <w:widowControl w:val="0"/>
      <w:autoSpaceDE w:val="0"/>
      <w:autoSpaceDN w:val="0"/>
      <w:adjustRightInd w:val="0"/>
      <w:spacing w:after="0" w:line="240" w:lineRule="auto"/>
    </w:pPr>
    <w:rPr>
      <w:rFonts w:ascii="Franklin Gothic Medium" w:hAnsi="Franklin Gothic Medium" w:cs="Franklin Gothic Medium"/>
      <w:sz w:val="24"/>
      <w:szCs w:val="24"/>
      <w:lang w:val="uk-UA"/>
    </w:rPr>
  </w:style>
  <w:style w:type="character" w:customStyle="1" w:styleId="FontStyle12">
    <w:name w:val="Font Style12"/>
    <w:uiPriority w:val="99"/>
    <w:rsid w:val="00B37131"/>
    <w:rPr>
      <w:rFonts w:ascii="Candara" w:hAnsi="Candara"/>
      <w:b/>
      <w:sz w:val="20"/>
    </w:rPr>
  </w:style>
  <w:style w:type="paragraph" w:customStyle="1" w:styleId="Style4">
    <w:name w:val="Style4"/>
    <w:basedOn w:val="a"/>
    <w:uiPriority w:val="99"/>
    <w:rsid w:val="00B37131"/>
    <w:pPr>
      <w:widowControl w:val="0"/>
      <w:autoSpaceDE w:val="0"/>
      <w:autoSpaceDN w:val="0"/>
      <w:adjustRightInd w:val="0"/>
      <w:spacing w:after="0" w:line="182" w:lineRule="exact"/>
      <w:jc w:val="both"/>
    </w:pPr>
    <w:rPr>
      <w:rFonts w:ascii="Franklin Gothic Medium" w:hAnsi="Franklin Gothic Medium" w:cs="Franklin Gothic Medium"/>
      <w:sz w:val="24"/>
      <w:szCs w:val="24"/>
      <w:lang w:val="uk-UA"/>
    </w:rPr>
  </w:style>
  <w:style w:type="paragraph" w:styleId="af0">
    <w:name w:val="header"/>
    <w:basedOn w:val="a"/>
    <w:link w:val="af1"/>
    <w:rsid w:val="00B37131"/>
    <w:pPr>
      <w:tabs>
        <w:tab w:val="center" w:pos="4677"/>
        <w:tab w:val="right" w:pos="9355"/>
      </w:tabs>
      <w:spacing w:after="0" w:line="240" w:lineRule="auto"/>
    </w:pPr>
    <w:rPr>
      <w:sz w:val="24"/>
      <w:szCs w:val="24"/>
      <w:lang w:val="uk-UA"/>
    </w:rPr>
  </w:style>
  <w:style w:type="character" w:customStyle="1" w:styleId="af1">
    <w:name w:val="Верхний колонтитул Знак"/>
    <w:basedOn w:val="a0"/>
    <w:link w:val="af0"/>
    <w:locked/>
    <w:rsid w:val="00B37131"/>
    <w:rPr>
      <w:rFonts w:ascii="Times New Roman" w:hAnsi="Times New Roman" w:cs="Times New Roman"/>
      <w:sz w:val="24"/>
      <w:szCs w:val="24"/>
      <w:lang w:val="uk-UA"/>
    </w:rPr>
  </w:style>
  <w:style w:type="paragraph" w:customStyle="1" w:styleId="41">
    <w:name w:val="41_текст"/>
    <w:basedOn w:val="a"/>
    <w:uiPriority w:val="99"/>
    <w:rsid w:val="00B37131"/>
    <w:pPr>
      <w:spacing w:after="0" w:line="240" w:lineRule="auto"/>
      <w:ind w:firstLine="283"/>
      <w:jc w:val="both"/>
    </w:pPr>
    <w:rPr>
      <w:sz w:val="20"/>
      <w:szCs w:val="20"/>
      <w:lang w:val="uk-UA"/>
    </w:rPr>
  </w:style>
  <w:style w:type="character" w:customStyle="1" w:styleId="text">
    <w:name w:val="text"/>
    <w:uiPriority w:val="99"/>
    <w:rsid w:val="00B37131"/>
  </w:style>
  <w:style w:type="character" w:customStyle="1" w:styleId="pib">
    <w:name w:val="pib"/>
    <w:uiPriority w:val="99"/>
    <w:rsid w:val="00B37131"/>
  </w:style>
  <w:style w:type="character" w:customStyle="1" w:styleId="posada">
    <w:name w:val="posada"/>
    <w:uiPriority w:val="99"/>
    <w:rsid w:val="00B37131"/>
  </w:style>
  <w:style w:type="character" w:customStyle="1" w:styleId="pidpys">
    <w:name w:val="pidpys"/>
    <w:uiPriority w:val="99"/>
    <w:rsid w:val="00B37131"/>
  </w:style>
  <w:style w:type="character" w:customStyle="1" w:styleId="toctoggle">
    <w:name w:val="toctoggle"/>
    <w:uiPriority w:val="99"/>
    <w:rsid w:val="00B37131"/>
  </w:style>
  <w:style w:type="character" w:customStyle="1" w:styleId="explain">
    <w:name w:val="explain"/>
    <w:uiPriority w:val="99"/>
    <w:rsid w:val="00B37131"/>
  </w:style>
  <w:style w:type="character" w:customStyle="1" w:styleId="articleseparator">
    <w:name w:val="article_separator"/>
    <w:uiPriority w:val="99"/>
    <w:rsid w:val="00B37131"/>
  </w:style>
  <w:style w:type="character" w:customStyle="1" w:styleId="inlinerelated-searches-wikipedia">
    <w:name w:val="inline related-searches-wikipedia"/>
    <w:uiPriority w:val="99"/>
    <w:rsid w:val="00B37131"/>
  </w:style>
  <w:style w:type="character" w:customStyle="1" w:styleId="nowrap">
    <w:name w:val="nowrap"/>
    <w:uiPriority w:val="99"/>
    <w:rsid w:val="00B37131"/>
  </w:style>
  <w:style w:type="character" w:customStyle="1" w:styleId="noprintforceagetoshow">
    <w:name w:val="noprint forceagetoshow"/>
    <w:uiPriority w:val="99"/>
    <w:rsid w:val="00B37131"/>
  </w:style>
  <w:style w:type="character" w:customStyle="1" w:styleId="ipa">
    <w:name w:val="ipa"/>
    <w:uiPriority w:val="99"/>
    <w:rsid w:val="00B37131"/>
  </w:style>
  <w:style w:type="character" w:customStyle="1" w:styleId="mw-cite-backlink">
    <w:name w:val="mw-cite-backlink"/>
    <w:uiPriority w:val="99"/>
    <w:rsid w:val="00B37131"/>
  </w:style>
  <w:style w:type="character" w:customStyle="1" w:styleId="reference-text">
    <w:name w:val="reference-text"/>
    <w:uiPriority w:val="99"/>
    <w:rsid w:val="00B37131"/>
  </w:style>
  <w:style w:type="paragraph" w:customStyle="1" w:styleId="storie">
    <w:name w:val="storie"/>
    <w:basedOn w:val="a"/>
    <w:uiPriority w:val="99"/>
    <w:rsid w:val="00B37131"/>
    <w:pPr>
      <w:spacing w:before="100" w:beforeAutospacing="1" w:after="100" w:afterAutospacing="1" w:line="240" w:lineRule="auto"/>
    </w:pPr>
    <w:rPr>
      <w:sz w:val="24"/>
      <w:szCs w:val="24"/>
      <w:lang w:val="uk-UA"/>
    </w:rPr>
  </w:style>
  <w:style w:type="paragraph" w:customStyle="1" w:styleId="works">
    <w:name w:val="works"/>
    <w:basedOn w:val="a"/>
    <w:uiPriority w:val="99"/>
    <w:rsid w:val="00B37131"/>
    <w:pPr>
      <w:spacing w:before="100" w:beforeAutospacing="1" w:after="100" w:afterAutospacing="1" w:line="240" w:lineRule="auto"/>
    </w:pPr>
    <w:rPr>
      <w:sz w:val="24"/>
      <w:szCs w:val="24"/>
      <w:lang w:val="uk-UA"/>
    </w:rPr>
  </w:style>
  <w:style w:type="character" w:styleId="af2">
    <w:name w:val="FollowedHyperlink"/>
    <w:basedOn w:val="a0"/>
    <w:uiPriority w:val="99"/>
    <w:rsid w:val="00B37131"/>
    <w:rPr>
      <w:rFonts w:cs="Times New Roman"/>
      <w:color w:val="800080"/>
      <w:u w:val="single"/>
    </w:rPr>
  </w:style>
  <w:style w:type="paragraph" w:customStyle="1" w:styleId="head">
    <w:name w:val="head"/>
    <w:basedOn w:val="a"/>
    <w:uiPriority w:val="99"/>
    <w:rsid w:val="00B37131"/>
    <w:pPr>
      <w:spacing w:before="100" w:beforeAutospacing="1" w:after="100" w:afterAutospacing="1" w:line="240" w:lineRule="auto"/>
    </w:pPr>
    <w:rPr>
      <w:sz w:val="24"/>
      <w:szCs w:val="24"/>
      <w:lang w:val="uk-UA"/>
    </w:rPr>
  </w:style>
  <w:style w:type="paragraph" w:customStyle="1" w:styleId="head2">
    <w:name w:val="head2"/>
    <w:basedOn w:val="a"/>
    <w:uiPriority w:val="99"/>
    <w:rsid w:val="00B37131"/>
    <w:pPr>
      <w:spacing w:before="100" w:beforeAutospacing="1" w:after="100" w:afterAutospacing="1" w:line="240" w:lineRule="auto"/>
    </w:pPr>
    <w:rPr>
      <w:sz w:val="24"/>
      <w:szCs w:val="24"/>
      <w:lang w:val="uk-UA"/>
    </w:rPr>
  </w:style>
  <w:style w:type="paragraph" w:customStyle="1" w:styleId="main1">
    <w:name w:val="main1"/>
    <w:basedOn w:val="a"/>
    <w:uiPriority w:val="99"/>
    <w:rsid w:val="00B37131"/>
    <w:pPr>
      <w:spacing w:before="100" w:beforeAutospacing="1" w:after="100" w:afterAutospacing="1" w:line="240" w:lineRule="auto"/>
    </w:pPr>
    <w:rPr>
      <w:sz w:val="24"/>
      <w:szCs w:val="24"/>
      <w:lang w:val="uk-UA"/>
    </w:rPr>
  </w:style>
  <w:style w:type="paragraph" w:customStyle="1" w:styleId="podpis">
    <w:name w:val="podpis"/>
    <w:basedOn w:val="a"/>
    <w:uiPriority w:val="99"/>
    <w:rsid w:val="00B37131"/>
    <w:pPr>
      <w:spacing w:before="100" w:beforeAutospacing="1" w:after="100" w:afterAutospacing="1" w:line="240" w:lineRule="auto"/>
    </w:pPr>
    <w:rPr>
      <w:sz w:val="24"/>
      <w:szCs w:val="24"/>
      <w:lang w:val="uk-UA"/>
    </w:rPr>
  </w:style>
  <w:style w:type="character" w:customStyle="1" w:styleId="block">
    <w:name w:val="block"/>
    <w:uiPriority w:val="99"/>
    <w:rsid w:val="00B37131"/>
  </w:style>
  <w:style w:type="character" w:customStyle="1" w:styleId="ref-info">
    <w:name w:val="ref-info"/>
    <w:uiPriority w:val="99"/>
    <w:rsid w:val="00B37131"/>
  </w:style>
  <w:style w:type="paragraph" w:customStyle="1" w:styleId="right">
    <w:name w:val="right"/>
    <w:basedOn w:val="a"/>
    <w:uiPriority w:val="99"/>
    <w:rsid w:val="00B37131"/>
    <w:pPr>
      <w:spacing w:before="100" w:beforeAutospacing="1" w:after="100" w:afterAutospacing="1" w:line="240" w:lineRule="auto"/>
    </w:pPr>
    <w:rPr>
      <w:sz w:val="24"/>
      <w:szCs w:val="24"/>
      <w:lang w:val="uk-UA"/>
    </w:rPr>
  </w:style>
  <w:style w:type="paragraph" w:customStyle="1" w:styleId="12">
    <w:name w:val="Обычный1"/>
    <w:basedOn w:val="a"/>
    <w:uiPriority w:val="99"/>
    <w:rsid w:val="00B37131"/>
    <w:pPr>
      <w:spacing w:before="100" w:beforeAutospacing="1" w:after="100" w:afterAutospacing="1" w:line="240" w:lineRule="auto"/>
    </w:pPr>
    <w:rPr>
      <w:sz w:val="24"/>
      <w:szCs w:val="24"/>
      <w:lang w:val="uk-UA"/>
    </w:rPr>
  </w:style>
  <w:style w:type="character" w:styleId="HTML">
    <w:name w:val="HTML Cite"/>
    <w:basedOn w:val="a0"/>
    <w:uiPriority w:val="99"/>
    <w:rsid w:val="00B37131"/>
    <w:rPr>
      <w:rFonts w:cs="Times New Roman"/>
      <w:i/>
      <w:iCs/>
    </w:rPr>
  </w:style>
  <w:style w:type="character" w:customStyle="1" w:styleId="citation">
    <w:name w:val="citation"/>
    <w:uiPriority w:val="99"/>
    <w:rsid w:val="00B37131"/>
  </w:style>
  <w:style w:type="character" w:customStyle="1" w:styleId="tocnumber">
    <w:name w:val="tocnumber"/>
    <w:uiPriority w:val="99"/>
    <w:rsid w:val="00B37131"/>
  </w:style>
  <w:style w:type="character" w:customStyle="1" w:styleId="toctext">
    <w:name w:val="toctext"/>
    <w:uiPriority w:val="99"/>
    <w:rsid w:val="00B37131"/>
  </w:style>
  <w:style w:type="paragraph" w:customStyle="1" w:styleId="bodytext">
    <w:name w:val="bodytext"/>
    <w:basedOn w:val="a"/>
    <w:uiPriority w:val="99"/>
    <w:rsid w:val="00B37131"/>
    <w:pPr>
      <w:spacing w:before="100" w:beforeAutospacing="1" w:after="100" w:afterAutospacing="1" w:line="240" w:lineRule="auto"/>
    </w:pPr>
    <w:rPr>
      <w:sz w:val="24"/>
      <w:szCs w:val="24"/>
      <w:lang w:val="uk-UA"/>
    </w:rPr>
  </w:style>
  <w:style w:type="character" w:customStyle="1" w:styleId="submitted">
    <w:name w:val="submitted"/>
    <w:uiPriority w:val="99"/>
    <w:rsid w:val="00B37131"/>
  </w:style>
  <w:style w:type="character" w:customStyle="1" w:styleId="hascaption">
    <w:name w:val="hascaption"/>
    <w:uiPriority w:val="99"/>
    <w:rsid w:val="00B37131"/>
  </w:style>
  <w:style w:type="paragraph" w:customStyle="1" w:styleId="Style1">
    <w:name w:val="Style1"/>
    <w:basedOn w:val="a"/>
    <w:uiPriority w:val="99"/>
    <w:rsid w:val="00B37131"/>
    <w:pPr>
      <w:widowControl w:val="0"/>
      <w:autoSpaceDE w:val="0"/>
      <w:autoSpaceDN w:val="0"/>
      <w:adjustRightInd w:val="0"/>
      <w:spacing w:after="0" w:line="408" w:lineRule="exact"/>
    </w:pPr>
    <w:rPr>
      <w:sz w:val="24"/>
      <w:szCs w:val="24"/>
      <w:lang w:val="uk-UA"/>
    </w:rPr>
  </w:style>
  <w:style w:type="character" w:customStyle="1" w:styleId="FontStyle14">
    <w:name w:val="Font Style14"/>
    <w:uiPriority w:val="99"/>
    <w:rsid w:val="00B37131"/>
    <w:rPr>
      <w:rFonts w:ascii="Times New Roman" w:hAnsi="Times New Roman"/>
      <w:b/>
      <w:i/>
      <w:spacing w:val="10"/>
      <w:sz w:val="22"/>
    </w:rPr>
  </w:style>
  <w:style w:type="character" w:customStyle="1" w:styleId="FontStyle17">
    <w:name w:val="Font Style17"/>
    <w:uiPriority w:val="99"/>
    <w:rsid w:val="00B37131"/>
    <w:rPr>
      <w:rFonts w:ascii="Times New Roman" w:hAnsi="Times New Roman"/>
      <w:b/>
      <w:sz w:val="30"/>
    </w:rPr>
  </w:style>
  <w:style w:type="character" w:customStyle="1" w:styleId="FontStyle18">
    <w:name w:val="Font Style18"/>
    <w:uiPriority w:val="99"/>
    <w:rsid w:val="00B37131"/>
    <w:rPr>
      <w:rFonts w:ascii="Times New Roman" w:hAnsi="Times New Roman"/>
      <w:sz w:val="20"/>
    </w:rPr>
  </w:style>
  <w:style w:type="paragraph" w:styleId="22">
    <w:name w:val="toc 2"/>
    <w:basedOn w:val="a"/>
    <w:next w:val="a"/>
    <w:autoRedefine/>
    <w:uiPriority w:val="99"/>
    <w:semiHidden/>
    <w:rsid w:val="00B37131"/>
    <w:pPr>
      <w:spacing w:after="0" w:line="240" w:lineRule="auto"/>
      <w:ind w:left="240"/>
    </w:pPr>
    <w:rPr>
      <w:sz w:val="24"/>
      <w:szCs w:val="24"/>
      <w:lang w:val="uk-UA"/>
    </w:rPr>
  </w:style>
  <w:style w:type="paragraph" w:styleId="13">
    <w:name w:val="toc 1"/>
    <w:basedOn w:val="a"/>
    <w:next w:val="a"/>
    <w:autoRedefine/>
    <w:uiPriority w:val="99"/>
    <w:semiHidden/>
    <w:rsid w:val="00B37131"/>
    <w:pPr>
      <w:spacing w:after="0" w:line="240" w:lineRule="auto"/>
    </w:pPr>
    <w:rPr>
      <w:sz w:val="28"/>
      <w:szCs w:val="28"/>
      <w:lang w:val="uk-UA"/>
    </w:rPr>
  </w:style>
  <w:style w:type="paragraph" w:styleId="af3">
    <w:name w:val="List Paragraph"/>
    <w:basedOn w:val="a"/>
    <w:uiPriority w:val="99"/>
    <w:qFormat/>
    <w:rsid w:val="00B37131"/>
    <w:pPr>
      <w:spacing w:after="0" w:line="240" w:lineRule="auto"/>
      <w:ind w:left="720"/>
    </w:pPr>
    <w:rPr>
      <w:sz w:val="24"/>
      <w:szCs w:val="24"/>
      <w:lang w:val="uk-UA"/>
    </w:rPr>
  </w:style>
  <w:style w:type="paragraph" w:styleId="af4">
    <w:name w:val="caption"/>
    <w:basedOn w:val="a"/>
    <w:next w:val="a"/>
    <w:uiPriority w:val="99"/>
    <w:qFormat/>
    <w:rsid w:val="00B37131"/>
    <w:pPr>
      <w:spacing w:after="0" w:line="240" w:lineRule="auto"/>
    </w:pPr>
    <w:rPr>
      <w:sz w:val="28"/>
      <w:szCs w:val="28"/>
      <w:lang w:val="uk-UA"/>
    </w:rPr>
  </w:style>
  <w:style w:type="character" w:customStyle="1" w:styleId="FontStyle21">
    <w:name w:val="Font Style21"/>
    <w:uiPriority w:val="99"/>
    <w:rsid w:val="00B37131"/>
    <w:rPr>
      <w:rFonts w:ascii="Arial" w:hAnsi="Arial"/>
      <w:sz w:val="18"/>
    </w:rPr>
  </w:style>
  <w:style w:type="character" w:customStyle="1" w:styleId="FontStyle25">
    <w:name w:val="Font Style25"/>
    <w:uiPriority w:val="99"/>
    <w:rsid w:val="00B37131"/>
    <w:rPr>
      <w:rFonts w:ascii="Arial" w:hAnsi="Arial"/>
      <w:sz w:val="18"/>
    </w:rPr>
  </w:style>
  <w:style w:type="character" w:customStyle="1" w:styleId="evn">
    <w:name w:val="evn"/>
    <w:uiPriority w:val="99"/>
    <w:rsid w:val="00B37131"/>
  </w:style>
  <w:style w:type="character" w:customStyle="1" w:styleId="rvts44">
    <w:name w:val="rvts44"/>
    <w:basedOn w:val="a0"/>
    <w:uiPriority w:val="99"/>
    <w:rsid w:val="00193A1E"/>
    <w:rPr>
      <w:rFonts w:cs="Times New Roman"/>
    </w:rPr>
  </w:style>
  <w:style w:type="character" w:customStyle="1" w:styleId="rvts23">
    <w:name w:val="rvts23"/>
    <w:basedOn w:val="a0"/>
    <w:uiPriority w:val="99"/>
    <w:rsid w:val="007543B1"/>
    <w:rPr>
      <w:rFonts w:cs="Times New Roman"/>
    </w:rPr>
  </w:style>
  <w:style w:type="paragraph" w:customStyle="1" w:styleId="rvps6">
    <w:name w:val="rvps6"/>
    <w:basedOn w:val="a"/>
    <w:uiPriority w:val="99"/>
    <w:rsid w:val="007543B1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rvts9">
    <w:name w:val="rvts9"/>
    <w:basedOn w:val="a0"/>
    <w:uiPriority w:val="99"/>
    <w:rsid w:val="007543B1"/>
    <w:rPr>
      <w:rFonts w:cs="Times New Roman"/>
    </w:rPr>
  </w:style>
  <w:style w:type="paragraph" w:customStyle="1" w:styleId="rvps14">
    <w:name w:val="rvps14"/>
    <w:basedOn w:val="a"/>
    <w:uiPriority w:val="99"/>
    <w:rsid w:val="006B3CD1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rvps12">
    <w:name w:val="rvps12"/>
    <w:basedOn w:val="a"/>
    <w:uiPriority w:val="99"/>
    <w:rsid w:val="006B3CD1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rvts82">
    <w:name w:val="rvts82"/>
    <w:basedOn w:val="a0"/>
    <w:uiPriority w:val="99"/>
    <w:rsid w:val="006B3CD1"/>
    <w:rPr>
      <w:rFonts w:cs="Times New Roman"/>
    </w:rPr>
  </w:style>
  <w:style w:type="character" w:customStyle="1" w:styleId="rvts90">
    <w:name w:val="rvts90"/>
    <w:basedOn w:val="a0"/>
    <w:uiPriority w:val="99"/>
    <w:rsid w:val="006B3CD1"/>
    <w:rPr>
      <w:rFonts w:cs="Times New Roman"/>
    </w:rPr>
  </w:style>
  <w:style w:type="character" w:customStyle="1" w:styleId="mw-editsection">
    <w:name w:val="mw-editsection"/>
    <w:basedOn w:val="a0"/>
    <w:uiPriority w:val="99"/>
    <w:rsid w:val="006B3CD1"/>
    <w:rPr>
      <w:rFonts w:cs="Times New Roman"/>
    </w:rPr>
  </w:style>
  <w:style w:type="character" w:customStyle="1" w:styleId="mw-editsection-bracket">
    <w:name w:val="mw-editsection-bracket"/>
    <w:basedOn w:val="a0"/>
    <w:uiPriority w:val="99"/>
    <w:rsid w:val="006B3CD1"/>
    <w:rPr>
      <w:rFonts w:cs="Times New Roman"/>
    </w:rPr>
  </w:style>
  <w:style w:type="character" w:customStyle="1" w:styleId="mw-editsection-divider">
    <w:name w:val="mw-editsection-divider"/>
    <w:basedOn w:val="a0"/>
    <w:uiPriority w:val="99"/>
    <w:rsid w:val="006B3CD1"/>
    <w:rPr>
      <w:rFonts w:cs="Times New Roman"/>
    </w:rPr>
  </w:style>
  <w:style w:type="character" w:customStyle="1" w:styleId="rvts0">
    <w:name w:val="rvts0"/>
    <w:basedOn w:val="a0"/>
    <w:uiPriority w:val="99"/>
    <w:rsid w:val="00087F19"/>
    <w:rPr>
      <w:rFonts w:cs="Times New Roman"/>
    </w:rPr>
  </w:style>
  <w:style w:type="paragraph" w:customStyle="1" w:styleId="rvps2">
    <w:name w:val="rvps2"/>
    <w:basedOn w:val="a"/>
    <w:uiPriority w:val="99"/>
    <w:rsid w:val="006618AB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uk-UA" w:eastAsia="uk-UA"/>
    </w:rPr>
  </w:style>
  <w:style w:type="paragraph" w:styleId="HTML0">
    <w:name w:val="HTML Preformatted"/>
    <w:basedOn w:val="a"/>
    <w:link w:val="HTML1"/>
    <w:uiPriority w:val="99"/>
    <w:rsid w:val="00EE5D7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Times New Roman"/>
      <w:sz w:val="20"/>
      <w:szCs w:val="20"/>
    </w:rPr>
  </w:style>
  <w:style w:type="character" w:customStyle="1" w:styleId="HTML1">
    <w:name w:val="Стандартный HTML Знак"/>
    <w:link w:val="HTML0"/>
    <w:uiPriority w:val="99"/>
    <w:locked/>
    <w:rsid w:val="00EE5D7C"/>
    <w:rPr>
      <w:rFonts w:ascii="Courier New" w:hAnsi="Courier New"/>
      <w:lang w:val="ru-RU" w:eastAsia="ru-RU"/>
    </w:rPr>
  </w:style>
  <w:style w:type="character" w:customStyle="1" w:styleId="HTMLPreformattedChar">
    <w:name w:val="HTML Preformatted Char"/>
    <w:basedOn w:val="a0"/>
    <w:uiPriority w:val="99"/>
    <w:semiHidden/>
    <w:rsid w:val="00366097"/>
    <w:rPr>
      <w:rFonts w:ascii="Courier New" w:hAnsi="Courier New" w:cs="Courier New"/>
      <w:sz w:val="20"/>
      <w:szCs w:val="20"/>
    </w:rPr>
  </w:style>
  <w:style w:type="paragraph" w:styleId="2">
    <w:name w:val="List 2"/>
    <w:basedOn w:val="a"/>
    <w:rsid w:val="00C6349E"/>
    <w:pPr>
      <w:numPr>
        <w:numId w:val="41"/>
      </w:numPr>
      <w:tabs>
        <w:tab w:val="clear" w:pos="360"/>
      </w:tabs>
      <w:spacing w:after="0" w:line="240" w:lineRule="auto"/>
      <w:ind w:left="566" w:hanging="283"/>
    </w:pPr>
    <w:rPr>
      <w:rFonts w:ascii="Times New Roman" w:hAnsi="Times New Roman" w:cs="Times New Roman"/>
      <w:sz w:val="24"/>
      <w:szCs w:val="24"/>
    </w:rPr>
  </w:style>
  <w:style w:type="character" w:customStyle="1" w:styleId="alt-edited">
    <w:name w:val="alt-edited"/>
    <w:basedOn w:val="a0"/>
    <w:rsid w:val="00C6349E"/>
  </w:style>
  <w:style w:type="character" w:customStyle="1" w:styleId="xfm22669260">
    <w:name w:val="xfm_22669260"/>
    <w:basedOn w:val="a0"/>
    <w:rsid w:val="00C6349E"/>
  </w:style>
  <w:style w:type="paragraph" w:customStyle="1" w:styleId="23">
    <w:name w:val="Абзац списка2"/>
    <w:basedOn w:val="a"/>
    <w:rsid w:val="00BC50AE"/>
    <w:pPr>
      <w:spacing w:after="0" w:line="240" w:lineRule="auto"/>
      <w:ind w:left="720"/>
    </w:pPr>
    <w:rPr>
      <w:rFonts w:eastAsia="Calibri"/>
      <w:sz w:val="24"/>
      <w:szCs w:val="24"/>
      <w:lang w:val="uk-UA"/>
    </w:rPr>
  </w:style>
  <w:style w:type="character" w:customStyle="1" w:styleId="14">
    <w:name w:val="Стиль 14 пт"/>
    <w:rsid w:val="005E25F1"/>
    <w:rPr>
      <w:sz w:val="28"/>
      <w:szCs w:val="28"/>
    </w:rPr>
  </w:style>
  <w:style w:type="table" w:styleId="af5">
    <w:name w:val="Table Grid"/>
    <w:basedOn w:val="a1"/>
    <w:locked/>
    <w:rsid w:val="00BD4F2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uiPriority="0"/>
    <w:lsdException w:name="footer" w:uiPriority="0"/>
    <w:lsdException w:name="caption" w:locked="1" w:semiHidden="0" w:uiPriority="0" w:unhideWhenUsed="0" w:qFormat="1"/>
    <w:lsdException w:name="page number" w:uiPriority="0"/>
    <w:lsdException w:name="List 2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7130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B37131"/>
    <w:pPr>
      <w:keepNext/>
      <w:keepLines/>
      <w:spacing w:before="480" w:after="0" w:line="240" w:lineRule="auto"/>
      <w:outlineLvl w:val="0"/>
    </w:pPr>
    <w:rPr>
      <w:rFonts w:ascii="Cambria" w:hAnsi="Cambria" w:cs="Cambria"/>
      <w:b/>
      <w:bCs/>
      <w:color w:val="365F91"/>
      <w:sz w:val="28"/>
      <w:szCs w:val="28"/>
      <w:lang w:val="uk-UA"/>
    </w:rPr>
  </w:style>
  <w:style w:type="paragraph" w:styleId="20">
    <w:name w:val="heading 2"/>
    <w:basedOn w:val="a"/>
    <w:next w:val="a"/>
    <w:link w:val="21"/>
    <w:qFormat/>
    <w:rsid w:val="00B37131"/>
    <w:pPr>
      <w:keepNext/>
      <w:spacing w:after="0" w:line="240" w:lineRule="auto"/>
      <w:jc w:val="center"/>
      <w:outlineLvl w:val="1"/>
    </w:pPr>
    <w:rPr>
      <w:b/>
      <w:bCs/>
      <w:sz w:val="28"/>
      <w:szCs w:val="28"/>
      <w:lang w:val="uk-UA"/>
    </w:rPr>
  </w:style>
  <w:style w:type="paragraph" w:styleId="3">
    <w:name w:val="heading 3"/>
    <w:basedOn w:val="a"/>
    <w:next w:val="a"/>
    <w:link w:val="30"/>
    <w:uiPriority w:val="99"/>
    <w:qFormat/>
    <w:rsid w:val="00B37131"/>
    <w:pPr>
      <w:keepNext/>
      <w:spacing w:before="240" w:after="60" w:line="240" w:lineRule="auto"/>
      <w:outlineLvl w:val="2"/>
    </w:pPr>
    <w:rPr>
      <w:rFonts w:ascii="Arial" w:hAnsi="Arial" w:cs="Arial"/>
      <w:b/>
      <w:bCs/>
      <w:sz w:val="26"/>
      <w:szCs w:val="26"/>
      <w:lang w:val="uk-UA"/>
    </w:rPr>
  </w:style>
  <w:style w:type="paragraph" w:styleId="4">
    <w:name w:val="heading 4"/>
    <w:basedOn w:val="a"/>
    <w:next w:val="a"/>
    <w:link w:val="40"/>
    <w:qFormat/>
    <w:rsid w:val="00B37131"/>
    <w:pPr>
      <w:keepNext/>
      <w:keepLines/>
      <w:spacing w:before="200" w:after="0" w:line="240" w:lineRule="auto"/>
      <w:outlineLvl w:val="3"/>
    </w:pPr>
    <w:rPr>
      <w:rFonts w:ascii="Cambria" w:hAnsi="Cambria" w:cs="Cambria"/>
      <w:b/>
      <w:bCs/>
      <w:i/>
      <w:iCs/>
      <w:color w:val="4F81BD"/>
      <w:sz w:val="24"/>
      <w:szCs w:val="24"/>
      <w:lang w:val="uk-UA"/>
    </w:rPr>
  </w:style>
  <w:style w:type="paragraph" w:styleId="5">
    <w:name w:val="heading 5"/>
    <w:basedOn w:val="a"/>
    <w:next w:val="a"/>
    <w:link w:val="50"/>
    <w:uiPriority w:val="99"/>
    <w:qFormat/>
    <w:rsid w:val="00B37131"/>
    <w:pPr>
      <w:spacing w:before="240" w:after="60" w:line="240" w:lineRule="auto"/>
      <w:outlineLvl w:val="4"/>
    </w:pPr>
    <w:rPr>
      <w:b/>
      <w:bCs/>
      <w:i/>
      <w:iCs/>
      <w:sz w:val="26"/>
      <w:szCs w:val="26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B37131"/>
    <w:rPr>
      <w:rFonts w:ascii="Cambria" w:hAnsi="Cambria" w:cs="Cambria"/>
      <w:b/>
      <w:bCs/>
      <w:color w:val="365F91"/>
      <w:sz w:val="28"/>
      <w:szCs w:val="28"/>
      <w:lang w:val="uk-UA"/>
    </w:rPr>
  </w:style>
  <w:style w:type="character" w:customStyle="1" w:styleId="21">
    <w:name w:val="Заголовок 2 Знак"/>
    <w:basedOn w:val="a0"/>
    <w:link w:val="20"/>
    <w:uiPriority w:val="99"/>
    <w:locked/>
    <w:rsid w:val="00B37131"/>
    <w:rPr>
      <w:rFonts w:ascii="Times New Roman" w:hAnsi="Times New Roman" w:cs="Times New Roman"/>
      <w:b/>
      <w:bCs/>
      <w:sz w:val="28"/>
      <w:szCs w:val="28"/>
      <w:lang w:val="uk-UA"/>
    </w:rPr>
  </w:style>
  <w:style w:type="character" w:customStyle="1" w:styleId="30">
    <w:name w:val="Заголовок 3 Знак"/>
    <w:basedOn w:val="a0"/>
    <w:link w:val="3"/>
    <w:uiPriority w:val="99"/>
    <w:locked/>
    <w:rsid w:val="00B37131"/>
    <w:rPr>
      <w:rFonts w:ascii="Arial" w:hAnsi="Arial" w:cs="Arial"/>
      <w:b/>
      <w:bCs/>
      <w:sz w:val="26"/>
      <w:szCs w:val="26"/>
      <w:lang w:val="uk-UA"/>
    </w:rPr>
  </w:style>
  <w:style w:type="character" w:customStyle="1" w:styleId="40">
    <w:name w:val="Заголовок 4 Знак"/>
    <w:basedOn w:val="a0"/>
    <w:link w:val="4"/>
    <w:uiPriority w:val="99"/>
    <w:locked/>
    <w:rsid w:val="00B37131"/>
    <w:rPr>
      <w:rFonts w:ascii="Cambria" w:hAnsi="Cambria" w:cs="Cambria"/>
      <w:b/>
      <w:bCs/>
      <w:i/>
      <w:iCs/>
      <w:color w:val="4F81BD"/>
      <w:sz w:val="24"/>
      <w:szCs w:val="24"/>
      <w:lang w:val="uk-UA"/>
    </w:rPr>
  </w:style>
  <w:style w:type="character" w:customStyle="1" w:styleId="50">
    <w:name w:val="Заголовок 5 Знак"/>
    <w:basedOn w:val="a0"/>
    <w:link w:val="5"/>
    <w:uiPriority w:val="99"/>
    <w:locked/>
    <w:rsid w:val="00B37131"/>
    <w:rPr>
      <w:rFonts w:ascii="Times New Roman" w:hAnsi="Times New Roman" w:cs="Times New Roman"/>
      <w:b/>
      <w:bCs/>
      <w:i/>
      <w:iCs/>
      <w:sz w:val="26"/>
      <w:szCs w:val="26"/>
      <w:lang w:val="uk-UA"/>
    </w:rPr>
  </w:style>
  <w:style w:type="paragraph" w:styleId="a3">
    <w:name w:val="Balloon Text"/>
    <w:basedOn w:val="a"/>
    <w:link w:val="a4"/>
    <w:uiPriority w:val="99"/>
    <w:semiHidden/>
    <w:rsid w:val="00B37131"/>
    <w:pPr>
      <w:spacing w:after="0" w:line="240" w:lineRule="auto"/>
    </w:pPr>
    <w:rPr>
      <w:rFonts w:ascii="Tahoma" w:hAnsi="Tahoma" w:cs="Tahoma"/>
      <w:sz w:val="16"/>
      <w:szCs w:val="16"/>
      <w:lang w:val="uk-UA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B37131"/>
    <w:rPr>
      <w:rFonts w:ascii="Tahoma" w:hAnsi="Tahoma" w:cs="Tahoma"/>
      <w:sz w:val="16"/>
      <w:szCs w:val="16"/>
      <w:lang w:val="uk-UA"/>
    </w:rPr>
  </w:style>
  <w:style w:type="paragraph" w:styleId="a5">
    <w:name w:val="Body Text"/>
    <w:basedOn w:val="a"/>
    <w:link w:val="a6"/>
    <w:uiPriority w:val="99"/>
    <w:rsid w:val="00B37131"/>
    <w:pPr>
      <w:spacing w:after="0" w:line="240" w:lineRule="auto"/>
      <w:jc w:val="center"/>
    </w:pPr>
    <w:rPr>
      <w:b/>
      <w:bCs/>
      <w:sz w:val="24"/>
      <w:szCs w:val="24"/>
      <w:lang w:val="uk-UA"/>
    </w:rPr>
  </w:style>
  <w:style w:type="character" w:customStyle="1" w:styleId="a6">
    <w:name w:val="Основной текст Знак"/>
    <w:basedOn w:val="a0"/>
    <w:link w:val="a5"/>
    <w:uiPriority w:val="99"/>
    <w:locked/>
    <w:rsid w:val="00B37131"/>
    <w:rPr>
      <w:rFonts w:ascii="Times New Roman" w:hAnsi="Times New Roman" w:cs="Times New Roman"/>
      <w:b/>
      <w:bCs/>
      <w:sz w:val="24"/>
      <w:szCs w:val="24"/>
      <w:lang w:val="uk-UA"/>
    </w:rPr>
  </w:style>
  <w:style w:type="character" w:customStyle="1" w:styleId="hps">
    <w:name w:val="hps"/>
    <w:uiPriority w:val="99"/>
    <w:rsid w:val="00B37131"/>
  </w:style>
  <w:style w:type="character" w:customStyle="1" w:styleId="shorttext">
    <w:name w:val="short_text"/>
    <w:rsid w:val="00B37131"/>
  </w:style>
  <w:style w:type="character" w:customStyle="1" w:styleId="st">
    <w:name w:val="st"/>
    <w:uiPriority w:val="99"/>
    <w:rsid w:val="00B37131"/>
  </w:style>
  <w:style w:type="character" w:customStyle="1" w:styleId="hpsatn">
    <w:name w:val="hps atn"/>
    <w:rsid w:val="00B37131"/>
  </w:style>
  <w:style w:type="character" w:customStyle="1" w:styleId="hpsalt-edited">
    <w:name w:val="hps alt-edited"/>
    <w:rsid w:val="00B37131"/>
  </w:style>
  <w:style w:type="paragraph" w:customStyle="1" w:styleId="11">
    <w:name w:val="Абзац списка1"/>
    <w:basedOn w:val="a"/>
    <w:uiPriority w:val="99"/>
    <w:rsid w:val="00B37131"/>
    <w:pPr>
      <w:spacing w:after="0" w:line="240" w:lineRule="auto"/>
      <w:ind w:left="708"/>
    </w:pPr>
    <w:rPr>
      <w:sz w:val="24"/>
      <w:szCs w:val="24"/>
      <w:lang w:val="uk-UA"/>
    </w:rPr>
  </w:style>
  <w:style w:type="character" w:customStyle="1" w:styleId="atn">
    <w:name w:val="atn"/>
    <w:rsid w:val="00B37131"/>
  </w:style>
  <w:style w:type="paragraph" w:styleId="a7">
    <w:name w:val="Title"/>
    <w:basedOn w:val="a"/>
    <w:link w:val="a8"/>
    <w:uiPriority w:val="99"/>
    <w:qFormat/>
    <w:rsid w:val="00B37131"/>
    <w:pPr>
      <w:tabs>
        <w:tab w:val="num" w:pos="926"/>
      </w:tabs>
      <w:spacing w:after="0" w:line="240" w:lineRule="auto"/>
      <w:ind w:left="926" w:hanging="360"/>
      <w:jc w:val="center"/>
    </w:pPr>
    <w:rPr>
      <w:b/>
      <w:bCs/>
      <w:sz w:val="24"/>
      <w:szCs w:val="24"/>
      <w:lang w:val="en-US"/>
    </w:rPr>
  </w:style>
  <w:style w:type="character" w:customStyle="1" w:styleId="a8">
    <w:name w:val="Название Знак"/>
    <w:basedOn w:val="a0"/>
    <w:link w:val="a7"/>
    <w:uiPriority w:val="99"/>
    <w:locked/>
    <w:rsid w:val="00B37131"/>
    <w:rPr>
      <w:rFonts w:ascii="Times New Roman" w:hAnsi="Times New Roman" w:cs="Times New Roman"/>
      <w:b/>
      <w:bCs/>
      <w:sz w:val="24"/>
      <w:szCs w:val="24"/>
      <w:lang w:val="en-US"/>
    </w:rPr>
  </w:style>
  <w:style w:type="paragraph" w:styleId="a9">
    <w:name w:val="footer"/>
    <w:basedOn w:val="a"/>
    <w:link w:val="aa"/>
    <w:rsid w:val="00B37131"/>
    <w:pPr>
      <w:tabs>
        <w:tab w:val="center" w:pos="4677"/>
        <w:tab w:val="right" w:pos="9355"/>
      </w:tabs>
      <w:spacing w:after="0" w:line="240" w:lineRule="auto"/>
    </w:pPr>
    <w:rPr>
      <w:sz w:val="24"/>
      <w:szCs w:val="24"/>
      <w:lang w:val="uk-UA"/>
    </w:rPr>
  </w:style>
  <w:style w:type="character" w:customStyle="1" w:styleId="aa">
    <w:name w:val="Нижний колонтитул Знак"/>
    <w:basedOn w:val="a0"/>
    <w:link w:val="a9"/>
    <w:uiPriority w:val="99"/>
    <w:locked/>
    <w:rsid w:val="00B37131"/>
    <w:rPr>
      <w:rFonts w:ascii="Times New Roman" w:hAnsi="Times New Roman" w:cs="Times New Roman"/>
      <w:sz w:val="24"/>
      <w:szCs w:val="24"/>
      <w:lang w:val="uk-UA"/>
    </w:rPr>
  </w:style>
  <w:style w:type="character" w:styleId="ab">
    <w:name w:val="page number"/>
    <w:basedOn w:val="a0"/>
    <w:rsid w:val="00B37131"/>
    <w:rPr>
      <w:rFonts w:cs="Times New Roman"/>
    </w:rPr>
  </w:style>
  <w:style w:type="paragraph" w:styleId="ac">
    <w:name w:val="Normal (Web)"/>
    <w:basedOn w:val="a"/>
    <w:uiPriority w:val="99"/>
    <w:rsid w:val="00B37131"/>
    <w:pPr>
      <w:spacing w:before="100" w:beforeAutospacing="1" w:after="100" w:afterAutospacing="1" w:line="240" w:lineRule="auto"/>
    </w:pPr>
    <w:rPr>
      <w:sz w:val="24"/>
      <w:szCs w:val="24"/>
      <w:lang w:val="uk-UA"/>
    </w:rPr>
  </w:style>
  <w:style w:type="character" w:styleId="ad">
    <w:name w:val="Strong"/>
    <w:basedOn w:val="a0"/>
    <w:uiPriority w:val="22"/>
    <w:qFormat/>
    <w:rsid w:val="00B37131"/>
    <w:rPr>
      <w:rFonts w:cs="Times New Roman"/>
      <w:b/>
      <w:bCs/>
    </w:rPr>
  </w:style>
  <w:style w:type="character" w:styleId="ae">
    <w:name w:val="Hyperlink"/>
    <w:basedOn w:val="a0"/>
    <w:rsid w:val="00B37131"/>
    <w:rPr>
      <w:rFonts w:cs="Times New Roman"/>
      <w:color w:val="0000FF"/>
      <w:u w:val="single"/>
    </w:rPr>
  </w:style>
  <w:style w:type="character" w:customStyle="1" w:styleId="editsection">
    <w:name w:val="editsection"/>
    <w:uiPriority w:val="99"/>
    <w:rsid w:val="00B37131"/>
  </w:style>
  <w:style w:type="character" w:customStyle="1" w:styleId="bday">
    <w:name w:val="bday"/>
    <w:uiPriority w:val="99"/>
    <w:rsid w:val="00B37131"/>
  </w:style>
  <w:style w:type="character" w:customStyle="1" w:styleId="mw-headline">
    <w:name w:val="mw-headline"/>
    <w:uiPriority w:val="99"/>
    <w:rsid w:val="00B37131"/>
  </w:style>
  <w:style w:type="character" w:customStyle="1" w:styleId="serifh3">
    <w:name w:val="serifh3"/>
    <w:uiPriority w:val="99"/>
    <w:rsid w:val="00B37131"/>
  </w:style>
  <w:style w:type="character" w:styleId="af">
    <w:name w:val="Emphasis"/>
    <w:basedOn w:val="a0"/>
    <w:uiPriority w:val="99"/>
    <w:qFormat/>
    <w:rsid w:val="00B37131"/>
    <w:rPr>
      <w:rFonts w:cs="Times New Roman"/>
      <w:i/>
      <w:iCs/>
    </w:rPr>
  </w:style>
  <w:style w:type="character" w:customStyle="1" w:styleId="dictitle">
    <w:name w:val="dic_title"/>
    <w:uiPriority w:val="99"/>
    <w:rsid w:val="00B37131"/>
  </w:style>
  <w:style w:type="paragraph" w:customStyle="1" w:styleId="defaultfont">
    <w:name w:val="default_font"/>
    <w:basedOn w:val="a"/>
    <w:uiPriority w:val="99"/>
    <w:rsid w:val="00B37131"/>
    <w:pPr>
      <w:spacing w:before="100" w:beforeAutospacing="1" w:after="100" w:afterAutospacing="1" w:line="240" w:lineRule="auto"/>
    </w:pPr>
    <w:rPr>
      <w:sz w:val="24"/>
      <w:szCs w:val="24"/>
      <w:lang w:val="uk-UA"/>
    </w:rPr>
  </w:style>
  <w:style w:type="paragraph" w:customStyle="1" w:styleId="src">
    <w:name w:val="src"/>
    <w:basedOn w:val="a"/>
    <w:uiPriority w:val="99"/>
    <w:rsid w:val="00B37131"/>
    <w:pPr>
      <w:spacing w:before="100" w:beforeAutospacing="1" w:after="100" w:afterAutospacing="1" w:line="240" w:lineRule="auto"/>
    </w:pPr>
    <w:rPr>
      <w:sz w:val="24"/>
      <w:szCs w:val="24"/>
      <w:lang w:val="uk-UA"/>
    </w:rPr>
  </w:style>
  <w:style w:type="character" w:customStyle="1" w:styleId="FontStyle11">
    <w:name w:val="Font Style11"/>
    <w:uiPriority w:val="99"/>
    <w:rsid w:val="00B37131"/>
    <w:rPr>
      <w:rFonts w:ascii="Times New Roman" w:hAnsi="Times New Roman"/>
      <w:sz w:val="16"/>
    </w:rPr>
  </w:style>
  <w:style w:type="paragraph" w:customStyle="1" w:styleId="Style5">
    <w:name w:val="Style5"/>
    <w:basedOn w:val="a"/>
    <w:uiPriority w:val="99"/>
    <w:rsid w:val="00B37131"/>
    <w:pPr>
      <w:widowControl w:val="0"/>
      <w:autoSpaceDE w:val="0"/>
      <w:autoSpaceDN w:val="0"/>
      <w:adjustRightInd w:val="0"/>
      <w:spacing w:after="0" w:line="240" w:lineRule="auto"/>
    </w:pPr>
    <w:rPr>
      <w:rFonts w:ascii="Franklin Gothic Medium" w:hAnsi="Franklin Gothic Medium" w:cs="Franklin Gothic Medium"/>
      <w:sz w:val="24"/>
      <w:szCs w:val="24"/>
      <w:lang w:val="uk-UA"/>
    </w:rPr>
  </w:style>
  <w:style w:type="paragraph" w:customStyle="1" w:styleId="Style2">
    <w:name w:val="Style2"/>
    <w:basedOn w:val="a"/>
    <w:uiPriority w:val="99"/>
    <w:rsid w:val="00B37131"/>
    <w:pPr>
      <w:widowControl w:val="0"/>
      <w:autoSpaceDE w:val="0"/>
      <w:autoSpaceDN w:val="0"/>
      <w:adjustRightInd w:val="0"/>
      <w:spacing w:after="0" w:line="185" w:lineRule="exact"/>
      <w:ind w:firstLine="302"/>
    </w:pPr>
    <w:rPr>
      <w:rFonts w:ascii="Franklin Gothic Medium" w:hAnsi="Franklin Gothic Medium" w:cs="Franklin Gothic Medium"/>
      <w:sz w:val="24"/>
      <w:szCs w:val="24"/>
      <w:lang w:val="uk-UA"/>
    </w:rPr>
  </w:style>
  <w:style w:type="paragraph" w:customStyle="1" w:styleId="Style3">
    <w:name w:val="Style3"/>
    <w:basedOn w:val="a"/>
    <w:uiPriority w:val="99"/>
    <w:rsid w:val="00B37131"/>
    <w:pPr>
      <w:widowControl w:val="0"/>
      <w:autoSpaceDE w:val="0"/>
      <w:autoSpaceDN w:val="0"/>
      <w:adjustRightInd w:val="0"/>
      <w:spacing w:after="0" w:line="182" w:lineRule="exact"/>
      <w:ind w:hanging="74"/>
    </w:pPr>
    <w:rPr>
      <w:rFonts w:ascii="Franklin Gothic Medium" w:hAnsi="Franklin Gothic Medium" w:cs="Franklin Gothic Medium"/>
      <w:sz w:val="24"/>
      <w:szCs w:val="24"/>
      <w:lang w:val="uk-UA"/>
    </w:rPr>
  </w:style>
  <w:style w:type="character" w:customStyle="1" w:styleId="FontStyle15">
    <w:name w:val="Font Style15"/>
    <w:uiPriority w:val="99"/>
    <w:rsid w:val="00B37131"/>
    <w:rPr>
      <w:rFonts w:ascii="Times New Roman" w:hAnsi="Times New Roman"/>
      <w:b/>
      <w:sz w:val="16"/>
    </w:rPr>
  </w:style>
  <w:style w:type="paragraph" w:customStyle="1" w:styleId="Style7">
    <w:name w:val="Style7"/>
    <w:basedOn w:val="a"/>
    <w:uiPriority w:val="99"/>
    <w:rsid w:val="00B37131"/>
    <w:pPr>
      <w:widowControl w:val="0"/>
      <w:autoSpaceDE w:val="0"/>
      <w:autoSpaceDN w:val="0"/>
      <w:adjustRightInd w:val="0"/>
      <w:spacing w:after="0" w:line="240" w:lineRule="auto"/>
    </w:pPr>
    <w:rPr>
      <w:rFonts w:ascii="Franklin Gothic Medium" w:hAnsi="Franklin Gothic Medium" w:cs="Franklin Gothic Medium"/>
      <w:sz w:val="24"/>
      <w:szCs w:val="24"/>
      <w:lang w:val="uk-UA"/>
    </w:rPr>
  </w:style>
  <w:style w:type="character" w:customStyle="1" w:styleId="FontStyle12">
    <w:name w:val="Font Style12"/>
    <w:uiPriority w:val="99"/>
    <w:rsid w:val="00B37131"/>
    <w:rPr>
      <w:rFonts w:ascii="Candara" w:hAnsi="Candara"/>
      <w:b/>
      <w:sz w:val="20"/>
    </w:rPr>
  </w:style>
  <w:style w:type="paragraph" w:customStyle="1" w:styleId="Style4">
    <w:name w:val="Style4"/>
    <w:basedOn w:val="a"/>
    <w:uiPriority w:val="99"/>
    <w:rsid w:val="00B37131"/>
    <w:pPr>
      <w:widowControl w:val="0"/>
      <w:autoSpaceDE w:val="0"/>
      <w:autoSpaceDN w:val="0"/>
      <w:adjustRightInd w:val="0"/>
      <w:spacing w:after="0" w:line="182" w:lineRule="exact"/>
      <w:jc w:val="both"/>
    </w:pPr>
    <w:rPr>
      <w:rFonts w:ascii="Franklin Gothic Medium" w:hAnsi="Franklin Gothic Medium" w:cs="Franklin Gothic Medium"/>
      <w:sz w:val="24"/>
      <w:szCs w:val="24"/>
      <w:lang w:val="uk-UA"/>
    </w:rPr>
  </w:style>
  <w:style w:type="paragraph" w:styleId="af0">
    <w:name w:val="header"/>
    <w:basedOn w:val="a"/>
    <w:link w:val="af1"/>
    <w:rsid w:val="00B37131"/>
    <w:pPr>
      <w:tabs>
        <w:tab w:val="center" w:pos="4677"/>
        <w:tab w:val="right" w:pos="9355"/>
      </w:tabs>
      <w:spacing w:after="0" w:line="240" w:lineRule="auto"/>
    </w:pPr>
    <w:rPr>
      <w:sz w:val="24"/>
      <w:szCs w:val="24"/>
      <w:lang w:val="uk-UA"/>
    </w:rPr>
  </w:style>
  <w:style w:type="character" w:customStyle="1" w:styleId="af1">
    <w:name w:val="Верхний колонтитул Знак"/>
    <w:basedOn w:val="a0"/>
    <w:link w:val="af0"/>
    <w:locked/>
    <w:rsid w:val="00B37131"/>
    <w:rPr>
      <w:rFonts w:ascii="Times New Roman" w:hAnsi="Times New Roman" w:cs="Times New Roman"/>
      <w:sz w:val="24"/>
      <w:szCs w:val="24"/>
      <w:lang w:val="uk-UA"/>
    </w:rPr>
  </w:style>
  <w:style w:type="paragraph" w:customStyle="1" w:styleId="41">
    <w:name w:val="41_текст"/>
    <w:basedOn w:val="a"/>
    <w:uiPriority w:val="99"/>
    <w:rsid w:val="00B37131"/>
    <w:pPr>
      <w:spacing w:after="0" w:line="240" w:lineRule="auto"/>
      <w:ind w:firstLine="283"/>
      <w:jc w:val="both"/>
    </w:pPr>
    <w:rPr>
      <w:sz w:val="20"/>
      <w:szCs w:val="20"/>
      <w:lang w:val="uk-UA"/>
    </w:rPr>
  </w:style>
  <w:style w:type="character" w:customStyle="1" w:styleId="text">
    <w:name w:val="text"/>
    <w:uiPriority w:val="99"/>
    <w:rsid w:val="00B37131"/>
  </w:style>
  <w:style w:type="character" w:customStyle="1" w:styleId="pib">
    <w:name w:val="pib"/>
    <w:uiPriority w:val="99"/>
    <w:rsid w:val="00B37131"/>
  </w:style>
  <w:style w:type="character" w:customStyle="1" w:styleId="posada">
    <w:name w:val="posada"/>
    <w:uiPriority w:val="99"/>
    <w:rsid w:val="00B37131"/>
  </w:style>
  <w:style w:type="character" w:customStyle="1" w:styleId="pidpys">
    <w:name w:val="pidpys"/>
    <w:uiPriority w:val="99"/>
    <w:rsid w:val="00B37131"/>
  </w:style>
  <w:style w:type="character" w:customStyle="1" w:styleId="toctoggle">
    <w:name w:val="toctoggle"/>
    <w:uiPriority w:val="99"/>
    <w:rsid w:val="00B37131"/>
  </w:style>
  <w:style w:type="character" w:customStyle="1" w:styleId="explain">
    <w:name w:val="explain"/>
    <w:uiPriority w:val="99"/>
    <w:rsid w:val="00B37131"/>
  </w:style>
  <w:style w:type="character" w:customStyle="1" w:styleId="articleseparator">
    <w:name w:val="article_separator"/>
    <w:uiPriority w:val="99"/>
    <w:rsid w:val="00B37131"/>
  </w:style>
  <w:style w:type="character" w:customStyle="1" w:styleId="inlinerelated-searches-wikipedia">
    <w:name w:val="inline related-searches-wikipedia"/>
    <w:uiPriority w:val="99"/>
    <w:rsid w:val="00B37131"/>
  </w:style>
  <w:style w:type="character" w:customStyle="1" w:styleId="nowrap">
    <w:name w:val="nowrap"/>
    <w:uiPriority w:val="99"/>
    <w:rsid w:val="00B37131"/>
  </w:style>
  <w:style w:type="character" w:customStyle="1" w:styleId="noprintforceagetoshow">
    <w:name w:val="noprint forceagetoshow"/>
    <w:uiPriority w:val="99"/>
    <w:rsid w:val="00B37131"/>
  </w:style>
  <w:style w:type="character" w:customStyle="1" w:styleId="ipa">
    <w:name w:val="ipa"/>
    <w:uiPriority w:val="99"/>
    <w:rsid w:val="00B37131"/>
  </w:style>
  <w:style w:type="character" w:customStyle="1" w:styleId="mw-cite-backlink">
    <w:name w:val="mw-cite-backlink"/>
    <w:uiPriority w:val="99"/>
    <w:rsid w:val="00B37131"/>
  </w:style>
  <w:style w:type="character" w:customStyle="1" w:styleId="reference-text">
    <w:name w:val="reference-text"/>
    <w:uiPriority w:val="99"/>
    <w:rsid w:val="00B37131"/>
  </w:style>
  <w:style w:type="paragraph" w:customStyle="1" w:styleId="storie">
    <w:name w:val="storie"/>
    <w:basedOn w:val="a"/>
    <w:uiPriority w:val="99"/>
    <w:rsid w:val="00B37131"/>
    <w:pPr>
      <w:spacing w:before="100" w:beforeAutospacing="1" w:after="100" w:afterAutospacing="1" w:line="240" w:lineRule="auto"/>
    </w:pPr>
    <w:rPr>
      <w:sz w:val="24"/>
      <w:szCs w:val="24"/>
      <w:lang w:val="uk-UA"/>
    </w:rPr>
  </w:style>
  <w:style w:type="paragraph" w:customStyle="1" w:styleId="works">
    <w:name w:val="works"/>
    <w:basedOn w:val="a"/>
    <w:uiPriority w:val="99"/>
    <w:rsid w:val="00B37131"/>
    <w:pPr>
      <w:spacing w:before="100" w:beforeAutospacing="1" w:after="100" w:afterAutospacing="1" w:line="240" w:lineRule="auto"/>
    </w:pPr>
    <w:rPr>
      <w:sz w:val="24"/>
      <w:szCs w:val="24"/>
      <w:lang w:val="uk-UA"/>
    </w:rPr>
  </w:style>
  <w:style w:type="character" w:styleId="af2">
    <w:name w:val="FollowedHyperlink"/>
    <w:basedOn w:val="a0"/>
    <w:uiPriority w:val="99"/>
    <w:rsid w:val="00B37131"/>
    <w:rPr>
      <w:rFonts w:cs="Times New Roman"/>
      <w:color w:val="800080"/>
      <w:u w:val="single"/>
    </w:rPr>
  </w:style>
  <w:style w:type="paragraph" w:customStyle="1" w:styleId="head">
    <w:name w:val="head"/>
    <w:basedOn w:val="a"/>
    <w:uiPriority w:val="99"/>
    <w:rsid w:val="00B37131"/>
    <w:pPr>
      <w:spacing w:before="100" w:beforeAutospacing="1" w:after="100" w:afterAutospacing="1" w:line="240" w:lineRule="auto"/>
    </w:pPr>
    <w:rPr>
      <w:sz w:val="24"/>
      <w:szCs w:val="24"/>
      <w:lang w:val="uk-UA"/>
    </w:rPr>
  </w:style>
  <w:style w:type="paragraph" w:customStyle="1" w:styleId="head2">
    <w:name w:val="head2"/>
    <w:basedOn w:val="a"/>
    <w:uiPriority w:val="99"/>
    <w:rsid w:val="00B37131"/>
    <w:pPr>
      <w:spacing w:before="100" w:beforeAutospacing="1" w:after="100" w:afterAutospacing="1" w:line="240" w:lineRule="auto"/>
    </w:pPr>
    <w:rPr>
      <w:sz w:val="24"/>
      <w:szCs w:val="24"/>
      <w:lang w:val="uk-UA"/>
    </w:rPr>
  </w:style>
  <w:style w:type="paragraph" w:customStyle="1" w:styleId="main1">
    <w:name w:val="main1"/>
    <w:basedOn w:val="a"/>
    <w:uiPriority w:val="99"/>
    <w:rsid w:val="00B37131"/>
    <w:pPr>
      <w:spacing w:before="100" w:beforeAutospacing="1" w:after="100" w:afterAutospacing="1" w:line="240" w:lineRule="auto"/>
    </w:pPr>
    <w:rPr>
      <w:sz w:val="24"/>
      <w:szCs w:val="24"/>
      <w:lang w:val="uk-UA"/>
    </w:rPr>
  </w:style>
  <w:style w:type="paragraph" w:customStyle="1" w:styleId="podpis">
    <w:name w:val="podpis"/>
    <w:basedOn w:val="a"/>
    <w:uiPriority w:val="99"/>
    <w:rsid w:val="00B37131"/>
    <w:pPr>
      <w:spacing w:before="100" w:beforeAutospacing="1" w:after="100" w:afterAutospacing="1" w:line="240" w:lineRule="auto"/>
    </w:pPr>
    <w:rPr>
      <w:sz w:val="24"/>
      <w:szCs w:val="24"/>
      <w:lang w:val="uk-UA"/>
    </w:rPr>
  </w:style>
  <w:style w:type="character" w:customStyle="1" w:styleId="block">
    <w:name w:val="block"/>
    <w:uiPriority w:val="99"/>
    <w:rsid w:val="00B37131"/>
  </w:style>
  <w:style w:type="character" w:customStyle="1" w:styleId="ref-info">
    <w:name w:val="ref-info"/>
    <w:uiPriority w:val="99"/>
    <w:rsid w:val="00B37131"/>
  </w:style>
  <w:style w:type="paragraph" w:customStyle="1" w:styleId="right">
    <w:name w:val="right"/>
    <w:basedOn w:val="a"/>
    <w:uiPriority w:val="99"/>
    <w:rsid w:val="00B37131"/>
    <w:pPr>
      <w:spacing w:before="100" w:beforeAutospacing="1" w:after="100" w:afterAutospacing="1" w:line="240" w:lineRule="auto"/>
    </w:pPr>
    <w:rPr>
      <w:sz w:val="24"/>
      <w:szCs w:val="24"/>
      <w:lang w:val="uk-UA"/>
    </w:rPr>
  </w:style>
  <w:style w:type="paragraph" w:customStyle="1" w:styleId="12">
    <w:name w:val="Обычный1"/>
    <w:basedOn w:val="a"/>
    <w:uiPriority w:val="99"/>
    <w:rsid w:val="00B37131"/>
    <w:pPr>
      <w:spacing w:before="100" w:beforeAutospacing="1" w:after="100" w:afterAutospacing="1" w:line="240" w:lineRule="auto"/>
    </w:pPr>
    <w:rPr>
      <w:sz w:val="24"/>
      <w:szCs w:val="24"/>
      <w:lang w:val="uk-UA"/>
    </w:rPr>
  </w:style>
  <w:style w:type="character" w:styleId="HTML">
    <w:name w:val="HTML Cite"/>
    <w:basedOn w:val="a0"/>
    <w:uiPriority w:val="99"/>
    <w:rsid w:val="00B37131"/>
    <w:rPr>
      <w:rFonts w:cs="Times New Roman"/>
      <w:i/>
      <w:iCs/>
    </w:rPr>
  </w:style>
  <w:style w:type="character" w:customStyle="1" w:styleId="citation">
    <w:name w:val="citation"/>
    <w:uiPriority w:val="99"/>
    <w:rsid w:val="00B37131"/>
  </w:style>
  <w:style w:type="character" w:customStyle="1" w:styleId="tocnumber">
    <w:name w:val="tocnumber"/>
    <w:uiPriority w:val="99"/>
    <w:rsid w:val="00B37131"/>
  </w:style>
  <w:style w:type="character" w:customStyle="1" w:styleId="toctext">
    <w:name w:val="toctext"/>
    <w:uiPriority w:val="99"/>
    <w:rsid w:val="00B37131"/>
  </w:style>
  <w:style w:type="paragraph" w:customStyle="1" w:styleId="bodytext">
    <w:name w:val="bodytext"/>
    <w:basedOn w:val="a"/>
    <w:uiPriority w:val="99"/>
    <w:rsid w:val="00B37131"/>
    <w:pPr>
      <w:spacing w:before="100" w:beforeAutospacing="1" w:after="100" w:afterAutospacing="1" w:line="240" w:lineRule="auto"/>
    </w:pPr>
    <w:rPr>
      <w:sz w:val="24"/>
      <w:szCs w:val="24"/>
      <w:lang w:val="uk-UA"/>
    </w:rPr>
  </w:style>
  <w:style w:type="character" w:customStyle="1" w:styleId="submitted">
    <w:name w:val="submitted"/>
    <w:uiPriority w:val="99"/>
    <w:rsid w:val="00B37131"/>
  </w:style>
  <w:style w:type="character" w:customStyle="1" w:styleId="hascaption">
    <w:name w:val="hascaption"/>
    <w:uiPriority w:val="99"/>
    <w:rsid w:val="00B37131"/>
  </w:style>
  <w:style w:type="paragraph" w:customStyle="1" w:styleId="Style1">
    <w:name w:val="Style1"/>
    <w:basedOn w:val="a"/>
    <w:uiPriority w:val="99"/>
    <w:rsid w:val="00B37131"/>
    <w:pPr>
      <w:widowControl w:val="0"/>
      <w:autoSpaceDE w:val="0"/>
      <w:autoSpaceDN w:val="0"/>
      <w:adjustRightInd w:val="0"/>
      <w:spacing w:after="0" w:line="408" w:lineRule="exact"/>
    </w:pPr>
    <w:rPr>
      <w:sz w:val="24"/>
      <w:szCs w:val="24"/>
      <w:lang w:val="uk-UA"/>
    </w:rPr>
  </w:style>
  <w:style w:type="character" w:customStyle="1" w:styleId="FontStyle14">
    <w:name w:val="Font Style14"/>
    <w:uiPriority w:val="99"/>
    <w:rsid w:val="00B37131"/>
    <w:rPr>
      <w:rFonts w:ascii="Times New Roman" w:hAnsi="Times New Roman"/>
      <w:b/>
      <w:i/>
      <w:spacing w:val="10"/>
      <w:sz w:val="22"/>
    </w:rPr>
  </w:style>
  <w:style w:type="character" w:customStyle="1" w:styleId="FontStyle17">
    <w:name w:val="Font Style17"/>
    <w:uiPriority w:val="99"/>
    <w:rsid w:val="00B37131"/>
    <w:rPr>
      <w:rFonts w:ascii="Times New Roman" w:hAnsi="Times New Roman"/>
      <w:b/>
      <w:sz w:val="30"/>
    </w:rPr>
  </w:style>
  <w:style w:type="character" w:customStyle="1" w:styleId="FontStyle18">
    <w:name w:val="Font Style18"/>
    <w:uiPriority w:val="99"/>
    <w:rsid w:val="00B37131"/>
    <w:rPr>
      <w:rFonts w:ascii="Times New Roman" w:hAnsi="Times New Roman"/>
      <w:sz w:val="20"/>
    </w:rPr>
  </w:style>
  <w:style w:type="paragraph" w:styleId="22">
    <w:name w:val="toc 2"/>
    <w:basedOn w:val="a"/>
    <w:next w:val="a"/>
    <w:autoRedefine/>
    <w:uiPriority w:val="99"/>
    <w:semiHidden/>
    <w:rsid w:val="00B37131"/>
    <w:pPr>
      <w:spacing w:after="0" w:line="240" w:lineRule="auto"/>
      <w:ind w:left="240"/>
    </w:pPr>
    <w:rPr>
      <w:sz w:val="24"/>
      <w:szCs w:val="24"/>
      <w:lang w:val="uk-UA"/>
    </w:rPr>
  </w:style>
  <w:style w:type="paragraph" w:styleId="13">
    <w:name w:val="toc 1"/>
    <w:basedOn w:val="a"/>
    <w:next w:val="a"/>
    <w:autoRedefine/>
    <w:uiPriority w:val="99"/>
    <w:semiHidden/>
    <w:rsid w:val="00B37131"/>
    <w:pPr>
      <w:spacing w:after="0" w:line="240" w:lineRule="auto"/>
    </w:pPr>
    <w:rPr>
      <w:sz w:val="28"/>
      <w:szCs w:val="28"/>
      <w:lang w:val="uk-UA"/>
    </w:rPr>
  </w:style>
  <w:style w:type="paragraph" w:styleId="af3">
    <w:name w:val="List Paragraph"/>
    <w:basedOn w:val="a"/>
    <w:uiPriority w:val="99"/>
    <w:qFormat/>
    <w:rsid w:val="00B37131"/>
    <w:pPr>
      <w:spacing w:after="0" w:line="240" w:lineRule="auto"/>
      <w:ind w:left="720"/>
    </w:pPr>
    <w:rPr>
      <w:sz w:val="24"/>
      <w:szCs w:val="24"/>
      <w:lang w:val="uk-UA"/>
    </w:rPr>
  </w:style>
  <w:style w:type="paragraph" w:styleId="af4">
    <w:name w:val="caption"/>
    <w:basedOn w:val="a"/>
    <w:next w:val="a"/>
    <w:uiPriority w:val="99"/>
    <w:qFormat/>
    <w:rsid w:val="00B37131"/>
    <w:pPr>
      <w:spacing w:after="0" w:line="240" w:lineRule="auto"/>
    </w:pPr>
    <w:rPr>
      <w:sz w:val="28"/>
      <w:szCs w:val="28"/>
      <w:lang w:val="uk-UA"/>
    </w:rPr>
  </w:style>
  <w:style w:type="character" w:customStyle="1" w:styleId="FontStyle21">
    <w:name w:val="Font Style21"/>
    <w:uiPriority w:val="99"/>
    <w:rsid w:val="00B37131"/>
    <w:rPr>
      <w:rFonts w:ascii="Arial" w:hAnsi="Arial"/>
      <w:sz w:val="18"/>
    </w:rPr>
  </w:style>
  <w:style w:type="character" w:customStyle="1" w:styleId="FontStyle25">
    <w:name w:val="Font Style25"/>
    <w:uiPriority w:val="99"/>
    <w:rsid w:val="00B37131"/>
    <w:rPr>
      <w:rFonts w:ascii="Arial" w:hAnsi="Arial"/>
      <w:sz w:val="18"/>
    </w:rPr>
  </w:style>
  <w:style w:type="character" w:customStyle="1" w:styleId="evn">
    <w:name w:val="evn"/>
    <w:uiPriority w:val="99"/>
    <w:rsid w:val="00B37131"/>
  </w:style>
  <w:style w:type="character" w:customStyle="1" w:styleId="rvts44">
    <w:name w:val="rvts44"/>
    <w:basedOn w:val="a0"/>
    <w:uiPriority w:val="99"/>
    <w:rsid w:val="00193A1E"/>
    <w:rPr>
      <w:rFonts w:cs="Times New Roman"/>
    </w:rPr>
  </w:style>
  <w:style w:type="character" w:customStyle="1" w:styleId="rvts23">
    <w:name w:val="rvts23"/>
    <w:basedOn w:val="a0"/>
    <w:uiPriority w:val="99"/>
    <w:rsid w:val="007543B1"/>
    <w:rPr>
      <w:rFonts w:cs="Times New Roman"/>
    </w:rPr>
  </w:style>
  <w:style w:type="paragraph" w:customStyle="1" w:styleId="rvps6">
    <w:name w:val="rvps6"/>
    <w:basedOn w:val="a"/>
    <w:uiPriority w:val="99"/>
    <w:rsid w:val="007543B1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rvts9">
    <w:name w:val="rvts9"/>
    <w:basedOn w:val="a0"/>
    <w:uiPriority w:val="99"/>
    <w:rsid w:val="007543B1"/>
    <w:rPr>
      <w:rFonts w:cs="Times New Roman"/>
    </w:rPr>
  </w:style>
  <w:style w:type="paragraph" w:customStyle="1" w:styleId="rvps14">
    <w:name w:val="rvps14"/>
    <w:basedOn w:val="a"/>
    <w:uiPriority w:val="99"/>
    <w:rsid w:val="006B3CD1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rvps12">
    <w:name w:val="rvps12"/>
    <w:basedOn w:val="a"/>
    <w:uiPriority w:val="99"/>
    <w:rsid w:val="006B3CD1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rvts82">
    <w:name w:val="rvts82"/>
    <w:basedOn w:val="a0"/>
    <w:uiPriority w:val="99"/>
    <w:rsid w:val="006B3CD1"/>
    <w:rPr>
      <w:rFonts w:cs="Times New Roman"/>
    </w:rPr>
  </w:style>
  <w:style w:type="character" w:customStyle="1" w:styleId="rvts90">
    <w:name w:val="rvts90"/>
    <w:basedOn w:val="a0"/>
    <w:uiPriority w:val="99"/>
    <w:rsid w:val="006B3CD1"/>
    <w:rPr>
      <w:rFonts w:cs="Times New Roman"/>
    </w:rPr>
  </w:style>
  <w:style w:type="character" w:customStyle="1" w:styleId="mw-editsection">
    <w:name w:val="mw-editsection"/>
    <w:basedOn w:val="a0"/>
    <w:uiPriority w:val="99"/>
    <w:rsid w:val="006B3CD1"/>
    <w:rPr>
      <w:rFonts w:cs="Times New Roman"/>
    </w:rPr>
  </w:style>
  <w:style w:type="character" w:customStyle="1" w:styleId="mw-editsection-bracket">
    <w:name w:val="mw-editsection-bracket"/>
    <w:basedOn w:val="a0"/>
    <w:uiPriority w:val="99"/>
    <w:rsid w:val="006B3CD1"/>
    <w:rPr>
      <w:rFonts w:cs="Times New Roman"/>
    </w:rPr>
  </w:style>
  <w:style w:type="character" w:customStyle="1" w:styleId="mw-editsection-divider">
    <w:name w:val="mw-editsection-divider"/>
    <w:basedOn w:val="a0"/>
    <w:uiPriority w:val="99"/>
    <w:rsid w:val="006B3CD1"/>
    <w:rPr>
      <w:rFonts w:cs="Times New Roman"/>
    </w:rPr>
  </w:style>
  <w:style w:type="character" w:customStyle="1" w:styleId="rvts0">
    <w:name w:val="rvts0"/>
    <w:basedOn w:val="a0"/>
    <w:uiPriority w:val="99"/>
    <w:rsid w:val="00087F19"/>
    <w:rPr>
      <w:rFonts w:cs="Times New Roman"/>
    </w:rPr>
  </w:style>
  <w:style w:type="paragraph" w:customStyle="1" w:styleId="rvps2">
    <w:name w:val="rvps2"/>
    <w:basedOn w:val="a"/>
    <w:uiPriority w:val="99"/>
    <w:rsid w:val="006618AB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uk-UA" w:eastAsia="uk-UA"/>
    </w:rPr>
  </w:style>
  <w:style w:type="paragraph" w:styleId="HTML0">
    <w:name w:val="HTML Preformatted"/>
    <w:basedOn w:val="a"/>
    <w:link w:val="HTML1"/>
    <w:uiPriority w:val="99"/>
    <w:rsid w:val="00EE5D7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Times New Roman"/>
      <w:sz w:val="20"/>
      <w:szCs w:val="20"/>
    </w:rPr>
  </w:style>
  <w:style w:type="character" w:customStyle="1" w:styleId="HTML1">
    <w:name w:val="Стандартный HTML Знак"/>
    <w:link w:val="HTML0"/>
    <w:uiPriority w:val="99"/>
    <w:locked/>
    <w:rsid w:val="00EE5D7C"/>
    <w:rPr>
      <w:rFonts w:ascii="Courier New" w:hAnsi="Courier New"/>
      <w:lang w:val="ru-RU" w:eastAsia="ru-RU"/>
    </w:rPr>
  </w:style>
  <w:style w:type="character" w:customStyle="1" w:styleId="HTMLPreformattedChar">
    <w:name w:val="HTML Preformatted Char"/>
    <w:basedOn w:val="a0"/>
    <w:uiPriority w:val="99"/>
    <w:semiHidden/>
    <w:rsid w:val="00366097"/>
    <w:rPr>
      <w:rFonts w:ascii="Courier New" w:hAnsi="Courier New" w:cs="Courier New"/>
      <w:sz w:val="20"/>
      <w:szCs w:val="20"/>
    </w:rPr>
  </w:style>
  <w:style w:type="paragraph" w:styleId="2">
    <w:name w:val="List 2"/>
    <w:basedOn w:val="a"/>
    <w:rsid w:val="00C6349E"/>
    <w:pPr>
      <w:numPr>
        <w:numId w:val="41"/>
      </w:numPr>
      <w:tabs>
        <w:tab w:val="clear" w:pos="360"/>
      </w:tabs>
      <w:spacing w:after="0" w:line="240" w:lineRule="auto"/>
      <w:ind w:left="566" w:hanging="283"/>
    </w:pPr>
    <w:rPr>
      <w:rFonts w:ascii="Times New Roman" w:hAnsi="Times New Roman" w:cs="Times New Roman"/>
      <w:sz w:val="24"/>
      <w:szCs w:val="24"/>
    </w:rPr>
  </w:style>
  <w:style w:type="character" w:customStyle="1" w:styleId="alt-edited">
    <w:name w:val="alt-edited"/>
    <w:basedOn w:val="a0"/>
    <w:rsid w:val="00C6349E"/>
  </w:style>
  <w:style w:type="character" w:customStyle="1" w:styleId="xfm22669260">
    <w:name w:val="xfm_22669260"/>
    <w:basedOn w:val="a0"/>
    <w:rsid w:val="00C6349E"/>
  </w:style>
  <w:style w:type="paragraph" w:customStyle="1" w:styleId="23">
    <w:name w:val="Абзац списка2"/>
    <w:basedOn w:val="a"/>
    <w:rsid w:val="00BC50AE"/>
    <w:pPr>
      <w:spacing w:after="0" w:line="240" w:lineRule="auto"/>
      <w:ind w:left="720"/>
    </w:pPr>
    <w:rPr>
      <w:rFonts w:eastAsia="Calibri"/>
      <w:sz w:val="24"/>
      <w:szCs w:val="24"/>
      <w:lang w:val="uk-UA"/>
    </w:rPr>
  </w:style>
  <w:style w:type="character" w:customStyle="1" w:styleId="14">
    <w:name w:val="Стиль 14 пт"/>
    <w:rsid w:val="005E25F1"/>
    <w:rPr>
      <w:sz w:val="28"/>
      <w:szCs w:val="28"/>
    </w:rPr>
  </w:style>
  <w:style w:type="table" w:styleId="af5">
    <w:name w:val="Table Grid"/>
    <w:basedOn w:val="a1"/>
    <w:locked/>
    <w:rsid w:val="00BD4F2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269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503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503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503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503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50382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5503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com.ua/url?sa=t&amp;rct=j&amp;q=&amp;esrc=s&amp;source=web&amp;cd=1&amp;cad=rja&amp;uact=8&amp;sqi=2&amp;ved=0CBwQFjAA&amp;url=http%3A%2F%2Fwww.mendeley.com%2F&amp;ei=DBuGVOLGO4L1ap-3guAO&amp;usg=AFQjCNEVpKja3JtP8GN54FvCXQ4FFrukSg&amp;bvm=bv.80642063,d.d2s" TargetMode="Externa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k.wikipedia.org/wiki/DO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45</Pages>
  <Words>8902</Words>
  <Characters>50743</Characters>
  <Application>Microsoft Office Word</Application>
  <DocSecurity>0</DocSecurity>
  <Lines>422</Lines>
  <Paragraphs>119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ЗАТВЕРДЖУЮ</vt:lpstr>
    </vt:vector>
  </TitlesOfParts>
  <Company>library</Company>
  <LinksUpToDate>false</LinksUpToDate>
  <CharactersWithSpaces>59526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ЗАТВЕРДЖУЮ</dc:title>
  <dc:creator>bibl</dc:creator>
  <cp:lastModifiedBy>bibl</cp:lastModifiedBy>
  <cp:revision>3</cp:revision>
  <cp:lastPrinted>2018-12-12T08:56:00Z</cp:lastPrinted>
  <dcterms:created xsi:type="dcterms:W3CDTF">2022-01-31T13:26:00Z</dcterms:created>
  <dcterms:modified xsi:type="dcterms:W3CDTF">2024-02-01T11:52:00Z</dcterms:modified>
</cp:coreProperties>
</file>