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FD" w:rsidRPr="00C01148" w:rsidRDefault="00F35BFD" w:rsidP="00F35BFD">
      <w:pPr>
        <w:jc w:val="center"/>
        <w:rPr>
          <w:sz w:val="22"/>
          <w:szCs w:val="22"/>
        </w:rPr>
      </w:pPr>
      <w:r w:rsidRPr="00C01148">
        <w:rPr>
          <w:sz w:val="22"/>
          <w:szCs w:val="22"/>
        </w:rPr>
        <w:t>Міністерство науки та освіти України</w:t>
      </w:r>
    </w:p>
    <w:p w:rsidR="00F35BFD" w:rsidRPr="00C01148" w:rsidRDefault="00F35BFD" w:rsidP="00F35BFD">
      <w:pPr>
        <w:jc w:val="center"/>
        <w:rPr>
          <w:sz w:val="22"/>
          <w:szCs w:val="22"/>
        </w:rPr>
      </w:pPr>
      <w:r w:rsidRPr="00C01148">
        <w:rPr>
          <w:sz w:val="22"/>
          <w:szCs w:val="22"/>
        </w:rPr>
        <w:t>Національний університет «Одеська юридична академія»</w:t>
      </w:r>
    </w:p>
    <w:p w:rsidR="00F35BFD" w:rsidRPr="00C01148" w:rsidRDefault="00F35BFD" w:rsidP="00F35BFD">
      <w:pPr>
        <w:jc w:val="center"/>
        <w:rPr>
          <w:sz w:val="22"/>
          <w:szCs w:val="22"/>
        </w:rPr>
      </w:pPr>
      <w:r w:rsidRPr="00C01148">
        <w:rPr>
          <w:sz w:val="22"/>
          <w:szCs w:val="22"/>
        </w:rPr>
        <w:t>Факультет журналістики</w:t>
      </w:r>
    </w:p>
    <w:p w:rsidR="00F35BFD" w:rsidRPr="00C01148" w:rsidRDefault="00F35BFD" w:rsidP="00F35BFD">
      <w:pPr>
        <w:jc w:val="center"/>
        <w:rPr>
          <w:b/>
          <w:sz w:val="22"/>
          <w:szCs w:val="22"/>
        </w:rPr>
      </w:pPr>
      <w:r w:rsidRPr="00C01148">
        <w:rPr>
          <w:sz w:val="22"/>
          <w:szCs w:val="22"/>
        </w:rPr>
        <w:t>Кафедра журналістики</w:t>
      </w:r>
    </w:p>
    <w:p w:rsidR="00F35BFD" w:rsidRPr="00C01148" w:rsidRDefault="00F35BFD" w:rsidP="00F35BFD">
      <w:pPr>
        <w:jc w:val="center"/>
        <w:rPr>
          <w:b/>
          <w:sz w:val="22"/>
          <w:szCs w:val="22"/>
        </w:rPr>
      </w:pPr>
    </w:p>
    <w:p w:rsidR="00F35BFD" w:rsidRPr="00C01148" w:rsidRDefault="00F35BFD" w:rsidP="00F35BFD">
      <w:pPr>
        <w:jc w:val="center"/>
        <w:rPr>
          <w:b/>
          <w:sz w:val="22"/>
          <w:szCs w:val="22"/>
        </w:rPr>
      </w:pPr>
    </w:p>
    <w:p w:rsidR="00F35BFD" w:rsidRPr="00C01148" w:rsidRDefault="00F35BFD" w:rsidP="00F35BFD">
      <w:pPr>
        <w:jc w:val="center"/>
        <w:rPr>
          <w:b/>
          <w:sz w:val="22"/>
          <w:szCs w:val="22"/>
        </w:rPr>
      </w:pPr>
    </w:p>
    <w:p w:rsidR="00F35BFD" w:rsidRPr="00C01148" w:rsidRDefault="00F35BFD" w:rsidP="00F35BFD">
      <w:pPr>
        <w:jc w:val="center"/>
        <w:rPr>
          <w:b/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b/>
          <w:sz w:val="22"/>
          <w:szCs w:val="22"/>
        </w:rPr>
      </w:pPr>
      <w:r w:rsidRPr="006700A7">
        <w:rPr>
          <w:b/>
          <w:szCs w:val="28"/>
        </w:rPr>
        <w:t>ТВОРЧІ СТУДІЇ</w:t>
      </w:r>
      <w:r>
        <w:rPr>
          <w:b/>
          <w:szCs w:val="28"/>
        </w:rPr>
        <w:t>: РЕКЛАМНИЙ ПРО</w:t>
      </w:r>
      <w:r w:rsidR="00D36BFE">
        <w:rPr>
          <w:b/>
          <w:szCs w:val="28"/>
        </w:rPr>
        <w:t>Є</w:t>
      </w:r>
      <w:r>
        <w:rPr>
          <w:b/>
          <w:szCs w:val="28"/>
        </w:rPr>
        <w:t>КТ</w:t>
      </w:r>
    </w:p>
    <w:p w:rsidR="00F35BFD" w:rsidRPr="00C01148" w:rsidRDefault="00F35BFD" w:rsidP="00F35BFD">
      <w:pPr>
        <w:jc w:val="center"/>
        <w:rPr>
          <w:sz w:val="22"/>
          <w:szCs w:val="22"/>
        </w:rPr>
      </w:pPr>
      <w:r w:rsidRPr="00C01148">
        <w:rPr>
          <w:sz w:val="22"/>
          <w:szCs w:val="22"/>
        </w:rPr>
        <w:t>Методичні рекомендації до лекційних та практичних занять</w:t>
      </w: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  <w:r w:rsidRPr="00C01148">
        <w:rPr>
          <w:sz w:val="22"/>
          <w:szCs w:val="22"/>
        </w:rPr>
        <w:t>Галузь знань: 06 «Журналістика»</w:t>
      </w: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  <w:r w:rsidRPr="00C01148">
        <w:rPr>
          <w:sz w:val="22"/>
          <w:szCs w:val="22"/>
        </w:rPr>
        <w:t xml:space="preserve">Спеціальність: 061 «Журналістика» </w:t>
      </w:r>
    </w:p>
    <w:p w:rsidR="00F35BFD" w:rsidRPr="00C01148" w:rsidRDefault="00F35BFD" w:rsidP="00F35BFD">
      <w:pPr>
        <w:jc w:val="center"/>
        <w:rPr>
          <w:sz w:val="22"/>
          <w:szCs w:val="22"/>
        </w:rPr>
      </w:pPr>
      <w:r>
        <w:rPr>
          <w:sz w:val="22"/>
          <w:szCs w:val="22"/>
        </w:rPr>
        <w:t>Освітня програма</w:t>
      </w:r>
      <w:r w:rsidRPr="00C01148">
        <w:rPr>
          <w:sz w:val="22"/>
          <w:szCs w:val="22"/>
        </w:rPr>
        <w:t>: «Реклама і зв’язки з громадськістю»</w:t>
      </w: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Default="00F35BFD" w:rsidP="00F35BFD">
      <w:pPr>
        <w:jc w:val="center"/>
        <w:rPr>
          <w:sz w:val="22"/>
          <w:szCs w:val="22"/>
        </w:rPr>
      </w:pPr>
    </w:p>
    <w:p w:rsidR="00F35BFD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Pr="00C01148" w:rsidRDefault="00F35BFD" w:rsidP="00F35BFD">
      <w:pPr>
        <w:jc w:val="center"/>
        <w:rPr>
          <w:sz w:val="22"/>
          <w:szCs w:val="22"/>
        </w:rPr>
      </w:pPr>
      <w:r>
        <w:rPr>
          <w:sz w:val="22"/>
          <w:szCs w:val="22"/>
        </w:rPr>
        <w:t>Одеса  2021</w:t>
      </w:r>
    </w:p>
    <w:p w:rsidR="00F35BFD" w:rsidRDefault="00F35BFD" w:rsidP="00F35BFD">
      <w:pPr>
        <w:ind w:firstLine="567"/>
      </w:pPr>
      <w:r w:rsidRPr="00C01148">
        <w:br w:type="page"/>
      </w:r>
    </w:p>
    <w:p w:rsidR="00F35BFD" w:rsidRPr="00C01148" w:rsidRDefault="00F35BFD" w:rsidP="00F35BFD">
      <w:pPr>
        <w:jc w:val="both"/>
        <w:rPr>
          <w:sz w:val="22"/>
          <w:szCs w:val="22"/>
        </w:rPr>
      </w:pPr>
      <w:r w:rsidRPr="00F35BFD">
        <w:rPr>
          <w:sz w:val="24"/>
        </w:rPr>
        <w:lastRenderedPageBreak/>
        <w:t>ТВОРЧІ СТУДІЇ: РЕКЛАМНИЙ ПРО</w:t>
      </w:r>
      <w:r w:rsidR="00D36BFE">
        <w:rPr>
          <w:sz w:val="24"/>
        </w:rPr>
        <w:t>Є</w:t>
      </w:r>
      <w:r w:rsidRPr="00F35BFD">
        <w:rPr>
          <w:sz w:val="24"/>
        </w:rPr>
        <w:t>КТ</w:t>
      </w:r>
      <w:r w:rsidRPr="008B0800">
        <w:rPr>
          <w:sz w:val="22"/>
          <w:szCs w:val="22"/>
        </w:rPr>
        <w:t>:</w:t>
      </w:r>
      <w:r w:rsidRPr="00C01148">
        <w:rPr>
          <w:b/>
          <w:sz w:val="22"/>
          <w:szCs w:val="22"/>
        </w:rPr>
        <w:t xml:space="preserve"> </w:t>
      </w:r>
      <w:r w:rsidRPr="00C01148">
        <w:rPr>
          <w:sz w:val="22"/>
          <w:szCs w:val="22"/>
        </w:rPr>
        <w:t xml:space="preserve">Методичні рекомендації до лекційних, практичних занять і самостійної роботи для студентів денної форми навчання  у галузі знань 06 «Журналістика», спеціальності 061 «Журналістика», </w:t>
      </w:r>
      <w:r>
        <w:rPr>
          <w:sz w:val="22"/>
          <w:szCs w:val="22"/>
        </w:rPr>
        <w:t>освітньої програми</w:t>
      </w:r>
      <w:r w:rsidRPr="00C01148">
        <w:rPr>
          <w:sz w:val="22"/>
          <w:szCs w:val="22"/>
        </w:rPr>
        <w:t xml:space="preserve"> «Реклама і зв’язки з громадськіс</w:t>
      </w:r>
      <w:r>
        <w:rPr>
          <w:sz w:val="22"/>
          <w:szCs w:val="22"/>
        </w:rPr>
        <w:t>тю». – Одеса: НУ «ОЮА», 2021</w:t>
      </w:r>
      <w:r w:rsidRPr="00B07300">
        <w:rPr>
          <w:sz w:val="22"/>
          <w:szCs w:val="22"/>
        </w:rPr>
        <w:t xml:space="preserve">. – </w:t>
      </w:r>
      <w:r w:rsidR="00A20E24" w:rsidRPr="00A20E24">
        <w:rPr>
          <w:sz w:val="22"/>
          <w:szCs w:val="22"/>
        </w:rPr>
        <w:t>1</w:t>
      </w:r>
      <w:r w:rsidR="00A20E24" w:rsidRPr="00BB5727">
        <w:rPr>
          <w:sz w:val="22"/>
          <w:szCs w:val="22"/>
        </w:rPr>
        <w:t>5</w:t>
      </w:r>
      <w:r w:rsidRPr="00B07300">
        <w:rPr>
          <w:sz w:val="22"/>
          <w:szCs w:val="22"/>
        </w:rPr>
        <w:t xml:space="preserve"> с.</w:t>
      </w:r>
    </w:p>
    <w:p w:rsidR="00F35BFD" w:rsidRPr="00C01148" w:rsidRDefault="00F35BFD" w:rsidP="00F35BFD">
      <w:pPr>
        <w:jc w:val="center"/>
        <w:rPr>
          <w:sz w:val="22"/>
          <w:szCs w:val="22"/>
        </w:rPr>
      </w:pPr>
    </w:p>
    <w:p w:rsidR="00F35BFD" w:rsidRDefault="00F35BFD" w:rsidP="00F35BFD">
      <w:pPr>
        <w:rPr>
          <w:sz w:val="22"/>
          <w:szCs w:val="22"/>
        </w:rPr>
      </w:pPr>
      <w:r w:rsidRPr="00B076B1">
        <w:rPr>
          <w:sz w:val="22"/>
          <w:szCs w:val="22"/>
        </w:rPr>
        <w:t>Укладач:</w:t>
      </w:r>
      <w:r w:rsidRPr="00C01148">
        <w:rPr>
          <w:sz w:val="22"/>
          <w:szCs w:val="22"/>
        </w:rPr>
        <w:t xml:space="preserve"> </w:t>
      </w:r>
    </w:p>
    <w:p w:rsidR="00F35BFD" w:rsidRDefault="00F35BFD" w:rsidP="00F35BFD">
      <w:pPr>
        <w:rPr>
          <w:sz w:val="22"/>
          <w:szCs w:val="22"/>
        </w:rPr>
      </w:pPr>
      <w:r w:rsidRPr="00C01148">
        <w:rPr>
          <w:sz w:val="22"/>
          <w:szCs w:val="22"/>
        </w:rPr>
        <w:t>доцент кафедри журналістики факультету журналістики НУ «ОЮА» Грушевська Ю.А.</w:t>
      </w:r>
    </w:p>
    <w:p w:rsidR="00F35BFD" w:rsidRDefault="00F35BFD" w:rsidP="00F35BFD">
      <w:pPr>
        <w:rPr>
          <w:sz w:val="22"/>
          <w:szCs w:val="22"/>
        </w:rPr>
      </w:pPr>
    </w:p>
    <w:p w:rsidR="00F35BFD" w:rsidRPr="00C01148" w:rsidRDefault="00F35BFD" w:rsidP="00F35BFD">
      <w:pPr>
        <w:rPr>
          <w:sz w:val="22"/>
          <w:szCs w:val="22"/>
        </w:rPr>
      </w:pPr>
    </w:p>
    <w:p w:rsidR="00F35BFD" w:rsidRPr="00921496" w:rsidRDefault="00F35BFD" w:rsidP="00F35BFD">
      <w:pPr>
        <w:jc w:val="center"/>
        <w:rPr>
          <w:sz w:val="24"/>
        </w:rPr>
      </w:pPr>
      <w:r w:rsidRPr="00C01148">
        <w:rPr>
          <w:sz w:val="22"/>
          <w:szCs w:val="22"/>
        </w:rPr>
        <w:br w:type="page"/>
      </w:r>
      <w:r w:rsidRPr="00921496">
        <w:rPr>
          <w:sz w:val="24"/>
        </w:rPr>
        <w:lastRenderedPageBreak/>
        <w:t>ВСТУП</w:t>
      </w:r>
    </w:p>
    <w:p w:rsidR="00F35BFD" w:rsidRPr="00921496" w:rsidRDefault="00F35BFD" w:rsidP="00F35BFD">
      <w:pPr>
        <w:jc w:val="center"/>
        <w:rPr>
          <w:sz w:val="24"/>
        </w:rPr>
      </w:pPr>
    </w:p>
    <w:p w:rsidR="00F35BFD" w:rsidRPr="00921496" w:rsidRDefault="00F35BFD" w:rsidP="00F35BFD">
      <w:pPr>
        <w:pStyle w:val="1"/>
        <w:spacing w:after="0" w:line="240" w:lineRule="auto"/>
        <w:ind w:left="0"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921496">
        <w:rPr>
          <w:rFonts w:ascii="Times New Roman" w:hAnsi="Times New Roman"/>
          <w:sz w:val="24"/>
          <w:szCs w:val="24"/>
          <w:lang w:val="uk-UA"/>
        </w:rPr>
        <w:t>Дисципліна «ТВОРЧІ СТУДІЇ: РЕКЛАМНИЙ ПРО</w:t>
      </w:r>
      <w:r w:rsidR="00D36BFE">
        <w:rPr>
          <w:rFonts w:ascii="Times New Roman" w:hAnsi="Times New Roman"/>
          <w:sz w:val="24"/>
          <w:szCs w:val="24"/>
          <w:lang w:val="uk-UA"/>
        </w:rPr>
        <w:t>Є</w:t>
      </w:r>
      <w:r w:rsidRPr="00921496">
        <w:rPr>
          <w:rFonts w:ascii="Times New Roman" w:hAnsi="Times New Roman"/>
          <w:sz w:val="24"/>
          <w:szCs w:val="24"/>
          <w:lang w:val="uk-UA"/>
        </w:rPr>
        <w:t>КТ» є однією з дисциплін вибіркового циклу освітньої програми «Реклама і зв’язки з громадськістю», викладається у восьмому семестрі студентам 4-го курсу загальним обсягом 90 годин: 18 лекційних і 2</w:t>
      </w:r>
      <w:r w:rsidR="00D36BFE">
        <w:rPr>
          <w:rFonts w:ascii="Times New Roman" w:hAnsi="Times New Roman"/>
          <w:sz w:val="24"/>
          <w:szCs w:val="24"/>
          <w:lang w:val="uk-UA"/>
        </w:rPr>
        <w:t>4</w:t>
      </w:r>
      <w:r w:rsidRPr="00921496">
        <w:rPr>
          <w:rFonts w:ascii="Times New Roman" w:hAnsi="Times New Roman"/>
          <w:sz w:val="24"/>
          <w:szCs w:val="24"/>
          <w:lang w:val="uk-UA"/>
        </w:rPr>
        <w:t xml:space="preserve"> практичних годин аудиторних занять та 4</w:t>
      </w:r>
      <w:r w:rsidR="00D36BFE">
        <w:rPr>
          <w:rFonts w:ascii="Times New Roman" w:hAnsi="Times New Roman"/>
          <w:sz w:val="24"/>
          <w:szCs w:val="24"/>
          <w:lang w:val="uk-UA"/>
        </w:rPr>
        <w:t>8</w:t>
      </w:r>
      <w:r w:rsidRPr="00921496">
        <w:rPr>
          <w:rFonts w:ascii="Times New Roman" w:hAnsi="Times New Roman"/>
          <w:sz w:val="24"/>
          <w:szCs w:val="24"/>
          <w:lang w:val="uk-UA"/>
        </w:rPr>
        <w:t xml:space="preserve"> годин самостійної роботи. Форма підсумкового контролю – іспит.</w:t>
      </w:r>
    </w:p>
    <w:p w:rsidR="00F35BFD" w:rsidRPr="00921496" w:rsidRDefault="00F35BFD" w:rsidP="00F35BFD">
      <w:pPr>
        <w:pStyle w:val="a9"/>
        <w:ind w:firstLine="540"/>
        <w:jc w:val="both"/>
        <w:rPr>
          <w:sz w:val="24"/>
          <w:lang w:val="uk-UA"/>
        </w:rPr>
      </w:pPr>
      <w:r w:rsidRPr="00921496">
        <w:rPr>
          <w:b/>
          <w:sz w:val="24"/>
          <w:lang w:val="uk-UA"/>
        </w:rPr>
        <w:t>Мета</w:t>
      </w:r>
      <w:r w:rsidRPr="00921496">
        <w:rPr>
          <w:sz w:val="24"/>
          <w:lang w:val="uk-UA"/>
        </w:rPr>
        <w:t xml:space="preserve"> дисципліни: </w:t>
      </w:r>
      <w:r w:rsidR="00921496" w:rsidRPr="00921496">
        <w:rPr>
          <w:sz w:val="24"/>
          <w:lang w:val="uk-UA"/>
        </w:rPr>
        <w:t>комплексне застосування інструментів реклами,</w:t>
      </w:r>
      <w:r w:rsidRPr="00921496">
        <w:rPr>
          <w:color w:val="000000"/>
          <w:sz w:val="24"/>
          <w:lang w:val="uk-UA" w:eastAsia="en-US"/>
        </w:rPr>
        <w:t xml:space="preserve"> </w:t>
      </w:r>
      <w:r w:rsidRPr="00921496">
        <w:rPr>
          <w:sz w:val="24"/>
          <w:lang w:val="uk-UA"/>
        </w:rPr>
        <w:t>PR</w:t>
      </w:r>
      <w:r w:rsidR="00921496" w:rsidRPr="00921496">
        <w:rPr>
          <w:color w:val="000000"/>
          <w:sz w:val="24"/>
          <w:lang w:val="uk-UA" w:eastAsia="en-US"/>
        </w:rPr>
        <w:t xml:space="preserve"> та інших засобів маркетингових комунікацій при плануванні й реалізації рекламних/</w:t>
      </w:r>
      <w:r w:rsidRPr="00921496">
        <w:rPr>
          <w:color w:val="000000"/>
          <w:sz w:val="24"/>
          <w:lang w:val="uk-UA" w:eastAsia="en-US"/>
        </w:rPr>
        <w:t xml:space="preserve"> </w:t>
      </w:r>
      <w:r w:rsidRPr="00921496">
        <w:rPr>
          <w:sz w:val="24"/>
          <w:lang w:val="uk-UA"/>
        </w:rPr>
        <w:t>PR</w:t>
      </w:r>
      <w:r w:rsidR="00921496" w:rsidRPr="00921496">
        <w:rPr>
          <w:sz w:val="24"/>
          <w:lang w:val="uk-UA"/>
        </w:rPr>
        <w:t>/ комунікаційних проектів</w:t>
      </w:r>
      <w:r w:rsidRPr="00921496">
        <w:rPr>
          <w:color w:val="000000"/>
          <w:sz w:val="24"/>
          <w:lang w:val="uk-UA" w:eastAsia="en-US"/>
        </w:rPr>
        <w:t xml:space="preserve">. </w:t>
      </w:r>
    </w:p>
    <w:p w:rsidR="00F35BFD" w:rsidRPr="00921496" w:rsidRDefault="00F35BFD" w:rsidP="00F35BFD">
      <w:pPr>
        <w:pStyle w:val="a9"/>
        <w:ind w:firstLine="540"/>
        <w:jc w:val="both"/>
        <w:rPr>
          <w:sz w:val="24"/>
          <w:lang w:val="uk-UA"/>
        </w:rPr>
      </w:pPr>
      <w:r w:rsidRPr="00921496">
        <w:rPr>
          <w:b/>
          <w:sz w:val="24"/>
          <w:lang w:val="uk-UA"/>
        </w:rPr>
        <w:t>Завдання курсу</w:t>
      </w:r>
      <w:r w:rsidRPr="00921496">
        <w:rPr>
          <w:sz w:val="24"/>
          <w:lang w:val="uk-UA"/>
        </w:rPr>
        <w:t>:</w:t>
      </w:r>
    </w:p>
    <w:p w:rsidR="00F35BFD" w:rsidRPr="00921496" w:rsidRDefault="00F35BFD" w:rsidP="00F35BFD">
      <w:pPr>
        <w:rPr>
          <w:bCs/>
          <w:i/>
          <w:sz w:val="24"/>
        </w:rPr>
      </w:pPr>
      <w:r w:rsidRPr="00921496">
        <w:rPr>
          <w:bCs/>
          <w:i/>
          <w:sz w:val="24"/>
        </w:rPr>
        <w:t>сформувати знання:</w:t>
      </w:r>
    </w:p>
    <w:p w:rsidR="00F35BFD" w:rsidRPr="00921496" w:rsidRDefault="00F35BFD" w:rsidP="00F35BFD">
      <w:pPr>
        <w:pStyle w:val="a4"/>
        <w:numPr>
          <w:ilvl w:val="0"/>
          <w:numId w:val="11"/>
        </w:numPr>
        <w:shd w:val="clear" w:color="auto" w:fill="FFFFFF"/>
        <w:autoSpaceDE w:val="0"/>
        <w:autoSpaceDN w:val="0"/>
        <w:adjustRightInd w:val="0"/>
        <w:rPr>
          <w:sz w:val="24"/>
          <w:lang w:eastAsia="en-US"/>
        </w:rPr>
      </w:pPr>
      <w:r w:rsidRPr="00921496">
        <w:rPr>
          <w:bCs/>
          <w:color w:val="000000"/>
          <w:sz w:val="24"/>
          <w:lang w:eastAsia="en-US"/>
        </w:rPr>
        <w:t xml:space="preserve">тенденцій сучасної </w:t>
      </w:r>
      <w:r w:rsidR="00921496" w:rsidRPr="00921496">
        <w:rPr>
          <w:bCs/>
          <w:color w:val="000000"/>
          <w:sz w:val="24"/>
          <w:lang w:eastAsia="en-US"/>
        </w:rPr>
        <w:t xml:space="preserve">нативної </w:t>
      </w:r>
      <w:r w:rsidRPr="00921496">
        <w:rPr>
          <w:bCs/>
          <w:color w:val="000000"/>
          <w:sz w:val="24"/>
          <w:lang w:eastAsia="en-US"/>
        </w:rPr>
        <w:t>реклами в межах професійної практики;</w:t>
      </w:r>
    </w:p>
    <w:p w:rsidR="00F35BFD" w:rsidRPr="00921496" w:rsidRDefault="00921496" w:rsidP="00F35BFD">
      <w:pPr>
        <w:pStyle w:val="a4"/>
        <w:numPr>
          <w:ilvl w:val="0"/>
          <w:numId w:val="11"/>
        </w:numPr>
        <w:tabs>
          <w:tab w:val="left" w:pos="426"/>
        </w:tabs>
        <w:rPr>
          <w:sz w:val="24"/>
        </w:rPr>
      </w:pPr>
      <w:r w:rsidRPr="00921496">
        <w:rPr>
          <w:bCs/>
          <w:color w:val="000000"/>
          <w:sz w:val="24"/>
          <w:lang w:eastAsia="en-US"/>
        </w:rPr>
        <w:t>управління креативними процесами у рекламному про</w:t>
      </w:r>
      <w:r w:rsidR="00D36BFE">
        <w:rPr>
          <w:bCs/>
          <w:color w:val="000000"/>
          <w:sz w:val="24"/>
          <w:lang w:eastAsia="en-US"/>
        </w:rPr>
        <w:t>є</w:t>
      </w:r>
      <w:r w:rsidRPr="00921496">
        <w:rPr>
          <w:bCs/>
          <w:color w:val="000000"/>
          <w:sz w:val="24"/>
          <w:lang w:eastAsia="en-US"/>
        </w:rPr>
        <w:t>кті</w:t>
      </w:r>
      <w:r w:rsidR="00F35BFD" w:rsidRPr="00921496">
        <w:rPr>
          <w:color w:val="000000"/>
          <w:sz w:val="24"/>
          <w:lang w:eastAsia="en-US"/>
        </w:rPr>
        <w:t>.</w:t>
      </w:r>
    </w:p>
    <w:p w:rsidR="00F35BFD" w:rsidRPr="00921496" w:rsidRDefault="00F35BFD" w:rsidP="00F35BFD">
      <w:pPr>
        <w:tabs>
          <w:tab w:val="left" w:pos="180"/>
          <w:tab w:val="left" w:pos="3285"/>
        </w:tabs>
        <w:ind w:left="1260" w:hanging="1080"/>
        <w:rPr>
          <w:i/>
          <w:sz w:val="24"/>
        </w:rPr>
      </w:pPr>
      <w:r w:rsidRPr="00921496">
        <w:rPr>
          <w:bCs/>
          <w:i/>
          <w:sz w:val="24"/>
        </w:rPr>
        <w:t>сформувати уміння</w:t>
      </w:r>
      <w:r w:rsidRPr="00921496">
        <w:rPr>
          <w:i/>
          <w:sz w:val="24"/>
        </w:rPr>
        <w:t>:</w:t>
      </w:r>
    </w:p>
    <w:p w:rsidR="00F35BFD" w:rsidRPr="00921496" w:rsidRDefault="00921496" w:rsidP="00F35BFD">
      <w:pPr>
        <w:pStyle w:val="a4"/>
        <w:numPr>
          <w:ilvl w:val="0"/>
          <w:numId w:val="12"/>
        </w:numPr>
        <w:tabs>
          <w:tab w:val="left" w:pos="1134"/>
        </w:tabs>
        <w:ind w:left="1134" w:hanging="425"/>
        <w:rPr>
          <w:sz w:val="24"/>
        </w:rPr>
      </w:pPr>
      <w:r w:rsidRPr="00921496">
        <w:rPr>
          <w:sz w:val="24"/>
        </w:rPr>
        <w:t>раціонально використовувати інструменти реклами,</w:t>
      </w:r>
      <w:r w:rsidRPr="00921496">
        <w:rPr>
          <w:color w:val="000000"/>
          <w:sz w:val="24"/>
          <w:lang w:eastAsia="en-US"/>
        </w:rPr>
        <w:t xml:space="preserve"> </w:t>
      </w:r>
      <w:r w:rsidRPr="00921496">
        <w:rPr>
          <w:sz w:val="24"/>
        </w:rPr>
        <w:t>PR</w:t>
      </w:r>
      <w:r w:rsidRPr="00921496">
        <w:rPr>
          <w:color w:val="000000"/>
          <w:sz w:val="24"/>
          <w:lang w:eastAsia="en-US"/>
        </w:rPr>
        <w:t xml:space="preserve"> та інших засобів маркетингових комунікацій при плануванні й реалізації рекламних/ </w:t>
      </w:r>
      <w:r w:rsidRPr="00921496">
        <w:rPr>
          <w:sz w:val="24"/>
        </w:rPr>
        <w:t>PR/ комунікаційних проектів для просування конкретних об’єктів;</w:t>
      </w:r>
    </w:p>
    <w:p w:rsidR="00921496" w:rsidRPr="00921496" w:rsidRDefault="00921496" w:rsidP="00F35BFD">
      <w:pPr>
        <w:pStyle w:val="a4"/>
        <w:numPr>
          <w:ilvl w:val="0"/>
          <w:numId w:val="12"/>
        </w:numPr>
        <w:tabs>
          <w:tab w:val="left" w:pos="1134"/>
        </w:tabs>
        <w:ind w:left="1134" w:hanging="425"/>
        <w:rPr>
          <w:sz w:val="24"/>
        </w:rPr>
      </w:pPr>
      <w:r w:rsidRPr="00921496">
        <w:rPr>
          <w:sz w:val="24"/>
        </w:rPr>
        <w:t xml:space="preserve">формувати доцільний комплекс засобів маркетингових комунікацій для просування конкретних об’єктів відповідно до маркетингової мети рекламодавця.  </w:t>
      </w:r>
    </w:p>
    <w:p w:rsidR="00F35BFD" w:rsidRPr="008B0800" w:rsidRDefault="00F35BFD" w:rsidP="00F35BFD">
      <w:pPr>
        <w:pStyle w:val="a4"/>
        <w:tabs>
          <w:tab w:val="left" w:pos="1134"/>
        </w:tabs>
        <w:ind w:left="1134"/>
        <w:rPr>
          <w:sz w:val="22"/>
          <w:szCs w:val="22"/>
        </w:rPr>
      </w:pPr>
    </w:p>
    <w:p w:rsidR="00F35BFD" w:rsidRDefault="00F35BFD" w:rsidP="00F35BFD">
      <w:pPr>
        <w:ind w:firstLine="567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F35BFD" w:rsidRPr="00A33AD9" w:rsidRDefault="00F35BFD" w:rsidP="00F35BFD">
      <w:pPr>
        <w:jc w:val="center"/>
        <w:rPr>
          <w:b/>
          <w:sz w:val="20"/>
          <w:szCs w:val="20"/>
        </w:rPr>
      </w:pPr>
      <w:r w:rsidRPr="00A33AD9">
        <w:rPr>
          <w:b/>
          <w:sz w:val="20"/>
          <w:szCs w:val="20"/>
        </w:rPr>
        <w:lastRenderedPageBreak/>
        <w:t>Тематичний план дисципліни</w:t>
      </w:r>
    </w:p>
    <w:tbl>
      <w:tblPr>
        <w:tblW w:w="7371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4394"/>
        <w:gridCol w:w="756"/>
        <w:gridCol w:w="756"/>
        <w:gridCol w:w="756"/>
      </w:tblGrid>
      <w:tr w:rsidR="00F35BFD" w:rsidRPr="001E0C4D" w:rsidTr="001E0C4D">
        <w:tc>
          <w:tcPr>
            <w:tcW w:w="5103" w:type="dxa"/>
            <w:gridSpan w:val="2"/>
            <w:vAlign w:val="center"/>
          </w:tcPr>
          <w:p w:rsidR="00F35BFD" w:rsidRPr="001E0C4D" w:rsidRDefault="00F35BFD" w:rsidP="001E0C4D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ТЕМА</w:t>
            </w:r>
          </w:p>
        </w:tc>
        <w:tc>
          <w:tcPr>
            <w:tcW w:w="756" w:type="dxa"/>
            <w:vAlign w:val="center"/>
          </w:tcPr>
          <w:p w:rsidR="00F35BFD" w:rsidRPr="001E0C4D" w:rsidRDefault="00F35BFD" w:rsidP="001E0C4D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E0C4D">
              <w:rPr>
                <w:rFonts w:cs="Times New Roman"/>
                <w:sz w:val="16"/>
                <w:szCs w:val="16"/>
              </w:rPr>
              <w:t>Лекції</w:t>
            </w:r>
          </w:p>
          <w:p w:rsidR="00F35BFD" w:rsidRPr="001E0C4D" w:rsidRDefault="00F35BFD" w:rsidP="001E0C4D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E0C4D">
              <w:rPr>
                <w:rFonts w:cs="Times New Roman"/>
                <w:sz w:val="16"/>
                <w:szCs w:val="16"/>
              </w:rPr>
              <w:t>(год.)</w:t>
            </w:r>
          </w:p>
        </w:tc>
        <w:tc>
          <w:tcPr>
            <w:tcW w:w="756" w:type="dxa"/>
            <w:vAlign w:val="center"/>
          </w:tcPr>
          <w:p w:rsidR="001E0C4D" w:rsidRDefault="00F35BFD" w:rsidP="001E0C4D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E0C4D">
              <w:rPr>
                <w:rFonts w:cs="Times New Roman"/>
                <w:sz w:val="16"/>
                <w:szCs w:val="16"/>
              </w:rPr>
              <w:t>Практ</w:t>
            </w:r>
          </w:p>
          <w:p w:rsidR="00F35BFD" w:rsidRPr="001E0C4D" w:rsidRDefault="00F35BFD" w:rsidP="001E0C4D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E0C4D">
              <w:rPr>
                <w:rFonts w:cs="Times New Roman"/>
                <w:sz w:val="16"/>
                <w:szCs w:val="16"/>
              </w:rPr>
              <w:t>(год.)</w:t>
            </w:r>
          </w:p>
        </w:tc>
        <w:tc>
          <w:tcPr>
            <w:tcW w:w="756" w:type="dxa"/>
            <w:vAlign w:val="center"/>
          </w:tcPr>
          <w:p w:rsidR="00F35BFD" w:rsidRPr="001E0C4D" w:rsidRDefault="00F35BFD" w:rsidP="001E0C4D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E0C4D">
              <w:rPr>
                <w:rFonts w:cs="Times New Roman"/>
                <w:sz w:val="16"/>
                <w:szCs w:val="16"/>
              </w:rPr>
              <w:t>Сам. роб.</w:t>
            </w:r>
          </w:p>
          <w:p w:rsidR="00F35BFD" w:rsidRPr="001E0C4D" w:rsidRDefault="00F35BFD" w:rsidP="001E0C4D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E0C4D">
              <w:rPr>
                <w:rFonts w:cs="Times New Roman"/>
                <w:sz w:val="16"/>
                <w:szCs w:val="16"/>
              </w:rPr>
              <w:t>(год.)</w:t>
            </w:r>
          </w:p>
        </w:tc>
      </w:tr>
      <w:tr w:rsidR="00F35BFD" w:rsidRPr="001E0C4D" w:rsidTr="001749A5">
        <w:tc>
          <w:tcPr>
            <w:tcW w:w="709" w:type="dxa"/>
            <w:vAlign w:val="center"/>
          </w:tcPr>
          <w:p w:rsidR="00F35BFD" w:rsidRPr="001E0C4D" w:rsidRDefault="00F35BFD" w:rsidP="001749A5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E0C4D">
              <w:rPr>
                <w:rFonts w:cs="Times New Roman"/>
                <w:b/>
                <w:sz w:val="16"/>
                <w:szCs w:val="16"/>
              </w:rPr>
              <w:t>ТЕМА 1.</w:t>
            </w:r>
          </w:p>
        </w:tc>
        <w:tc>
          <w:tcPr>
            <w:tcW w:w="4394" w:type="dxa"/>
          </w:tcPr>
          <w:p w:rsidR="00F35BFD" w:rsidRPr="001E0C4D" w:rsidRDefault="008E4238" w:rsidP="001749A5">
            <w:pPr>
              <w:jc w:val="both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Проблема розмивання межі між рекламою та редакційним матеріалом</w:t>
            </w:r>
          </w:p>
        </w:tc>
        <w:tc>
          <w:tcPr>
            <w:tcW w:w="756" w:type="dxa"/>
            <w:vAlign w:val="center"/>
          </w:tcPr>
          <w:p w:rsidR="00F35BFD" w:rsidRPr="001E0C4D" w:rsidRDefault="00F35BFD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  <w:vAlign w:val="center"/>
          </w:tcPr>
          <w:p w:rsidR="00F35BFD" w:rsidRPr="001E0C4D" w:rsidRDefault="008E4238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4</w:t>
            </w:r>
          </w:p>
        </w:tc>
        <w:tc>
          <w:tcPr>
            <w:tcW w:w="756" w:type="dxa"/>
            <w:vAlign w:val="center"/>
          </w:tcPr>
          <w:p w:rsidR="00F35BFD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D36BFE" w:rsidRPr="001E0C4D" w:rsidTr="006830DA">
        <w:tc>
          <w:tcPr>
            <w:tcW w:w="709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E0C4D">
              <w:rPr>
                <w:rFonts w:cs="Times New Roman"/>
                <w:b/>
                <w:bCs/>
                <w:sz w:val="16"/>
                <w:szCs w:val="16"/>
              </w:rPr>
              <w:t>ТЕМА 2.</w:t>
            </w:r>
          </w:p>
        </w:tc>
        <w:tc>
          <w:tcPr>
            <w:tcW w:w="4394" w:type="dxa"/>
          </w:tcPr>
          <w:p w:rsidR="00D36BFE" w:rsidRPr="001E0C4D" w:rsidRDefault="00D36BFE" w:rsidP="001749A5">
            <w:pPr>
              <w:jc w:val="both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bCs/>
                <w:sz w:val="22"/>
                <w:szCs w:val="22"/>
              </w:rPr>
              <w:t>Нативна реклама: причини популярності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4</w:t>
            </w:r>
          </w:p>
        </w:tc>
        <w:tc>
          <w:tcPr>
            <w:tcW w:w="756" w:type="dxa"/>
          </w:tcPr>
          <w:p w:rsidR="00D36BFE" w:rsidRDefault="00D36BFE" w:rsidP="00D36BFE">
            <w:pPr>
              <w:jc w:val="center"/>
            </w:pPr>
            <w:r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D36BFE" w:rsidRPr="001E0C4D" w:rsidTr="006830DA">
        <w:tc>
          <w:tcPr>
            <w:tcW w:w="709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E0C4D">
              <w:rPr>
                <w:rFonts w:cs="Times New Roman"/>
                <w:b/>
                <w:sz w:val="16"/>
                <w:szCs w:val="16"/>
              </w:rPr>
              <w:t>ТЕМА 3.</w:t>
            </w:r>
          </w:p>
        </w:tc>
        <w:tc>
          <w:tcPr>
            <w:tcW w:w="4394" w:type="dxa"/>
          </w:tcPr>
          <w:p w:rsidR="00D36BFE" w:rsidRPr="001E0C4D" w:rsidRDefault="00D36BFE" w:rsidP="001749A5">
            <w:pPr>
              <w:jc w:val="both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bCs/>
                <w:sz w:val="22"/>
                <w:szCs w:val="22"/>
              </w:rPr>
              <w:t>Нативна реклама: методика роботи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</w:tcPr>
          <w:p w:rsidR="00D36BFE" w:rsidRDefault="00D36BFE" w:rsidP="00D36BFE">
            <w:pPr>
              <w:jc w:val="center"/>
            </w:pPr>
            <w:r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D36BFE" w:rsidRPr="001E0C4D" w:rsidTr="006830DA">
        <w:tc>
          <w:tcPr>
            <w:tcW w:w="709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1E0C4D">
              <w:rPr>
                <w:rFonts w:cs="Times New Roman"/>
                <w:b/>
                <w:sz w:val="16"/>
                <w:szCs w:val="16"/>
              </w:rPr>
              <w:t>ТЕМА 4.</w:t>
            </w:r>
          </w:p>
        </w:tc>
        <w:tc>
          <w:tcPr>
            <w:tcW w:w="4394" w:type="dxa"/>
          </w:tcPr>
          <w:p w:rsidR="00D36BFE" w:rsidRPr="001E0C4D" w:rsidRDefault="00D36BFE" w:rsidP="001749A5">
            <w:pPr>
              <w:jc w:val="both"/>
              <w:rPr>
                <w:rFonts w:cs="Times New Roman"/>
                <w:bCs/>
                <w:color w:val="000000"/>
                <w:sz w:val="22"/>
                <w:lang w:eastAsia="en-US"/>
              </w:rPr>
            </w:pPr>
            <w:r w:rsidRPr="001E0C4D">
              <w:rPr>
                <w:rFonts w:cs="Times New Roman"/>
                <w:bCs/>
                <w:sz w:val="22"/>
                <w:szCs w:val="22"/>
              </w:rPr>
              <w:t>Нативна реклама: методика роботи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4</w:t>
            </w:r>
          </w:p>
        </w:tc>
        <w:tc>
          <w:tcPr>
            <w:tcW w:w="756" w:type="dxa"/>
          </w:tcPr>
          <w:p w:rsidR="00D36BFE" w:rsidRDefault="00D36BFE" w:rsidP="00D36BFE">
            <w:pPr>
              <w:jc w:val="center"/>
            </w:pPr>
            <w:r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D36BFE" w:rsidRPr="001E0C4D" w:rsidTr="006830DA">
        <w:tc>
          <w:tcPr>
            <w:tcW w:w="709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E0C4D">
              <w:rPr>
                <w:rFonts w:cs="Times New Roman"/>
                <w:b/>
                <w:sz w:val="16"/>
                <w:szCs w:val="16"/>
              </w:rPr>
              <w:t>ТЕМА 5.</w:t>
            </w:r>
          </w:p>
        </w:tc>
        <w:tc>
          <w:tcPr>
            <w:tcW w:w="4394" w:type="dxa"/>
          </w:tcPr>
          <w:p w:rsidR="00D36BFE" w:rsidRPr="001E0C4D" w:rsidRDefault="00D36BFE" w:rsidP="001749A5">
            <w:pPr>
              <w:tabs>
                <w:tab w:val="left" w:pos="360"/>
              </w:tabs>
              <w:jc w:val="both"/>
              <w:rPr>
                <w:rFonts w:cs="Times New Roman"/>
                <w:bCs/>
                <w:sz w:val="22"/>
              </w:rPr>
            </w:pPr>
            <w:r w:rsidRPr="001E0C4D">
              <w:rPr>
                <w:rFonts w:cs="Times New Roman"/>
                <w:bCs/>
                <w:sz w:val="22"/>
                <w:szCs w:val="22"/>
              </w:rPr>
              <w:t>Нативна реклама: маркування матеріалу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</w:tcPr>
          <w:p w:rsidR="00D36BFE" w:rsidRDefault="00D36BFE" w:rsidP="00D36BFE">
            <w:pPr>
              <w:jc w:val="center"/>
            </w:pPr>
            <w:r w:rsidRPr="0002610C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D36BFE" w:rsidRPr="001E0C4D" w:rsidTr="006830DA">
        <w:tc>
          <w:tcPr>
            <w:tcW w:w="709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E0C4D">
              <w:rPr>
                <w:rFonts w:cs="Times New Roman"/>
                <w:b/>
                <w:sz w:val="16"/>
                <w:szCs w:val="16"/>
              </w:rPr>
              <w:t>ТЕМА 6.</w:t>
            </w:r>
          </w:p>
        </w:tc>
        <w:tc>
          <w:tcPr>
            <w:tcW w:w="4394" w:type="dxa"/>
          </w:tcPr>
          <w:p w:rsidR="00D36BFE" w:rsidRPr="001E0C4D" w:rsidRDefault="00D36BFE" w:rsidP="00D36BFE">
            <w:pPr>
              <w:tabs>
                <w:tab w:val="left" w:pos="360"/>
              </w:tabs>
              <w:jc w:val="both"/>
              <w:rPr>
                <w:rFonts w:cs="Times New Roman"/>
                <w:bCs/>
                <w:sz w:val="22"/>
              </w:rPr>
            </w:pPr>
            <w:r w:rsidRPr="001E0C4D">
              <w:rPr>
                <w:rFonts w:cs="Times New Roman"/>
                <w:bCs/>
                <w:sz w:val="22"/>
                <w:szCs w:val="22"/>
              </w:rPr>
              <w:t>Нативна реклама: створення спецпро</w:t>
            </w:r>
            <w:r>
              <w:rPr>
                <w:rFonts w:cs="Times New Roman"/>
                <w:bCs/>
                <w:sz w:val="22"/>
                <w:szCs w:val="22"/>
              </w:rPr>
              <w:t>є</w:t>
            </w:r>
            <w:r w:rsidRPr="001E0C4D">
              <w:rPr>
                <w:rFonts w:cs="Times New Roman"/>
                <w:bCs/>
                <w:sz w:val="22"/>
                <w:szCs w:val="22"/>
              </w:rPr>
              <w:t>кту і команди для нього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</w:tcPr>
          <w:p w:rsidR="00D36BFE" w:rsidRDefault="00D36BFE" w:rsidP="00D36BFE">
            <w:pPr>
              <w:jc w:val="center"/>
            </w:pPr>
            <w:r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D36BFE" w:rsidRPr="001E0C4D" w:rsidTr="006830DA">
        <w:tc>
          <w:tcPr>
            <w:tcW w:w="709" w:type="dxa"/>
            <w:vAlign w:val="center"/>
          </w:tcPr>
          <w:p w:rsidR="00D36BFE" w:rsidRPr="001E0C4D" w:rsidRDefault="00D36BFE" w:rsidP="00AB3C49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1E0C4D">
              <w:rPr>
                <w:rFonts w:cs="Times New Roman"/>
                <w:b/>
                <w:sz w:val="16"/>
                <w:szCs w:val="16"/>
              </w:rPr>
              <w:t>ТЕМА 7.</w:t>
            </w:r>
          </w:p>
        </w:tc>
        <w:tc>
          <w:tcPr>
            <w:tcW w:w="4394" w:type="dxa"/>
          </w:tcPr>
          <w:p w:rsidR="00D36BFE" w:rsidRPr="001E0C4D" w:rsidRDefault="00D36BFE" w:rsidP="001749A5">
            <w:pPr>
              <w:tabs>
                <w:tab w:val="left" w:pos="360"/>
              </w:tabs>
              <w:jc w:val="both"/>
              <w:rPr>
                <w:rFonts w:cs="Times New Roman"/>
                <w:bCs/>
                <w:sz w:val="22"/>
              </w:rPr>
            </w:pPr>
            <w:r w:rsidRPr="001E0C4D">
              <w:rPr>
                <w:rFonts w:cs="Times New Roman"/>
                <w:bCs/>
                <w:sz w:val="22"/>
                <w:szCs w:val="22"/>
              </w:rPr>
              <w:t>Стилістика та структуралізм у рекламному креативі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</w:tcPr>
          <w:p w:rsidR="00D36BFE" w:rsidRDefault="00D36BFE" w:rsidP="00D36BFE">
            <w:pPr>
              <w:jc w:val="center"/>
            </w:pPr>
            <w:r w:rsidRPr="0002610C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D36BFE" w:rsidRPr="001E0C4D" w:rsidTr="006830DA">
        <w:tc>
          <w:tcPr>
            <w:tcW w:w="709" w:type="dxa"/>
            <w:vAlign w:val="center"/>
          </w:tcPr>
          <w:p w:rsidR="00D36BFE" w:rsidRPr="001E0C4D" w:rsidRDefault="00D36BFE" w:rsidP="00AB3C49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1E0C4D">
              <w:rPr>
                <w:rFonts w:cs="Times New Roman"/>
                <w:b/>
                <w:sz w:val="16"/>
                <w:szCs w:val="16"/>
              </w:rPr>
              <w:t>ТЕМА 8.</w:t>
            </w:r>
          </w:p>
        </w:tc>
        <w:tc>
          <w:tcPr>
            <w:tcW w:w="4394" w:type="dxa"/>
          </w:tcPr>
          <w:p w:rsidR="00D36BFE" w:rsidRPr="001E0C4D" w:rsidRDefault="00D36BFE" w:rsidP="001749A5">
            <w:pPr>
              <w:tabs>
                <w:tab w:val="left" w:pos="360"/>
              </w:tabs>
              <w:jc w:val="both"/>
              <w:rPr>
                <w:rFonts w:cs="Times New Roman"/>
                <w:bCs/>
                <w:sz w:val="22"/>
              </w:rPr>
            </w:pPr>
            <w:r w:rsidRPr="001E0C4D">
              <w:rPr>
                <w:rFonts w:cs="Times New Roman"/>
                <w:bCs/>
                <w:sz w:val="22"/>
                <w:szCs w:val="22"/>
              </w:rPr>
              <w:t>Управління креативними процесами у рекламі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</w:tcPr>
          <w:p w:rsidR="00D36BFE" w:rsidRDefault="00D36BFE" w:rsidP="00D36BFE">
            <w:pPr>
              <w:jc w:val="center"/>
            </w:pPr>
            <w:r w:rsidRPr="0002610C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D36BFE" w:rsidRPr="001E0C4D" w:rsidTr="006830DA">
        <w:tc>
          <w:tcPr>
            <w:tcW w:w="709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1E0C4D">
              <w:rPr>
                <w:rFonts w:cs="Times New Roman"/>
                <w:b/>
                <w:sz w:val="16"/>
                <w:szCs w:val="16"/>
              </w:rPr>
              <w:t>ТЕМА 9.</w:t>
            </w:r>
          </w:p>
        </w:tc>
        <w:tc>
          <w:tcPr>
            <w:tcW w:w="4394" w:type="dxa"/>
          </w:tcPr>
          <w:p w:rsidR="00D36BFE" w:rsidRPr="001E0C4D" w:rsidRDefault="00D36BFE" w:rsidP="00AB3C49">
            <w:pPr>
              <w:jc w:val="both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Контент-маркетинг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  <w:vAlign w:val="center"/>
          </w:tcPr>
          <w:p w:rsidR="00D36BFE" w:rsidRPr="001E0C4D" w:rsidRDefault="00D36BFE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756" w:type="dxa"/>
          </w:tcPr>
          <w:p w:rsidR="00D36BFE" w:rsidRDefault="00D36BFE" w:rsidP="00D36BFE">
            <w:pPr>
              <w:jc w:val="center"/>
            </w:pPr>
            <w:r w:rsidRPr="0002610C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F35BFD" w:rsidRPr="001E0C4D" w:rsidTr="001749A5">
        <w:trPr>
          <w:trHeight w:val="168"/>
        </w:trPr>
        <w:tc>
          <w:tcPr>
            <w:tcW w:w="5103" w:type="dxa"/>
            <w:gridSpan w:val="2"/>
          </w:tcPr>
          <w:p w:rsidR="00F35BFD" w:rsidRPr="001E0C4D" w:rsidRDefault="00F35BFD" w:rsidP="001749A5">
            <w:pPr>
              <w:tabs>
                <w:tab w:val="left" w:pos="360"/>
              </w:tabs>
              <w:jc w:val="right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b/>
                <w:sz w:val="22"/>
                <w:szCs w:val="22"/>
              </w:rPr>
              <w:t>Разом</w:t>
            </w:r>
          </w:p>
        </w:tc>
        <w:tc>
          <w:tcPr>
            <w:tcW w:w="756" w:type="dxa"/>
            <w:vAlign w:val="center"/>
          </w:tcPr>
          <w:p w:rsidR="00F35BFD" w:rsidRPr="001E0C4D" w:rsidRDefault="00F35BFD" w:rsidP="001749A5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18</w:t>
            </w:r>
          </w:p>
        </w:tc>
        <w:tc>
          <w:tcPr>
            <w:tcW w:w="756" w:type="dxa"/>
            <w:vAlign w:val="center"/>
          </w:tcPr>
          <w:p w:rsidR="00F35BFD" w:rsidRPr="001E0C4D" w:rsidRDefault="00F35BFD" w:rsidP="005F00FA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2</w:t>
            </w:r>
            <w:r w:rsidR="005F00FA">
              <w:rPr>
                <w:rFonts w:cs="Times New Roman"/>
                <w:sz w:val="22"/>
                <w:szCs w:val="22"/>
              </w:rPr>
              <w:t>4</w:t>
            </w:r>
          </w:p>
        </w:tc>
        <w:tc>
          <w:tcPr>
            <w:tcW w:w="756" w:type="dxa"/>
            <w:vAlign w:val="center"/>
          </w:tcPr>
          <w:p w:rsidR="00F35BFD" w:rsidRPr="001E0C4D" w:rsidRDefault="00F35BFD" w:rsidP="00D36BFE">
            <w:pPr>
              <w:jc w:val="center"/>
              <w:rPr>
                <w:rFonts w:cs="Times New Roman"/>
                <w:sz w:val="22"/>
              </w:rPr>
            </w:pPr>
            <w:r w:rsidRPr="001E0C4D">
              <w:rPr>
                <w:rFonts w:cs="Times New Roman"/>
                <w:sz w:val="22"/>
                <w:szCs w:val="22"/>
              </w:rPr>
              <w:t>4</w:t>
            </w:r>
            <w:r w:rsidR="00D36BFE">
              <w:rPr>
                <w:rFonts w:cs="Times New Roman"/>
                <w:sz w:val="22"/>
                <w:szCs w:val="22"/>
              </w:rPr>
              <w:t>8</w:t>
            </w:r>
          </w:p>
        </w:tc>
      </w:tr>
    </w:tbl>
    <w:p w:rsidR="00F35BFD" w:rsidRDefault="00F35BFD" w:rsidP="00F35BFD"/>
    <w:p w:rsidR="00D36BFE" w:rsidRDefault="00D36BFE">
      <w:pPr>
        <w:ind w:firstLine="567"/>
        <w:rPr>
          <w:rFonts w:eastAsia="Times New Roman" w:cs="Times New Roman"/>
          <w:b/>
          <w:sz w:val="22"/>
          <w:szCs w:val="22"/>
          <w:lang w:eastAsia="en-US"/>
        </w:rPr>
      </w:pPr>
      <w:r>
        <w:rPr>
          <w:b/>
        </w:rPr>
        <w:br w:type="page"/>
      </w:r>
    </w:p>
    <w:p w:rsidR="00F35BFD" w:rsidRPr="003E002E" w:rsidRDefault="00F35BFD" w:rsidP="00F35BFD">
      <w:pPr>
        <w:pStyle w:val="1"/>
        <w:spacing w:after="0" w:line="240" w:lineRule="auto"/>
        <w:ind w:left="0"/>
        <w:jc w:val="center"/>
        <w:rPr>
          <w:rFonts w:ascii="Times New Roman" w:hAnsi="Times New Roman"/>
          <w:b/>
          <w:lang w:val="uk-UA"/>
        </w:rPr>
      </w:pPr>
      <w:r w:rsidRPr="003E002E">
        <w:rPr>
          <w:rFonts w:ascii="Times New Roman" w:hAnsi="Times New Roman"/>
          <w:b/>
          <w:lang w:val="uk-UA"/>
        </w:rPr>
        <w:lastRenderedPageBreak/>
        <w:t>Програма навчальної дисципліни</w:t>
      </w:r>
    </w:p>
    <w:p w:rsidR="00F35BFD" w:rsidRDefault="00F35BFD" w:rsidP="00F35BFD">
      <w:pPr>
        <w:ind w:firstLine="360"/>
        <w:jc w:val="center"/>
        <w:rPr>
          <w:b/>
          <w:sz w:val="22"/>
          <w:szCs w:val="22"/>
        </w:rPr>
      </w:pPr>
    </w:p>
    <w:p w:rsidR="00D36BFE" w:rsidRDefault="00D36BFE" w:rsidP="00F35BFD">
      <w:pPr>
        <w:ind w:firstLine="36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ПЛАН ЛЕКЦІЙ</w:t>
      </w:r>
    </w:p>
    <w:p w:rsidR="00D36BFE" w:rsidRPr="003E002E" w:rsidRDefault="00D36BFE" w:rsidP="00F35BFD">
      <w:pPr>
        <w:ind w:firstLine="360"/>
        <w:jc w:val="center"/>
        <w:rPr>
          <w:b/>
          <w:sz w:val="22"/>
          <w:szCs w:val="22"/>
        </w:rPr>
      </w:pPr>
    </w:p>
    <w:p w:rsidR="008E4238" w:rsidRPr="008E4238" w:rsidRDefault="008E4238" w:rsidP="00D36BFE">
      <w:pPr>
        <w:pStyle w:val="Default"/>
        <w:ind w:left="993" w:hanging="426"/>
        <w:jc w:val="both"/>
        <w:rPr>
          <w:b/>
          <w:lang w:val="uk-UA"/>
        </w:rPr>
      </w:pPr>
      <w:r w:rsidRPr="008E4238">
        <w:rPr>
          <w:b/>
          <w:lang w:val="uk-UA"/>
        </w:rPr>
        <w:t>Т</w:t>
      </w:r>
      <w:r w:rsidR="001B123A" w:rsidRPr="008E4238">
        <w:rPr>
          <w:b/>
          <w:lang w:val="uk-UA"/>
        </w:rPr>
        <w:t>ема</w:t>
      </w:r>
      <w:r w:rsidRPr="008E4238">
        <w:rPr>
          <w:b/>
          <w:lang w:val="uk-UA"/>
        </w:rPr>
        <w:t xml:space="preserve"> 1: Проблема розмивання межі між рекламою та редакційним матеріалом</w:t>
      </w:r>
    </w:p>
    <w:p w:rsidR="008E4238" w:rsidRPr="008E4238" w:rsidRDefault="008E4238" w:rsidP="00D36BFE">
      <w:pPr>
        <w:pStyle w:val="a4"/>
        <w:numPr>
          <w:ilvl w:val="0"/>
          <w:numId w:val="1"/>
        </w:numPr>
        <w:ind w:left="993" w:hanging="426"/>
        <w:jc w:val="both"/>
        <w:rPr>
          <w:sz w:val="24"/>
        </w:rPr>
      </w:pPr>
      <w:r w:rsidRPr="008E4238">
        <w:rPr>
          <w:sz w:val="24"/>
        </w:rPr>
        <w:t>Співвідношення понять адветоріал, нативна реклама, прихована реклама.</w:t>
      </w:r>
    </w:p>
    <w:p w:rsidR="008E4238" w:rsidRPr="008E4238" w:rsidRDefault="008E4238" w:rsidP="00D36BFE">
      <w:pPr>
        <w:pStyle w:val="a4"/>
        <w:numPr>
          <w:ilvl w:val="0"/>
          <w:numId w:val="1"/>
        </w:numPr>
        <w:ind w:left="993" w:hanging="426"/>
        <w:jc w:val="both"/>
        <w:rPr>
          <w:sz w:val="24"/>
        </w:rPr>
      </w:pPr>
      <w:r w:rsidRPr="008E4238">
        <w:rPr>
          <w:sz w:val="24"/>
        </w:rPr>
        <w:t>Етичний аспект використаня нативної реклами.</w:t>
      </w:r>
    </w:p>
    <w:p w:rsidR="008E4238" w:rsidRDefault="008E4238" w:rsidP="00D36BFE">
      <w:pPr>
        <w:ind w:left="993" w:hanging="426"/>
        <w:rPr>
          <w:b/>
          <w:sz w:val="24"/>
        </w:rPr>
      </w:pPr>
    </w:p>
    <w:p w:rsidR="00402DDE" w:rsidRPr="00CF4DFE" w:rsidRDefault="00402DDE" w:rsidP="00D36BFE">
      <w:pPr>
        <w:pStyle w:val="a5"/>
        <w:spacing w:before="0" w:beforeAutospacing="0" w:after="0"/>
        <w:ind w:left="993" w:hanging="426"/>
        <w:jc w:val="both"/>
        <w:rPr>
          <w:b/>
          <w:bCs/>
          <w:lang w:val="uk-UA"/>
        </w:rPr>
      </w:pPr>
      <w:r w:rsidRPr="00CF4DFE">
        <w:rPr>
          <w:b/>
          <w:bCs/>
          <w:lang w:val="uk-UA"/>
        </w:rPr>
        <w:t>Тема</w:t>
      </w:r>
      <w:r w:rsidR="003C4F92">
        <w:rPr>
          <w:b/>
          <w:bCs/>
          <w:lang w:val="uk-UA"/>
        </w:rPr>
        <w:t xml:space="preserve"> 2</w:t>
      </w:r>
      <w:r w:rsidRPr="00CF4DFE">
        <w:rPr>
          <w:b/>
          <w:bCs/>
          <w:lang w:val="uk-UA"/>
        </w:rPr>
        <w:t>: Н</w:t>
      </w:r>
      <w:r w:rsidR="00B156B3" w:rsidRPr="00CF4DFE">
        <w:rPr>
          <w:b/>
          <w:bCs/>
          <w:lang w:val="uk-UA"/>
        </w:rPr>
        <w:t>ативна реклама: причини популярності</w:t>
      </w:r>
    </w:p>
    <w:p w:rsidR="00402DDE" w:rsidRPr="00CF4DFE" w:rsidRDefault="00402DDE" w:rsidP="00D36BFE">
      <w:pPr>
        <w:pStyle w:val="a5"/>
        <w:numPr>
          <w:ilvl w:val="0"/>
          <w:numId w:val="27"/>
        </w:numPr>
        <w:spacing w:before="0" w:beforeAutospacing="0" w:after="0"/>
        <w:ind w:left="993" w:hanging="426"/>
        <w:jc w:val="both"/>
        <w:rPr>
          <w:bCs/>
          <w:lang w:val="uk-UA"/>
        </w:rPr>
      </w:pPr>
      <w:r w:rsidRPr="00CF4DFE">
        <w:rPr>
          <w:bCs/>
          <w:lang w:val="uk-UA"/>
        </w:rPr>
        <w:t>Основні тренди в медіа, що створили передумови популяризації нативної реклами</w:t>
      </w:r>
    </w:p>
    <w:p w:rsidR="00402DDE" w:rsidRPr="001B123A" w:rsidRDefault="00402DDE" w:rsidP="00D36BFE">
      <w:pPr>
        <w:pStyle w:val="a4"/>
        <w:numPr>
          <w:ilvl w:val="0"/>
          <w:numId w:val="27"/>
        </w:numPr>
        <w:ind w:left="993" w:hanging="426"/>
        <w:jc w:val="both"/>
        <w:rPr>
          <w:rFonts w:eastAsia="Verdana"/>
          <w:bCs/>
          <w:sz w:val="24"/>
          <w:u w:color="0B5394"/>
        </w:rPr>
      </w:pPr>
      <w:r w:rsidRPr="001B123A">
        <w:rPr>
          <w:bCs/>
          <w:sz w:val="24"/>
          <w:u w:color="0B5394"/>
        </w:rPr>
        <w:t>Нативна реклама в українських реаліях</w:t>
      </w:r>
    </w:p>
    <w:p w:rsidR="00F35BFD" w:rsidRPr="00CF4DFE" w:rsidRDefault="00F35BFD" w:rsidP="00D36BFE">
      <w:pPr>
        <w:ind w:left="993" w:hanging="426"/>
        <w:jc w:val="both"/>
        <w:rPr>
          <w:b/>
          <w:sz w:val="24"/>
        </w:rPr>
      </w:pPr>
    </w:p>
    <w:p w:rsidR="003C4F92" w:rsidRPr="00B156B3" w:rsidRDefault="003C4F92" w:rsidP="00D36BFE">
      <w:pPr>
        <w:pStyle w:val="a5"/>
        <w:tabs>
          <w:tab w:val="left" w:pos="993"/>
        </w:tabs>
        <w:spacing w:before="0" w:beforeAutospacing="0" w:after="0"/>
        <w:ind w:left="993" w:hanging="426"/>
        <w:rPr>
          <w:b/>
          <w:bCs/>
          <w:lang w:val="uk-UA"/>
        </w:rPr>
      </w:pPr>
      <w:r w:rsidRPr="00B156B3">
        <w:rPr>
          <w:b/>
          <w:bCs/>
          <w:lang w:val="uk-UA"/>
        </w:rPr>
        <w:t>Тема 3-4: Н</w:t>
      </w:r>
      <w:r w:rsidR="001B123A" w:rsidRPr="00B156B3">
        <w:rPr>
          <w:b/>
          <w:bCs/>
          <w:lang w:val="uk-UA"/>
        </w:rPr>
        <w:t>ативна реклама</w:t>
      </w:r>
      <w:r w:rsidRPr="00B156B3">
        <w:rPr>
          <w:b/>
          <w:bCs/>
          <w:lang w:val="uk-UA"/>
        </w:rPr>
        <w:t>: методика роботи</w:t>
      </w:r>
    </w:p>
    <w:p w:rsidR="003C4F92" w:rsidRPr="00B156B3" w:rsidRDefault="003C4F92" w:rsidP="00D36BFE">
      <w:pPr>
        <w:pStyle w:val="a5"/>
        <w:numPr>
          <w:ilvl w:val="0"/>
          <w:numId w:val="19"/>
        </w:numPr>
        <w:tabs>
          <w:tab w:val="left" w:pos="993"/>
        </w:tabs>
        <w:spacing w:before="0" w:beforeAutospacing="0" w:after="0"/>
        <w:ind w:left="993" w:hanging="426"/>
        <w:rPr>
          <w:lang w:val="uk-UA"/>
        </w:rPr>
      </w:pPr>
      <w:r w:rsidRPr="00B156B3">
        <w:rPr>
          <w:bCs/>
          <w:lang w:val="uk-UA"/>
        </w:rPr>
        <w:t>Переваги та слабкі сторони нативної реклами</w:t>
      </w:r>
    </w:p>
    <w:p w:rsidR="003C4F92" w:rsidRPr="00B156B3" w:rsidRDefault="003C4F92" w:rsidP="00D36BFE">
      <w:pPr>
        <w:pStyle w:val="a5"/>
        <w:numPr>
          <w:ilvl w:val="0"/>
          <w:numId w:val="19"/>
        </w:numPr>
        <w:tabs>
          <w:tab w:val="left" w:pos="993"/>
        </w:tabs>
        <w:spacing w:before="0" w:beforeAutospacing="0" w:after="0"/>
        <w:ind w:left="993" w:hanging="426"/>
        <w:rPr>
          <w:lang w:val="uk-UA"/>
        </w:rPr>
      </w:pPr>
      <w:r w:rsidRPr="00B156B3">
        <w:rPr>
          <w:bCs/>
          <w:lang w:val="uk-UA"/>
        </w:rPr>
        <w:t xml:space="preserve">Контент видання: поділ на редакційний і комерційний контент. </w:t>
      </w:r>
    </w:p>
    <w:p w:rsidR="003C4F92" w:rsidRPr="00B156B3" w:rsidRDefault="003C4F92" w:rsidP="00D36BFE">
      <w:pPr>
        <w:pStyle w:val="a5"/>
        <w:numPr>
          <w:ilvl w:val="0"/>
          <w:numId w:val="19"/>
        </w:numPr>
        <w:tabs>
          <w:tab w:val="left" w:pos="993"/>
        </w:tabs>
        <w:spacing w:before="0" w:beforeAutospacing="0" w:after="0"/>
        <w:ind w:left="993" w:hanging="426"/>
        <w:rPr>
          <w:lang w:val="uk-UA"/>
        </w:rPr>
      </w:pPr>
      <w:r w:rsidRPr="00B156B3">
        <w:rPr>
          <w:lang w:val="uk-UA"/>
        </w:rPr>
        <w:t>Комерційний контент: критерії поділу на типи</w:t>
      </w:r>
    </w:p>
    <w:p w:rsidR="003C4F92" w:rsidRPr="00B156B3" w:rsidRDefault="003C4F92" w:rsidP="00D36BFE">
      <w:pPr>
        <w:pStyle w:val="a5"/>
        <w:numPr>
          <w:ilvl w:val="0"/>
          <w:numId w:val="19"/>
        </w:numPr>
        <w:tabs>
          <w:tab w:val="left" w:pos="993"/>
        </w:tabs>
        <w:spacing w:before="0" w:beforeAutospacing="0" w:after="0"/>
        <w:ind w:left="993" w:hanging="426"/>
        <w:jc w:val="both"/>
        <w:rPr>
          <w:lang w:val="uk-UA"/>
        </w:rPr>
      </w:pPr>
      <w:r w:rsidRPr="00B156B3">
        <w:rPr>
          <w:bCs/>
          <w:lang w:val="uk-UA"/>
        </w:rPr>
        <w:t xml:space="preserve">Роль бренду в нативному матеріалі. Глибина інтеграції бренду в комерційний контент. </w:t>
      </w:r>
    </w:p>
    <w:p w:rsidR="003C4F92" w:rsidRPr="00B156B3" w:rsidRDefault="003C4F92" w:rsidP="00D36BFE">
      <w:pPr>
        <w:ind w:left="993" w:hanging="426"/>
        <w:jc w:val="center"/>
        <w:rPr>
          <w:b/>
          <w:sz w:val="24"/>
        </w:rPr>
      </w:pPr>
    </w:p>
    <w:p w:rsidR="003C4F92" w:rsidRPr="00B156B3" w:rsidRDefault="003C4F92" w:rsidP="00D36BFE">
      <w:pPr>
        <w:pStyle w:val="a5"/>
        <w:tabs>
          <w:tab w:val="left" w:pos="993"/>
        </w:tabs>
        <w:spacing w:before="0" w:beforeAutospacing="0" w:after="0"/>
        <w:ind w:left="993" w:hanging="426"/>
        <w:rPr>
          <w:b/>
          <w:bCs/>
          <w:lang w:val="uk-UA"/>
        </w:rPr>
      </w:pPr>
      <w:r w:rsidRPr="00B156B3">
        <w:rPr>
          <w:b/>
          <w:bCs/>
          <w:lang w:val="uk-UA"/>
        </w:rPr>
        <w:t>Тема 5: Н</w:t>
      </w:r>
      <w:r w:rsidR="001B123A" w:rsidRPr="00B156B3">
        <w:rPr>
          <w:b/>
          <w:bCs/>
          <w:lang w:val="uk-UA"/>
        </w:rPr>
        <w:t>ативна реклама</w:t>
      </w:r>
      <w:r w:rsidRPr="00B156B3">
        <w:rPr>
          <w:b/>
          <w:bCs/>
          <w:lang w:val="uk-UA"/>
        </w:rPr>
        <w:t>: маркування матеріалу</w:t>
      </w:r>
    </w:p>
    <w:p w:rsidR="003C4F92" w:rsidRPr="00B156B3" w:rsidRDefault="003C4F92" w:rsidP="00D36BFE">
      <w:pPr>
        <w:pStyle w:val="a5"/>
        <w:numPr>
          <w:ilvl w:val="0"/>
          <w:numId w:val="20"/>
        </w:numPr>
        <w:tabs>
          <w:tab w:val="left" w:pos="851"/>
          <w:tab w:val="left" w:pos="993"/>
        </w:tabs>
        <w:spacing w:before="0" w:beforeAutospacing="0" w:after="0"/>
        <w:ind w:left="993" w:hanging="426"/>
        <w:jc w:val="both"/>
        <w:rPr>
          <w:lang w:val="uk-UA"/>
        </w:rPr>
      </w:pPr>
      <w:r w:rsidRPr="00B156B3">
        <w:rPr>
          <w:bCs/>
          <w:lang w:val="uk-UA"/>
        </w:rPr>
        <w:t>Ідентифікація нативного матеріалу читачем. Маркування як складник нативного матеріалу</w:t>
      </w:r>
    </w:p>
    <w:p w:rsidR="003C4F92" w:rsidRPr="00B156B3" w:rsidRDefault="003C4F92" w:rsidP="00D36BFE">
      <w:pPr>
        <w:pStyle w:val="a5"/>
        <w:numPr>
          <w:ilvl w:val="0"/>
          <w:numId w:val="20"/>
        </w:numPr>
        <w:tabs>
          <w:tab w:val="left" w:pos="851"/>
          <w:tab w:val="left" w:pos="993"/>
        </w:tabs>
        <w:spacing w:before="0" w:beforeAutospacing="0" w:after="0"/>
        <w:ind w:left="993" w:hanging="426"/>
        <w:jc w:val="both"/>
        <w:rPr>
          <w:lang w:val="uk-UA"/>
        </w:rPr>
      </w:pPr>
      <w:r w:rsidRPr="00B156B3">
        <w:rPr>
          <w:bCs/>
          <w:lang w:val="uk-UA"/>
        </w:rPr>
        <w:t>Варіативність контенту</w:t>
      </w:r>
    </w:p>
    <w:p w:rsidR="003C4F92" w:rsidRPr="00B156B3" w:rsidRDefault="003C4F92" w:rsidP="00D36BFE">
      <w:pPr>
        <w:pStyle w:val="a5"/>
        <w:spacing w:before="0" w:beforeAutospacing="0" w:after="0"/>
        <w:ind w:left="993" w:hanging="426"/>
        <w:jc w:val="both"/>
        <w:rPr>
          <w:bCs/>
          <w:lang w:val="uk-UA"/>
        </w:rPr>
      </w:pPr>
    </w:p>
    <w:p w:rsidR="003C4F92" w:rsidRPr="00B156B3" w:rsidRDefault="003C4F92" w:rsidP="00D36BFE">
      <w:pPr>
        <w:pStyle w:val="a5"/>
        <w:tabs>
          <w:tab w:val="left" w:pos="993"/>
        </w:tabs>
        <w:spacing w:before="0" w:beforeAutospacing="0" w:after="0"/>
        <w:ind w:left="993" w:hanging="426"/>
        <w:rPr>
          <w:b/>
          <w:bCs/>
          <w:lang w:val="uk-UA"/>
        </w:rPr>
      </w:pPr>
      <w:r w:rsidRPr="00B156B3">
        <w:rPr>
          <w:b/>
          <w:bCs/>
          <w:lang w:val="uk-UA"/>
        </w:rPr>
        <w:t xml:space="preserve">Тема 6: </w:t>
      </w:r>
      <w:r w:rsidR="001B123A">
        <w:rPr>
          <w:b/>
          <w:bCs/>
          <w:lang w:val="uk-UA"/>
        </w:rPr>
        <w:t>Н</w:t>
      </w:r>
      <w:r w:rsidR="001B123A" w:rsidRPr="00B156B3">
        <w:rPr>
          <w:b/>
          <w:bCs/>
          <w:lang w:val="uk-UA"/>
        </w:rPr>
        <w:t>ативна реклама</w:t>
      </w:r>
      <w:r w:rsidRPr="00B156B3">
        <w:rPr>
          <w:b/>
          <w:bCs/>
          <w:lang w:val="uk-UA"/>
        </w:rPr>
        <w:t>: створення спецпроекту і команди для нього</w:t>
      </w:r>
    </w:p>
    <w:p w:rsidR="003C4F92" w:rsidRPr="00B156B3" w:rsidRDefault="003C4F92" w:rsidP="00D36BFE">
      <w:pPr>
        <w:pStyle w:val="a5"/>
        <w:numPr>
          <w:ilvl w:val="0"/>
          <w:numId w:val="21"/>
        </w:numPr>
        <w:tabs>
          <w:tab w:val="left" w:pos="993"/>
        </w:tabs>
        <w:spacing w:before="0" w:beforeAutospacing="0" w:after="0"/>
        <w:ind w:left="993" w:hanging="426"/>
        <w:jc w:val="both"/>
        <w:rPr>
          <w:lang w:val="uk-UA"/>
        </w:rPr>
      </w:pPr>
      <w:r w:rsidRPr="00B156B3">
        <w:rPr>
          <w:bCs/>
          <w:lang w:val="uk-UA"/>
        </w:rPr>
        <w:t>Як створити спецпроект: загальні правила</w:t>
      </w:r>
    </w:p>
    <w:p w:rsidR="003C4F92" w:rsidRPr="00B156B3" w:rsidRDefault="003C4F92" w:rsidP="00D36BFE">
      <w:pPr>
        <w:pStyle w:val="a5"/>
        <w:numPr>
          <w:ilvl w:val="0"/>
          <w:numId w:val="21"/>
        </w:numPr>
        <w:tabs>
          <w:tab w:val="left" w:pos="993"/>
        </w:tabs>
        <w:spacing w:before="0" w:beforeAutospacing="0" w:after="0"/>
        <w:ind w:left="993" w:hanging="426"/>
        <w:jc w:val="both"/>
        <w:rPr>
          <w:lang w:val="uk-UA"/>
        </w:rPr>
      </w:pPr>
      <w:r w:rsidRPr="00B156B3">
        <w:rPr>
          <w:bCs/>
          <w:lang w:val="uk-UA"/>
        </w:rPr>
        <w:t>Як створити нативний матеріал: роль команди</w:t>
      </w:r>
    </w:p>
    <w:p w:rsidR="00CF4DFE" w:rsidRPr="00A20E24" w:rsidRDefault="00CF4DFE" w:rsidP="00D36BFE">
      <w:pPr>
        <w:ind w:left="993" w:hanging="426"/>
        <w:jc w:val="center"/>
        <w:rPr>
          <w:b/>
          <w:sz w:val="24"/>
          <w:lang w:val="ru-RU"/>
        </w:rPr>
      </w:pPr>
    </w:p>
    <w:p w:rsidR="00B156B3" w:rsidRPr="00B156B3" w:rsidRDefault="001B123A" w:rsidP="00D36BFE">
      <w:pPr>
        <w:pStyle w:val="Default"/>
        <w:ind w:left="993" w:hanging="426"/>
        <w:jc w:val="both"/>
        <w:rPr>
          <w:b/>
          <w:bCs/>
          <w:lang w:val="uk-UA"/>
        </w:rPr>
      </w:pPr>
      <w:r w:rsidRPr="00B156B3">
        <w:rPr>
          <w:b/>
          <w:bCs/>
          <w:lang w:val="uk-UA"/>
        </w:rPr>
        <w:t xml:space="preserve">Тема </w:t>
      </w:r>
      <w:r w:rsidR="00B156B3" w:rsidRPr="001B123A">
        <w:rPr>
          <w:b/>
          <w:bCs/>
        </w:rPr>
        <w:t>7</w:t>
      </w:r>
      <w:r>
        <w:rPr>
          <w:b/>
          <w:bCs/>
          <w:lang w:val="uk-UA"/>
        </w:rPr>
        <w:t>:</w:t>
      </w:r>
      <w:r w:rsidRPr="00B156B3">
        <w:rPr>
          <w:b/>
          <w:bCs/>
          <w:lang w:val="uk-UA"/>
        </w:rPr>
        <w:t xml:space="preserve"> Стилістика та структуралізм у рекламному креативі</w:t>
      </w:r>
    </w:p>
    <w:p w:rsidR="00B156B3" w:rsidRPr="00B156B3" w:rsidRDefault="00B156B3" w:rsidP="00D36BFE">
      <w:pPr>
        <w:pStyle w:val="Default"/>
        <w:numPr>
          <w:ilvl w:val="0"/>
          <w:numId w:val="24"/>
        </w:numPr>
        <w:ind w:left="993" w:hanging="426"/>
        <w:jc w:val="both"/>
        <w:rPr>
          <w:lang w:val="uk-UA"/>
        </w:rPr>
      </w:pPr>
      <w:r w:rsidRPr="00B156B3">
        <w:rPr>
          <w:lang w:val="uk-UA"/>
        </w:rPr>
        <w:t xml:space="preserve">Стилістика у рекламному креативі. </w:t>
      </w:r>
    </w:p>
    <w:p w:rsidR="00B156B3" w:rsidRPr="00B156B3" w:rsidRDefault="00B156B3" w:rsidP="00D36BFE">
      <w:pPr>
        <w:pStyle w:val="Default"/>
        <w:numPr>
          <w:ilvl w:val="0"/>
          <w:numId w:val="24"/>
        </w:numPr>
        <w:ind w:left="993" w:hanging="426"/>
        <w:jc w:val="both"/>
        <w:rPr>
          <w:lang w:val="uk-UA"/>
        </w:rPr>
      </w:pPr>
      <w:r w:rsidRPr="00B156B3">
        <w:rPr>
          <w:lang w:val="uk-UA"/>
        </w:rPr>
        <w:t xml:space="preserve">Структуралізм у рекламному креативі та його креативні рекламні стратегії і напрямки. </w:t>
      </w:r>
    </w:p>
    <w:p w:rsidR="00B156B3" w:rsidRPr="00B156B3" w:rsidRDefault="00B156B3" w:rsidP="00D36BFE">
      <w:pPr>
        <w:pStyle w:val="Default"/>
        <w:numPr>
          <w:ilvl w:val="0"/>
          <w:numId w:val="24"/>
        </w:numPr>
        <w:ind w:left="993" w:hanging="426"/>
        <w:jc w:val="both"/>
        <w:rPr>
          <w:lang w:val="uk-UA"/>
        </w:rPr>
      </w:pPr>
      <w:r w:rsidRPr="00B156B3">
        <w:rPr>
          <w:lang w:val="uk-UA"/>
        </w:rPr>
        <w:lastRenderedPageBreak/>
        <w:t xml:space="preserve">Структуралізм у розробці рекламної концепції товару та рекламного звернення. </w:t>
      </w:r>
    </w:p>
    <w:p w:rsidR="00B156B3" w:rsidRPr="001B123A" w:rsidRDefault="00B156B3" w:rsidP="00D36BFE">
      <w:pPr>
        <w:ind w:left="993" w:hanging="426"/>
        <w:jc w:val="center"/>
        <w:rPr>
          <w:b/>
          <w:sz w:val="24"/>
          <w:lang w:val="ru-RU"/>
        </w:rPr>
      </w:pPr>
    </w:p>
    <w:p w:rsidR="00B156B3" w:rsidRPr="00B156B3" w:rsidRDefault="001B123A" w:rsidP="00D36BFE">
      <w:pPr>
        <w:pStyle w:val="Default"/>
        <w:ind w:left="993" w:hanging="426"/>
        <w:jc w:val="both"/>
        <w:rPr>
          <w:lang w:val="uk-UA"/>
        </w:rPr>
      </w:pPr>
      <w:r w:rsidRPr="00B156B3">
        <w:rPr>
          <w:b/>
          <w:bCs/>
          <w:lang w:val="uk-UA"/>
        </w:rPr>
        <w:t>Тема</w:t>
      </w:r>
      <w:r w:rsidR="00B156B3" w:rsidRPr="00B156B3">
        <w:rPr>
          <w:b/>
          <w:bCs/>
        </w:rPr>
        <w:t xml:space="preserve"> 8</w:t>
      </w:r>
      <w:r w:rsidR="00B156B3" w:rsidRPr="00B156B3">
        <w:rPr>
          <w:b/>
          <w:bCs/>
          <w:lang w:val="uk-UA"/>
        </w:rPr>
        <w:t>:</w:t>
      </w:r>
      <w:r w:rsidRPr="00B156B3">
        <w:rPr>
          <w:b/>
          <w:bCs/>
          <w:lang w:val="uk-UA"/>
        </w:rPr>
        <w:t xml:space="preserve">  </w:t>
      </w:r>
      <w:r>
        <w:rPr>
          <w:b/>
          <w:bCs/>
          <w:lang w:val="uk-UA"/>
        </w:rPr>
        <w:t>У</w:t>
      </w:r>
      <w:r w:rsidRPr="00B156B3">
        <w:rPr>
          <w:b/>
          <w:bCs/>
          <w:lang w:val="uk-UA"/>
        </w:rPr>
        <w:t>правління креативними процесами у рекламі</w:t>
      </w:r>
    </w:p>
    <w:p w:rsidR="00B156B3" w:rsidRPr="00B156B3" w:rsidRDefault="00B156B3" w:rsidP="00D36BFE">
      <w:pPr>
        <w:pStyle w:val="Default"/>
        <w:numPr>
          <w:ilvl w:val="0"/>
          <w:numId w:val="26"/>
        </w:numPr>
        <w:ind w:left="993" w:hanging="426"/>
        <w:jc w:val="both"/>
        <w:rPr>
          <w:lang w:val="uk-UA"/>
        </w:rPr>
      </w:pPr>
      <w:r w:rsidRPr="00B156B3">
        <w:rPr>
          <w:lang w:val="uk-UA"/>
        </w:rPr>
        <w:t xml:space="preserve">Етапи управління креативними процесами у рекламі. </w:t>
      </w:r>
    </w:p>
    <w:p w:rsidR="00B156B3" w:rsidRPr="00B156B3" w:rsidRDefault="00B156B3" w:rsidP="00D36BFE">
      <w:pPr>
        <w:pStyle w:val="Default"/>
        <w:numPr>
          <w:ilvl w:val="0"/>
          <w:numId w:val="26"/>
        </w:numPr>
        <w:ind w:left="993" w:hanging="426"/>
        <w:jc w:val="both"/>
        <w:rPr>
          <w:lang w:val="uk-UA"/>
        </w:rPr>
      </w:pPr>
      <w:r w:rsidRPr="00B156B3">
        <w:rPr>
          <w:lang w:val="uk-UA"/>
        </w:rPr>
        <w:t xml:space="preserve">Креативні дослідження ринку у рекламі та креативна аналітика. </w:t>
      </w:r>
    </w:p>
    <w:p w:rsidR="00B156B3" w:rsidRPr="00B156B3" w:rsidRDefault="00B156B3" w:rsidP="00D36BFE">
      <w:pPr>
        <w:pStyle w:val="Default"/>
        <w:ind w:left="993" w:hanging="426"/>
        <w:jc w:val="both"/>
        <w:rPr>
          <w:lang w:val="uk-UA"/>
        </w:rPr>
      </w:pPr>
    </w:p>
    <w:p w:rsidR="00B156B3" w:rsidRPr="00B156B3" w:rsidRDefault="00B156B3" w:rsidP="00D36BFE">
      <w:pPr>
        <w:ind w:left="993" w:hanging="426"/>
        <w:jc w:val="both"/>
        <w:rPr>
          <w:rFonts w:cs="Times New Roman"/>
          <w:b/>
          <w:sz w:val="24"/>
          <w:lang w:val="en-US"/>
        </w:rPr>
      </w:pPr>
      <w:r w:rsidRPr="00B156B3">
        <w:rPr>
          <w:rFonts w:cs="Times New Roman"/>
          <w:b/>
          <w:sz w:val="24"/>
        </w:rPr>
        <w:t xml:space="preserve">Тема 9 : </w:t>
      </w:r>
      <w:r w:rsidR="001B123A">
        <w:rPr>
          <w:rFonts w:cs="Times New Roman"/>
          <w:b/>
          <w:sz w:val="24"/>
        </w:rPr>
        <w:t>К</w:t>
      </w:r>
      <w:r w:rsidR="001B123A" w:rsidRPr="00B156B3">
        <w:rPr>
          <w:rFonts w:cs="Times New Roman"/>
          <w:b/>
          <w:sz w:val="24"/>
        </w:rPr>
        <w:t>онтент-маркетинг</w:t>
      </w:r>
    </w:p>
    <w:p w:rsidR="00B156B3" w:rsidRPr="00B156B3" w:rsidRDefault="00B156B3" w:rsidP="00D36BFE">
      <w:pPr>
        <w:pStyle w:val="a4"/>
        <w:numPr>
          <w:ilvl w:val="0"/>
          <w:numId w:val="3"/>
        </w:numPr>
        <w:tabs>
          <w:tab w:val="left" w:pos="1134"/>
        </w:tabs>
        <w:ind w:left="993" w:hanging="426"/>
        <w:jc w:val="both"/>
        <w:rPr>
          <w:rFonts w:cs="Times New Roman"/>
          <w:sz w:val="24"/>
        </w:rPr>
      </w:pPr>
      <w:r w:rsidRPr="00B156B3">
        <w:rPr>
          <w:rFonts w:cs="Times New Roman"/>
          <w:sz w:val="24"/>
        </w:rPr>
        <w:t>Роль контент-маркетингу при просуванні.</w:t>
      </w:r>
    </w:p>
    <w:p w:rsidR="00B156B3" w:rsidRPr="00B156B3" w:rsidRDefault="00B156B3" w:rsidP="00D36BFE">
      <w:pPr>
        <w:pStyle w:val="a4"/>
        <w:numPr>
          <w:ilvl w:val="0"/>
          <w:numId w:val="3"/>
        </w:numPr>
        <w:tabs>
          <w:tab w:val="left" w:pos="1134"/>
        </w:tabs>
        <w:ind w:left="993" w:hanging="426"/>
        <w:jc w:val="both"/>
        <w:rPr>
          <w:rFonts w:cs="Times New Roman"/>
          <w:sz w:val="24"/>
        </w:rPr>
      </w:pPr>
      <w:r w:rsidRPr="00B156B3">
        <w:rPr>
          <w:rFonts w:cs="Times New Roman"/>
          <w:sz w:val="24"/>
        </w:rPr>
        <w:t>Основні цілі контент-маркетингу</w:t>
      </w:r>
    </w:p>
    <w:p w:rsidR="00B156B3" w:rsidRPr="00B156B3" w:rsidRDefault="00B156B3" w:rsidP="00D36BFE">
      <w:pPr>
        <w:pStyle w:val="a4"/>
        <w:numPr>
          <w:ilvl w:val="0"/>
          <w:numId w:val="3"/>
        </w:numPr>
        <w:tabs>
          <w:tab w:val="left" w:pos="1134"/>
        </w:tabs>
        <w:ind w:left="993" w:hanging="426"/>
        <w:jc w:val="both"/>
        <w:rPr>
          <w:rFonts w:cs="Times New Roman"/>
          <w:sz w:val="24"/>
        </w:rPr>
      </w:pPr>
      <w:r w:rsidRPr="00B156B3">
        <w:rPr>
          <w:rFonts w:cs="Times New Roman"/>
          <w:sz w:val="24"/>
        </w:rPr>
        <w:t>Запуск контент-маркетингу.</w:t>
      </w:r>
    </w:p>
    <w:p w:rsidR="00B156B3" w:rsidRDefault="00B156B3" w:rsidP="00D36BFE">
      <w:pPr>
        <w:tabs>
          <w:tab w:val="left" w:pos="1134"/>
        </w:tabs>
        <w:ind w:left="993" w:hanging="426"/>
        <w:jc w:val="both"/>
        <w:rPr>
          <w:b/>
          <w:sz w:val="24"/>
        </w:rPr>
      </w:pPr>
    </w:p>
    <w:p w:rsidR="00AB3C49" w:rsidRDefault="00AB3C49">
      <w:pPr>
        <w:ind w:firstLine="567"/>
        <w:rPr>
          <w:b/>
          <w:sz w:val="24"/>
        </w:rPr>
      </w:pPr>
      <w:r>
        <w:rPr>
          <w:b/>
          <w:sz w:val="24"/>
        </w:rPr>
        <w:br w:type="page"/>
      </w:r>
    </w:p>
    <w:p w:rsidR="00D36BFE" w:rsidRDefault="00D36BFE" w:rsidP="00D36BFE">
      <w:pPr>
        <w:jc w:val="center"/>
        <w:rPr>
          <w:b/>
          <w:sz w:val="24"/>
        </w:rPr>
      </w:pPr>
      <w:r>
        <w:rPr>
          <w:b/>
          <w:sz w:val="24"/>
        </w:rPr>
        <w:lastRenderedPageBreak/>
        <w:t>ПРАКТИЧНІ ЗАНЯТТЯ</w:t>
      </w:r>
    </w:p>
    <w:p w:rsidR="00D36BFE" w:rsidRDefault="00D36BFE" w:rsidP="00AB3C49">
      <w:pPr>
        <w:rPr>
          <w:b/>
          <w:sz w:val="24"/>
        </w:rPr>
      </w:pPr>
    </w:p>
    <w:p w:rsidR="00AB3C49" w:rsidRPr="008E4238" w:rsidRDefault="00AB3C49" w:rsidP="00AB3C49">
      <w:pPr>
        <w:rPr>
          <w:bCs/>
          <w:sz w:val="24"/>
        </w:rPr>
      </w:pPr>
      <w:r w:rsidRPr="008E4238">
        <w:rPr>
          <w:b/>
          <w:sz w:val="24"/>
        </w:rPr>
        <w:t>Тема практичних занять 1-2:</w:t>
      </w:r>
      <w:r w:rsidRPr="008E4238">
        <w:rPr>
          <w:sz w:val="24"/>
        </w:rPr>
        <w:t xml:space="preserve"> </w:t>
      </w:r>
      <w:r w:rsidRPr="008E4238">
        <w:rPr>
          <w:i/>
          <w:sz w:val="24"/>
        </w:rPr>
        <w:t xml:space="preserve">Етичний аспект </w:t>
      </w:r>
      <w:r w:rsidR="001B123A" w:rsidRPr="008E4238">
        <w:rPr>
          <w:i/>
          <w:sz w:val="24"/>
        </w:rPr>
        <w:t>використання</w:t>
      </w:r>
      <w:r w:rsidRPr="008E4238">
        <w:rPr>
          <w:i/>
          <w:sz w:val="24"/>
        </w:rPr>
        <w:t xml:space="preserve"> нативної реклами. Створення концепції й реалізація ролика соціальної реклами</w:t>
      </w:r>
      <w:r w:rsidRPr="008E4238">
        <w:rPr>
          <w:bCs/>
          <w:sz w:val="24"/>
        </w:rPr>
        <w:t xml:space="preserve"> (4 год.)</w:t>
      </w:r>
    </w:p>
    <w:p w:rsidR="00D36BFE" w:rsidRDefault="00D36BFE" w:rsidP="00AB3C49">
      <w:pPr>
        <w:tabs>
          <w:tab w:val="left" w:pos="360"/>
        </w:tabs>
        <w:autoSpaceDE w:val="0"/>
        <w:autoSpaceDN w:val="0"/>
        <w:jc w:val="both"/>
        <w:rPr>
          <w:bCs/>
          <w:sz w:val="24"/>
        </w:rPr>
      </w:pPr>
    </w:p>
    <w:p w:rsidR="00AB3C49" w:rsidRPr="008E4238" w:rsidRDefault="00AB3C49" w:rsidP="00AB3C49">
      <w:pPr>
        <w:tabs>
          <w:tab w:val="left" w:pos="360"/>
        </w:tabs>
        <w:autoSpaceDE w:val="0"/>
        <w:autoSpaceDN w:val="0"/>
        <w:jc w:val="both"/>
        <w:rPr>
          <w:b/>
          <w:sz w:val="24"/>
        </w:rPr>
      </w:pPr>
      <w:r w:rsidRPr="008E4238">
        <w:rPr>
          <w:bCs/>
          <w:sz w:val="24"/>
        </w:rPr>
        <w:t xml:space="preserve">Питання для обговорення: </w:t>
      </w:r>
    </w:p>
    <w:p w:rsidR="00AB3C49" w:rsidRPr="008E4238" w:rsidRDefault="00AB3C49" w:rsidP="00AB3C49">
      <w:pPr>
        <w:pStyle w:val="a4"/>
        <w:numPr>
          <w:ilvl w:val="0"/>
          <w:numId w:val="14"/>
        </w:numPr>
        <w:rPr>
          <w:sz w:val="24"/>
        </w:rPr>
      </w:pPr>
      <w:r w:rsidRPr="008E4238">
        <w:rPr>
          <w:sz w:val="24"/>
        </w:rPr>
        <w:t>Дайте характеристику поняттям адветоріал, нативна реклама, прихована реклама. Як вони тлумачаться у вітчизняному науковому і правовому полі?</w:t>
      </w:r>
    </w:p>
    <w:p w:rsidR="00AB3C49" w:rsidRPr="008E4238" w:rsidRDefault="00AB3C49" w:rsidP="00AB3C49">
      <w:pPr>
        <w:pStyle w:val="a4"/>
        <w:numPr>
          <w:ilvl w:val="0"/>
          <w:numId w:val="14"/>
        </w:numPr>
        <w:rPr>
          <w:sz w:val="24"/>
        </w:rPr>
      </w:pPr>
      <w:r w:rsidRPr="008E4238">
        <w:rPr>
          <w:sz w:val="24"/>
        </w:rPr>
        <w:t>Наведіть приклади суперечливих ситуацій використання нативної реклами в етичному аспекті.</w:t>
      </w:r>
    </w:p>
    <w:p w:rsidR="00AB3C49" w:rsidRPr="008E4238" w:rsidRDefault="00AB3C49" w:rsidP="00AB3C49">
      <w:pPr>
        <w:pStyle w:val="a4"/>
        <w:numPr>
          <w:ilvl w:val="0"/>
          <w:numId w:val="14"/>
        </w:numPr>
        <w:rPr>
          <w:sz w:val="24"/>
        </w:rPr>
      </w:pPr>
      <w:r w:rsidRPr="008E4238">
        <w:rPr>
          <w:sz w:val="24"/>
        </w:rPr>
        <w:t>Створення концепції й реалізація ролика соціальної реклами</w:t>
      </w:r>
      <w:r>
        <w:rPr>
          <w:sz w:val="24"/>
        </w:rPr>
        <w:t xml:space="preserve"> від ФЖ</w:t>
      </w:r>
      <w:r w:rsidRPr="008E4238">
        <w:rPr>
          <w:sz w:val="24"/>
        </w:rPr>
        <w:t>:  Соціальна реклама #Вакцинуйся!</w:t>
      </w:r>
    </w:p>
    <w:p w:rsidR="00AB3C49" w:rsidRPr="00CF4DFE" w:rsidRDefault="00AB3C49" w:rsidP="001B123A">
      <w:pPr>
        <w:pStyle w:val="a4"/>
        <w:ind w:left="709"/>
        <w:jc w:val="both"/>
        <w:rPr>
          <w:sz w:val="24"/>
        </w:rPr>
      </w:pPr>
      <w:r w:rsidRPr="008E4238">
        <w:rPr>
          <w:sz w:val="24"/>
        </w:rPr>
        <w:t>Мета ролика: проінформувати про вакцинацію як науково обґрунтовану процедуру, заставити змінити ставлення до проблеми вакцинації.</w:t>
      </w:r>
      <w:r>
        <w:rPr>
          <w:sz w:val="24"/>
        </w:rPr>
        <w:t xml:space="preserve"> Важливо: лого ФЖ /</w:t>
      </w:r>
      <w:r w:rsidRPr="00AB3C49">
        <w:rPr>
          <w:sz w:val="24"/>
          <w:lang w:val="ru-RU"/>
        </w:rPr>
        <w:t xml:space="preserve"> </w:t>
      </w:r>
      <w:r>
        <w:rPr>
          <w:sz w:val="24"/>
          <w:lang w:val="en-US"/>
        </w:rPr>
        <w:t>PR</w:t>
      </w:r>
      <w:r>
        <w:rPr>
          <w:sz w:val="24"/>
        </w:rPr>
        <w:t xml:space="preserve"> протягом усього ролику.</w:t>
      </w:r>
    </w:p>
    <w:p w:rsidR="00AB3C49" w:rsidRPr="008E4238" w:rsidRDefault="00AB3C49" w:rsidP="001B123A">
      <w:pPr>
        <w:pStyle w:val="a4"/>
        <w:ind w:left="709"/>
        <w:jc w:val="both"/>
        <w:rPr>
          <w:sz w:val="24"/>
        </w:rPr>
      </w:pPr>
      <w:r w:rsidRPr="008E4238">
        <w:rPr>
          <w:sz w:val="24"/>
        </w:rPr>
        <w:t xml:space="preserve">Тема ролика  - </w:t>
      </w:r>
      <w:r w:rsidRPr="008E4238">
        <w:rPr>
          <w:rFonts w:cs="Times New Roman"/>
          <w:sz w:val="24"/>
        </w:rPr>
        <w:t>#Вакцинуйся! – Збережи життя!</w:t>
      </w:r>
    </w:p>
    <w:p w:rsidR="00AB3C49" w:rsidRPr="00CF4DFE" w:rsidRDefault="00AB3C49" w:rsidP="001B123A">
      <w:pPr>
        <w:pStyle w:val="a4"/>
        <w:ind w:left="709"/>
        <w:jc w:val="both"/>
        <w:rPr>
          <w:sz w:val="24"/>
        </w:rPr>
      </w:pPr>
      <w:r w:rsidRPr="008E4238">
        <w:rPr>
          <w:sz w:val="24"/>
        </w:rPr>
        <w:t xml:space="preserve">Створити відео 10-15 секунд із закликом до </w:t>
      </w:r>
      <w:r w:rsidRPr="00CF4DFE">
        <w:rPr>
          <w:sz w:val="24"/>
        </w:rPr>
        <w:t>студентів/молоді замислитися (збереження життя собі й іншим, бути соціально відповідальним тощо), повірити здоровому глузду (для цього необхідна аргументація у ролику наукового, просвітницького характеру із посиланнями на достовірні джерела).</w:t>
      </w:r>
    </w:p>
    <w:p w:rsidR="00AB3C49" w:rsidRPr="008E4238" w:rsidRDefault="00AB3C49" w:rsidP="001B123A">
      <w:pPr>
        <w:pStyle w:val="a4"/>
        <w:ind w:left="709"/>
        <w:jc w:val="both"/>
        <w:rPr>
          <w:sz w:val="24"/>
        </w:rPr>
      </w:pPr>
      <w:r w:rsidRPr="008E4238">
        <w:rPr>
          <w:sz w:val="24"/>
        </w:rPr>
        <w:t>Розмістити ролик у соціальних мережах. Надати посилання на розміщення.</w:t>
      </w:r>
      <w:r>
        <w:rPr>
          <w:sz w:val="24"/>
        </w:rPr>
        <w:t xml:space="preserve"> </w:t>
      </w:r>
      <w:r w:rsidRPr="008E4238">
        <w:rPr>
          <w:sz w:val="24"/>
        </w:rPr>
        <w:t>Обов’язковий елемент:</w:t>
      </w:r>
      <w:r>
        <w:rPr>
          <w:sz w:val="24"/>
        </w:rPr>
        <w:t xml:space="preserve"> </w:t>
      </w:r>
      <w:r w:rsidRPr="008E4238">
        <w:rPr>
          <w:sz w:val="24"/>
        </w:rPr>
        <w:t>packshot     #</w:t>
      </w:r>
      <w:r w:rsidRPr="008E4238">
        <w:rPr>
          <w:rFonts w:cs="Times New Roman"/>
          <w:sz w:val="24"/>
        </w:rPr>
        <w:t>Вакцинуйся!</w:t>
      </w:r>
    </w:p>
    <w:p w:rsidR="00AB3C49" w:rsidRPr="008E4238" w:rsidRDefault="00AB3C49" w:rsidP="00AB3C49">
      <w:pPr>
        <w:ind w:firstLine="709"/>
        <w:jc w:val="both"/>
        <w:rPr>
          <w:sz w:val="24"/>
        </w:rPr>
      </w:pPr>
    </w:p>
    <w:p w:rsidR="00AB3C49" w:rsidRPr="00CF4DFE" w:rsidRDefault="00AB3C49" w:rsidP="00AB3C49">
      <w:pPr>
        <w:jc w:val="both"/>
        <w:rPr>
          <w:sz w:val="24"/>
        </w:rPr>
      </w:pPr>
      <w:r w:rsidRPr="00CF4DFE">
        <w:rPr>
          <w:b/>
          <w:sz w:val="24"/>
        </w:rPr>
        <w:t>Тема практичного заняття 3:</w:t>
      </w:r>
      <w:r w:rsidRPr="00CF4DFE">
        <w:rPr>
          <w:sz w:val="24"/>
        </w:rPr>
        <w:t xml:space="preserve"> </w:t>
      </w:r>
      <w:r w:rsidRPr="00B156B3">
        <w:rPr>
          <w:i/>
          <w:sz w:val="24"/>
        </w:rPr>
        <w:t>Реалізація нативних рекламних кампаній</w:t>
      </w:r>
      <w:r w:rsidR="00081C77">
        <w:rPr>
          <w:i/>
          <w:sz w:val="24"/>
        </w:rPr>
        <w:t xml:space="preserve"> </w:t>
      </w:r>
      <w:r w:rsidR="00081C77" w:rsidRPr="001749A5">
        <w:rPr>
          <w:rFonts w:cs="Times New Roman"/>
          <w:sz w:val="24"/>
        </w:rPr>
        <w:t>(</w:t>
      </w:r>
      <w:r w:rsidR="00081C77">
        <w:rPr>
          <w:rFonts w:cs="Times New Roman"/>
          <w:sz w:val="24"/>
        </w:rPr>
        <w:t>2</w:t>
      </w:r>
      <w:r w:rsidR="00081C77" w:rsidRPr="001749A5">
        <w:rPr>
          <w:rFonts w:cs="Times New Roman"/>
          <w:sz w:val="24"/>
        </w:rPr>
        <w:t xml:space="preserve"> год. )</w:t>
      </w:r>
    </w:p>
    <w:p w:rsidR="00D36BFE" w:rsidRDefault="00D36BFE" w:rsidP="00AB3C49">
      <w:pPr>
        <w:tabs>
          <w:tab w:val="left" w:pos="360"/>
        </w:tabs>
        <w:autoSpaceDE w:val="0"/>
        <w:autoSpaceDN w:val="0"/>
        <w:jc w:val="both"/>
        <w:rPr>
          <w:bCs/>
          <w:sz w:val="24"/>
        </w:rPr>
      </w:pPr>
    </w:p>
    <w:p w:rsidR="00AB3C49" w:rsidRPr="00CF4DFE" w:rsidRDefault="00AB3C49" w:rsidP="00AB3C49">
      <w:pPr>
        <w:tabs>
          <w:tab w:val="left" w:pos="360"/>
        </w:tabs>
        <w:autoSpaceDE w:val="0"/>
        <w:autoSpaceDN w:val="0"/>
        <w:jc w:val="both"/>
        <w:rPr>
          <w:b/>
          <w:sz w:val="24"/>
        </w:rPr>
      </w:pPr>
      <w:r w:rsidRPr="00CF4DFE">
        <w:rPr>
          <w:bCs/>
          <w:sz w:val="24"/>
        </w:rPr>
        <w:t xml:space="preserve">Питання для обговорення: </w:t>
      </w:r>
    </w:p>
    <w:p w:rsidR="00AB3C49" w:rsidRPr="00CF4DFE" w:rsidRDefault="00AB3C49" w:rsidP="00AB3C49">
      <w:pPr>
        <w:pStyle w:val="a4"/>
        <w:numPr>
          <w:ilvl w:val="0"/>
          <w:numId w:val="18"/>
        </w:numPr>
        <w:jc w:val="both"/>
        <w:rPr>
          <w:sz w:val="24"/>
        </w:rPr>
      </w:pPr>
      <w:r w:rsidRPr="00CF4DFE">
        <w:rPr>
          <w:sz w:val="24"/>
        </w:rPr>
        <w:t>Дайте характеристику основним трендам, що зумовили популярність нативної реклами у комунікаційному просторі.</w:t>
      </w:r>
    </w:p>
    <w:p w:rsidR="00AB3C49" w:rsidRPr="00CF4DFE" w:rsidRDefault="00AB3C49" w:rsidP="00AB3C49">
      <w:pPr>
        <w:pStyle w:val="a4"/>
        <w:numPr>
          <w:ilvl w:val="0"/>
          <w:numId w:val="18"/>
        </w:numPr>
        <w:jc w:val="both"/>
        <w:rPr>
          <w:sz w:val="24"/>
        </w:rPr>
      </w:pPr>
      <w:r w:rsidRPr="00CF4DFE">
        <w:rPr>
          <w:sz w:val="24"/>
        </w:rPr>
        <w:t>Як прослідковуються вказані тренди у вітчизняному просторі рекламної комунікації?</w:t>
      </w:r>
    </w:p>
    <w:p w:rsidR="00AB3C49" w:rsidRPr="00CF4DFE" w:rsidRDefault="00AB3C49" w:rsidP="00AB3C49">
      <w:pPr>
        <w:pStyle w:val="a4"/>
        <w:numPr>
          <w:ilvl w:val="0"/>
          <w:numId w:val="18"/>
        </w:numPr>
        <w:tabs>
          <w:tab w:val="left" w:pos="709"/>
        </w:tabs>
        <w:ind w:left="709" w:hanging="345"/>
        <w:jc w:val="both"/>
        <w:rPr>
          <w:sz w:val="24"/>
        </w:rPr>
      </w:pPr>
      <w:r w:rsidRPr="00CF4DFE">
        <w:rPr>
          <w:sz w:val="24"/>
        </w:rPr>
        <w:lastRenderedPageBreak/>
        <w:t>Розібрати і підготувати пояснення/</w:t>
      </w:r>
      <w:r>
        <w:rPr>
          <w:sz w:val="24"/>
        </w:rPr>
        <w:t xml:space="preserve">презентацію </w:t>
      </w:r>
      <w:r w:rsidRPr="00CF4DFE">
        <w:rPr>
          <w:sz w:val="24"/>
        </w:rPr>
        <w:t xml:space="preserve">(розповісти про рекламну кампанію, знайти приклади рекламних повідомлень, прокоментувати реалізацію нативної рекламної кампанії для вибраних об’єктів) чотирьох  прикладів  нативної реклами з видання :  51 AWARD-WINNING NATIVE ADVERTISING EXAMPLES  (додано у </w:t>
      </w:r>
      <w:r w:rsidRPr="00CF4DFE">
        <w:rPr>
          <w:sz w:val="24"/>
          <w:lang w:val="en-US"/>
        </w:rPr>
        <w:t>classroom</w:t>
      </w:r>
      <w:r w:rsidRPr="00CF4DFE">
        <w:rPr>
          <w:sz w:val="24"/>
        </w:rPr>
        <w:t xml:space="preserve">). </w:t>
      </w:r>
    </w:p>
    <w:p w:rsidR="00AB3C49" w:rsidRPr="00B156B3" w:rsidRDefault="00AB3C49" w:rsidP="00AB3C49">
      <w:pPr>
        <w:ind w:firstLine="709"/>
        <w:jc w:val="center"/>
        <w:rPr>
          <w:b/>
          <w:sz w:val="24"/>
        </w:rPr>
      </w:pPr>
    </w:p>
    <w:p w:rsidR="00AB3C49" w:rsidRDefault="00AB3C49" w:rsidP="00AB3C49">
      <w:pPr>
        <w:pStyle w:val="a4"/>
        <w:tabs>
          <w:tab w:val="left" w:pos="360"/>
        </w:tabs>
        <w:autoSpaceDE w:val="0"/>
        <w:autoSpaceDN w:val="0"/>
        <w:ind w:left="0"/>
        <w:jc w:val="both"/>
        <w:rPr>
          <w:bCs/>
          <w:sz w:val="24"/>
        </w:rPr>
      </w:pPr>
      <w:r w:rsidRPr="00CF4DFE">
        <w:rPr>
          <w:b/>
          <w:sz w:val="24"/>
        </w:rPr>
        <w:t xml:space="preserve">Тема практичного заняття </w:t>
      </w:r>
      <w:r>
        <w:rPr>
          <w:b/>
          <w:sz w:val="24"/>
        </w:rPr>
        <w:t xml:space="preserve">4: </w:t>
      </w:r>
      <w:r w:rsidRPr="00B156B3">
        <w:rPr>
          <w:bCs/>
          <w:i/>
          <w:sz w:val="24"/>
          <w:u w:color="0B5394"/>
        </w:rPr>
        <w:t>Нативна реклама в українських реаліях</w:t>
      </w:r>
      <w:r w:rsidR="00081C77">
        <w:rPr>
          <w:bCs/>
          <w:i/>
          <w:sz w:val="24"/>
          <w:u w:color="0B5394"/>
        </w:rPr>
        <w:t xml:space="preserve"> </w:t>
      </w:r>
      <w:r w:rsidR="00081C77" w:rsidRPr="001749A5">
        <w:rPr>
          <w:rFonts w:cs="Times New Roman"/>
          <w:sz w:val="24"/>
        </w:rPr>
        <w:t>(</w:t>
      </w:r>
      <w:r w:rsidR="00081C77">
        <w:rPr>
          <w:rFonts w:cs="Times New Roman"/>
          <w:sz w:val="24"/>
        </w:rPr>
        <w:t>2</w:t>
      </w:r>
      <w:r w:rsidR="00081C77" w:rsidRPr="001749A5">
        <w:rPr>
          <w:rFonts w:cs="Times New Roman"/>
          <w:sz w:val="24"/>
        </w:rPr>
        <w:t xml:space="preserve"> год. )</w:t>
      </w:r>
    </w:p>
    <w:p w:rsidR="00D36BFE" w:rsidRDefault="00D36BFE" w:rsidP="001749A5">
      <w:pPr>
        <w:pStyle w:val="a4"/>
        <w:tabs>
          <w:tab w:val="left" w:pos="360"/>
        </w:tabs>
        <w:autoSpaceDE w:val="0"/>
        <w:autoSpaceDN w:val="0"/>
        <w:ind w:left="0"/>
        <w:jc w:val="both"/>
        <w:rPr>
          <w:bCs/>
          <w:sz w:val="24"/>
        </w:rPr>
      </w:pPr>
    </w:p>
    <w:p w:rsidR="00AB3C49" w:rsidRDefault="00AB3C49" w:rsidP="001749A5">
      <w:pPr>
        <w:pStyle w:val="a4"/>
        <w:tabs>
          <w:tab w:val="left" w:pos="360"/>
        </w:tabs>
        <w:autoSpaceDE w:val="0"/>
        <w:autoSpaceDN w:val="0"/>
        <w:ind w:left="0"/>
        <w:jc w:val="both"/>
        <w:rPr>
          <w:bCs/>
          <w:sz w:val="24"/>
        </w:rPr>
      </w:pPr>
      <w:r w:rsidRPr="001749A5">
        <w:rPr>
          <w:bCs/>
          <w:sz w:val="24"/>
        </w:rPr>
        <w:t>Питання для обговорення:</w:t>
      </w:r>
      <w:r w:rsidRPr="00B156B3">
        <w:rPr>
          <w:bCs/>
          <w:sz w:val="24"/>
        </w:rPr>
        <w:t xml:space="preserve"> </w:t>
      </w:r>
    </w:p>
    <w:p w:rsidR="00AB3C49" w:rsidRPr="00AB3C49" w:rsidRDefault="00AB3C49" w:rsidP="001749A5">
      <w:pPr>
        <w:pStyle w:val="a5"/>
        <w:numPr>
          <w:ilvl w:val="0"/>
          <w:numId w:val="22"/>
        </w:numPr>
        <w:spacing w:before="0" w:beforeAutospacing="0" w:after="0"/>
        <w:ind w:left="993" w:hanging="426"/>
        <w:jc w:val="both"/>
        <w:rPr>
          <w:bCs/>
          <w:lang w:val="uk-UA"/>
        </w:rPr>
      </w:pPr>
      <w:r w:rsidRPr="00AB3C49">
        <w:rPr>
          <w:bCs/>
          <w:lang w:val="uk-UA"/>
        </w:rPr>
        <w:t>Конкретизуйте основні тренди в медіа, що створили передумови популяризації нативної реклами (дайте обґрунтов</w:t>
      </w:r>
      <w:r>
        <w:rPr>
          <w:bCs/>
          <w:lang w:val="uk-UA"/>
        </w:rPr>
        <w:t>ану письмову розлогу відповідь) та труднощі , якими стикнулися вітчизняні фахівці у сфері реклами при створенні нативного контенту.</w:t>
      </w:r>
    </w:p>
    <w:p w:rsidR="00AB3C49" w:rsidRPr="00AB3C49" w:rsidRDefault="00AB3C49" w:rsidP="001749A5">
      <w:pPr>
        <w:pStyle w:val="a4"/>
        <w:numPr>
          <w:ilvl w:val="0"/>
          <w:numId w:val="22"/>
        </w:numPr>
        <w:ind w:left="993" w:hanging="426"/>
        <w:jc w:val="both"/>
        <w:rPr>
          <w:rFonts w:eastAsia="Verdana"/>
          <w:bCs/>
          <w:sz w:val="24"/>
        </w:rPr>
      </w:pPr>
      <w:r w:rsidRPr="00AB3C49">
        <w:rPr>
          <w:bCs/>
          <w:sz w:val="24"/>
        </w:rPr>
        <w:t>Знайдіть 4 приклади нативної реклами в українських регіональних (не тільки одеських) чи загальнонаціональних виданнях. Аргументуйте, чому вони віднесені до нативної реклами. Знайдіть інформацію по цьому виданню щодо вартості розміщення рекламного матеріалу.</w:t>
      </w:r>
    </w:p>
    <w:p w:rsidR="00AB3C49" w:rsidRPr="00AB3C49" w:rsidRDefault="00AB3C49" w:rsidP="00AB3C49">
      <w:pPr>
        <w:ind w:left="709" w:hanging="283"/>
        <w:rPr>
          <w:sz w:val="24"/>
        </w:rPr>
      </w:pPr>
    </w:p>
    <w:p w:rsidR="001B123A" w:rsidRPr="001749A5" w:rsidRDefault="001B123A" w:rsidP="001B123A">
      <w:pPr>
        <w:jc w:val="both"/>
        <w:rPr>
          <w:rFonts w:cs="Times New Roman"/>
          <w:i/>
          <w:sz w:val="24"/>
        </w:rPr>
      </w:pPr>
      <w:r w:rsidRPr="001749A5">
        <w:rPr>
          <w:rFonts w:cs="Times New Roman"/>
          <w:b/>
          <w:sz w:val="24"/>
        </w:rPr>
        <w:t>Тема практичних занять</w:t>
      </w:r>
      <w:r w:rsidRPr="001749A5">
        <w:rPr>
          <w:rFonts w:cs="Times New Roman"/>
          <w:sz w:val="24"/>
        </w:rPr>
        <w:t xml:space="preserve"> </w:t>
      </w:r>
      <w:r w:rsidRPr="001749A5">
        <w:rPr>
          <w:rFonts w:cs="Times New Roman"/>
          <w:b/>
          <w:sz w:val="24"/>
        </w:rPr>
        <w:t xml:space="preserve">5, 6, 7: </w:t>
      </w:r>
      <w:r w:rsidRPr="001749A5">
        <w:rPr>
          <w:rFonts w:cs="Times New Roman"/>
          <w:i/>
          <w:sz w:val="24"/>
        </w:rPr>
        <w:t>Створення проєкту нативної реклами для організації, що є базою написання бакалаврської роботи</w:t>
      </w:r>
      <w:r w:rsidR="00081C77">
        <w:rPr>
          <w:rFonts w:cs="Times New Roman"/>
          <w:i/>
          <w:sz w:val="24"/>
        </w:rPr>
        <w:t xml:space="preserve"> </w:t>
      </w:r>
      <w:r w:rsidR="00081C77" w:rsidRPr="001749A5">
        <w:rPr>
          <w:rFonts w:cs="Times New Roman"/>
          <w:sz w:val="24"/>
        </w:rPr>
        <w:t>(6 год. )</w:t>
      </w:r>
    </w:p>
    <w:p w:rsidR="00D36BFE" w:rsidRDefault="00D36BFE" w:rsidP="001749A5">
      <w:pPr>
        <w:pStyle w:val="a4"/>
        <w:tabs>
          <w:tab w:val="left" w:pos="360"/>
        </w:tabs>
        <w:autoSpaceDE w:val="0"/>
        <w:autoSpaceDN w:val="0"/>
        <w:ind w:left="0"/>
        <w:jc w:val="both"/>
        <w:rPr>
          <w:rFonts w:cs="Times New Roman"/>
          <w:bCs/>
          <w:sz w:val="24"/>
        </w:rPr>
      </w:pPr>
    </w:p>
    <w:p w:rsidR="001749A5" w:rsidRPr="001749A5" w:rsidRDefault="001749A5" w:rsidP="001749A5">
      <w:pPr>
        <w:pStyle w:val="a4"/>
        <w:tabs>
          <w:tab w:val="left" w:pos="360"/>
        </w:tabs>
        <w:autoSpaceDE w:val="0"/>
        <w:autoSpaceDN w:val="0"/>
        <w:ind w:left="0"/>
        <w:jc w:val="both"/>
        <w:rPr>
          <w:rFonts w:cs="Times New Roman"/>
          <w:bCs/>
          <w:sz w:val="24"/>
        </w:rPr>
      </w:pPr>
      <w:r w:rsidRPr="001749A5">
        <w:rPr>
          <w:rFonts w:cs="Times New Roman"/>
          <w:bCs/>
          <w:sz w:val="24"/>
        </w:rPr>
        <w:t xml:space="preserve">Питання для обговорення: </w:t>
      </w:r>
    </w:p>
    <w:p w:rsidR="001749A5" w:rsidRPr="001749A5" w:rsidRDefault="001749A5" w:rsidP="001749A5">
      <w:pPr>
        <w:pStyle w:val="a5"/>
        <w:numPr>
          <w:ilvl w:val="0"/>
          <w:numId w:val="34"/>
        </w:numPr>
        <w:tabs>
          <w:tab w:val="left" w:pos="993"/>
        </w:tabs>
        <w:spacing w:before="0" w:beforeAutospacing="0" w:after="0"/>
        <w:ind w:left="993" w:hanging="426"/>
        <w:rPr>
          <w:lang w:val="uk-UA"/>
        </w:rPr>
      </w:pPr>
      <w:r w:rsidRPr="001749A5">
        <w:rPr>
          <w:bCs/>
          <w:lang w:val="uk-UA"/>
        </w:rPr>
        <w:t>Дайте характеристику перевагам та слабким сторонам нативної реклами.</w:t>
      </w:r>
    </w:p>
    <w:p w:rsidR="001749A5" w:rsidRPr="001749A5" w:rsidRDefault="001749A5" w:rsidP="001749A5">
      <w:pPr>
        <w:pStyle w:val="a5"/>
        <w:numPr>
          <w:ilvl w:val="0"/>
          <w:numId w:val="34"/>
        </w:numPr>
        <w:tabs>
          <w:tab w:val="left" w:pos="993"/>
        </w:tabs>
        <w:spacing w:before="0" w:beforeAutospacing="0" w:after="0"/>
        <w:ind w:left="993" w:hanging="426"/>
        <w:rPr>
          <w:lang w:val="uk-UA"/>
        </w:rPr>
      </w:pPr>
      <w:r w:rsidRPr="001749A5">
        <w:rPr>
          <w:bCs/>
          <w:lang w:val="uk-UA"/>
        </w:rPr>
        <w:t xml:space="preserve">Поясніть поділ контент видання  на редакційний і комерційний контент. </w:t>
      </w:r>
    </w:p>
    <w:p w:rsidR="001749A5" w:rsidRPr="001749A5" w:rsidRDefault="001749A5" w:rsidP="001749A5">
      <w:pPr>
        <w:pStyle w:val="a5"/>
        <w:numPr>
          <w:ilvl w:val="0"/>
          <w:numId w:val="34"/>
        </w:numPr>
        <w:tabs>
          <w:tab w:val="left" w:pos="993"/>
        </w:tabs>
        <w:spacing w:before="0" w:beforeAutospacing="0" w:after="0"/>
        <w:ind w:left="993" w:hanging="426"/>
        <w:rPr>
          <w:lang w:val="uk-UA"/>
        </w:rPr>
      </w:pPr>
      <w:r w:rsidRPr="001749A5">
        <w:rPr>
          <w:lang w:val="uk-UA"/>
        </w:rPr>
        <w:t xml:space="preserve">Охарактеризуйте критерії поділу на типи комерційного контенту. </w:t>
      </w:r>
    </w:p>
    <w:p w:rsidR="001749A5" w:rsidRPr="001749A5" w:rsidRDefault="001749A5" w:rsidP="001749A5">
      <w:pPr>
        <w:pStyle w:val="a5"/>
        <w:numPr>
          <w:ilvl w:val="0"/>
          <w:numId w:val="34"/>
        </w:numPr>
        <w:tabs>
          <w:tab w:val="left" w:pos="993"/>
        </w:tabs>
        <w:spacing w:before="0" w:beforeAutospacing="0" w:after="0"/>
        <w:ind w:left="993" w:hanging="426"/>
        <w:jc w:val="both"/>
        <w:rPr>
          <w:lang w:val="uk-UA"/>
        </w:rPr>
      </w:pPr>
      <w:r w:rsidRPr="001749A5">
        <w:rPr>
          <w:bCs/>
          <w:lang w:val="uk-UA"/>
        </w:rPr>
        <w:t xml:space="preserve">Висвітліть роль бренду в нативному матеріалі. Поясніть глибину інтеграції бренду в комерційний контент. </w:t>
      </w:r>
    </w:p>
    <w:p w:rsidR="001749A5" w:rsidRPr="001749A5" w:rsidRDefault="001749A5" w:rsidP="001749A5">
      <w:pPr>
        <w:pStyle w:val="a4"/>
        <w:numPr>
          <w:ilvl w:val="0"/>
          <w:numId w:val="34"/>
        </w:numPr>
        <w:ind w:left="993" w:hanging="426"/>
        <w:rPr>
          <w:rFonts w:cs="Times New Roman"/>
          <w:sz w:val="24"/>
        </w:rPr>
      </w:pPr>
      <w:r w:rsidRPr="001749A5">
        <w:rPr>
          <w:rFonts w:cs="Times New Roman"/>
          <w:i/>
          <w:sz w:val="24"/>
        </w:rPr>
        <w:lastRenderedPageBreak/>
        <w:t>Створіть проєкт нативної реклами для організації, що є базою написання бакалаврської роботи</w:t>
      </w:r>
    </w:p>
    <w:p w:rsidR="00AB3C49" w:rsidRPr="001749A5" w:rsidRDefault="001B123A" w:rsidP="001749A5">
      <w:pPr>
        <w:ind w:left="993" w:hanging="426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Етапи:</w:t>
      </w:r>
    </w:p>
    <w:p w:rsidR="001B123A" w:rsidRPr="001749A5" w:rsidRDefault="00930794" w:rsidP="001749A5">
      <w:pPr>
        <w:pStyle w:val="a4"/>
        <w:numPr>
          <w:ilvl w:val="0"/>
          <w:numId w:val="28"/>
        </w:numPr>
        <w:ind w:left="993" w:hanging="426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Провести с</w:t>
      </w:r>
      <w:r w:rsidR="001B123A" w:rsidRPr="001749A5">
        <w:rPr>
          <w:rFonts w:cs="Times New Roman"/>
          <w:sz w:val="24"/>
        </w:rPr>
        <w:t xml:space="preserve">итуаційний аналіз для об’єкту просування і організації – бази </w:t>
      </w:r>
      <w:r w:rsidRPr="001749A5">
        <w:rPr>
          <w:rFonts w:cs="Times New Roman"/>
          <w:sz w:val="24"/>
        </w:rPr>
        <w:t>написання БР.</w:t>
      </w:r>
    </w:p>
    <w:p w:rsidR="00930794" w:rsidRPr="001749A5" w:rsidRDefault="001B123A" w:rsidP="001749A5">
      <w:pPr>
        <w:pStyle w:val="a4"/>
        <w:numPr>
          <w:ilvl w:val="0"/>
          <w:numId w:val="28"/>
        </w:numPr>
        <w:ind w:left="993" w:hanging="426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Виокрем</w:t>
      </w:r>
      <w:r w:rsidR="00930794" w:rsidRPr="001749A5">
        <w:rPr>
          <w:rFonts w:cs="Times New Roman"/>
          <w:sz w:val="24"/>
        </w:rPr>
        <w:t>ити</w:t>
      </w:r>
      <w:r w:rsidRPr="001749A5">
        <w:rPr>
          <w:rFonts w:cs="Times New Roman"/>
          <w:sz w:val="24"/>
        </w:rPr>
        <w:t xml:space="preserve"> цінност</w:t>
      </w:r>
      <w:r w:rsidR="00930794" w:rsidRPr="001749A5">
        <w:rPr>
          <w:rFonts w:cs="Times New Roman"/>
          <w:sz w:val="24"/>
        </w:rPr>
        <w:t>і</w:t>
      </w:r>
      <w:r w:rsidRPr="001749A5">
        <w:rPr>
          <w:rFonts w:cs="Times New Roman"/>
          <w:sz w:val="24"/>
        </w:rPr>
        <w:t>, пов’язан</w:t>
      </w:r>
      <w:r w:rsidR="00930794" w:rsidRPr="001749A5">
        <w:rPr>
          <w:rFonts w:cs="Times New Roman"/>
          <w:sz w:val="24"/>
        </w:rPr>
        <w:t>і</w:t>
      </w:r>
      <w:r w:rsidRPr="001749A5">
        <w:rPr>
          <w:rFonts w:cs="Times New Roman"/>
          <w:sz w:val="24"/>
        </w:rPr>
        <w:t xml:space="preserve"> з об’єктом </w:t>
      </w:r>
      <w:r w:rsidR="00930794" w:rsidRPr="001749A5">
        <w:rPr>
          <w:rFonts w:cs="Times New Roman"/>
          <w:sz w:val="24"/>
        </w:rPr>
        <w:t>просування.</w:t>
      </w:r>
      <w:r w:rsidRPr="001749A5">
        <w:rPr>
          <w:rFonts w:cs="Times New Roman"/>
          <w:sz w:val="24"/>
        </w:rPr>
        <w:t xml:space="preserve"> Виокрем</w:t>
      </w:r>
      <w:r w:rsidR="00930794" w:rsidRPr="001749A5">
        <w:rPr>
          <w:rFonts w:cs="Times New Roman"/>
          <w:sz w:val="24"/>
        </w:rPr>
        <w:t>ити</w:t>
      </w:r>
      <w:r w:rsidRPr="001749A5">
        <w:rPr>
          <w:rFonts w:cs="Times New Roman"/>
          <w:sz w:val="24"/>
        </w:rPr>
        <w:t xml:space="preserve"> т.зв. «вірус», яким хотіла б поділитися цільова аудиторія</w:t>
      </w:r>
      <w:r w:rsidR="00930794" w:rsidRPr="001749A5">
        <w:rPr>
          <w:rFonts w:cs="Times New Roman"/>
          <w:sz w:val="24"/>
        </w:rPr>
        <w:t>.</w:t>
      </w:r>
    </w:p>
    <w:p w:rsidR="00930794" w:rsidRPr="001749A5" w:rsidRDefault="00930794" w:rsidP="001749A5">
      <w:pPr>
        <w:pStyle w:val="a4"/>
        <w:numPr>
          <w:ilvl w:val="0"/>
          <w:numId w:val="28"/>
        </w:numPr>
        <w:ind w:left="993" w:hanging="426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Виписати мету і рекламну ідею, що ляже в основу нативного матеріалу.</w:t>
      </w:r>
    </w:p>
    <w:p w:rsidR="001B123A" w:rsidRPr="001749A5" w:rsidRDefault="001B123A" w:rsidP="001749A5">
      <w:pPr>
        <w:pStyle w:val="a4"/>
        <w:numPr>
          <w:ilvl w:val="0"/>
          <w:numId w:val="28"/>
        </w:numPr>
        <w:ind w:left="993" w:hanging="426"/>
        <w:rPr>
          <w:rFonts w:cs="Times New Roman"/>
          <w:sz w:val="24"/>
        </w:rPr>
      </w:pPr>
      <w:r w:rsidRPr="001749A5">
        <w:rPr>
          <w:rFonts w:cs="Times New Roman"/>
          <w:sz w:val="24"/>
        </w:rPr>
        <w:t>Скорелювати мету кампанії, цінності організації й ті «зачіпки», які будуть цікавими для споживачів, - знайти ідею, що ляже в основу нативного матеріалу.</w:t>
      </w:r>
    </w:p>
    <w:p w:rsidR="001B123A" w:rsidRPr="001749A5" w:rsidRDefault="001B123A" w:rsidP="001749A5">
      <w:pPr>
        <w:pStyle w:val="a4"/>
        <w:numPr>
          <w:ilvl w:val="0"/>
          <w:numId w:val="28"/>
        </w:numPr>
        <w:ind w:left="993" w:hanging="426"/>
        <w:rPr>
          <w:rFonts w:cs="Times New Roman"/>
          <w:sz w:val="24"/>
          <w:u w:val="single"/>
        </w:rPr>
      </w:pPr>
      <w:r w:rsidRPr="001749A5">
        <w:rPr>
          <w:rFonts w:cs="Times New Roman"/>
          <w:sz w:val="24"/>
        </w:rPr>
        <w:t xml:space="preserve">Познайомитися із можливими формами втілення нативного матеріалу про організацію (її товари/послуги), що є базою написання бакалаврської роботи, на сайті видання </w:t>
      </w:r>
      <w:r w:rsidRPr="001749A5">
        <w:rPr>
          <w:rFonts w:cs="Times New Roman"/>
          <w:sz w:val="24"/>
          <w:u w:val="single"/>
        </w:rPr>
        <w:t>Na chasi</w:t>
      </w:r>
      <w:r w:rsidRPr="001749A5">
        <w:rPr>
          <w:rFonts w:cs="Times New Roman"/>
          <w:sz w:val="24"/>
        </w:rPr>
        <w:t xml:space="preserve"> </w:t>
      </w:r>
      <w:hyperlink r:id="rId8" w:history="1">
        <w:r w:rsidRPr="001749A5">
          <w:rPr>
            <w:rStyle w:val="a6"/>
            <w:rFonts w:cs="Times New Roman"/>
            <w:sz w:val="24"/>
          </w:rPr>
          <w:t>https://nachasi.com/media-kit/</w:t>
        </w:r>
      </w:hyperlink>
    </w:p>
    <w:p w:rsidR="001B123A" w:rsidRPr="001749A5" w:rsidRDefault="001B123A" w:rsidP="00081C77">
      <w:pPr>
        <w:pStyle w:val="a4"/>
        <w:ind w:left="993" w:hanging="426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 xml:space="preserve">Кожен крок аналізу </w:t>
      </w:r>
      <w:r w:rsidRPr="00081C77">
        <w:rPr>
          <w:rFonts w:cs="Times New Roman"/>
          <w:sz w:val="24"/>
          <w:u w:val="single"/>
        </w:rPr>
        <w:t>описати, подати у структурованому письмовому вигляді</w:t>
      </w:r>
      <w:r w:rsidR="00930794" w:rsidRPr="00081C77">
        <w:rPr>
          <w:rFonts w:cs="Times New Roman"/>
          <w:sz w:val="24"/>
          <w:u w:val="single"/>
        </w:rPr>
        <w:t xml:space="preserve"> з обґрунтуванням кожної тези</w:t>
      </w:r>
      <w:r w:rsidR="00930794" w:rsidRPr="001749A5">
        <w:rPr>
          <w:rFonts w:cs="Times New Roman"/>
          <w:sz w:val="24"/>
        </w:rPr>
        <w:t>.</w:t>
      </w:r>
    </w:p>
    <w:p w:rsidR="00AB3C49" w:rsidRPr="001749A5" w:rsidRDefault="00AB3C49" w:rsidP="001749A5">
      <w:pPr>
        <w:pStyle w:val="a4"/>
        <w:numPr>
          <w:ilvl w:val="0"/>
          <w:numId w:val="28"/>
        </w:numPr>
        <w:ind w:left="993" w:hanging="426"/>
        <w:jc w:val="both"/>
        <w:rPr>
          <w:rFonts w:cs="Times New Roman"/>
          <w:sz w:val="24"/>
          <w:u w:val="single"/>
        </w:rPr>
      </w:pPr>
      <w:r w:rsidRPr="001749A5">
        <w:rPr>
          <w:rFonts w:cs="Times New Roman"/>
          <w:sz w:val="24"/>
        </w:rPr>
        <w:t>Створити 2-3 нативні реклами для організації, що є базою написання бакалаврської роботи, використавши усі попередні етапи проєкту.</w:t>
      </w:r>
    </w:p>
    <w:p w:rsidR="00AB3C49" w:rsidRPr="001749A5" w:rsidRDefault="00AB3C49" w:rsidP="001749A5">
      <w:pPr>
        <w:ind w:left="993" w:hanging="426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Презентувати результати проєкту у вигляді Power Point.</w:t>
      </w:r>
    </w:p>
    <w:p w:rsidR="00AB3C49" w:rsidRPr="001749A5" w:rsidRDefault="00AB3C49" w:rsidP="00930794">
      <w:pPr>
        <w:ind w:left="851" w:hanging="284"/>
        <w:jc w:val="both"/>
        <w:rPr>
          <w:rFonts w:cs="Times New Roman"/>
          <w:b/>
          <w:sz w:val="24"/>
        </w:rPr>
      </w:pPr>
    </w:p>
    <w:p w:rsidR="00930794" w:rsidRDefault="00930794" w:rsidP="009961C1">
      <w:pPr>
        <w:jc w:val="both"/>
        <w:rPr>
          <w:rFonts w:cs="Times New Roman"/>
          <w:sz w:val="24"/>
        </w:rPr>
      </w:pPr>
      <w:r w:rsidRPr="009961C1">
        <w:rPr>
          <w:rFonts w:cs="Times New Roman"/>
          <w:b/>
          <w:sz w:val="24"/>
        </w:rPr>
        <w:t>Тема практичних занять</w:t>
      </w:r>
      <w:r w:rsidRPr="009961C1">
        <w:rPr>
          <w:rFonts w:cs="Times New Roman"/>
          <w:sz w:val="24"/>
        </w:rPr>
        <w:t xml:space="preserve"> </w:t>
      </w:r>
      <w:r w:rsidRPr="009961C1">
        <w:rPr>
          <w:rFonts w:cs="Times New Roman"/>
          <w:b/>
          <w:sz w:val="24"/>
        </w:rPr>
        <w:t>8, 9, 10</w:t>
      </w:r>
      <w:r w:rsidRPr="009961C1">
        <w:rPr>
          <w:rFonts w:cs="Times New Roman"/>
          <w:sz w:val="24"/>
        </w:rPr>
        <w:t xml:space="preserve">: </w:t>
      </w:r>
      <w:r w:rsidR="009961C1" w:rsidRPr="009961C1">
        <w:rPr>
          <w:bCs/>
          <w:i/>
          <w:sz w:val="24"/>
        </w:rPr>
        <w:t xml:space="preserve">Нативна реклама: створення спецпроекту і команди для нього. </w:t>
      </w:r>
      <w:r w:rsidR="009961C1" w:rsidRPr="009961C1">
        <w:rPr>
          <w:rFonts w:cs="Times New Roman"/>
          <w:i/>
          <w:sz w:val="24"/>
        </w:rPr>
        <w:t xml:space="preserve"> </w:t>
      </w:r>
      <w:r w:rsidRPr="009961C1">
        <w:rPr>
          <w:rFonts w:cs="Times New Roman"/>
          <w:i/>
          <w:sz w:val="24"/>
        </w:rPr>
        <w:t xml:space="preserve">Проморолик для </w:t>
      </w:r>
      <w:r w:rsidRPr="009961C1">
        <w:rPr>
          <w:rFonts w:cs="Times New Roman"/>
          <w:i/>
          <w:sz w:val="24"/>
          <w:lang w:val="en-US"/>
        </w:rPr>
        <w:t>PR</w:t>
      </w:r>
      <w:r w:rsidRPr="009961C1">
        <w:rPr>
          <w:rFonts w:cs="Times New Roman"/>
          <w:i/>
          <w:sz w:val="24"/>
        </w:rPr>
        <w:t xml:space="preserve"> ФЖ</w:t>
      </w:r>
      <w:r w:rsidRPr="009961C1">
        <w:rPr>
          <w:rFonts w:cs="Times New Roman"/>
          <w:sz w:val="24"/>
        </w:rPr>
        <w:t xml:space="preserve"> (6 год. )</w:t>
      </w:r>
    </w:p>
    <w:p w:rsidR="00D36BFE" w:rsidRDefault="00D36BFE" w:rsidP="009961C1">
      <w:pPr>
        <w:jc w:val="both"/>
        <w:rPr>
          <w:rFonts w:cs="Times New Roman"/>
          <w:sz w:val="24"/>
        </w:rPr>
      </w:pPr>
    </w:p>
    <w:p w:rsidR="00D36BFE" w:rsidRPr="001749A5" w:rsidRDefault="00D36BFE" w:rsidP="00D36BFE">
      <w:pPr>
        <w:pStyle w:val="a4"/>
        <w:tabs>
          <w:tab w:val="left" w:pos="360"/>
        </w:tabs>
        <w:autoSpaceDE w:val="0"/>
        <w:autoSpaceDN w:val="0"/>
        <w:ind w:left="0"/>
        <w:jc w:val="both"/>
        <w:rPr>
          <w:rFonts w:cs="Times New Roman"/>
          <w:bCs/>
          <w:sz w:val="24"/>
        </w:rPr>
      </w:pPr>
      <w:r w:rsidRPr="001749A5">
        <w:rPr>
          <w:rFonts w:cs="Times New Roman"/>
          <w:bCs/>
          <w:sz w:val="24"/>
        </w:rPr>
        <w:t xml:space="preserve">Питання для обговорення: </w:t>
      </w:r>
    </w:p>
    <w:p w:rsidR="009961C1" w:rsidRPr="009961C1" w:rsidRDefault="009961C1" w:rsidP="009961C1">
      <w:pPr>
        <w:pStyle w:val="a5"/>
        <w:numPr>
          <w:ilvl w:val="0"/>
          <w:numId w:val="35"/>
        </w:numPr>
        <w:tabs>
          <w:tab w:val="left" w:pos="993"/>
        </w:tabs>
        <w:spacing w:before="0" w:beforeAutospacing="0" w:after="0"/>
        <w:ind w:left="993" w:hanging="426"/>
        <w:jc w:val="both"/>
        <w:rPr>
          <w:lang w:val="uk-UA"/>
        </w:rPr>
      </w:pPr>
      <w:r w:rsidRPr="009961C1">
        <w:rPr>
          <w:bCs/>
          <w:lang w:val="uk-UA"/>
        </w:rPr>
        <w:t>Ідентифікація нативного матеріалу читачем. Маркування як складник нативного матеріалу</w:t>
      </w:r>
    </w:p>
    <w:p w:rsidR="009961C1" w:rsidRPr="009961C1" w:rsidRDefault="009961C1" w:rsidP="009961C1">
      <w:pPr>
        <w:pStyle w:val="a5"/>
        <w:numPr>
          <w:ilvl w:val="0"/>
          <w:numId w:val="35"/>
        </w:numPr>
        <w:tabs>
          <w:tab w:val="left" w:pos="993"/>
        </w:tabs>
        <w:spacing w:before="0" w:beforeAutospacing="0" w:after="0"/>
        <w:ind w:left="993" w:hanging="426"/>
        <w:jc w:val="both"/>
        <w:rPr>
          <w:lang w:val="uk-UA"/>
        </w:rPr>
      </w:pPr>
      <w:r w:rsidRPr="009961C1">
        <w:rPr>
          <w:bCs/>
          <w:lang w:val="uk-UA"/>
        </w:rPr>
        <w:t>Варіативність контенту</w:t>
      </w:r>
    </w:p>
    <w:p w:rsidR="009961C1" w:rsidRPr="009961C1" w:rsidRDefault="009961C1" w:rsidP="009961C1">
      <w:pPr>
        <w:pStyle w:val="a5"/>
        <w:numPr>
          <w:ilvl w:val="0"/>
          <w:numId w:val="21"/>
        </w:numPr>
        <w:tabs>
          <w:tab w:val="left" w:pos="993"/>
        </w:tabs>
        <w:spacing w:before="0" w:beforeAutospacing="0" w:after="0"/>
        <w:ind w:left="993" w:hanging="426"/>
        <w:jc w:val="both"/>
        <w:rPr>
          <w:lang w:val="uk-UA"/>
        </w:rPr>
      </w:pPr>
      <w:r w:rsidRPr="009961C1">
        <w:rPr>
          <w:bCs/>
          <w:lang w:val="uk-UA"/>
        </w:rPr>
        <w:t>Як створити спецпроект: загальні правила</w:t>
      </w:r>
    </w:p>
    <w:p w:rsidR="009961C1" w:rsidRPr="009961C1" w:rsidRDefault="009961C1" w:rsidP="009961C1">
      <w:pPr>
        <w:pStyle w:val="a5"/>
        <w:numPr>
          <w:ilvl w:val="0"/>
          <w:numId w:val="21"/>
        </w:numPr>
        <w:tabs>
          <w:tab w:val="left" w:pos="993"/>
        </w:tabs>
        <w:spacing w:before="0" w:beforeAutospacing="0" w:after="0"/>
        <w:ind w:left="993" w:hanging="426"/>
        <w:jc w:val="both"/>
        <w:rPr>
          <w:lang w:val="uk-UA"/>
        </w:rPr>
      </w:pPr>
      <w:r w:rsidRPr="009961C1">
        <w:rPr>
          <w:bCs/>
          <w:lang w:val="uk-UA"/>
        </w:rPr>
        <w:t>Як створити нативний матеріал: роль команди</w:t>
      </w:r>
    </w:p>
    <w:p w:rsidR="009961C1" w:rsidRPr="009961C1" w:rsidRDefault="009961C1" w:rsidP="009961C1">
      <w:pPr>
        <w:pStyle w:val="a5"/>
        <w:numPr>
          <w:ilvl w:val="0"/>
          <w:numId w:val="21"/>
        </w:numPr>
        <w:tabs>
          <w:tab w:val="left" w:pos="993"/>
        </w:tabs>
        <w:spacing w:before="0" w:beforeAutospacing="0" w:after="0"/>
        <w:ind w:left="993" w:hanging="426"/>
        <w:jc w:val="both"/>
        <w:rPr>
          <w:lang w:val="uk-UA"/>
        </w:rPr>
      </w:pPr>
      <w:r w:rsidRPr="009961C1">
        <w:rPr>
          <w:bCs/>
          <w:lang w:val="uk-UA"/>
        </w:rPr>
        <w:t xml:space="preserve">Командна робота: Створення </w:t>
      </w:r>
      <w:r w:rsidRPr="009961C1">
        <w:rPr>
          <w:lang w:val="uk-UA"/>
        </w:rPr>
        <w:t>п</w:t>
      </w:r>
      <w:r w:rsidRPr="009961C1">
        <w:t>роморолик</w:t>
      </w:r>
      <w:r w:rsidRPr="009961C1">
        <w:rPr>
          <w:lang w:val="uk-UA"/>
        </w:rPr>
        <w:t>а</w:t>
      </w:r>
      <w:r w:rsidRPr="009961C1">
        <w:t xml:space="preserve"> для </w:t>
      </w:r>
      <w:r w:rsidRPr="009961C1">
        <w:rPr>
          <w:lang w:val="en-US"/>
        </w:rPr>
        <w:t>PR</w:t>
      </w:r>
      <w:r w:rsidRPr="009961C1">
        <w:t xml:space="preserve"> ФЖ</w:t>
      </w:r>
      <w:r w:rsidRPr="009961C1">
        <w:rPr>
          <w:lang w:val="uk-UA"/>
        </w:rPr>
        <w:t>.</w:t>
      </w:r>
    </w:p>
    <w:p w:rsidR="00930794" w:rsidRPr="009961C1" w:rsidRDefault="00930794" w:rsidP="00930794">
      <w:pPr>
        <w:pStyle w:val="a4"/>
        <w:ind w:left="851" w:hanging="284"/>
        <w:jc w:val="both"/>
        <w:rPr>
          <w:rFonts w:cs="Times New Roman"/>
          <w:sz w:val="24"/>
        </w:rPr>
      </w:pPr>
      <w:r w:rsidRPr="009961C1">
        <w:rPr>
          <w:rFonts w:cs="Times New Roman"/>
          <w:sz w:val="24"/>
        </w:rPr>
        <w:t>Завдання на кожне практичне заняття:</w:t>
      </w:r>
    </w:p>
    <w:p w:rsidR="00930794" w:rsidRPr="009961C1" w:rsidRDefault="00930794" w:rsidP="00930794">
      <w:pPr>
        <w:pStyle w:val="a4"/>
        <w:numPr>
          <w:ilvl w:val="0"/>
          <w:numId w:val="5"/>
        </w:numPr>
        <w:ind w:left="851" w:hanging="284"/>
        <w:jc w:val="both"/>
        <w:rPr>
          <w:rFonts w:cs="Times New Roman"/>
          <w:sz w:val="24"/>
        </w:rPr>
      </w:pPr>
      <w:r w:rsidRPr="009961C1">
        <w:rPr>
          <w:rFonts w:cs="Times New Roman"/>
          <w:sz w:val="24"/>
        </w:rPr>
        <w:t xml:space="preserve">Написати сценарій проморолика для </w:t>
      </w:r>
      <w:r w:rsidRPr="009961C1">
        <w:rPr>
          <w:rFonts w:cs="Times New Roman"/>
          <w:sz w:val="24"/>
          <w:lang w:val="en-US"/>
        </w:rPr>
        <w:t>PR</w:t>
      </w:r>
      <w:r w:rsidRPr="009961C1">
        <w:rPr>
          <w:rFonts w:cs="Times New Roman"/>
          <w:sz w:val="24"/>
        </w:rPr>
        <w:t xml:space="preserve"> ФЖ. </w:t>
      </w:r>
    </w:p>
    <w:p w:rsidR="00930794" w:rsidRPr="009961C1" w:rsidRDefault="00930794" w:rsidP="00930794">
      <w:pPr>
        <w:pStyle w:val="a4"/>
        <w:numPr>
          <w:ilvl w:val="0"/>
          <w:numId w:val="5"/>
        </w:numPr>
        <w:ind w:left="851" w:hanging="284"/>
        <w:jc w:val="both"/>
        <w:rPr>
          <w:rFonts w:cs="Times New Roman"/>
          <w:sz w:val="24"/>
        </w:rPr>
      </w:pPr>
      <w:r w:rsidRPr="009961C1">
        <w:rPr>
          <w:rFonts w:cs="Times New Roman"/>
          <w:sz w:val="24"/>
        </w:rPr>
        <w:lastRenderedPageBreak/>
        <w:t xml:space="preserve">Зняти і змонтувати ролик. </w:t>
      </w:r>
    </w:p>
    <w:p w:rsidR="00930794" w:rsidRPr="001749A5" w:rsidRDefault="00930794" w:rsidP="00930794">
      <w:pPr>
        <w:pStyle w:val="a4"/>
        <w:numPr>
          <w:ilvl w:val="0"/>
          <w:numId w:val="5"/>
        </w:num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Протестувати ролик на логічність і комунікативну ефективність. Оформити остаточний варіант. Презентувати і розмістити у соціальних мережах</w:t>
      </w:r>
    </w:p>
    <w:p w:rsidR="00930794" w:rsidRPr="001749A5" w:rsidRDefault="00930794" w:rsidP="00930794">
      <w:pPr>
        <w:pStyle w:val="a4"/>
        <w:ind w:left="851" w:hanging="284"/>
        <w:jc w:val="both"/>
        <w:rPr>
          <w:rFonts w:cs="Times New Roman"/>
          <w:sz w:val="24"/>
          <w:u w:val="single"/>
        </w:rPr>
      </w:pPr>
      <w:r w:rsidRPr="001749A5">
        <w:rPr>
          <w:rFonts w:cs="Times New Roman"/>
          <w:sz w:val="24"/>
          <w:u w:val="single"/>
        </w:rPr>
        <w:t xml:space="preserve">Обов’язкові </w:t>
      </w:r>
      <w:r w:rsidRPr="001749A5">
        <w:rPr>
          <w:rFonts w:cs="Times New Roman"/>
          <w:sz w:val="24"/>
        </w:rPr>
        <w:t>елементи</w:t>
      </w:r>
      <w:r w:rsidRPr="001749A5">
        <w:rPr>
          <w:rFonts w:cs="Times New Roman"/>
          <w:sz w:val="24"/>
          <w:u w:val="single"/>
        </w:rPr>
        <w:t>:</w:t>
      </w:r>
    </w:p>
    <w:p w:rsidR="00930794" w:rsidRPr="001749A5" w:rsidRDefault="00930794" w:rsidP="00930794">
      <w:pPr>
        <w:pStyle w:val="a4"/>
        <w:numPr>
          <w:ilvl w:val="0"/>
          <w:numId w:val="6"/>
        </w:num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  <w:u w:val="single"/>
        </w:rPr>
        <w:t>Логотип</w:t>
      </w:r>
      <w:r w:rsidRPr="001749A5">
        <w:rPr>
          <w:rFonts w:cs="Times New Roman"/>
          <w:sz w:val="24"/>
        </w:rPr>
        <w:t xml:space="preserve"> </w:t>
      </w:r>
      <w:r w:rsidRPr="001749A5">
        <w:rPr>
          <w:rFonts w:cs="Times New Roman"/>
          <w:sz w:val="24"/>
          <w:lang w:val="en-US"/>
        </w:rPr>
        <w:t>PR</w:t>
      </w:r>
      <w:r w:rsidRPr="001749A5">
        <w:rPr>
          <w:rFonts w:cs="Times New Roman"/>
          <w:sz w:val="24"/>
        </w:rPr>
        <w:t xml:space="preserve"> ФЖ протягом усього відео на екрані;</w:t>
      </w:r>
      <w:r w:rsidRPr="001749A5">
        <w:rPr>
          <w:rFonts w:cs="Times New Roman"/>
          <w:noProof/>
          <w:sz w:val="24"/>
          <w:lang w:val="ru-RU"/>
        </w:rPr>
        <w:t xml:space="preserve"> </w:t>
      </w:r>
    </w:p>
    <w:p w:rsidR="00930794" w:rsidRPr="001749A5" w:rsidRDefault="001E0C4D" w:rsidP="00930794">
      <w:pPr>
        <w:pStyle w:val="a4"/>
        <w:numPr>
          <w:ilvl w:val="0"/>
          <w:numId w:val="6"/>
        </w:num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noProof/>
          <w:sz w:val="24"/>
          <w:u w:val="single"/>
          <w:lang w:val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2868930</wp:posOffset>
            </wp:positionH>
            <wp:positionV relativeFrom="paragraph">
              <wp:posOffset>7620</wp:posOffset>
            </wp:positionV>
            <wp:extent cx="646430" cy="647700"/>
            <wp:effectExtent l="19050" t="0" r="1270" b="0"/>
            <wp:wrapTight wrapText="bothSides">
              <wp:wrapPolygon edited="0">
                <wp:start x="6365" y="0"/>
                <wp:lineTo x="2546" y="2541"/>
                <wp:lineTo x="-637" y="6988"/>
                <wp:lineTo x="-637" y="13976"/>
                <wp:lineTo x="3183" y="20329"/>
                <wp:lineTo x="6365" y="20965"/>
                <wp:lineTo x="15277" y="20965"/>
                <wp:lineTo x="15914" y="20965"/>
                <wp:lineTo x="16550" y="20329"/>
                <wp:lineTo x="18460" y="20329"/>
                <wp:lineTo x="21642" y="13976"/>
                <wp:lineTo x="21642" y="6988"/>
                <wp:lineTo x="19096" y="2541"/>
                <wp:lineTo x="15277" y="0"/>
                <wp:lineTo x="6365" y="0"/>
              </wp:wrapPolygon>
            </wp:wrapTight>
            <wp:docPr id="2" name="Рисунок 1" descr="C:\Users\Олег\Desktop\КАРАНТИН\4 курс_Творчі студії\Практичні\лого_PR_ФЖ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Олег\Desktop\КАРАНТИН\4 курс_Творчі студії\Практичні\лого_PR_ФЖ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430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30794" w:rsidRPr="001749A5">
        <w:rPr>
          <w:rFonts w:cs="Times New Roman"/>
          <w:sz w:val="24"/>
          <w:u w:val="single"/>
        </w:rPr>
        <w:t>Packshot</w:t>
      </w:r>
      <w:r w:rsidR="00930794" w:rsidRPr="001749A5">
        <w:rPr>
          <w:rFonts w:cs="Times New Roman"/>
          <w:sz w:val="24"/>
        </w:rPr>
        <w:t>:</w:t>
      </w:r>
    </w:p>
    <w:p w:rsidR="00930794" w:rsidRPr="001749A5" w:rsidRDefault="00930794" w:rsidP="00930794">
      <w:pPr>
        <w:pStyle w:val="a4"/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  <w:u w:val="single"/>
        </w:rPr>
        <w:t xml:space="preserve">Лого </w:t>
      </w:r>
      <w:r w:rsidRPr="001749A5">
        <w:rPr>
          <w:rFonts w:cs="Times New Roman"/>
          <w:sz w:val="24"/>
          <w:u w:val="single"/>
          <w:lang w:val="en-US"/>
        </w:rPr>
        <w:t>PR</w:t>
      </w:r>
      <w:r w:rsidRPr="001749A5">
        <w:rPr>
          <w:rFonts w:cs="Times New Roman"/>
          <w:sz w:val="24"/>
          <w:u w:val="single"/>
        </w:rPr>
        <w:t xml:space="preserve">  ФЖ </w:t>
      </w:r>
      <w:r w:rsidRPr="001749A5">
        <w:rPr>
          <w:rFonts w:cs="Times New Roman"/>
          <w:sz w:val="24"/>
          <w:u w:val="single"/>
        </w:rPr>
        <w:tab/>
        <w:t>З нами круто</w:t>
      </w:r>
      <w:r w:rsidRPr="001749A5">
        <w:rPr>
          <w:rFonts w:cs="Times New Roman"/>
          <w:sz w:val="24"/>
        </w:rPr>
        <w:t>!</w:t>
      </w:r>
    </w:p>
    <w:p w:rsidR="00930794" w:rsidRPr="001749A5" w:rsidRDefault="00930794" w:rsidP="00930794">
      <w:pPr>
        <w:pStyle w:val="a4"/>
        <w:ind w:left="851" w:hanging="284"/>
        <w:jc w:val="both"/>
        <w:rPr>
          <w:rFonts w:cs="Times New Roman"/>
          <w:sz w:val="24"/>
        </w:rPr>
      </w:pPr>
    </w:p>
    <w:p w:rsidR="00930794" w:rsidRPr="001749A5" w:rsidRDefault="00930794" w:rsidP="00930794">
      <w:pPr>
        <w:pStyle w:val="a4"/>
        <w:ind w:left="851" w:hanging="284"/>
        <w:jc w:val="both"/>
        <w:rPr>
          <w:rFonts w:cs="Times New Roman"/>
          <w:sz w:val="24"/>
          <w:u w:val="single"/>
        </w:rPr>
      </w:pPr>
      <w:r w:rsidRPr="001749A5">
        <w:rPr>
          <w:rFonts w:cs="Times New Roman"/>
          <w:sz w:val="24"/>
          <w:u w:val="single"/>
        </w:rPr>
        <w:t xml:space="preserve">Командна робота (по 3 осіб): </w:t>
      </w:r>
    </w:p>
    <w:p w:rsidR="00930794" w:rsidRPr="001749A5" w:rsidRDefault="00930794" w:rsidP="00930794">
      <w:pPr>
        <w:pStyle w:val="a4"/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Робочі групи необхідно сформувати самостійно (або формує староста групи).</w:t>
      </w:r>
    </w:p>
    <w:p w:rsidR="00930794" w:rsidRPr="001749A5" w:rsidRDefault="00930794" w:rsidP="00930794">
      <w:p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 xml:space="preserve">Окрім остаточного варіанту проморолика, для оцінювання роботи кожний із учасників робочої групи має описати свою частину проекту : </w:t>
      </w:r>
    </w:p>
    <w:p w:rsidR="00930794" w:rsidRPr="001749A5" w:rsidRDefault="00930794" w:rsidP="00930794">
      <w:pPr>
        <w:pStyle w:val="a4"/>
        <w:numPr>
          <w:ilvl w:val="0"/>
          <w:numId w:val="30"/>
        </w:num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 xml:space="preserve">думки, </w:t>
      </w:r>
    </w:p>
    <w:p w:rsidR="00930794" w:rsidRPr="001749A5" w:rsidRDefault="00930794" w:rsidP="00930794">
      <w:pPr>
        <w:pStyle w:val="a4"/>
        <w:numPr>
          <w:ilvl w:val="0"/>
          <w:numId w:val="30"/>
        </w:num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 xml:space="preserve">робочі варіанти сценаріїв, </w:t>
      </w:r>
    </w:p>
    <w:p w:rsidR="00930794" w:rsidRPr="001749A5" w:rsidRDefault="00930794" w:rsidP="00930794">
      <w:pPr>
        <w:pStyle w:val="a4"/>
        <w:numPr>
          <w:ilvl w:val="0"/>
          <w:numId w:val="30"/>
        </w:num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 xml:space="preserve">їх переваги і недоліки, </w:t>
      </w:r>
    </w:p>
    <w:p w:rsidR="00930794" w:rsidRPr="001749A5" w:rsidRDefault="00930794" w:rsidP="00930794">
      <w:pPr>
        <w:pStyle w:val="a4"/>
        <w:numPr>
          <w:ilvl w:val="0"/>
          <w:numId w:val="30"/>
        </w:num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чому вибрані ті чи інші елементи в ролику,</w:t>
      </w:r>
    </w:p>
    <w:p w:rsidR="00930794" w:rsidRPr="001749A5" w:rsidRDefault="00930794" w:rsidP="00930794">
      <w:pPr>
        <w:pStyle w:val="a4"/>
        <w:numPr>
          <w:ilvl w:val="0"/>
          <w:numId w:val="30"/>
        </w:num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 xml:space="preserve">що вплинуло на вибір остаточного результату, </w:t>
      </w:r>
    </w:p>
    <w:p w:rsidR="00930794" w:rsidRPr="001749A5" w:rsidRDefault="00930794" w:rsidP="00930794">
      <w:pPr>
        <w:pStyle w:val="a4"/>
        <w:numPr>
          <w:ilvl w:val="0"/>
          <w:numId w:val="30"/>
        </w:num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 xml:space="preserve">якими інструментами і програмами користувалися, </w:t>
      </w:r>
    </w:p>
    <w:p w:rsidR="00930794" w:rsidRPr="001749A5" w:rsidRDefault="00930794" w:rsidP="00930794">
      <w:pPr>
        <w:pStyle w:val="a4"/>
        <w:numPr>
          <w:ilvl w:val="0"/>
          <w:numId w:val="30"/>
        </w:num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де розміщений проморолик і з яким текстом (постом),</w:t>
      </w:r>
    </w:p>
    <w:p w:rsidR="00930794" w:rsidRPr="001749A5" w:rsidRDefault="00930794" w:rsidP="00930794">
      <w:pPr>
        <w:pStyle w:val="a4"/>
        <w:numPr>
          <w:ilvl w:val="0"/>
          <w:numId w:val="30"/>
        </w:num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тощо.</w:t>
      </w:r>
    </w:p>
    <w:p w:rsidR="00930794" w:rsidRPr="001749A5" w:rsidRDefault="00930794" w:rsidP="00930794">
      <w:pPr>
        <w:ind w:left="851" w:hanging="284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 xml:space="preserve">За кожний етап роботи має бути звіт – виконане завдання </w:t>
      </w:r>
    </w:p>
    <w:p w:rsidR="00930794" w:rsidRPr="001749A5" w:rsidRDefault="00930794" w:rsidP="00930794">
      <w:pPr>
        <w:ind w:left="851" w:hanging="284"/>
        <w:jc w:val="both"/>
        <w:rPr>
          <w:rFonts w:cs="Times New Roman"/>
          <w:b/>
          <w:sz w:val="24"/>
        </w:rPr>
      </w:pPr>
    </w:p>
    <w:p w:rsidR="003D615D" w:rsidRPr="001749A5" w:rsidRDefault="003D615D" w:rsidP="003D615D">
      <w:pPr>
        <w:pStyle w:val="Default"/>
        <w:jc w:val="both"/>
        <w:rPr>
          <w:i/>
          <w:lang w:val="uk-UA"/>
        </w:rPr>
      </w:pPr>
      <w:r w:rsidRPr="001749A5">
        <w:rPr>
          <w:b/>
          <w:lang w:val="uk-UA"/>
        </w:rPr>
        <w:t>Тема практичн</w:t>
      </w:r>
      <w:r w:rsidRPr="001749A5">
        <w:rPr>
          <w:b/>
        </w:rPr>
        <w:t>ого</w:t>
      </w:r>
      <w:r w:rsidRPr="001749A5">
        <w:rPr>
          <w:b/>
          <w:lang w:val="uk-UA"/>
        </w:rPr>
        <w:t xml:space="preserve"> занят</w:t>
      </w:r>
      <w:r w:rsidRPr="001749A5">
        <w:rPr>
          <w:b/>
        </w:rPr>
        <w:t xml:space="preserve">тя </w:t>
      </w:r>
      <w:r w:rsidRPr="001749A5">
        <w:rPr>
          <w:b/>
          <w:lang w:val="uk-UA"/>
        </w:rPr>
        <w:t xml:space="preserve">11. </w:t>
      </w:r>
      <w:r w:rsidRPr="001749A5">
        <w:rPr>
          <w:bCs/>
          <w:i/>
          <w:lang w:val="uk-UA"/>
        </w:rPr>
        <w:t xml:space="preserve">Стилістика та структуралізм у рекламному креативі. </w:t>
      </w:r>
      <w:r w:rsidRPr="001749A5">
        <w:rPr>
          <w:i/>
          <w:lang w:val="uk-UA"/>
        </w:rPr>
        <w:t xml:space="preserve"> Етапи управління креативними процесами у рекламі</w:t>
      </w:r>
      <w:r w:rsidR="00081C77">
        <w:rPr>
          <w:i/>
          <w:lang w:val="uk-UA"/>
        </w:rPr>
        <w:t xml:space="preserve"> </w:t>
      </w:r>
      <w:r w:rsidR="00081C77" w:rsidRPr="001749A5">
        <w:t>(</w:t>
      </w:r>
      <w:r w:rsidR="00081C77">
        <w:rPr>
          <w:lang w:val="uk-UA"/>
        </w:rPr>
        <w:t>2</w:t>
      </w:r>
      <w:r w:rsidR="00081C77" w:rsidRPr="001749A5">
        <w:t xml:space="preserve"> год. )</w:t>
      </w:r>
    </w:p>
    <w:p w:rsidR="00D36BFE" w:rsidRDefault="00D36BFE" w:rsidP="003D615D">
      <w:pPr>
        <w:tabs>
          <w:tab w:val="left" w:pos="360"/>
        </w:tabs>
        <w:autoSpaceDE w:val="0"/>
        <w:autoSpaceDN w:val="0"/>
        <w:jc w:val="both"/>
        <w:rPr>
          <w:rFonts w:cs="Times New Roman"/>
          <w:bCs/>
          <w:sz w:val="24"/>
        </w:rPr>
      </w:pPr>
    </w:p>
    <w:p w:rsidR="003D615D" w:rsidRPr="001749A5" w:rsidRDefault="003D615D" w:rsidP="003D615D">
      <w:pPr>
        <w:tabs>
          <w:tab w:val="left" w:pos="360"/>
        </w:tabs>
        <w:autoSpaceDE w:val="0"/>
        <w:autoSpaceDN w:val="0"/>
        <w:jc w:val="both"/>
        <w:rPr>
          <w:rFonts w:cs="Times New Roman"/>
          <w:b/>
          <w:sz w:val="24"/>
        </w:rPr>
      </w:pPr>
      <w:r w:rsidRPr="001749A5">
        <w:rPr>
          <w:rFonts w:cs="Times New Roman"/>
          <w:bCs/>
          <w:sz w:val="24"/>
        </w:rPr>
        <w:t xml:space="preserve">Питання для обговорення: </w:t>
      </w:r>
    </w:p>
    <w:p w:rsidR="003D615D" w:rsidRPr="001749A5" w:rsidRDefault="003D615D" w:rsidP="003D615D">
      <w:pPr>
        <w:pStyle w:val="Default"/>
        <w:numPr>
          <w:ilvl w:val="0"/>
          <w:numId w:val="31"/>
        </w:numPr>
        <w:jc w:val="both"/>
        <w:rPr>
          <w:lang w:val="uk-UA"/>
        </w:rPr>
      </w:pPr>
      <w:r w:rsidRPr="001749A5">
        <w:rPr>
          <w:lang w:val="uk-UA"/>
        </w:rPr>
        <w:t xml:space="preserve">Стилістика у рекламному креативі. </w:t>
      </w:r>
    </w:p>
    <w:p w:rsidR="003D615D" w:rsidRPr="001749A5" w:rsidRDefault="003D615D" w:rsidP="003D615D">
      <w:pPr>
        <w:pStyle w:val="Default"/>
        <w:numPr>
          <w:ilvl w:val="0"/>
          <w:numId w:val="31"/>
        </w:numPr>
        <w:jc w:val="both"/>
        <w:rPr>
          <w:lang w:val="uk-UA"/>
        </w:rPr>
      </w:pPr>
      <w:r w:rsidRPr="001749A5">
        <w:rPr>
          <w:lang w:val="uk-UA"/>
        </w:rPr>
        <w:t xml:space="preserve">Структуралізм у розробці рекламної концепції товару та рекламного звернення. </w:t>
      </w:r>
    </w:p>
    <w:p w:rsidR="003D615D" w:rsidRPr="001749A5" w:rsidRDefault="003D615D" w:rsidP="003D615D">
      <w:pPr>
        <w:pStyle w:val="Default"/>
        <w:numPr>
          <w:ilvl w:val="0"/>
          <w:numId w:val="31"/>
        </w:numPr>
        <w:jc w:val="both"/>
        <w:rPr>
          <w:lang w:val="uk-UA"/>
        </w:rPr>
      </w:pPr>
      <w:r w:rsidRPr="001749A5">
        <w:rPr>
          <w:lang w:val="uk-UA"/>
        </w:rPr>
        <w:t>Етапи управління креативними процесами у рекламі</w:t>
      </w:r>
    </w:p>
    <w:p w:rsidR="003D615D" w:rsidRPr="001749A5" w:rsidRDefault="003D615D" w:rsidP="003D615D">
      <w:pPr>
        <w:pStyle w:val="Default"/>
        <w:numPr>
          <w:ilvl w:val="0"/>
          <w:numId w:val="31"/>
        </w:numPr>
        <w:jc w:val="both"/>
        <w:rPr>
          <w:lang w:val="uk-UA"/>
        </w:rPr>
      </w:pPr>
      <w:r w:rsidRPr="001749A5">
        <w:rPr>
          <w:lang w:val="uk-UA"/>
        </w:rPr>
        <w:t xml:space="preserve">Креативні дослідження ринку у рекламі та креативна аналітика. </w:t>
      </w:r>
    </w:p>
    <w:p w:rsidR="003D615D" w:rsidRPr="001749A5" w:rsidRDefault="003D615D" w:rsidP="003D615D">
      <w:pPr>
        <w:pStyle w:val="Default"/>
        <w:numPr>
          <w:ilvl w:val="0"/>
          <w:numId w:val="31"/>
        </w:numPr>
        <w:jc w:val="both"/>
        <w:rPr>
          <w:lang w:val="uk-UA"/>
        </w:rPr>
      </w:pPr>
      <w:r w:rsidRPr="001749A5">
        <w:rPr>
          <w:lang w:val="uk-UA"/>
        </w:rPr>
        <w:lastRenderedPageBreak/>
        <w:t>Після ознайомлення з останніми тенденціями у дизайні</w:t>
      </w:r>
      <w:r w:rsidR="00D36BFE">
        <w:rPr>
          <w:lang w:val="uk-UA"/>
        </w:rPr>
        <w:t xml:space="preserve"> (наприклад: </w:t>
      </w:r>
      <w:hyperlink r:id="rId10" w:history="1">
        <w:r w:rsidR="00D36BFE" w:rsidRPr="007B1D6B">
          <w:rPr>
            <w:rStyle w:val="a6"/>
            <w:lang w:val="uk-UA"/>
          </w:rPr>
          <w:t>https://prodesign.in.ua/2021/03/trendy-dyzajnu-2021-na-yaki-varto-zvernuty-uvagu/</w:t>
        </w:r>
      </w:hyperlink>
      <w:r w:rsidR="00D36BFE">
        <w:rPr>
          <w:lang w:val="uk-UA"/>
        </w:rPr>
        <w:t>)</w:t>
      </w:r>
      <w:r w:rsidRPr="001749A5">
        <w:rPr>
          <w:lang w:val="uk-UA"/>
        </w:rPr>
        <w:t>, створити, відповідно до трендів та особливостей організації, постер про рекламований об’єкт – організацію-базу для написання БР.</w:t>
      </w:r>
    </w:p>
    <w:p w:rsidR="003D615D" w:rsidRPr="001749A5" w:rsidRDefault="003D615D" w:rsidP="003D615D">
      <w:pPr>
        <w:pStyle w:val="Default"/>
        <w:numPr>
          <w:ilvl w:val="0"/>
          <w:numId w:val="31"/>
        </w:numPr>
        <w:jc w:val="both"/>
        <w:rPr>
          <w:lang w:val="uk-UA"/>
        </w:rPr>
      </w:pPr>
      <w:r w:rsidRPr="001749A5">
        <w:rPr>
          <w:lang w:val="uk-UA"/>
        </w:rPr>
        <w:t xml:space="preserve">Аналогічно створити профорієнтаційний постер для освітньої програми «Реклама і зв’язки з громадськістю», врахувавши колористику усієї візуальної продукції ФЖ і </w:t>
      </w:r>
      <w:r w:rsidRPr="001749A5">
        <w:rPr>
          <w:lang w:val="en-US"/>
        </w:rPr>
        <w:t>Ad</w:t>
      </w:r>
      <w:r w:rsidRPr="001749A5">
        <w:rPr>
          <w:lang w:val="uk-UA"/>
        </w:rPr>
        <w:t>&amp;</w:t>
      </w:r>
      <w:r w:rsidRPr="001749A5">
        <w:rPr>
          <w:lang w:val="en-US"/>
        </w:rPr>
        <w:t>PR</w:t>
      </w:r>
      <w:r w:rsidRPr="001749A5">
        <w:rPr>
          <w:lang w:val="uk-UA"/>
        </w:rPr>
        <w:t>.</w:t>
      </w:r>
    </w:p>
    <w:p w:rsidR="003D615D" w:rsidRPr="001749A5" w:rsidRDefault="003D615D" w:rsidP="003D615D">
      <w:pPr>
        <w:pStyle w:val="Default"/>
        <w:ind w:firstLine="709"/>
        <w:jc w:val="both"/>
        <w:rPr>
          <w:lang w:val="uk-UA"/>
        </w:rPr>
      </w:pPr>
    </w:p>
    <w:p w:rsidR="003D615D" w:rsidRPr="001749A5" w:rsidRDefault="003D615D" w:rsidP="003D615D">
      <w:pPr>
        <w:jc w:val="both"/>
        <w:rPr>
          <w:rFonts w:cs="Times New Roman"/>
          <w:b/>
          <w:sz w:val="24"/>
        </w:rPr>
      </w:pPr>
      <w:r w:rsidRPr="001749A5">
        <w:rPr>
          <w:rFonts w:cs="Times New Roman"/>
          <w:b/>
          <w:sz w:val="24"/>
        </w:rPr>
        <w:t>Тема практ</w:t>
      </w:r>
      <w:r w:rsidRPr="001749A5">
        <w:rPr>
          <w:b/>
          <w:sz w:val="24"/>
        </w:rPr>
        <w:t>ичного заняття12:</w:t>
      </w:r>
      <w:r w:rsidRPr="001749A5">
        <w:rPr>
          <w:rFonts w:cs="Times New Roman"/>
          <w:b/>
          <w:sz w:val="24"/>
        </w:rPr>
        <w:t xml:space="preserve"> </w:t>
      </w:r>
      <w:r w:rsidRPr="001749A5">
        <w:rPr>
          <w:rFonts w:cs="Times New Roman"/>
          <w:i/>
          <w:sz w:val="24"/>
        </w:rPr>
        <w:t>Контент-маркетинг</w:t>
      </w:r>
      <w:r w:rsidR="00081C77">
        <w:rPr>
          <w:rFonts w:cs="Times New Roman"/>
          <w:i/>
          <w:sz w:val="24"/>
        </w:rPr>
        <w:t xml:space="preserve"> </w:t>
      </w:r>
      <w:r w:rsidR="00081C77" w:rsidRPr="001749A5">
        <w:rPr>
          <w:rFonts w:cs="Times New Roman"/>
          <w:sz w:val="24"/>
        </w:rPr>
        <w:t>(</w:t>
      </w:r>
      <w:r w:rsidR="00081C77">
        <w:rPr>
          <w:rFonts w:cs="Times New Roman"/>
          <w:sz w:val="24"/>
        </w:rPr>
        <w:t>2</w:t>
      </w:r>
      <w:r w:rsidR="00081C77" w:rsidRPr="001749A5">
        <w:rPr>
          <w:rFonts w:cs="Times New Roman"/>
          <w:sz w:val="24"/>
        </w:rPr>
        <w:t xml:space="preserve"> год. )</w:t>
      </w:r>
    </w:p>
    <w:p w:rsidR="00D36BFE" w:rsidRDefault="00D36BFE" w:rsidP="003D615D">
      <w:pPr>
        <w:tabs>
          <w:tab w:val="left" w:pos="360"/>
        </w:tabs>
        <w:autoSpaceDE w:val="0"/>
        <w:autoSpaceDN w:val="0"/>
        <w:jc w:val="both"/>
        <w:rPr>
          <w:bCs/>
          <w:sz w:val="24"/>
        </w:rPr>
      </w:pPr>
    </w:p>
    <w:p w:rsidR="003D615D" w:rsidRPr="001749A5" w:rsidRDefault="003D615D" w:rsidP="003D615D">
      <w:pPr>
        <w:tabs>
          <w:tab w:val="left" w:pos="360"/>
        </w:tabs>
        <w:autoSpaceDE w:val="0"/>
        <w:autoSpaceDN w:val="0"/>
        <w:jc w:val="both"/>
        <w:rPr>
          <w:b/>
          <w:sz w:val="24"/>
        </w:rPr>
      </w:pPr>
      <w:r w:rsidRPr="001749A5">
        <w:rPr>
          <w:bCs/>
          <w:sz w:val="24"/>
        </w:rPr>
        <w:t xml:space="preserve">Питання для обговорення: </w:t>
      </w:r>
    </w:p>
    <w:p w:rsidR="003D615D" w:rsidRPr="001749A5" w:rsidRDefault="003D615D" w:rsidP="003D615D">
      <w:pPr>
        <w:pStyle w:val="a4"/>
        <w:numPr>
          <w:ilvl w:val="0"/>
          <w:numId w:val="32"/>
        </w:numPr>
        <w:tabs>
          <w:tab w:val="left" w:pos="1134"/>
        </w:tabs>
        <w:ind w:hanging="11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Роль контент-маркетингу при просуванні.</w:t>
      </w:r>
    </w:p>
    <w:p w:rsidR="003D615D" w:rsidRPr="001749A5" w:rsidRDefault="003D615D" w:rsidP="003D615D">
      <w:pPr>
        <w:pStyle w:val="a4"/>
        <w:numPr>
          <w:ilvl w:val="0"/>
          <w:numId w:val="32"/>
        </w:numPr>
        <w:tabs>
          <w:tab w:val="left" w:pos="1134"/>
        </w:tabs>
        <w:ind w:left="709" w:hanging="11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Основні цілі контент-маркетингу</w:t>
      </w:r>
    </w:p>
    <w:p w:rsidR="001749A5" w:rsidRPr="001749A5" w:rsidRDefault="003D615D" w:rsidP="001749A5">
      <w:pPr>
        <w:pStyle w:val="a4"/>
        <w:numPr>
          <w:ilvl w:val="0"/>
          <w:numId w:val="32"/>
        </w:numPr>
        <w:tabs>
          <w:tab w:val="left" w:pos="1134"/>
        </w:tabs>
        <w:ind w:left="709" w:hanging="11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Запуск контент-маркетингу.</w:t>
      </w:r>
    </w:p>
    <w:p w:rsidR="001749A5" w:rsidRPr="001749A5" w:rsidRDefault="001749A5" w:rsidP="001749A5">
      <w:pPr>
        <w:pStyle w:val="a4"/>
        <w:numPr>
          <w:ilvl w:val="0"/>
          <w:numId w:val="32"/>
        </w:numPr>
        <w:tabs>
          <w:tab w:val="left" w:pos="1134"/>
        </w:tabs>
        <w:ind w:left="709" w:hanging="11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 xml:space="preserve">Створіть для </w:t>
      </w:r>
      <w:r w:rsidRPr="001749A5">
        <w:rPr>
          <w:sz w:val="24"/>
        </w:rPr>
        <w:t>організації-бази для написання БР 3 матеріли, використавши три різні види контенту: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Пости в блозі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Статті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Книги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Навчальні матеріали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Листи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Ілюстрації та фото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Вебінари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Відео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Керівництва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Глосарії і словники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Діаграми і графіки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Огляди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Користувацький контент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Дослідження</w:t>
      </w:r>
    </w:p>
    <w:p w:rsidR="001749A5" w:rsidRPr="001749A5" w:rsidRDefault="001749A5" w:rsidP="001749A5">
      <w:pPr>
        <w:numPr>
          <w:ilvl w:val="0"/>
          <w:numId w:val="33"/>
        </w:numPr>
        <w:shd w:val="clear" w:color="auto" w:fill="FFFFFF"/>
        <w:tabs>
          <w:tab w:val="left" w:pos="993"/>
        </w:tabs>
        <w:ind w:left="0" w:firstLine="709"/>
        <w:jc w:val="both"/>
        <w:rPr>
          <w:rFonts w:cs="Times New Roman"/>
          <w:sz w:val="24"/>
        </w:rPr>
      </w:pPr>
      <w:r w:rsidRPr="001749A5">
        <w:rPr>
          <w:rFonts w:cs="Times New Roman"/>
          <w:sz w:val="24"/>
        </w:rPr>
        <w:t>Презентації тощо.</w:t>
      </w:r>
    </w:p>
    <w:p w:rsidR="001749A5" w:rsidRPr="001749A5" w:rsidRDefault="001749A5" w:rsidP="00930794">
      <w:pPr>
        <w:ind w:left="851" w:hanging="284"/>
        <w:jc w:val="both"/>
        <w:rPr>
          <w:sz w:val="24"/>
        </w:rPr>
      </w:pPr>
      <w:r w:rsidRPr="001749A5">
        <w:rPr>
          <w:sz w:val="24"/>
        </w:rPr>
        <w:t>Оформіть контент у стилістиці організації, використавши матеріали попереднього практичного завдання.</w:t>
      </w:r>
    </w:p>
    <w:p w:rsidR="00112B69" w:rsidRPr="00402DDE" w:rsidRDefault="008E4238" w:rsidP="00D36BFE">
      <w:pPr>
        <w:ind w:left="851" w:hanging="284"/>
        <w:jc w:val="center"/>
        <w:rPr>
          <w:b/>
          <w:sz w:val="24"/>
        </w:rPr>
      </w:pPr>
      <w:r w:rsidRPr="00930794">
        <w:rPr>
          <w:b/>
          <w:sz w:val="24"/>
        </w:rPr>
        <w:br w:type="page"/>
      </w:r>
      <w:r w:rsidR="00112B69" w:rsidRPr="00402DDE">
        <w:rPr>
          <w:b/>
          <w:sz w:val="24"/>
        </w:rPr>
        <w:lastRenderedPageBreak/>
        <w:t>Питання до іспиту «Творчі студії»</w:t>
      </w:r>
    </w:p>
    <w:p w:rsidR="00112B69" w:rsidRPr="00402DDE" w:rsidRDefault="00112B69" w:rsidP="00112B69">
      <w:pPr>
        <w:pStyle w:val="a4"/>
        <w:ind w:left="927"/>
        <w:jc w:val="both"/>
        <w:rPr>
          <w:sz w:val="24"/>
        </w:rPr>
      </w:pPr>
    </w:p>
    <w:p w:rsidR="00112B69" w:rsidRPr="00402DDE" w:rsidRDefault="00112B69" w:rsidP="00FE4EC8">
      <w:pPr>
        <w:pStyle w:val="a4"/>
        <w:numPr>
          <w:ilvl w:val="0"/>
          <w:numId w:val="16"/>
        </w:numPr>
        <w:jc w:val="both"/>
        <w:rPr>
          <w:sz w:val="24"/>
        </w:rPr>
      </w:pPr>
      <w:r w:rsidRPr="00402DDE">
        <w:rPr>
          <w:sz w:val="24"/>
        </w:rPr>
        <w:t>Співвідношення понять адветоріал, нативна реклама, прихована реклама.</w:t>
      </w:r>
    </w:p>
    <w:p w:rsidR="00112B69" w:rsidRPr="00402DDE" w:rsidRDefault="00112B69" w:rsidP="00FE4EC8">
      <w:pPr>
        <w:pStyle w:val="a4"/>
        <w:numPr>
          <w:ilvl w:val="0"/>
          <w:numId w:val="16"/>
        </w:numPr>
        <w:jc w:val="both"/>
        <w:rPr>
          <w:sz w:val="24"/>
        </w:rPr>
      </w:pPr>
      <w:r w:rsidRPr="00402DDE">
        <w:rPr>
          <w:sz w:val="24"/>
        </w:rPr>
        <w:t>Етичний аспект використаня нативної реклами.</w:t>
      </w:r>
    </w:p>
    <w:p w:rsidR="00112B69" w:rsidRPr="00402DDE" w:rsidRDefault="00112B69" w:rsidP="00FE4EC8">
      <w:pPr>
        <w:pStyle w:val="a5"/>
        <w:numPr>
          <w:ilvl w:val="0"/>
          <w:numId w:val="16"/>
        </w:numPr>
        <w:spacing w:before="0" w:beforeAutospacing="0" w:after="0"/>
        <w:jc w:val="both"/>
        <w:rPr>
          <w:bCs/>
          <w:lang w:val="uk-UA"/>
        </w:rPr>
      </w:pPr>
      <w:r w:rsidRPr="00402DDE">
        <w:rPr>
          <w:bCs/>
          <w:lang w:val="uk-UA"/>
        </w:rPr>
        <w:t>Основні тренди в медіа, що створили передумови популяризації нативної реклами</w:t>
      </w:r>
    </w:p>
    <w:p w:rsidR="00112B69" w:rsidRPr="00FE4EC8" w:rsidRDefault="00112B69" w:rsidP="00FE4EC8">
      <w:pPr>
        <w:pStyle w:val="a4"/>
        <w:numPr>
          <w:ilvl w:val="0"/>
          <w:numId w:val="16"/>
        </w:numPr>
        <w:jc w:val="both"/>
        <w:rPr>
          <w:rFonts w:eastAsia="Verdana"/>
          <w:bCs/>
          <w:sz w:val="24"/>
          <w:u w:color="0B5394"/>
        </w:rPr>
      </w:pPr>
      <w:r w:rsidRPr="00402DDE">
        <w:rPr>
          <w:bCs/>
          <w:sz w:val="24"/>
          <w:u w:color="0B5394"/>
        </w:rPr>
        <w:t>Нативна</w:t>
      </w:r>
      <w:r w:rsidRPr="00FE4EC8">
        <w:rPr>
          <w:bCs/>
          <w:sz w:val="24"/>
          <w:u w:color="0B5394"/>
        </w:rPr>
        <w:t xml:space="preserve"> реклама в українських реаліях</w:t>
      </w:r>
    </w:p>
    <w:p w:rsidR="00112B69" w:rsidRPr="00FE4EC8" w:rsidRDefault="00112B69" w:rsidP="00FE4EC8">
      <w:pPr>
        <w:pStyle w:val="a5"/>
        <w:numPr>
          <w:ilvl w:val="0"/>
          <w:numId w:val="16"/>
        </w:numPr>
        <w:tabs>
          <w:tab w:val="left" w:pos="993"/>
        </w:tabs>
        <w:spacing w:after="0"/>
        <w:rPr>
          <w:lang w:val="uk-UA"/>
        </w:rPr>
      </w:pPr>
      <w:r w:rsidRPr="00FE4EC8">
        <w:rPr>
          <w:bCs/>
          <w:lang w:val="uk-UA"/>
        </w:rPr>
        <w:t>Переваги та слабкі сторони нативної реклами</w:t>
      </w:r>
    </w:p>
    <w:p w:rsidR="00112B69" w:rsidRPr="00FE4EC8" w:rsidRDefault="00112B69" w:rsidP="00FE4EC8">
      <w:pPr>
        <w:pStyle w:val="a5"/>
        <w:numPr>
          <w:ilvl w:val="0"/>
          <w:numId w:val="16"/>
        </w:numPr>
        <w:tabs>
          <w:tab w:val="left" w:pos="993"/>
        </w:tabs>
        <w:spacing w:after="0"/>
        <w:rPr>
          <w:lang w:val="uk-UA"/>
        </w:rPr>
      </w:pPr>
      <w:r w:rsidRPr="00FE4EC8">
        <w:rPr>
          <w:bCs/>
          <w:lang w:val="uk-UA"/>
        </w:rPr>
        <w:t xml:space="preserve">Контент видання: поділ на редакційний і комерційний контент. </w:t>
      </w:r>
    </w:p>
    <w:p w:rsidR="00112B69" w:rsidRPr="00FE4EC8" w:rsidRDefault="00112B69" w:rsidP="00FE4EC8">
      <w:pPr>
        <w:pStyle w:val="a5"/>
        <w:numPr>
          <w:ilvl w:val="0"/>
          <w:numId w:val="16"/>
        </w:numPr>
        <w:tabs>
          <w:tab w:val="left" w:pos="993"/>
        </w:tabs>
        <w:spacing w:after="0"/>
        <w:rPr>
          <w:lang w:val="uk-UA"/>
        </w:rPr>
      </w:pPr>
      <w:r w:rsidRPr="00FE4EC8">
        <w:rPr>
          <w:lang w:val="uk-UA"/>
        </w:rPr>
        <w:t>Комерційний контент: критерії поділу на типи</w:t>
      </w:r>
    </w:p>
    <w:p w:rsidR="00112B69" w:rsidRPr="00FE4EC8" w:rsidRDefault="00112B69" w:rsidP="00FE4EC8">
      <w:pPr>
        <w:pStyle w:val="a5"/>
        <w:numPr>
          <w:ilvl w:val="0"/>
          <w:numId w:val="16"/>
        </w:numPr>
        <w:tabs>
          <w:tab w:val="left" w:pos="993"/>
        </w:tabs>
        <w:spacing w:after="0"/>
        <w:rPr>
          <w:lang w:val="uk-UA"/>
        </w:rPr>
      </w:pPr>
      <w:r w:rsidRPr="00FE4EC8">
        <w:rPr>
          <w:bCs/>
          <w:lang w:val="uk-UA"/>
        </w:rPr>
        <w:t xml:space="preserve">Роль бренду в нативному матеріалі. Глибина інтеграції бренду в комерційний контент. </w:t>
      </w:r>
    </w:p>
    <w:p w:rsidR="00112B69" w:rsidRPr="00FE4EC8" w:rsidRDefault="00112B69" w:rsidP="00FE4EC8">
      <w:pPr>
        <w:pStyle w:val="a5"/>
        <w:numPr>
          <w:ilvl w:val="0"/>
          <w:numId w:val="16"/>
        </w:numPr>
        <w:tabs>
          <w:tab w:val="left" w:pos="993"/>
        </w:tabs>
        <w:spacing w:after="0"/>
        <w:rPr>
          <w:lang w:val="uk-UA"/>
        </w:rPr>
      </w:pPr>
      <w:r w:rsidRPr="00FE4EC8">
        <w:rPr>
          <w:lang w:val="uk-UA"/>
        </w:rPr>
        <w:t>Комерційний контент: критерії поділу на типи</w:t>
      </w:r>
    </w:p>
    <w:p w:rsidR="00112B69" w:rsidRPr="00FE4EC8" w:rsidRDefault="00112B69" w:rsidP="00FE4EC8">
      <w:pPr>
        <w:pStyle w:val="a5"/>
        <w:numPr>
          <w:ilvl w:val="0"/>
          <w:numId w:val="16"/>
        </w:numPr>
        <w:tabs>
          <w:tab w:val="left" w:pos="993"/>
        </w:tabs>
        <w:spacing w:after="0"/>
        <w:rPr>
          <w:lang w:val="uk-UA"/>
        </w:rPr>
      </w:pPr>
      <w:r w:rsidRPr="00FE4EC8">
        <w:rPr>
          <w:bCs/>
          <w:lang w:val="uk-UA"/>
        </w:rPr>
        <w:t xml:space="preserve">Роль бренду в нативному матеріалі. Глибина інтеграції бренду в комерційний контент. </w:t>
      </w:r>
    </w:p>
    <w:p w:rsidR="00112B69" w:rsidRPr="00FE4EC8" w:rsidRDefault="00112B69" w:rsidP="00FE4EC8">
      <w:pPr>
        <w:pStyle w:val="a5"/>
        <w:numPr>
          <w:ilvl w:val="0"/>
          <w:numId w:val="16"/>
        </w:numPr>
        <w:spacing w:after="0"/>
        <w:jc w:val="both"/>
        <w:rPr>
          <w:lang w:val="uk-UA"/>
        </w:rPr>
      </w:pPr>
      <w:r w:rsidRPr="00FE4EC8">
        <w:rPr>
          <w:bCs/>
          <w:lang w:val="uk-UA"/>
        </w:rPr>
        <w:t>Ідентифікація нативного матеріалу читачем. Маркування як складник нативного матеріалу</w:t>
      </w:r>
    </w:p>
    <w:p w:rsidR="00112B69" w:rsidRPr="00FE4EC8" w:rsidRDefault="00112B69" w:rsidP="00FE4EC8">
      <w:pPr>
        <w:pStyle w:val="a5"/>
        <w:numPr>
          <w:ilvl w:val="0"/>
          <w:numId w:val="16"/>
        </w:numPr>
        <w:spacing w:after="0"/>
        <w:jc w:val="both"/>
        <w:rPr>
          <w:lang w:val="uk-UA"/>
        </w:rPr>
      </w:pPr>
      <w:r w:rsidRPr="00FE4EC8">
        <w:rPr>
          <w:bCs/>
          <w:lang w:val="uk-UA"/>
        </w:rPr>
        <w:t>Варіативність контенту</w:t>
      </w:r>
    </w:p>
    <w:p w:rsidR="00112B69" w:rsidRPr="00FE4EC8" w:rsidRDefault="00112B69" w:rsidP="00FE4EC8">
      <w:pPr>
        <w:pStyle w:val="a5"/>
        <w:numPr>
          <w:ilvl w:val="0"/>
          <w:numId w:val="16"/>
        </w:numPr>
        <w:spacing w:after="0"/>
        <w:jc w:val="both"/>
        <w:rPr>
          <w:lang w:val="uk-UA"/>
        </w:rPr>
      </w:pPr>
      <w:r w:rsidRPr="00FE4EC8">
        <w:rPr>
          <w:bCs/>
          <w:lang w:val="uk-UA"/>
        </w:rPr>
        <w:t>Як створити спецпроект: загальні правила</w:t>
      </w:r>
    </w:p>
    <w:p w:rsidR="00112B69" w:rsidRPr="00FE4EC8" w:rsidRDefault="00112B69" w:rsidP="00FE4EC8">
      <w:pPr>
        <w:pStyle w:val="a5"/>
        <w:numPr>
          <w:ilvl w:val="0"/>
          <w:numId w:val="16"/>
        </w:numPr>
        <w:spacing w:after="0" w:line="256" w:lineRule="auto"/>
        <w:jc w:val="both"/>
        <w:rPr>
          <w:lang w:val="uk-UA"/>
        </w:rPr>
      </w:pPr>
      <w:r w:rsidRPr="00FE4EC8">
        <w:rPr>
          <w:bCs/>
          <w:lang w:val="uk-UA"/>
        </w:rPr>
        <w:t>Як створити нативний матеріал: роль команди</w:t>
      </w:r>
    </w:p>
    <w:p w:rsidR="00112B69" w:rsidRPr="00FE4EC8" w:rsidRDefault="00112B69" w:rsidP="00FE4EC8">
      <w:pPr>
        <w:pStyle w:val="Default"/>
        <w:numPr>
          <w:ilvl w:val="0"/>
          <w:numId w:val="16"/>
        </w:numPr>
        <w:jc w:val="both"/>
        <w:rPr>
          <w:lang w:val="uk-UA"/>
        </w:rPr>
      </w:pPr>
      <w:r w:rsidRPr="00FE4EC8">
        <w:rPr>
          <w:lang w:val="uk-UA"/>
        </w:rPr>
        <w:t xml:space="preserve"> Стилістика у рекламному креативі. </w:t>
      </w:r>
    </w:p>
    <w:p w:rsidR="00112B69" w:rsidRPr="00FE4EC8" w:rsidRDefault="00112B69" w:rsidP="00FE4EC8">
      <w:pPr>
        <w:pStyle w:val="Default"/>
        <w:numPr>
          <w:ilvl w:val="0"/>
          <w:numId w:val="16"/>
        </w:numPr>
        <w:jc w:val="both"/>
        <w:rPr>
          <w:lang w:val="uk-UA"/>
        </w:rPr>
      </w:pPr>
      <w:r w:rsidRPr="00FE4EC8">
        <w:rPr>
          <w:lang w:val="uk-UA"/>
        </w:rPr>
        <w:t xml:space="preserve"> Структуралізм у рекламному креативі та його креативні рекламні стратегії і напрямки. </w:t>
      </w:r>
    </w:p>
    <w:p w:rsidR="00112B69" w:rsidRPr="00FE4EC8" w:rsidRDefault="00112B69" w:rsidP="00FE4EC8">
      <w:pPr>
        <w:pStyle w:val="Default"/>
        <w:numPr>
          <w:ilvl w:val="0"/>
          <w:numId w:val="16"/>
        </w:numPr>
        <w:jc w:val="both"/>
        <w:rPr>
          <w:lang w:val="uk-UA"/>
        </w:rPr>
      </w:pPr>
      <w:r w:rsidRPr="00FE4EC8">
        <w:rPr>
          <w:lang w:val="uk-UA"/>
        </w:rPr>
        <w:t xml:space="preserve"> Структуралізм у розробці рекламної концепції товару та рекламного звернення. </w:t>
      </w:r>
    </w:p>
    <w:p w:rsidR="00112B69" w:rsidRPr="00FE4EC8" w:rsidRDefault="00112B69" w:rsidP="00FE4EC8">
      <w:pPr>
        <w:pStyle w:val="Default"/>
        <w:numPr>
          <w:ilvl w:val="0"/>
          <w:numId w:val="16"/>
        </w:numPr>
        <w:jc w:val="both"/>
        <w:rPr>
          <w:lang w:val="uk-UA"/>
        </w:rPr>
      </w:pPr>
      <w:r w:rsidRPr="00FE4EC8">
        <w:rPr>
          <w:lang w:val="uk-UA"/>
        </w:rPr>
        <w:t xml:space="preserve"> Етапи управління креативними процесами у рекламі. </w:t>
      </w:r>
    </w:p>
    <w:p w:rsidR="00112B69" w:rsidRPr="00FE4EC8" w:rsidRDefault="00112B69" w:rsidP="00FE4EC8">
      <w:pPr>
        <w:pStyle w:val="Default"/>
        <w:numPr>
          <w:ilvl w:val="0"/>
          <w:numId w:val="16"/>
        </w:numPr>
        <w:jc w:val="both"/>
        <w:rPr>
          <w:lang w:val="uk-UA"/>
        </w:rPr>
      </w:pPr>
      <w:r w:rsidRPr="00FE4EC8">
        <w:rPr>
          <w:lang w:val="uk-UA"/>
        </w:rPr>
        <w:t xml:space="preserve"> Креативні дослідження ринку у рекламі та креативна аналітика. </w:t>
      </w:r>
    </w:p>
    <w:p w:rsidR="00112B69" w:rsidRPr="00FE4EC8" w:rsidRDefault="00112B69" w:rsidP="00FE4EC8">
      <w:pPr>
        <w:numPr>
          <w:ilvl w:val="0"/>
          <w:numId w:val="16"/>
        </w:numPr>
        <w:shd w:val="clear" w:color="auto" w:fill="FFFFFF"/>
        <w:jc w:val="both"/>
        <w:rPr>
          <w:rFonts w:cs="Times New Roman"/>
          <w:sz w:val="24"/>
        </w:rPr>
      </w:pPr>
      <w:r w:rsidRPr="00FE4EC8">
        <w:rPr>
          <w:rFonts w:cs="Times New Roman"/>
          <w:sz w:val="24"/>
        </w:rPr>
        <w:t>Контент-маркетинг. Цілі контент-маркетингу.</w:t>
      </w:r>
    </w:p>
    <w:p w:rsidR="00112B69" w:rsidRPr="00FE4EC8" w:rsidRDefault="00112B69" w:rsidP="00112B69">
      <w:pPr>
        <w:pStyle w:val="a5"/>
        <w:spacing w:before="0" w:beforeAutospacing="0" w:after="0"/>
        <w:ind w:firstLine="709"/>
        <w:jc w:val="both"/>
        <w:rPr>
          <w:bCs/>
          <w:lang w:val="uk-UA"/>
        </w:rPr>
      </w:pPr>
    </w:p>
    <w:p w:rsidR="00153E67" w:rsidRPr="00153E67" w:rsidRDefault="00153E67" w:rsidP="00153E67">
      <w:pPr>
        <w:pStyle w:val="a4"/>
        <w:ind w:left="1429"/>
        <w:rPr>
          <w:szCs w:val="28"/>
        </w:rPr>
      </w:pPr>
    </w:p>
    <w:p w:rsidR="00623E90" w:rsidRDefault="00623E90">
      <w:pPr>
        <w:ind w:firstLine="567"/>
        <w:rPr>
          <w:b/>
          <w:sz w:val="24"/>
        </w:rPr>
      </w:pPr>
      <w:r>
        <w:rPr>
          <w:b/>
          <w:sz w:val="24"/>
        </w:rPr>
        <w:br w:type="page"/>
      </w:r>
    </w:p>
    <w:p w:rsidR="00153E67" w:rsidRPr="00402DDE" w:rsidRDefault="006700A7" w:rsidP="006700A7">
      <w:pPr>
        <w:pStyle w:val="a4"/>
        <w:ind w:left="0"/>
        <w:jc w:val="center"/>
        <w:rPr>
          <w:sz w:val="24"/>
        </w:rPr>
      </w:pPr>
      <w:r w:rsidRPr="00623E90">
        <w:rPr>
          <w:b/>
          <w:sz w:val="24"/>
        </w:rPr>
        <w:lastRenderedPageBreak/>
        <w:t>Література</w:t>
      </w:r>
      <w:r w:rsidRPr="00623E90">
        <w:rPr>
          <w:sz w:val="24"/>
        </w:rPr>
        <w:t>:</w:t>
      </w:r>
    </w:p>
    <w:p w:rsidR="006700A7" w:rsidRPr="00402DDE" w:rsidRDefault="006700A7" w:rsidP="006700A7">
      <w:pPr>
        <w:pStyle w:val="a4"/>
        <w:ind w:left="0"/>
        <w:jc w:val="center"/>
        <w:rPr>
          <w:szCs w:val="28"/>
        </w:rPr>
      </w:pPr>
    </w:p>
    <w:p w:rsidR="006700A7" w:rsidRPr="003C4F92" w:rsidRDefault="006700A7" w:rsidP="00402DDE">
      <w:pPr>
        <w:pStyle w:val="a5"/>
        <w:numPr>
          <w:ilvl w:val="0"/>
          <w:numId w:val="17"/>
        </w:numPr>
        <w:spacing w:before="0" w:beforeAutospacing="0" w:after="0"/>
        <w:jc w:val="both"/>
        <w:rPr>
          <w:bCs/>
          <w:i/>
          <w:lang w:val="uk-UA"/>
        </w:rPr>
      </w:pPr>
      <w:r w:rsidRPr="003C4F92">
        <w:rPr>
          <w:lang w:val="uk-UA"/>
        </w:rPr>
        <w:t>Конспект лекцій (</w:t>
      </w:r>
      <w:r w:rsidRPr="003C4F92">
        <w:rPr>
          <w:lang w:val="en-US"/>
        </w:rPr>
        <w:t>classroom</w:t>
      </w:r>
      <w:r w:rsidRPr="003C4F92">
        <w:rPr>
          <w:lang w:val="uk-UA"/>
        </w:rPr>
        <w:t>)</w:t>
      </w:r>
      <w:r w:rsidR="00402DDE" w:rsidRPr="003C4F92">
        <w:rPr>
          <w:lang w:val="uk-UA"/>
        </w:rPr>
        <w:t xml:space="preserve"> </w:t>
      </w:r>
      <w:r w:rsidR="00402DDE" w:rsidRPr="003C4F92">
        <w:rPr>
          <w:bCs/>
          <w:i/>
          <w:lang w:val="uk-UA"/>
        </w:rPr>
        <w:t xml:space="preserve">Джерело: матеріали курсу Нативна реклама» від </w:t>
      </w:r>
      <w:r w:rsidR="00402DDE" w:rsidRPr="003C4F92">
        <w:rPr>
          <w:i/>
          <w:shd w:val="clear" w:color="auto" w:fill="FFFFFF"/>
          <w:lang w:val="uk-UA"/>
        </w:rPr>
        <w:t xml:space="preserve">Платформи масових відкритих онлайн-курсів </w:t>
      </w:r>
      <w:r w:rsidR="00402DDE" w:rsidRPr="003C4F92">
        <w:rPr>
          <w:rStyle w:val="orange"/>
          <w:bCs/>
          <w:i/>
          <w:shd w:val="clear" w:color="auto" w:fill="FFFFFF"/>
          <w:lang w:val="uk-UA"/>
        </w:rPr>
        <w:t>Prometheus</w:t>
      </w:r>
    </w:p>
    <w:p w:rsidR="006700A7" w:rsidRPr="003C4F92" w:rsidRDefault="006700A7" w:rsidP="006700A7">
      <w:pPr>
        <w:pStyle w:val="a4"/>
        <w:ind w:left="295"/>
        <w:rPr>
          <w:rFonts w:cs="Times New Roman"/>
          <w:sz w:val="24"/>
        </w:rPr>
      </w:pPr>
    </w:p>
    <w:p w:rsidR="003C4F92" w:rsidRPr="003C4F92" w:rsidRDefault="003C4F92" w:rsidP="003C4F92">
      <w:pPr>
        <w:pStyle w:val="a4"/>
        <w:numPr>
          <w:ilvl w:val="0"/>
          <w:numId w:val="17"/>
        </w:numPr>
        <w:jc w:val="both"/>
        <w:rPr>
          <w:sz w:val="24"/>
        </w:rPr>
      </w:pPr>
      <w:r w:rsidRPr="003C4F92">
        <w:rPr>
          <w:sz w:val="24"/>
          <w:lang w:val="en-US"/>
        </w:rPr>
        <w:t>Native advertising: a guide for businesses</w:t>
      </w:r>
      <w:r w:rsidRPr="003C4F92">
        <w:rPr>
          <w:sz w:val="24"/>
        </w:rPr>
        <w:t xml:space="preserve">. </w:t>
      </w:r>
      <w:r w:rsidRPr="003C4F92">
        <w:rPr>
          <w:sz w:val="24"/>
          <w:lang w:val="en-US"/>
        </w:rPr>
        <w:t>URL</w:t>
      </w:r>
      <w:r w:rsidRPr="003C4F92">
        <w:rPr>
          <w:sz w:val="24"/>
        </w:rPr>
        <w:t>:</w:t>
      </w:r>
      <w:r w:rsidRPr="003C4F92">
        <w:rPr>
          <w:sz w:val="24"/>
          <w:lang w:val="en-US"/>
        </w:rPr>
        <w:t xml:space="preserve"> </w:t>
      </w:r>
      <w:hyperlink r:id="rId11" w:history="1">
        <w:r w:rsidRPr="003C4F92">
          <w:rPr>
            <w:rStyle w:val="a6"/>
            <w:sz w:val="24"/>
          </w:rPr>
          <w:t>https://www.ftc.gov/tips-advice/business-center/guidance/native-advertising-guide-businesses</w:t>
        </w:r>
      </w:hyperlink>
      <w:r w:rsidRPr="003C4F92">
        <w:rPr>
          <w:sz w:val="24"/>
        </w:rPr>
        <w:t xml:space="preserve">. </w:t>
      </w:r>
    </w:p>
    <w:p w:rsidR="003C4F92" w:rsidRPr="006700A7" w:rsidRDefault="003C4F92" w:rsidP="006700A7">
      <w:pPr>
        <w:pStyle w:val="a4"/>
        <w:ind w:left="295"/>
        <w:rPr>
          <w:rFonts w:cs="Times New Roman"/>
          <w:szCs w:val="28"/>
        </w:rPr>
      </w:pPr>
    </w:p>
    <w:p w:rsidR="009C0453" w:rsidRPr="009C0453" w:rsidRDefault="009C0453" w:rsidP="009C0453">
      <w:pPr>
        <w:pStyle w:val="a8"/>
        <w:numPr>
          <w:ilvl w:val="0"/>
          <w:numId w:val="15"/>
        </w:numPr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240" w:lineRule="auto"/>
        <w:jc w:val="both"/>
        <w:rPr>
          <w:rFonts w:ascii="Times New Roman" w:hAnsi="Times New Roman" w:cs="Times New Roman"/>
        </w:rPr>
      </w:pPr>
      <w:r w:rsidRPr="009C0453">
        <w:rPr>
          <w:rFonts w:ascii="Times New Roman" w:hAnsi="Times New Roman" w:cs="Times New Roman"/>
        </w:rPr>
        <w:t>Анисимов, В.Е., Горошко, Е.И. Нативная реклама как инструмент digital-коммуникации бренда. // Медиалингвистика</w:t>
      </w:r>
      <w:r w:rsidRPr="009C0453">
        <w:rPr>
          <w:rFonts w:ascii="Times New Roman" w:hAnsi="Times New Roman" w:cs="Times New Roman"/>
          <w:lang w:val="de-DE"/>
        </w:rPr>
        <w:t xml:space="preserve">. - 2018. - </w:t>
      </w:r>
      <w:r w:rsidRPr="009C0453">
        <w:rPr>
          <w:rFonts w:ascii="Times New Roman" w:hAnsi="Times New Roman" w:cs="Times New Roman"/>
        </w:rPr>
        <w:t>№5. - С. 409–423.</w:t>
      </w:r>
    </w:p>
    <w:p w:rsidR="009C0453" w:rsidRPr="009C0453" w:rsidRDefault="009C0453" w:rsidP="009C0453">
      <w:pPr>
        <w:pStyle w:val="a4"/>
        <w:numPr>
          <w:ilvl w:val="0"/>
          <w:numId w:val="15"/>
        </w:numPr>
        <w:jc w:val="both"/>
        <w:rPr>
          <w:rFonts w:cs="Times New Roman"/>
          <w:sz w:val="24"/>
        </w:rPr>
      </w:pPr>
      <w:r w:rsidRPr="009C0453">
        <w:rPr>
          <w:color w:val="000000"/>
          <w:sz w:val="24"/>
        </w:rPr>
        <w:t xml:space="preserve">Бугрим В. В. Адветоріл, реклама… [Електронний ресурс]. – Режим доступу : http://www.bugrym. com/library/advetorial.htm. </w:t>
      </w:r>
    </w:p>
    <w:p w:rsidR="009C0453" w:rsidRPr="009C0453" w:rsidRDefault="009C0453" w:rsidP="009C0453">
      <w:pPr>
        <w:pStyle w:val="Pa41"/>
        <w:numPr>
          <w:ilvl w:val="0"/>
          <w:numId w:val="15"/>
        </w:numPr>
        <w:jc w:val="both"/>
        <w:rPr>
          <w:color w:val="000000"/>
          <w:lang w:val="uk-UA"/>
        </w:rPr>
      </w:pPr>
      <w:r w:rsidRPr="009C0453">
        <w:rPr>
          <w:color w:val="000000"/>
          <w:lang w:val="uk-UA"/>
        </w:rPr>
        <w:t xml:space="preserve">В США вышло руководство для бизнеса по нативной рекламе [Электронный ресурс]. – Режим доступа: http://www.cossa.ru/ news/244/116749/. </w:t>
      </w:r>
    </w:p>
    <w:p w:rsidR="009C0453" w:rsidRPr="009C0453" w:rsidRDefault="009C0453" w:rsidP="009C0453">
      <w:pPr>
        <w:pStyle w:val="Pa41"/>
        <w:numPr>
          <w:ilvl w:val="0"/>
          <w:numId w:val="15"/>
        </w:numPr>
        <w:jc w:val="both"/>
        <w:rPr>
          <w:color w:val="000000"/>
          <w:lang w:val="uk-UA"/>
        </w:rPr>
      </w:pPr>
      <w:r w:rsidRPr="009C0453">
        <w:rPr>
          <w:color w:val="000000"/>
          <w:lang w:val="uk-UA"/>
        </w:rPr>
        <w:t>Грицюта Н. Актуальні тренди прихованої реклами на телебаченні України // Теле- та радіожур</w:t>
      </w:r>
      <w:r w:rsidRPr="009C0453">
        <w:rPr>
          <w:color w:val="000000"/>
          <w:lang w:val="uk-UA"/>
        </w:rPr>
        <w:softHyphen/>
        <w:t xml:space="preserve">налістика. – 2014. – Випуск 13. – С. 44–55. </w:t>
      </w:r>
    </w:p>
    <w:p w:rsidR="009C0453" w:rsidRPr="009C0453" w:rsidRDefault="009C0453" w:rsidP="009C0453">
      <w:pPr>
        <w:pStyle w:val="Pa41"/>
        <w:numPr>
          <w:ilvl w:val="0"/>
          <w:numId w:val="15"/>
        </w:numPr>
        <w:jc w:val="both"/>
        <w:rPr>
          <w:color w:val="000000"/>
          <w:lang w:val="uk-UA"/>
        </w:rPr>
      </w:pPr>
      <w:r w:rsidRPr="009C0453">
        <w:rPr>
          <w:color w:val="000000"/>
          <w:lang w:val="uk-UA"/>
        </w:rPr>
        <w:t xml:space="preserve">Грицюта Н. Н. Нарушение норм этики в скрытой рекламе // Universum: Общественные науки : электрон. научн. журн. – 2015. – № 3 (13). [Электронный ресурс]. – Режим доступа: http://7universum.com/ ru/social/archive/item/2011. </w:t>
      </w:r>
    </w:p>
    <w:p w:rsidR="009C0453" w:rsidRPr="009C0453" w:rsidRDefault="009C0453" w:rsidP="009C0453">
      <w:pPr>
        <w:pStyle w:val="Pa41"/>
        <w:numPr>
          <w:ilvl w:val="0"/>
          <w:numId w:val="15"/>
        </w:numPr>
        <w:jc w:val="both"/>
        <w:rPr>
          <w:color w:val="000000"/>
          <w:lang w:val="uk-UA"/>
        </w:rPr>
      </w:pPr>
      <w:r w:rsidRPr="009C0453">
        <w:rPr>
          <w:color w:val="000000"/>
          <w:lang w:val="uk-UA"/>
        </w:rPr>
        <w:t xml:space="preserve">Грицюта Н. Прихована реклама – маніпулятивна технологія порушення етичних принципів професійної діяльності // Держава та регіони. – Серія: Соціальні комунікації. – 2014. – № 3 (19). – С.112–117. </w:t>
      </w:r>
    </w:p>
    <w:p w:rsidR="009C0453" w:rsidRPr="009C0453" w:rsidRDefault="009C0453" w:rsidP="009C0453">
      <w:pPr>
        <w:pStyle w:val="Pa41"/>
        <w:numPr>
          <w:ilvl w:val="0"/>
          <w:numId w:val="15"/>
        </w:numPr>
        <w:jc w:val="both"/>
        <w:rPr>
          <w:color w:val="000000"/>
          <w:lang w:val="uk-UA"/>
        </w:rPr>
      </w:pPr>
      <w:r w:rsidRPr="009C0453">
        <w:rPr>
          <w:color w:val="000000"/>
          <w:lang w:val="uk-UA"/>
        </w:rPr>
        <w:t xml:space="preserve">Закон України “Про рекламу” [Електронний ресурс] // Відомості Верховної Ради України. – 1996. – № 39. – С. 181. – Режим доступу : http://zakon4.rada.gov.ua/laws/show/270/96-%D0%B2%D1%80. </w:t>
      </w:r>
    </w:p>
    <w:p w:rsidR="009C0453" w:rsidRPr="009C0453" w:rsidRDefault="009C0453" w:rsidP="009C0453">
      <w:pPr>
        <w:pStyle w:val="a8"/>
        <w:numPr>
          <w:ilvl w:val="0"/>
          <w:numId w:val="15"/>
        </w:numPr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240" w:lineRule="auto"/>
        <w:jc w:val="both"/>
        <w:rPr>
          <w:rFonts w:ascii="Times New Roman" w:hAnsi="Times New Roman" w:cs="Times New Roman"/>
        </w:rPr>
      </w:pPr>
      <w:r w:rsidRPr="009C0453">
        <w:rPr>
          <w:rFonts w:ascii="Times New Roman" w:hAnsi="Times New Roman" w:cs="Times New Roman"/>
        </w:rPr>
        <w:t>Как появилась нативная реклама: исторические примеры // sostav.ua URL: https://sostav.ua/publication/spasenie-kadillaka-</w:t>
      </w:r>
      <w:r w:rsidRPr="009C0453">
        <w:rPr>
          <w:rFonts w:ascii="Times New Roman" w:hAnsi="Times New Roman" w:cs="Times New Roman"/>
        </w:rPr>
        <w:lastRenderedPageBreak/>
        <w:t>rozhdenie-ginnes-kakova-istoriya-nativnoj-reklamy-82109.html (дата звернення: 10.02.2021).</w:t>
      </w:r>
    </w:p>
    <w:p w:rsidR="009C0453" w:rsidRPr="009C0453" w:rsidRDefault="009C0453" w:rsidP="009C0453">
      <w:pPr>
        <w:pStyle w:val="Pa41"/>
        <w:numPr>
          <w:ilvl w:val="0"/>
          <w:numId w:val="15"/>
        </w:numPr>
        <w:jc w:val="both"/>
        <w:rPr>
          <w:color w:val="000000"/>
          <w:lang w:val="uk-UA"/>
        </w:rPr>
      </w:pPr>
      <w:r w:rsidRPr="009C0453">
        <w:rPr>
          <w:color w:val="000000"/>
          <w:lang w:val="uk-UA"/>
        </w:rPr>
        <w:t xml:space="preserve">Маєвський О. До проблеми правового регулювання прихованої реклами в мас-медіа України та закордоном / О. Маєвський [Електронний ресурс] – Режим доступу: http//www.lnu.edu.ua/faculty/ jur/publications/visnyk 26. </w:t>
      </w:r>
    </w:p>
    <w:p w:rsidR="009C0453" w:rsidRPr="009C0453" w:rsidRDefault="009C0453" w:rsidP="009C0453">
      <w:pPr>
        <w:pStyle w:val="Pa41"/>
        <w:numPr>
          <w:ilvl w:val="0"/>
          <w:numId w:val="15"/>
        </w:numPr>
        <w:jc w:val="both"/>
        <w:rPr>
          <w:color w:val="000000"/>
          <w:lang w:val="uk-UA"/>
        </w:rPr>
      </w:pPr>
      <w:r w:rsidRPr="009C0453">
        <w:rPr>
          <w:color w:val="000000"/>
          <w:lang w:val="uk-UA"/>
        </w:rPr>
        <w:t>Медіяетика: практичні випадки та моральні міркування / [Крістіанс К. Ґ., Факлер М., Річардсон К. Б. та ін.] / пер. з англ. Олег Король; наук. ред. Ніна Зражевська. – Львів : Видавництво Україн</w:t>
      </w:r>
      <w:r w:rsidRPr="009C0453">
        <w:rPr>
          <w:color w:val="000000"/>
          <w:lang w:val="uk-UA"/>
        </w:rPr>
        <w:softHyphen/>
        <w:t xml:space="preserve">ського католицького університету, 2014. – 592 с. </w:t>
      </w:r>
    </w:p>
    <w:p w:rsidR="009C0453" w:rsidRPr="009C0453" w:rsidRDefault="009C0453" w:rsidP="009C0453">
      <w:pPr>
        <w:pStyle w:val="a8"/>
        <w:numPr>
          <w:ilvl w:val="0"/>
          <w:numId w:val="15"/>
        </w:numPr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240" w:lineRule="auto"/>
        <w:jc w:val="both"/>
        <w:rPr>
          <w:rStyle w:val="a7"/>
          <w:rFonts w:ascii="Times New Roman" w:hAnsi="Times New Roman" w:cs="Times New Roman"/>
        </w:rPr>
      </w:pPr>
      <w:r w:rsidRPr="009C0453">
        <w:rPr>
          <w:rStyle w:val="a7"/>
          <w:rFonts w:ascii="Times New Roman" w:hAnsi="Times New Roman" w:cs="Times New Roman"/>
          <w:u w:color="000000"/>
          <w:shd w:val="clear" w:color="auto" w:fill="FFFFFF"/>
        </w:rPr>
        <w:t xml:space="preserve"> Нативная реклама: как делать огонь не за все деньги мира // unisender.com URL: https://www.unisender.com/ru/blog/kuhnya/nativka (дата звернення: 22.03.2021).</w:t>
      </w:r>
    </w:p>
    <w:p w:rsidR="009C0453" w:rsidRPr="009C0453" w:rsidRDefault="009C0453" w:rsidP="009C0453">
      <w:pPr>
        <w:pStyle w:val="Pa41"/>
        <w:numPr>
          <w:ilvl w:val="0"/>
          <w:numId w:val="15"/>
        </w:numPr>
        <w:jc w:val="both"/>
        <w:rPr>
          <w:color w:val="000000"/>
          <w:lang w:val="uk-UA"/>
        </w:rPr>
      </w:pPr>
      <w:r w:rsidRPr="009C0453">
        <w:rPr>
          <w:color w:val="000000"/>
          <w:lang w:val="uk-UA"/>
        </w:rPr>
        <w:t xml:space="preserve">Правила професійної етики в рекламі // Маркетинг и реклама. – 1999. – №10. – С. 10–11. </w:t>
      </w:r>
    </w:p>
    <w:p w:rsidR="009C0453" w:rsidRPr="009C0453" w:rsidRDefault="009C0453" w:rsidP="009C0453">
      <w:pPr>
        <w:pStyle w:val="a8"/>
        <w:numPr>
          <w:ilvl w:val="0"/>
          <w:numId w:val="15"/>
        </w:numPr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240" w:lineRule="auto"/>
        <w:jc w:val="both"/>
        <w:rPr>
          <w:rFonts w:ascii="Times New Roman" w:hAnsi="Times New Roman" w:cs="Times New Roman"/>
        </w:rPr>
      </w:pPr>
      <w:r w:rsidRPr="009C0453">
        <w:rPr>
          <w:rFonts w:ascii="Times New Roman" w:hAnsi="Times New Roman" w:cs="Times New Roman"/>
        </w:rPr>
        <w:t xml:space="preserve">Резницкая, Н. Естественная реклама: история появления, примеры использования, тенденции развития </w:t>
      </w:r>
      <w:r w:rsidRPr="009C0453">
        <w:rPr>
          <w:rStyle w:val="a7"/>
          <w:rFonts w:ascii="Times New Roman" w:hAnsi="Times New Roman" w:cs="Times New Roman"/>
          <w:u w:color="000000"/>
          <w:shd w:val="clear" w:color="auto" w:fill="FFFFFF"/>
        </w:rPr>
        <w:t>URL:</w:t>
      </w:r>
      <w:r w:rsidRPr="009C0453">
        <w:rPr>
          <w:rFonts w:ascii="Times New Roman" w:hAnsi="Times New Roman" w:cs="Times New Roman"/>
        </w:rPr>
        <w:t xml:space="preserve"> http://blog.uamaster.com/estestvennaya-reklama. </w:t>
      </w:r>
    </w:p>
    <w:p w:rsidR="009C0453" w:rsidRPr="009C0453" w:rsidRDefault="009C0453" w:rsidP="009C0453">
      <w:pPr>
        <w:pStyle w:val="a8"/>
        <w:numPr>
          <w:ilvl w:val="0"/>
          <w:numId w:val="15"/>
        </w:numPr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240" w:lineRule="auto"/>
        <w:jc w:val="both"/>
        <w:rPr>
          <w:rFonts w:ascii="Times New Roman" w:hAnsi="Times New Roman" w:cs="Times New Roman"/>
        </w:rPr>
      </w:pPr>
      <w:r w:rsidRPr="009C0453">
        <w:rPr>
          <w:rFonts w:ascii="Times New Roman" w:hAnsi="Times New Roman" w:cs="Times New Roman"/>
        </w:rPr>
        <w:t>Рекламний креатив: навчальний посібник / Укладачі: О. І. Вікарчук, О.О. Калініченко, С.М. Ніколаєнко, І.О. Пойта. – Житомир: Видавець О. О. Євенок, 2018. – 208 с.</w:t>
      </w:r>
    </w:p>
    <w:p w:rsidR="009C0453" w:rsidRPr="009C0453" w:rsidRDefault="009C0453" w:rsidP="009C0453">
      <w:pPr>
        <w:pStyle w:val="a8"/>
        <w:numPr>
          <w:ilvl w:val="0"/>
          <w:numId w:val="15"/>
        </w:numPr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240" w:lineRule="auto"/>
        <w:jc w:val="both"/>
        <w:rPr>
          <w:rFonts w:ascii="Times New Roman" w:hAnsi="Times New Roman" w:cs="Times New Roman"/>
        </w:rPr>
      </w:pPr>
      <w:r w:rsidRPr="009C0453">
        <w:rPr>
          <w:rFonts w:ascii="Times New Roman" w:hAnsi="Times New Roman" w:cs="Times New Roman"/>
        </w:rPr>
        <w:t xml:space="preserve">Руководство по нативной рекламе // </w:t>
      </w:r>
      <w:r w:rsidRPr="009C0453">
        <w:rPr>
          <w:rFonts w:ascii="Times New Roman" w:hAnsi="Times New Roman" w:cs="Times New Roman"/>
          <w:lang w:val="en-US"/>
        </w:rPr>
        <w:t>agm</w:t>
      </w:r>
      <w:r w:rsidRPr="009C0453">
        <w:rPr>
          <w:rFonts w:ascii="Times New Roman" w:hAnsi="Times New Roman" w:cs="Times New Roman"/>
        </w:rPr>
        <w:t>.</w:t>
      </w:r>
      <w:r w:rsidRPr="009C0453">
        <w:rPr>
          <w:rFonts w:ascii="Times New Roman" w:hAnsi="Times New Roman" w:cs="Times New Roman"/>
          <w:lang w:val="en-US"/>
        </w:rPr>
        <w:t>agency</w:t>
      </w:r>
      <w:r w:rsidRPr="009C0453">
        <w:rPr>
          <w:rFonts w:ascii="Times New Roman" w:hAnsi="Times New Roman" w:cs="Times New Roman"/>
        </w:rPr>
        <w:t xml:space="preserve"> </w:t>
      </w:r>
      <w:r w:rsidRPr="009C0453">
        <w:rPr>
          <w:rFonts w:ascii="Times New Roman" w:hAnsi="Times New Roman" w:cs="Times New Roman"/>
          <w:lang w:val="en-US"/>
        </w:rPr>
        <w:t>URL</w:t>
      </w:r>
      <w:r w:rsidRPr="009C0453">
        <w:rPr>
          <w:rFonts w:ascii="Times New Roman" w:hAnsi="Times New Roman" w:cs="Times New Roman"/>
        </w:rPr>
        <w:t xml:space="preserve">: </w:t>
      </w:r>
      <w:r w:rsidRPr="009C0453">
        <w:rPr>
          <w:rFonts w:ascii="Times New Roman" w:hAnsi="Times New Roman" w:cs="Times New Roman"/>
          <w:lang w:val="en-US"/>
        </w:rPr>
        <w:t>https</w:t>
      </w:r>
      <w:r w:rsidRPr="009C0453">
        <w:rPr>
          <w:rFonts w:ascii="Times New Roman" w:hAnsi="Times New Roman" w:cs="Times New Roman"/>
        </w:rPr>
        <w:t>://</w:t>
      </w:r>
      <w:r w:rsidRPr="009C0453">
        <w:rPr>
          <w:rFonts w:ascii="Times New Roman" w:hAnsi="Times New Roman" w:cs="Times New Roman"/>
          <w:lang w:val="en-US"/>
        </w:rPr>
        <w:t>agm</w:t>
      </w:r>
      <w:r w:rsidRPr="009C0453">
        <w:rPr>
          <w:rFonts w:ascii="Times New Roman" w:hAnsi="Times New Roman" w:cs="Times New Roman"/>
        </w:rPr>
        <w:t>.</w:t>
      </w:r>
      <w:r w:rsidRPr="009C0453">
        <w:rPr>
          <w:rFonts w:ascii="Times New Roman" w:hAnsi="Times New Roman" w:cs="Times New Roman"/>
          <w:lang w:val="en-US"/>
        </w:rPr>
        <w:t>agency</w:t>
      </w:r>
      <w:r w:rsidRPr="009C0453">
        <w:rPr>
          <w:rFonts w:ascii="Times New Roman" w:hAnsi="Times New Roman" w:cs="Times New Roman"/>
        </w:rPr>
        <w:t>/</w:t>
      </w:r>
      <w:r w:rsidRPr="009C0453">
        <w:rPr>
          <w:rFonts w:ascii="Times New Roman" w:hAnsi="Times New Roman" w:cs="Times New Roman"/>
          <w:lang w:val="en-US"/>
        </w:rPr>
        <w:t>nativ</w:t>
      </w:r>
      <w:r w:rsidRPr="009C0453">
        <w:rPr>
          <w:rFonts w:ascii="Times New Roman" w:hAnsi="Times New Roman" w:cs="Times New Roman"/>
        </w:rPr>
        <w:t>-</w:t>
      </w:r>
      <w:r w:rsidRPr="009C0453">
        <w:rPr>
          <w:rFonts w:ascii="Times New Roman" w:hAnsi="Times New Roman" w:cs="Times New Roman"/>
          <w:lang w:val="en-US"/>
        </w:rPr>
        <w:t>playbook</w:t>
      </w:r>
      <w:r w:rsidRPr="009C0453">
        <w:rPr>
          <w:rFonts w:ascii="Times New Roman" w:hAnsi="Times New Roman" w:cs="Times New Roman"/>
        </w:rPr>
        <w:t xml:space="preserve"> (дата звернення: 10.02.2021).</w:t>
      </w:r>
    </w:p>
    <w:p w:rsidR="009C0453" w:rsidRPr="009C0453" w:rsidRDefault="009C0453" w:rsidP="009C0453">
      <w:pPr>
        <w:pStyle w:val="Pa41"/>
        <w:numPr>
          <w:ilvl w:val="0"/>
          <w:numId w:val="15"/>
        </w:numPr>
        <w:jc w:val="both"/>
        <w:rPr>
          <w:color w:val="000000"/>
          <w:lang w:val="uk-UA"/>
        </w:rPr>
      </w:pPr>
      <w:r w:rsidRPr="009C0453">
        <w:rPr>
          <w:color w:val="000000"/>
          <w:lang w:val="uk-UA"/>
        </w:rPr>
        <w:t xml:space="preserve">Санакоєва Н. Д. Прихована реклама і product placement в Україні: сучасні тенденції та зарубіжний досвід // “Young Scientist”. – 2015. – № 2 (17) – С. 557–559. </w:t>
      </w:r>
    </w:p>
    <w:p w:rsidR="009C0453" w:rsidRPr="009C0453" w:rsidRDefault="009C0453" w:rsidP="009C0453">
      <w:pPr>
        <w:pStyle w:val="Pa41"/>
        <w:numPr>
          <w:ilvl w:val="0"/>
          <w:numId w:val="15"/>
        </w:numPr>
        <w:jc w:val="both"/>
        <w:rPr>
          <w:color w:val="000000"/>
          <w:lang w:val="uk-UA"/>
        </w:rPr>
      </w:pPr>
      <w:r w:rsidRPr="009C0453">
        <w:rPr>
          <w:color w:val="000000"/>
          <w:lang w:val="uk-UA"/>
        </w:rPr>
        <w:t xml:space="preserve">Соболевский А. П. Реклама в мобильных приложениях [Электронный ресурс]. – Режим доступа: http://mpra.ub.uni-muenchen.de/64942/. </w:t>
      </w:r>
    </w:p>
    <w:p w:rsidR="009C0453" w:rsidRPr="009C0453" w:rsidRDefault="009C0453" w:rsidP="009C0453">
      <w:pPr>
        <w:pStyle w:val="a4"/>
        <w:numPr>
          <w:ilvl w:val="0"/>
          <w:numId w:val="15"/>
        </w:numPr>
        <w:jc w:val="both"/>
        <w:rPr>
          <w:sz w:val="24"/>
        </w:rPr>
      </w:pPr>
      <w:r w:rsidRPr="009C0453">
        <w:rPr>
          <w:color w:val="000000"/>
          <w:sz w:val="24"/>
        </w:rPr>
        <w:t>Цвик В. Л. Телевизионная журналистика: История, теория, практика: Учебное пособие / В. Л. Цвик. – М. : Аспект Пресс, 2004. – 382 с. – [Электронный ресурс]. – Режим доступа: http:// www.aup.com.ua/ml/ conf/8.pdf С. 339.</w:t>
      </w:r>
    </w:p>
    <w:p w:rsidR="009C0453" w:rsidRPr="009C0453" w:rsidRDefault="009C0453" w:rsidP="009C0453">
      <w:pPr>
        <w:pStyle w:val="a4"/>
        <w:numPr>
          <w:ilvl w:val="0"/>
          <w:numId w:val="15"/>
        </w:numPr>
        <w:jc w:val="both"/>
        <w:rPr>
          <w:sz w:val="24"/>
        </w:rPr>
      </w:pPr>
      <w:r w:rsidRPr="009C0453">
        <w:rPr>
          <w:color w:val="000000"/>
          <w:sz w:val="24"/>
        </w:rPr>
        <w:lastRenderedPageBreak/>
        <w:t>Щепилова Г. Г. Реклама в СМИ: принципы классификации // Медиаскоп: Электронный научный журнал факультета журналистики МГУ имени В.М. Ломоносова. – 2010. – №4. – [Электронный ресурс]. – Режим доступа: http://www.mediascope.ru/node/625.</w:t>
      </w:r>
    </w:p>
    <w:p w:rsidR="009C0453" w:rsidRPr="00623E90" w:rsidRDefault="009C0453" w:rsidP="009C0453">
      <w:pPr>
        <w:pStyle w:val="a8"/>
        <w:numPr>
          <w:ilvl w:val="0"/>
          <w:numId w:val="15"/>
        </w:numPr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240" w:lineRule="auto"/>
        <w:rPr>
          <w:rFonts w:ascii="Times New Roman" w:hAnsi="Times New Roman" w:cs="Times New Roman"/>
          <w:lang w:val="en-US"/>
        </w:rPr>
      </w:pPr>
      <w:r w:rsidRPr="00623E90">
        <w:rPr>
          <w:rStyle w:val="a7"/>
          <w:rFonts w:ascii="Times New Roman" w:hAnsi="Times New Roman" w:cs="Times New Roman"/>
          <w:u w:color="000000"/>
          <w:shd w:val="clear" w:color="auto" w:fill="FFFFFF"/>
          <w:lang w:val="en-US"/>
        </w:rPr>
        <w:t>Perfect Native Ads Example of 2020: In-Feed, Branded Content, or Social Media? // smartyads.com URL: https://smartyads.com/blog/what-is-native-advertising/ (</w:t>
      </w:r>
      <w:r w:rsidRPr="00623E90">
        <w:rPr>
          <w:rStyle w:val="a7"/>
          <w:rFonts w:ascii="Times New Roman" w:hAnsi="Times New Roman" w:cs="Times New Roman"/>
          <w:u w:color="000000"/>
          <w:shd w:val="clear" w:color="auto" w:fill="FFFFFF"/>
        </w:rPr>
        <w:t>дата</w:t>
      </w:r>
      <w:r w:rsidRPr="00623E90">
        <w:rPr>
          <w:rStyle w:val="a7"/>
          <w:rFonts w:ascii="Times New Roman" w:hAnsi="Times New Roman" w:cs="Times New Roman"/>
          <w:u w:color="000000"/>
          <w:shd w:val="clear" w:color="auto" w:fill="FFFFFF"/>
          <w:lang w:val="en-US"/>
        </w:rPr>
        <w:t xml:space="preserve"> </w:t>
      </w:r>
      <w:r w:rsidRPr="00623E90">
        <w:rPr>
          <w:rStyle w:val="a7"/>
          <w:rFonts w:ascii="Times New Roman" w:hAnsi="Times New Roman" w:cs="Times New Roman"/>
          <w:u w:color="000000"/>
          <w:shd w:val="clear" w:color="auto" w:fill="FFFFFF"/>
        </w:rPr>
        <w:t>звернення</w:t>
      </w:r>
      <w:r w:rsidRPr="00623E90">
        <w:rPr>
          <w:rStyle w:val="a7"/>
          <w:rFonts w:ascii="Times New Roman" w:hAnsi="Times New Roman" w:cs="Times New Roman"/>
          <w:u w:color="000000"/>
          <w:shd w:val="clear" w:color="auto" w:fill="FFFFFF"/>
          <w:lang w:val="en-US"/>
        </w:rPr>
        <w:t>: 15.02.2021).</w:t>
      </w:r>
    </w:p>
    <w:p w:rsidR="009C0453" w:rsidRPr="00623E90" w:rsidRDefault="00955D0A" w:rsidP="009C0453">
      <w:pPr>
        <w:pStyle w:val="a5"/>
        <w:numPr>
          <w:ilvl w:val="0"/>
          <w:numId w:val="15"/>
        </w:numPr>
        <w:shd w:val="clear" w:color="auto" w:fill="FFFFFF"/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beforeAutospacing="0" w:after="0"/>
        <w:rPr>
          <w:lang w:val="uk-UA"/>
        </w:rPr>
      </w:pPr>
      <w:hyperlink r:id="rId12" w:history="1">
        <w:r w:rsidR="009C0453" w:rsidRPr="00623E90">
          <w:rPr>
            <w:rStyle w:val="a6"/>
            <w:lang w:val="uk-UA"/>
          </w:rPr>
          <w:t>https://sendpulse.com/ru/blog/sendpulse-content-conference</w:t>
        </w:r>
      </w:hyperlink>
    </w:p>
    <w:p w:rsidR="009C0453" w:rsidRPr="00623E90" w:rsidRDefault="00955D0A" w:rsidP="009C0453">
      <w:pPr>
        <w:pStyle w:val="a5"/>
        <w:numPr>
          <w:ilvl w:val="0"/>
          <w:numId w:val="15"/>
        </w:numPr>
        <w:shd w:val="clear" w:color="auto" w:fill="FFFFFF"/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beforeAutospacing="0" w:after="0"/>
        <w:rPr>
          <w:lang w:val="uk-UA"/>
        </w:rPr>
      </w:pPr>
      <w:hyperlink r:id="rId13" w:history="1">
        <w:r w:rsidR="009C0453" w:rsidRPr="00623E90">
          <w:rPr>
            <w:rStyle w:val="a6"/>
            <w:lang w:val="uk-UA"/>
          </w:rPr>
          <w:t>https://sendpulse.com/ru/blog/category/cases</w:t>
        </w:r>
      </w:hyperlink>
    </w:p>
    <w:p w:rsidR="009C0453" w:rsidRPr="00623E90" w:rsidRDefault="00955D0A" w:rsidP="009C0453">
      <w:pPr>
        <w:pStyle w:val="a5"/>
        <w:numPr>
          <w:ilvl w:val="0"/>
          <w:numId w:val="15"/>
        </w:numPr>
        <w:shd w:val="clear" w:color="auto" w:fill="FFFFFF"/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beforeAutospacing="0" w:after="0"/>
        <w:rPr>
          <w:lang w:val="uk-UA"/>
        </w:rPr>
      </w:pPr>
      <w:hyperlink r:id="rId14" w:history="1">
        <w:r w:rsidR="009C0453" w:rsidRPr="00623E90">
          <w:rPr>
            <w:rStyle w:val="a6"/>
            <w:lang w:val="uk-UA"/>
          </w:rPr>
          <w:t>https://texterra.ru/blog/chto-takoe-kontent-marketing.html</w:t>
        </w:r>
      </w:hyperlink>
    </w:p>
    <w:p w:rsidR="009C0453" w:rsidRPr="00623E90" w:rsidRDefault="00955D0A" w:rsidP="009C0453">
      <w:pPr>
        <w:pStyle w:val="a5"/>
        <w:numPr>
          <w:ilvl w:val="0"/>
          <w:numId w:val="15"/>
        </w:numPr>
        <w:shd w:val="clear" w:color="auto" w:fill="FFFFFF"/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beforeAutospacing="0" w:after="0"/>
        <w:rPr>
          <w:lang w:val="uk-UA"/>
        </w:rPr>
      </w:pPr>
      <w:hyperlink r:id="rId15" w:history="1">
        <w:r w:rsidR="009C0453" w:rsidRPr="00623E90">
          <w:rPr>
            <w:rStyle w:val="a6"/>
          </w:rPr>
          <w:t>https</w:t>
        </w:r>
        <w:r w:rsidR="009C0453" w:rsidRPr="00623E90">
          <w:rPr>
            <w:rStyle w:val="a6"/>
            <w:lang w:val="uk-UA"/>
          </w:rPr>
          <w:t>://</w:t>
        </w:r>
        <w:r w:rsidR="009C0453" w:rsidRPr="00623E90">
          <w:rPr>
            <w:rStyle w:val="a6"/>
          </w:rPr>
          <w:t>toplead</w:t>
        </w:r>
        <w:r w:rsidR="009C0453" w:rsidRPr="00623E90">
          <w:rPr>
            <w:rStyle w:val="a6"/>
            <w:lang w:val="uk-UA"/>
          </w:rPr>
          <w:t>.</w:t>
        </w:r>
        <w:r w:rsidR="009C0453" w:rsidRPr="00623E90">
          <w:rPr>
            <w:rStyle w:val="a6"/>
          </w:rPr>
          <w:t>com</w:t>
        </w:r>
        <w:r w:rsidR="009C0453" w:rsidRPr="00623E90">
          <w:rPr>
            <w:rStyle w:val="a6"/>
            <w:lang w:val="uk-UA"/>
          </w:rPr>
          <w:t>.</w:t>
        </w:r>
        <w:r w:rsidR="009C0453" w:rsidRPr="00623E90">
          <w:rPr>
            <w:rStyle w:val="a6"/>
          </w:rPr>
          <w:t>ua</w:t>
        </w:r>
        <w:r w:rsidR="009C0453" w:rsidRPr="00623E90">
          <w:rPr>
            <w:rStyle w:val="a6"/>
            <w:lang w:val="uk-UA"/>
          </w:rPr>
          <w:t>/</w:t>
        </w:r>
        <w:r w:rsidR="009C0453" w:rsidRPr="00623E90">
          <w:rPr>
            <w:rStyle w:val="a6"/>
          </w:rPr>
          <w:t>ru</w:t>
        </w:r>
        <w:r w:rsidR="009C0453" w:rsidRPr="00623E90">
          <w:rPr>
            <w:rStyle w:val="a6"/>
            <w:lang w:val="uk-UA"/>
          </w:rPr>
          <w:t>/</w:t>
        </w:r>
        <w:r w:rsidR="009C0453" w:rsidRPr="00623E90">
          <w:rPr>
            <w:rStyle w:val="a6"/>
          </w:rPr>
          <w:t>blog</w:t>
        </w:r>
        <w:r w:rsidR="009C0453" w:rsidRPr="00623E90">
          <w:rPr>
            <w:rStyle w:val="a6"/>
            <w:lang w:val="uk-UA"/>
          </w:rPr>
          <w:t>/</w:t>
        </w:r>
        <w:r w:rsidR="009C0453" w:rsidRPr="00623E90">
          <w:rPr>
            <w:rStyle w:val="a6"/>
          </w:rPr>
          <w:t>id</w:t>
        </w:r>
        <w:r w:rsidR="009C0453" w:rsidRPr="00623E90">
          <w:rPr>
            <w:rStyle w:val="a6"/>
            <w:lang w:val="uk-UA"/>
          </w:rPr>
          <w:t>/10-</w:t>
        </w:r>
        <w:r w:rsidR="009C0453" w:rsidRPr="00623E90">
          <w:rPr>
            <w:rStyle w:val="a6"/>
          </w:rPr>
          <w:t>potrjasajuschih</w:t>
        </w:r>
        <w:r w:rsidR="009C0453" w:rsidRPr="00623E90">
          <w:rPr>
            <w:rStyle w:val="a6"/>
            <w:lang w:val="uk-UA"/>
          </w:rPr>
          <w:t>-</w:t>
        </w:r>
        <w:r w:rsidR="009C0453" w:rsidRPr="00623E90">
          <w:rPr>
            <w:rStyle w:val="a6"/>
          </w:rPr>
          <w:t>primerov</w:t>
        </w:r>
        <w:r w:rsidR="009C0453" w:rsidRPr="00623E90">
          <w:rPr>
            <w:rStyle w:val="a6"/>
            <w:lang w:val="uk-UA"/>
          </w:rPr>
          <w:t>-</w:t>
        </w:r>
        <w:r w:rsidR="009C0453" w:rsidRPr="00623E90">
          <w:rPr>
            <w:rStyle w:val="a6"/>
          </w:rPr>
          <w:t>kontent</w:t>
        </w:r>
        <w:r w:rsidR="009C0453" w:rsidRPr="00623E90">
          <w:rPr>
            <w:rStyle w:val="a6"/>
            <w:lang w:val="uk-UA"/>
          </w:rPr>
          <w:t>-</w:t>
        </w:r>
        <w:r w:rsidR="009C0453" w:rsidRPr="00623E90">
          <w:rPr>
            <w:rStyle w:val="a6"/>
          </w:rPr>
          <w:t>marketinga</w:t>
        </w:r>
        <w:r w:rsidR="009C0453" w:rsidRPr="00623E90">
          <w:rPr>
            <w:rStyle w:val="a6"/>
            <w:lang w:val="uk-UA"/>
          </w:rPr>
          <w:t>-</w:t>
        </w:r>
        <w:r w:rsidR="009C0453" w:rsidRPr="00623E90">
          <w:rPr>
            <w:rStyle w:val="a6"/>
          </w:rPr>
          <w:t>i</w:t>
        </w:r>
        <w:r w:rsidR="009C0453" w:rsidRPr="00623E90">
          <w:rPr>
            <w:rStyle w:val="a6"/>
            <w:lang w:val="uk-UA"/>
          </w:rPr>
          <w:t>-</w:t>
        </w:r>
        <w:r w:rsidR="009C0453" w:rsidRPr="00623E90">
          <w:rPr>
            <w:rStyle w:val="a6"/>
          </w:rPr>
          <w:t>stolko</w:t>
        </w:r>
        <w:r w:rsidR="009C0453" w:rsidRPr="00623E90">
          <w:rPr>
            <w:rStyle w:val="a6"/>
            <w:lang w:val="uk-UA"/>
          </w:rPr>
          <w:t>-</w:t>
        </w:r>
        <w:r w:rsidR="009C0453" w:rsidRPr="00623E90">
          <w:rPr>
            <w:rStyle w:val="a6"/>
          </w:rPr>
          <w:t>zhe</w:t>
        </w:r>
        <w:r w:rsidR="009C0453" w:rsidRPr="00623E90">
          <w:rPr>
            <w:rStyle w:val="a6"/>
            <w:lang w:val="uk-UA"/>
          </w:rPr>
          <w:t>-</w:t>
        </w:r>
        <w:r w:rsidR="009C0453" w:rsidRPr="00623E90">
          <w:rPr>
            <w:rStyle w:val="a6"/>
          </w:rPr>
          <w:t>malenkih</w:t>
        </w:r>
        <w:r w:rsidR="009C0453" w:rsidRPr="00623E90">
          <w:rPr>
            <w:rStyle w:val="a6"/>
            <w:lang w:val="uk-UA"/>
          </w:rPr>
          <w:t>-</w:t>
        </w:r>
        <w:r w:rsidR="009C0453" w:rsidRPr="00623E90">
          <w:rPr>
            <w:rStyle w:val="a6"/>
          </w:rPr>
          <w:t>sovetov</w:t>
        </w:r>
        <w:r w:rsidR="009C0453" w:rsidRPr="00623E90">
          <w:rPr>
            <w:rStyle w:val="a6"/>
            <w:lang w:val="uk-UA"/>
          </w:rPr>
          <w:t>-</w:t>
        </w:r>
        <w:r w:rsidR="009C0453" w:rsidRPr="00623E90">
          <w:rPr>
            <w:rStyle w:val="a6"/>
          </w:rPr>
          <w:t>dlja</w:t>
        </w:r>
        <w:r w:rsidR="009C0453" w:rsidRPr="00623E90">
          <w:rPr>
            <w:rStyle w:val="a6"/>
            <w:lang w:val="uk-UA"/>
          </w:rPr>
          <w:t>-</w:t>
        </w:r>
        <w:r w:rsidR="009C0453" w:rsidRPr="00623E90">
          <w:rPr>
            <w:rStyle w:val="a6"/>
          </w:rPr>
          <w:t>vas</w:t>
        </w:r>
        <w:r w:rsidR="009C0453" w:rsidRPr="00623E90">
          <w:rPr>
            <w:rStyle w:val="a6"/>
            <w:lang w:val="uk-UA"/>
          </w:rPr>
          <w:t>-087/</w:t>
        </w:r>
      </w:hyperlink>
    </w:p>
    <w:p w:rsidR="009C0453" w:rsidRPr="009C0453" w:rsidRDefault="00955D0A" w:rsidP="009C0453">
      <w:pPr>
        <w:pStyle w:val="a4"/>
        <w:numPr>
          <w:ilvl w:val="0"/>
          <w:numId w:val="15"/>
        </w:numPr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rPr>
          <w:rFonts w:cs="Times New Roman"/>
          <w:sz w:val="24"/>
        </w:rPr>
      </w:pPr>
      <w:hyperlink r:id="rId16" w:history="1">
        <w:r w:rsidR="009C0453" w:rsidRPr="00623E90">
          <w:rPr>
            <w:rStyle w:val="a6"/>
            <w:rFonts w:cs="Times New Roman"/>
            <w:sz w:val="24"/>
          </w:rPr>
          <w:t>https://sendpulse.ua/support/glossary/content-marketing</w:t>
        </w:r>
      </w:hyperlink>
    </w:p>
    <w:p w:rsidR="009C0453" w:rsidRPr="00A20E24" w:rsidRDefault="009C0453" w:rsidP="00A20E24">
      <w:pPr>
        <w:rPr>
          <w:sz w:val="24"/>
          <w:lang w:val="ru-RU"/>
        </w:rPr>
      </w:pPr>
    </w:p>
    <w:sectPr w:rsidR="009C0453" w:rsidRPr="00A20E24" w:rsidSect="00D36BFE">
      <w:footerReference w:type="default" r:id="rId17"/>
      <w:pgSz w:w="8419" w:h="11906" w:orient="landscape"/>
      <w:pgMar w:top="851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4067" w:rsidRDefault="00BE4067" w:rsidP="00D36BFE">
      <w:r>
        <w:separator/>
      </w:r>
    </w:p>
  </w:endnote>
  <w:endnote w:type="continuationSeparator" w:id="0">
    <w:p w:rsidR="00BE4067" w:rsidRDefault="00BE4067" w:rsidP="00D36B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 Neue">
    <w:altName w:val="Arial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045162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:rsidR="00D36BFE" w:rsidRPr="00D36BFE" w:rsidRDefault="00955D0A" w:rsidP="00D36BFE">
        <w:pPr>
          <w:pStyle w:val="ae"/>
          <w:jc w:val="center"/>
          <w:rPr>
            <w:sz w:val="18"/>
            <w:szCs w:val="18"/>
          </w:rPr>
        </w:pPr>
        <w:r w:rsidRPr="00D36BFE">
          <w:rPr>
            <w:sz w:val="18"/>
            <w:szCs w:val="18"/>
          </w:rPr>
          <w:fldChar w:fldCharType="begin"/>
        </w:r>
        <w:r w:rsidR="00D36BFE" w:rsidRPr="00D36BFE">
          <w:rPr>
            <w:sz w:val="18"/>
            <w:szCs w:val="18"/>
          </w:rPr>
          <w:instrText xml:space="preserve"> PAGE   \* MERGEFORMAT </w:instrText>
        </w:r>
        <w:r w:rsidRPr="00D36BFE">
          <w:rPr>
            <w:sz w:val="18"/>
            <w:szCs w:val="18"/>
          </w:rPr>
          <w:fldChar w:fldCharType="separate"/>
        </w:r>
        <w:r w:rsidR="00BB5727">
          <w:rPr>
            <w:noProof/>
            <w:sz w:val="18"/>
            <w:szCs w:val="18"/>
          </w:rPr>
          <w:t>2</w:t>
        </w:r>
        <w:r w:rsidRPr="00D36BFE">
          <w:rPr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4067" w:rsidRDefault="00BE4067" w:rsidP="00D36BFE">
      <w:r>
        <w:separator/>
      </w:r>
    </w:p>
  </w:footnote>
  <w:footnote w:type="continuationSeparator" w:id="0">
    <w:p w:rsidR="00BE4067" w:rsidRDefault="00BE4067" w:rsidP="00D36BF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F1312"/>
    <w:multiLevelType w:val="hybridMultilevel"/>
    <w:tmpl w:val="A3C8B2A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71A2E10"/>
    <w:multiLevelType w:val="hybridMultilevel"/>
    <w:tmpl w:val="CEF63D50"/>
    <w:lvl w:ilvl="0" w:tplc="0419000D">
      <w:start w:val="1"/>
      <w:numFmt w:val="bullet"/>
      <w:lvlText w:val=""/>
      <w:lvlJc w:val="left"/>
      <w:pPr>
        <w:ind w:left="101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75" w:hanging="360"/>
      </w:pPr>
      <w:rPr>
        <w:rFonts w:ascii="Wingdings" w:hAnsi="Wingdings" w:hint="default"/>
      </w:rPr>
    </w:lvl>
  </w:abstractNum>
  <w:abstractNum w:abstractNumId="2">
    <w:nsid w:val="096B102C"/>
    <w:multiLevelType w:val="hybridMultilevel"/>
    <w:tmpl w:val="68586D4A"/>
    <w:lvl w:ilvl="0" w:tplc="C9E032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DE533E4"/>
    <w:multiLevelType w:val="hybridMultilevel"/>
    <w:tmpl w:val="696253F8"/>
    <w:lvl w:ilvl="0" w:tplc="99CE01A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BB3FD0"/>
    <w:multiLevelType w:val="hybridMultilevel"/>
    <w:tmpl w:val="F192F0F8"/>
    <w:lvl w:ilvl="0" w:tplc="1084D81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0EF21CBA"/>
    <w:multiLevelType w:val="hybridMultilevel"/>
    <w:tmpl w:val="818E9680"/>
    <w:lvl w:ilvl="0" w:tplc="6630CD68">
      <w:numFmt w:val="bullet"/>
      <w:lvlText w:val=""/>
      <w:lvlJc w:val="left"/>
      <w:pPr>
        <w:ind w:left="720" w:hanging="360"/>
      </w:pPr>
      <w:rPr>
        <w:rFonts w:ascii="Symbol" w:eastAsia="Calibri" w:hAnsi="Symbol" w:cs="Verdana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F055D76"/>
    <w:multiLevelType w:val="hybridMultilevel"/>
    <w:tmpl w:val="A4D88E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B51FD6"/>
    <w:multiLevelType w:val="hybridMultilevel"/>
    <w:tmpl w:val="639E3724"/>
    <w:lvl w:ilvl="0" w:tplc="4B86C7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AD6D04"/>
    <w:multiLevelType w:val="multilevel"/>
    <w:tmpl w:val="F94ED5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D5B59B7"/>
    <w:multiLevelType w:val="hybridMultilevel"/>
    <w:tmpl w:val="EE26B7A8"/>
    <w:lvl w:ilvl="0" w:tplc="485EA98A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0">
    <w:nsid w:val="1F9D701A"/>
    <w:multiLevelType w:val="hybridMultilevel"/>
    <w:tmpl w:val="DB469B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5D447C"/>
    <w:multiLevelType w:val="hybridMultilevel"/>
    <w:tmpl w:val="4E36C598"/>
    <w:lvl w:ilvl="0" w:tplc="F110B390">
      <w:start w:val="1"/>
      <w:numFmt w:val="decimal"/>
      <w:lvlText w:val="%1)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258C26E8"/>
    <w:multiLevelType w:val="hybridMultilevel"/>
    <w:tmpl w:val="B804EB74"/>
    <w:lvl w:ilvl="0" w:tplc="C9E03220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26B479DA"/>
    <w:multiLevelType w:val="multilevel"/>
    <w:tmpl w:val="F94ED5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F0F7F16"/>
    <w:multiLevelType w:val="hybridMultilevel"/>
    <w:tmpl w:val="CF22E6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286192"/>
    <w:multiLevelType w:val="hybridMultilevel"/>
    <w:tmpl w:val="EC9E04B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D322C24">
      <w:numFmt w:val="bullet"/>
      <w:lvlText w:val="-"/>
      <w:lvlJc w:val="left"/>
      <w:pPr>
        <w:tabs>
          <w:tab w:val="num" w:pos="1440"/>
        </w:tabs>
        <w:ind w:left="1440" w:firstLine="0"/>
      </w:pPr>
      <w:rPr>
        <w:rFonts w:ascii="Verdana" w:eastAsia="Verdana" w:hAnsi="Verdana" w:cs="Verdana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35AF2AC4"/>
    <w:multiLevelType w:val="hybridMultilevel"/>
    <w:tmpl w:val="64C671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081908"/>
    <w:multiLevelType w:val="hybridMultilevel"/>
    <w:tmpl w:val="0ADCF0C4"/>
    <w:styleLink w:val="a"/>
    <w:lvl w:ilvl="0" w:tplc="49128A96">
      <w:start w:val="1"/>
      <w:numFmt w:val="decimal"/>
      <w:lvlText w:val="%1."/>
      <w:lvlJc w:val="left"/>
      <w:pPr>
        <w:tabs>
          <w:tab w:val="left" w:pos="99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ind w:left="2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1E25E14">
      <w:start w:val="1"/>
      <w:numFmt w:val="decimal"/>
      <w:lvlText w:val="%2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ind w:left="10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F1C0BBE">
      <w:start w:val="1"/>
      <w:numFmt w:val="decimal"/>
      <w:lvlText w:val="%3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ind w:left="18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8107560">
      <w:start w:val="1"/>
      <w:numFmt w:val="decimal"/>
      <w:lvlText w:val="%4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ind w:left="26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2268B8">
      <w:start w:val="1"/>
      <w:numFmt w:val="decimal"/>
      <w:lvlText w:val="%5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ind w:left="34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3964A4A">
      <w:start w:val="1"/>
      <w:numFmt w:val="decimal"/>
      <w:lvlText w:val="%6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ind w:left="42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F185298">
      <w:start w:val="1"/>
      <w:numFmt w:val="decimal"/>
      <w:lvlText w:val="%7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  <w:tab w:val="left" w:pos="7780"/>
        </w:tabs>
        <w:ind w:left="50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3E451A4">
      <w:start w:val="1"/>
      <w:numFmt w:val="decimal"/>
      <w:lvlText w:val="%8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ind w:left="58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9A40F9C">
      <w:start w:val="1"/>
      <w:numFmt w:val="decimal"/>
      <w:lvlText w:val="%9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ind w:left="66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>
    <w:nsid w:val="36493ED6"/>
    <w:multiLevelType w:val="hybridMultilevel"/>
    <w:tmpl w:val="639E3724"/>
    <w:lvl w:ilvl="0" w:tplc="4B86C7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5F3047"/>
    <w:multiLevelType w:val="hybridMultilevel"/>
    <w:tmpl w:val="213699E8"/>
    <w:lvl w:ilvl="0" w:tplc="C9E032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42CE1289"/>
    <w:multiLevelType w:val="hybridMultilevel"/>
    <w:tmpl w:val="0EFAE080"/>
    <w:lvl w:ilvl="0" w:tplc="DB200BD4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48326135"/>
    <w:multiLevelType w:val="hybridMultilevel"/>
    <w:tmpl w:val="FC6AF78A"/>
    <w:lvl w:ilvl="0" w:tplc="485EA9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C7445A"/>
    <w:multiLevelType w:val="hybridMultilevel"/>
    <w:tmpl w:val="639E3724"/>
    <w:lvl w:ilvl="0" w:tplc="4B86C7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8B7C85"/>
    <w:multiLevelType w:val="hybridMultilevel"/>
    <w:tmpl w:val="FBD4A77A"/>
    <w:lvl w:ilvl="0" w:tplc="E17850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95560FA"/>
    <w:multiLevelType w:val="hybridMultilevel"/>
    <w:tmpl w:val="F192F0F8"/>
    <w:lvl w:ilvl="0" w:tplc="1084D81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>
    <w:nsid w:val="5D420792"/>
    <w:multiLevelType w:val="hybridMultilevel"/>
    <w:tmpl w:val="21647F32"/>
    <w:lvl w:ilvl="0" w:tplc="C9E03220">
      <w:start w:val="1"/>
      <w:numFmt w:val="decimal"/>
      <w:lvlText w:val="%1."/>
      <w:lvlJc w:val="left"/>
      <w:pPr>
        <w:ind w:left="19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26">
    <w:nsid w:val="62290F1C"/>
    <w:multiLevelType w:val="hybridMultilevel"/>
    <w:tmpl w:val="639E3724"/>
    <w:lvl w:ilvl="0" w:tplc="4B86C7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AA6AC6"/>
    <w:multiLevelType w:val="hybridMultilevel"/>
    <w:tmpl w:val="68586D4A"/>
    <w:lvl w:ilvl="0" w:tplc="C9E032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673F1CBC"/>
    <w:multiLevelType w:val="hybridMultilevel"/>
    <w:tmpl w:val="639E3724"/>
    <w:lvl w:ilvl="0" w:tplc="4B86C7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9D27632"/>
    <w:multiLevelType w:val="hybridMultilevel"/>
    <w:tmpl w:val="0ADCF0C4"/>
    <w:numStyleLink w:val="a"/>
  </w:abstractNum>
  <w:abstractNum w:abstractNumId="30">
    <w:nsid w:val="6CB8222D"/>
    <w:multiLevelType w:val="multilevel"/>
    <w:tmpl w:val="BBD44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D6F0B04"/>
    <w:multiLevelType w:val="hybridMultilevel"/>
    <w:tmpl w:val="639E3724"/>
    <w:lvl w:ilvl="0" w:tplc="4B86C7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1F21D42"/>
    <w:multiLevelType w:val="hybridMultilevel"/>
    <w:tmpl w:val="639E3724"/>
    <w:lvl w:ilvl="0" w:tplc="4B86C7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EB7BCF"/>
    <w:multiLevelType w:val="hybridMultilevel"/>
    <w:tmpl w:val="959888C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77072442"/>
    <w:multiLevelType w:val="hybridMultilevel"/>
    <w:tmpl w:val="72B058DE"/>
    <w:lvl w:ilvl="0" w:tplc="4B86C71E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4"/>
  </w:num>
  <w:num w:numId="2">
    <w:abstractNumId w:val="18"/>
  </w:num>
  <w:num w:numId="3">
    <w:abstractNumId w:val="8"/>
  </w:num>
  <w:num w:numId="4">
    <w:abstractNumId w:val="20"/>
  </w:num>
  <w:num w:numId="5">
    <w:abstractNumId w:val="11"/>
  </w:num>
  <w:num w:numId="6">
    <w:abstractNumId w:val="9"/>
  </w:num>
  <w:num w:numId="7">
    <w:abstractNumId w:val="17"/>
  </w:num>
  <w:num w:numId="8">
    <w:abstractNumId w:val="29"/>
  </w:num>
  <w:num w:numId="9">
    <w:abstractNumId w:val="0"/>
  </w:num>
  <w:num w:numId="10">
    <w:abstractNumId w:val="1"/>
  </w:num>
  <w:num w:numId="11">
    <w:abstractNumId w:val="15"/>
  </w:num>
  <w:num w:numId="12">
    <w:abstractNumId w:val="5"/>
  </w:num>
  <w:num w:numId="13">
    <w:abstractNumId w:val="14"/>
  </w:num>
  <w:num w:numId="14">
    <w:abstractNumId w:val="16"/>
  </w:num>
  <w:num w:numId="15">
    <w:abstractNumId w:val="6"/>
  </w:num>
  <w:num w:numId="16">
    <w:abstractNumId w:val="4"/>
  </w:num>
  <w:num w:numId="17">
    <w:abstractNumId w:val="33"/>
  </w:num>
  <w:num w:numId="18">
    <w:abstractNumId w:val="23"/>
  </w:num>
  <w:num w:numId="19">
    <w:abstractNumId w:val="26"/>
  </w:num>
  <w:num w:numId="20">
    <w:abstractNumId w:val="22"/>
  </w:num>
  <w:num w:numId="21">
    <w:abstractNumId w:val="31"/>
  </w:num>
  <w:num w:numId="22">
    <w:abstractNumId w:val="32"/>
  </w:num>
  <w:num w:numId="23">
    <w:abstractNumId w:val="34"/>
  </w:num>
  <w:num w:numId="24">
    <w:abstractNumId w:val="27"/>
  </w:num>
  <w:num w:numId="25">
    <w:abstractNumId w:val="12"/>
  </w:num>
  <w:num w:numId="26">
    <w:abstractNumId w:val="19"/>
  </w:num>
  <w:num w:numId="27">
    <w:abstractNumId w:val="25"/>
  </w:num>
  <w:num w:numId="28">
    <w:abstractNumId w:val="3"/>
  </w:num>
  <w:num w:numId="29">
    <w:abstractNumId w:val="10"/>
  </w:num>
  <w:num w:numId="30">
    <w:abstractNumId w:val="21"/>
  </w:num>
  <w:num w:numId="31">
    <w:abstractNumId w:val="2"/>
  </w:num>
  <w:num w:numId="32">
    <w:abstractNumId w:val="13"/>
  </w:num>
  <w:num w:numId="33">
    <w:abstractNumId w:val="30"/>
  </w:num>
  <w:num w:numId="34">
    <w:abstractNumId w:val="7"/>
  </w:num>
  <w:num w:numId="35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printTwoOnOne/>
  <w:footnotePr>
    <w:footnote w:id="-1"/>
    <w:footnote w:id="0"/>
  </w:footnotePr>
  <w:endnotePr>
    <w:endnote w:id="-1"/>
    <w:endnote w:id="0"/>
  </w:endnotePr>
  <w:compat/>
  <w:rsids>
    <w:rsidRoot w:val="00112B69"/>
    <w:rsid w:val="00081C77"/>
    <w:rsid w:val="000A56E9"/>
    <w:rsid w:val="00112B69"/>
    <w:rsid w:val="00130B04"/>
    <w:rsid w:val="00153E67"/>
    <w:rsid w:val="001749A5"/>
    <w:rsid w:val="001B123A"/>
    <w:rsid w:val="001E0C4D"/>
    <w:rsid w:val="00241860"/>
    <w:rsid w:val="002C64D2"/>
    <w:rsid w:val="0035757B"/>
    <w:rsid w:val="003C4F92"/>
    <w:rsid w:val="003D615D"/>
    <w:rsid w:val="00402DDE"/>
    <w:rsid w:val="004439AE"/>
    <w:rsid w:val="00487D25"/>
    <w:rsid w:val="004B4FCA"/>
    <w:rsid w:val="004E6AA8"/>
    <w:rsid w:val="005A5377"/>
    <w:rsid w:val="005F00FA"/>
    <w:rsid w:val="006023AB"/>
    <w:rsid w:val="00623E90"/>
    <w:rsid w:val="006700A7"/>
    <w:rsid w:val="00866601"/>
    <w:rsid w:val="008E4238"/>
    <w:rsid w:val="00921496"/>
    <w:rsid w:val="00930794"/>
    <w:rsid w:val="00955D0A"/>
    <w:rsid w:val="009961C1"/>
    <w:rsid w:val="009C0453"/>
    <w:rsid w:val="00A20E24"/>
    <w:rsid w:val="00AB3C49"/>
    <w:rsid w:val="00B02CA9"/>
    <w:rsid w:val="00B156B3"/>
    <w:rsid w:val="00BB5727"/>
    <w:rsid w:val="00BE4067"/>
    <w:rsid w:val="00C45B0E"/>
    <w:rsid w:val="00CF4DFE"/>
    <w:rsid w:val="00D36BFE"/>
    <w:rsid w:val="00E0167F"/>
    <w:rsid w:val="00EA449E"/>
    <w:rsid w:val="00F35BFD"/>
    <w:rsid w:val="00FD3D58"/>
    <w:rsid w:val="00FE4E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56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C45B0E"/>
    <w:pPr>
      <w:ind w:firstLine="0"/>
    </w:pPr>
    <w:rPr>
      <w:rFonts w:ascii="Times New Roman" w:hAnsi="Times New Roman"/>
      <w:sz w:val="28"/>
      <w:szCs w:val="24"/>
      <w:lang w:val="uk-UA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112B69"/>
    <w:pPr>
      <w:ind w:left="720"/>
      <w:contextualSpacing/>
    </w:pPr>
  </w:style>
  <w:style w:type="paragraph" w:styleId="a5">
    <w:name w:val="Normal (Web)"/>
    <w:basedOn w:val="a0"/>
    <w:uiPriority w:val="99"/>
    <w:rsid w:val="00112B69"/>
    <w:pPr>
      <w:spacing w:before="100" w:beforeAutospacing="1" w:after="119"/>
    </w:pPr>
    <w:rPr>
      <w:rFonts w:eastAsia="Times New Roman" w:cs="Times New Roman"/>
      <w:sz w:val="24"/>
      <w:lang w:val="ru-RU"/>
    </w:rPr>
  </w:style>
  <w:style w:type="paragraph" w:customStyle="1" w:styleId="Default">
    <w:name w:val="Default"/>
    <w:rsid w:val="00112B69"/>
    <w:pPr>
      <w:autoSpaceDE w:val="0"/>
      <w:autoSpaceDN w:val="0"/>
      <w:adjustRightInd w:val="0"/>
      <w:ind w:firstLine="0"/>
    </w:pPr>
    <w:rPr>
      <w:rFonts w:ascii="Times New Roman" w:hAnsi="Times New Roman" w:cs="Times New Roman"/>
      <w:color w:val="000000"/>
      <w:sz w:val="24"/>
      <w:szCs w:val="24"/>
    </w:rPr>
  </w:style>
  <w:style w:type="character" w:styleId="a6">
    <w:name w:val="Hyperlink"/>
    <w:basedOn w:val="a1"/>
    <w:uiPriority w:val="99"/>
    <w:unhideWhenUsed/>
    <w:rsid w:val="00112B69"/>
    <w:rPr>
      <w:color w:val="0000FF" w:themeColor="hyperlink"/>
      <w:u w:val="single"/>
    </w:rPr>
  </w:style>
  <w:style w:type="character" w:customStyle="1" w:styleId="a7">
    <w:name w:val="Нет"/>
    <w:rsid w:val="00B02CA9"/>
  </w:style>
  <w:style w:type="paragraph" w:customStyle="1" w:styleId="a8">
    <w:name w:val="По умолчанию"/>
    <w:rsid w:val="00B02CA9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  <w:ind w:firstLine="0"/>
    </w:pPr>
    <w:rPr>
      <w:rFonts w:ascii="Helvetica Neue" w:eastAsia="Arial Unicode MS" w:hAnsi="Helvetica Neue" w:cs="Arial Unicode MS"/>
      <w:color w:val="000000"/>
      <w:sz w:val="24"/>
      <w:szCs w:val="24"/>
      <w:bdr w:val="nil"/>
      <w:shd w:val="nil"/>
      <w:lang w:eastAsia="ru-RU"/>
    </w:rPr>
  </w:style>
  <w:style w:type="numbering" w:customStyle="1" w:styleId="a">
    <w:name w:val="С числами"/>
    <w:rsid w:val="00B02CA9"/>
    <w:pPr>
      <w:numPr>
        <w:numId w:val="7"/>
      </w:numPr>
    </w:pPr>
  </w:style>
  <w:style w:type="paragraph" w:styleId="a9">
    <w:name w:val="Body Text"/>
    <w:basedOn w:val="a0"/>
    <w:link w:val="aa"/>
    <w:rsid w:val="00F35BFD"/>
    <w:rPr>
      <w:rFonts w:eastAsia="Times New Roman" w:cs="Times New Roman"/>
      <w:lang w:val="ru-RU"/>
    </w:rPr>
  </w:style>
  <w:style w:type="character" w:customStyle="1" w:styleId="aa">
    <w:name w:val="Основной текст Знак"/>
    <w:basedOn w:val="a1"/>
    <w:link w:val="a9"/>
    <w:rsid w:val="00F35BFD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1">
    <w:name w:val="Абзац списка1"/>
    <w:basedOn w:val="a0"/>
    <w:qFormat/>
    <w:rsid w:val="00F35BF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szCs w:val="22"/>
      <w:lang w:val="ru-RU" w:eastAsia="en-US"/>
    </w:rPr>
  </w:style>
  <w:style w:type="paragraph" w:customStyle="1" w:styleId="Pa41">
    <w:name w:val="Pa41"/>
    <w:basedOn w:val="Default"/>
    <w:next w:val="Default"/>
    <w:uiPriority w:val="99"/>
    <w:rsid w:val="009C0453"/>
    <w:pPr>
      <w:spacing w:line="181" w:lineRule="atLeast"/>
    </w:pPr>
    <w:rPr>
      <w:color w:val="auto"/>
    </w:rPr>
  </w:style>
  <w:style w:type="character" w:customStyle="1" w:styleId="orange">
    <w:name w:val="orange"/>
    <w:basedOn w:val="a1"/>
    <w:rsid w:val="00402DDE"/>
  </w:style>
  <w:style w:type="character" w:styleId="ab">
    <w:name w:val="Strong"/>
    <w:basedOn w:val="a1"/>
    <w:uiPriority w:val="22"/>
    <w:qFormat/>
    <w:rsid w:val="001749A5"/>
    <w:rPr>
      <w:b/>
      <w:bCs/>
    </w:rPr>
  </w:style>
  <w:style w:type="paragraph" w:styleId="ac">
    <w:name w:val="header"/>
    <w:basedOn w:val="a0"/>
    <w:link w:val="ad"/>
    <w:uiPriority w:val="99"/>
    <w:semiHidden/>
    <w:unhideWhenUsed/>
    <w:rsid w:val="00D36BFE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1"/>
    <w:link w:val="ac"/>
    <w:uiPriority w:val="99"/>
    <w:semiHidden/>
    <w:rsid w:val="00D36BFE"/>
    <w:rPr>
      <w:rFonts w:ascii="Times New Roman" w:hAnsi="Times New Roman"/>
      <w:sz w:val="28"/>
      <w:szCs w:val="24"/>
      <w:lang w:val="uk-UA" w:eastAsia="ru-RU"/>
    </w:rPr>
  </w:style>
  <w:style w:type="paragraph" w:styleId="ae">
    <w:name w:val="footer"/>
    <w:basedOn w:val="a0"/>
    <w:link w:val="af"/>
    <w:uiPriority w:val="99"/>
    <w:unhideWhenUsed/>
    <w:rsid w:val="00D36BFE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1"/>
    <w:link w:val="ae"/>
    <w:uiPriority w:val="99"/>
    <w:rsid w:val="00D36BFE"/>
    <w:rPr>
      <w:rFonts w:ascii="Times New Roman" w:hAnsi="Times New Roman"/>
      <w:sz w:val="28"/>
      <w:szCs w:val="24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achasi.com/media-kit/" TargetMode="External"/><Relationship Id="rId13" Type="http://schemas.openxmlformats.org/officeDocument/2006/relationships/hyperlink" Target="https://sendpulse.com/ru/blog/category/cases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endpulse.com/ru/blog/sendpulse-content-conferenc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sendpulse.ua/support/glossary/content-marketin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ftc.gov/tips-advice/business-center/guidance/native-advertising-guide-businesse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toplead.com.ua/ru/blog/id/10-potrjasajuschih-primerov-kontent-marketinga-i-stolko-zhe-malenkih-sovetov-dlja-vas-087/" TargetMode="External"/><Relationship Id="rId10" Type="http://schemas.openxmlformats.org/officeDocument/2006/relationships/hyperlink" Target="https://prodesign.in.ua/2021/03/trendy-dyzajnu-2021-na-yaki-varto-zvernuty-uvagu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texterra.ru/blog/chto-takoe-kontent-marketing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73078-C7D6-4C59-883C-C2C5AEF75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2454</Words>
  <Characters>13990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16412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Олег</dc:creator>
  <cp:lastModifiedBy>bibl</cp:lastModifiedBy>
  <cp:revision>2</cp:revision>
  <dcterms:created xsi:type="dcterms:W3CDTF">2021-07-02T09:05:00Z</dcterms:created>
  <dcterms:modified xsi:type="dcterms:W3CDTF">2021-07-02T09:05:00Z</dcterms:modified>
</cp:coreProperties>
</file>