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  <w:r w:rsidRPr="00C01148">
        <w:rPr>
          <w:sz w:val="22"/>
          <w:szCs w:val="22"/>
          <w:lang w:val="uk-UA"/>
        </w:rPr>
        <w:t>Міністерство науки та освіти України</w:t>
      </w: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  <w:r w:rsidRPr="00C01148">
        <w:rPr>
          <w:sz w:val="22"/>
          <w:szCs w:val="22"/>
          <w:lang w:val="uk-UA"/>
        </w:rPr>
        <w:t>Національний університет «Одеська юридична академія»</w:t>
      </w: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  <w:r w:rsidRPr="00C01148">
        <w:rPr>
          <w:sz w:val="22"/>
          <w:szCs w:val="22"/>
          <w:lang w:val="uk-UA"/>
        </w:rPr>
        <w:t>Факультет журналістики</w:t>
      </w:r>
    </w:p>
    <w:p w:rsidR="008B0800" w:rsidRPr="00C01148" w:rsidRDefault="008B0800" w:rsidP="008B0800">
      <w:pPr>
        <w:jc w:val="center"/>
        <w:rPr>
          <w:b/>
          <w:sz w:val="22"/>
          <w:szCs w:val="22"/>
          <w:lang w:val="uk-UA"/>
        </w:rPr>
      </w:pPr>
      <w:r w:rsidRPr="00C01148">
        <w:rPr>
          <w:sz w:val="22"/>
          <w:szCs w:val="22"/>
          <w:lang w:val="uk-UA"/>
        </w:rPr>
        <w:t>Кафедра журналістики</w:t>
      </w:r>
    </w:p>
    <w:p w:rsidR="008B0800" w:rsidRPr="00C01148" w:rsidRDefault="008B0800" w:rsidP="008B0800">
      <w:pPr>
        <w:jc w:val="center"/>
        <w:rPr>
          <w:b/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b/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b/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b/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8B0800" w:rsidRDefault="008B0800" w:rsidP="008B0800">
      <w:pPr>
        <w:jc w:val="center"/>
        <w:rPr>
          <w:b/>
          <w:lang w:val="uk-UA"/>
        </w:rPr>
      </w:pPr>
      <w:r>
        <w:rPr>
          <w:b/>
          <w:lang w:val="uk-UA"/>
        </w:rPr>
        <w:t xml:space="preserve">ЗАРУБІЖНА РЕКЛАМА І </w:t>
      </w:r>
      <w:r>
        <w:rPr>
          <w:b/>
          <w:lang w:val="en-US"/>
        </w:rPr>
        <w:t>PR</w:t>
      </w:r>
      <w:r w:rsidRPr="006C173F">
        <w:rPr>
          <w:b/>
        </w:rPr>
        <w:t xml:space="preserve"> </w:t>
      </w:r>
    </w:p>
    <w:p w:rsidR="008B0800" w:rsidRPr="00C01148" w:rsidRDefault="008B0800" w:rsidP="008B0800">
      <w:pPr>
        <w:jc w:val="center"/>
        <w:rPr>
          <w:b/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  <w:r w:rsidRPr="00C01148">
        <w:rPr>
          <w:sz w:val="22"/>
          <w:szCs w:val="22"/>
          <w:lang w:val="uk-UA"/>
        </w:rPr>
        <w:t>Методичні рекомендації до лекційних та практичних занять</w:t>
      </w: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  <w:r w:rsidRPr="00C01148">
        <w:rPr>
          <w:sz w:val="22"/>
          <w:szCs w:val="22"/>
          <w:lang w:val="uk-UA"/>
        </w:rPr>
        <w:t>Галузь знань: 06 «Журналістика»</w:t>
      </w: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  <w:r w:rsidRPr="00C01148">
        <w:rPr>
          <w:sz w:val="22"/>
          <w:szCs w:val="22"/>
          <w:lang w:val="uk-UA"/>
        </w:rPr>
        <w:t xml:space="preserve">Спеціальність: 061 «Журналістика» </w:t>
      </w:r>
    </w:p>
    <w:p w:rsidR="008B0800" w:rsidRPr="00C01148" w:rsidRDefault="0091058F" w:rsidP="008B0800">
      <w:pPr>
        <w:jc w:val="center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Освітня програма</w:t>
      </w:r>
      <w:r w:rsidR="008B0800" w:rsidRPr="00C01148">
        <w:rPr>
          <w:sz w:val="22"/>
          <w:szCs w:val="22"/>
          <w:lang w:val="uk-UA"/>
        </w:rPr>
        <w:t>: «Реклама і зв’язки з громадськістю»</w:t>
      </w: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C01148" w:rsidRDefault="00B966CA" w:rsidP="008B0800">
      <w:pPr>
        <w:jc w:val="center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Одеса  20</w:t>
      </w:r>
      <w:r w:rsidR="00C05B6D">
        <w:rPr>
          <w:sz w:val="22"/>
          <w:szCs w:val="22"/>
          <w:lang w:val="uk-UA"/>
        </w:rPr>
        <w:t>2</w:t>
      </w:r>
      <w:r w:rsidR="0091058F">
        <w:rPr>
          <w:sz w:val="22"/>
          <w:szCs w:val="22"/>
          <w:lang w:val="uk-UA"/>
        </w:rPr>
        <w:t>1</w:t>
      </w:r>
    </w:p>
    <w:p w:rsidR="00C73F18" w:rsidRDefault="008B0800">
      <w:pPr>
        <w:ind w:firstLine="567"/>
        <w:rPr>
          <w:lang w:val="uk-UA"/>
        </w:rPr>
      </w:pPr>
      <w:r w:rsidRPr="00C01148">
        <w:rPr>
          <w:lang w:val="uk-UA"/>
        </w:rPr>
        <w:br w:type="page"/>
      </w:r>
    </w:p>
    <w:p w:rsidR="008B0800" w:rsidRPr="00C01148" w:rsidRDefault="008B0800" w:rsidP="00C73F18">
      <w:pPr>
        <w:jc w:val="both"/>
        <w:rPr>
          <w:sz w:val="22"/>
          <w:szCs w:val="22"/>
          <w:lang w:val="uk-UA"/>
        </w:rPr>
      </w:pPr>
      <w:r w:rsidRPr="008B0800">
        <w:rPr>
          <w:lang w:val="uk-UA"/>
        </w:rPr>
        <w:lastRenderedPageBreak/>
        <w:t xml:space="preserve">ЗАРУБІЖНА РЕКЛАМА І </w:t>
      </w:r>
      <w:r w:rsidRPr="008B0800">
        <w:rPr>
          <w:lang w:val="en-US"/>
        </w:rPr>
        <w:t>PR</w:t>
      </w:r>
      <w:r w:rsidRPr="008B0800">
        <w:rPr>
          <w:sz w:val="22"/>
          <w:szCs w:val="22"/>
          <w:lang w:val="uk-UA"/>
        </w:rPr>
        <w:t>:</w:t>
      </w:r>
      <w:r w:rsidRPr="00C01148">
        <w:rPr>
          <w:b/>
          <w:sz w:val="22"/>
          <w:szCs w:val="22"/>
          <w:lang w:val="uk-UA"/>
        </w:rPr>
        <w:t xml:space="preserve"> </w:t>
      </w:r>
      <w:r w:rsidRPr="00C01148">
        <w:rPr>
          <w:sz w:val="22"/>
          <w:szCs w:val="22"/>
          <w:lang w:val="uk-UA"/>
        </w:rPr>
        <w:t xml:space="preserve">Методичні рекомендації до лекційних, практичних занять і самостійної роботи для студентів денної форми навчання  у галузі знань 06 «Журналістика», спеціальності 061 «Журналістика», </w:t>
      </w:r>
      <w:r w:rsidR="0091058F">
        <w:rPr>
          <w:sz w:val="22"/>
          <w:szCs w:val="22"/>
          <w:lang w:val="uk-UA"/>
        </w:rPr>
        <w:t>освітньої програми</w:t>
      </w:r>
      <w:r w:rsidRPr="00C01148">
        <w:rPr>
          <w:sz w:val="22"/>
          <w:szCs w:val="22"/>
          <w:lang w:val="uk-UA"/>
        </w:rPr>
        <w:t xml:space="preserve"> «Реклама і зв’язки з громадськіс</w:t>
      </w:r>
      <w:r>
        <w:rPr>
          <w:sz w:val="22"/>
          <w:szCs w:val="22"/>
          <w:lang w:val="uk-UA"/>
        </w:rPr>
        <w:t xml:space="preserve">тю». – Одеса: НУ «ОЮА», </w:t>
      </w:r>
      <w:r w:rsidR="00B966CA">
        <w:rPr>
          <w:sz w:val="22"/>
          <w:szCs w:val="22"/>
          <w:lang w:val="uk-UA"/>
        </w:rPr>
        <w:t>20</w:t>
      </w:r>
      <w:r w:rsidR="00C05B6D">
        <w:rPr>
          <w:sz w:val="22"/>
          <w:szCs w:val="22"/>
          <w:lang w:val="uk-UA"/>
        </w:rPr>
        <w:t>2</w:t>
      </w:r>
      <w:r w:rsidR="0091058F">
        <w:rPr>
          <w:sz w:val="22"/>
          <w:szCs w:val="22"/>
          <w:lang w:val="uk-UA"/>
        </w:rPr>
        <w:t>1</w:t>
      </w:r>
      <w:r w:rsidRPr="00B07300">
        <w:rPr>
          <w:sz w:val="22"/>
          <w:szCs w:val="22"/>
          <w:lang w:val="uk-UA"/>
        </w:rPr>
        <w:t xml:space="preserve">. – </w:t>
      </w:r>
      <w:r w:rsidR="00243EA4">
        <w:rPr>
          <w:sz w:val="22"/>
          <w:szCs w:val="22"/>
          <w:lang w:val="uk-UA"/>
        </w:rPr>
        <w:t>12</w:t>
      </w:r>
      <w:r w:rsidRPr="00B07300">
        <w:rPr>
          <w:sz w:val="22"/>
          <w:szCs w:val="22"/>
          <w:lang w:val="uk-UA"/>
        </w:rPr>
        <w:t xml:space="preserve">  с.</w:t>
      </w:r>
    </w:p>
    <w:p w:rsidR="008B0800" w:rsidRPr="00C01148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Default="008B0800" w:rsidP="008B0800">
      <w:pPr>
        <w:rPr>
          <w:sz w:val="22"/>
          <w:szCs w:val="22"/>
          <w:lang w:val="uk-UA"/>
        </w:rPr>
      </w:pPr>
      <w:r w:rsidRPr="00B076B1">
        <w:rPr>
          <w:sz w:val="22"/>
          <w:szCs w:val="22"/>
          <w:lang w:val="uk-UA"/>
        </w:rPr>
        <w:t>Укладач:</w:t>
      </w:r>
      <w:r w:rsidRPr="00C01148">
        <w:rPr>
          <w:sz w:val="22"/>
          <w:szCs w:val="22"/>
          <w:lang w:val="uk-UA"/>
        </w:rPr>
        <w:t xml:space="preserve"> </w:t>
      </w:r>
    </w:p>
    <w:p w:rsidR="008B0800" w:rsidRDefault="008B0800" w:rsidP="008B0800">
      <w:pPr>
        <w:rPr>
          <w:sz w:val="22"/>
          <w:szCs w:val="22"/>
          <w:lang w:val="uk-UA"/>
        </w:rPr>
      </w:pPr>
      <w:r w:rsidRPr="00C01148">
        <w:rPr>
          <w:sz w:val="22"/>
          <w:szCs w:val="22"/>
          <w:lang w:val="uk-UA"/>
        </w:rPr>
        <w:t>доцент кафедри журналістики факультету журналістики НУ «ОЮА» Грушевська Ю.А.</w:t>
      </w:r>
    </w:p>
    <w:p w:rsidR="008B0800" w:rsidRDefault="008B0800" w:rsidP="008B0800">
      <w:pPr>
        <w:rPr>
          <w:sz w:val="22"/>
          <w:szCs w:val="22"/>
          <w:lang w:val="uk-UA"/>
        </w:rPr>
      </w:pPr>
    </w:p>
    <w:p w:rsidR="008B0800" w:rsidRPr="00C01148" w:rsidRDefault="008B0800" w:rsidP="008B0800">
      <w:pPr>
        <w:rPr>
          <w:sz w:val="22"/>
          <w:szCs w:val="22"/>
          <w:lang w:val="uk-UA"/>
        </w:rPr>
      </w:pPr>
    </w:p>
    <w:p w:rsidR="008B0800" w:rsidRPr="008B0800" w:rsidRDefault="008B0800" w:rsidP="008B0800">
      <w:pPr>
        <w:jc w:val="center"/>
        <w:rPr>
          <w:sz w:val="22"/>
          <w:szCs w:val="22"/>
          <w:lang w:val="uk-UA"/>
        </w:rPr>
      </w:pPr>
      <w:r w:rsidRPr="00C01148">
        <w:rPr>
          <w:sz w:val="22"/>
          <w:szCs w:val="22"/>
          <w:lang w:val="uk-UA"/>
        </w:rPr>
        <w:br w:type="page"/>
      </w:r>
      <w:r w:rsidRPr="008B0800">
        <w:rPr>
          <w:sz w:val="22"/>
          <w:szCs w:val="22"/>
          <w:lang w:val="uk-UA"/>
        </w:rPr>
        <w:lastRenderedPageBreak/>
        <w:t>ВСТУП</w:t>
      </w:r>
    </w:p>
    <w:p w:rsidR="008B0800" w:rsidRPr="008B0800" w:rsidRDefault="008B0800" w:rsidP="008B0800">
      <w:pPr>
        <w:jc w:val="center"/>
        <w:rPr>
          <w:sz w:val="22"/>
          <w:szCs w:val="22"/>
          <w:lang w:val="uk-UA"/>
        </w:rPr>
      </w:pPr>
    </w:p>
    <w:p w:rsidR="008B0800" w:rsidRPr="008B0800" w:rsidRDefault="008B0800" w:rsidP="008B0800">
      <w:pPr>
        <w:pStyle w:val="1"/>
        <w:spacing w:after="0" w:line="240" w:lineRule="auto"/>
        <w:ind w:left="0" w:firstLine="540"/>
        <w:jc w:val="both"/>
        <w:rPr>
          <w:rFonts w:ascii="Times New Roman" w:hAnsi="Times New Roman"/>
          <w:lang w:val="uk-UA"/>
        </w:rPr>
      </w:pPr>
      <w:r w:rsidRPr="008B0800">
        <w:rPr>
          <w:rFonts w:ascii="Times New Roman" w:hAnsi="Times New Roman"/>
          <w:lang w:val="uk-UA"/>
        </w:rPr>
        <w:t>Дисципліна «Зарубіжна реклама і PR» є однією з дисциплін нормативного циклу спеціалізації «Реклама і зв’язки з громадськістю», викладається у шостому семестрі студентам 3-го курсу загальним обсягом 90 годин: 1</w:t>
      </w:r>
      <w:r w:rsidR="00B966CA">
        <w:rPr>
          <w:rFonts w:ascii="Times New Roman" w:hAnsi="Times New Roman"/>
          <w:lang w:val="uk-UA"/>
        </w:rPr>
        <w:t>8 лекційних і 26</w:t>
      </w:r>
      <w:r w:rsidRPr="008B0800">
        <w:rPr>
          <w:rFonts w:ascii="Times New Roman" w:hAnsi="Times New Roman"/>
          <w:lang w:val="uk-UA"/>
        </w:rPr>
        <w:t xml:space="preserve"> практичних годин аудиторних занять та </w:t>
      </w:r>
      <w:r w:rsidR="00B966CA">
        <w:rPr>
          <w:rFonts w:ascii="Times New Roman" w:hAnsi="Times New Roman"/>
          <w:lang w:val="uk-UA"/>
        </w:rPr>
        <w:t>4</w:t>
      </w:r>
      <w:r w:rsidRPr="008B0800">
        <w:rPr>
          <w:rFonts w:ascii="Times New Roman" w:hAnsi="Times New Roman"/>
          <w:lang w:val="uk-UA"/>
        </w:rPr>
        <w:t>6 годин самостійної роботи. Форма підсумкового контролю – іспит.</w:t>
      </w:r>
    </w:p>
    <w:p w:rsidR="008B0800" w:rsidRPr="008B0800" w:rsidRDefault="008B0800" w:rsidP="008B0800">
      <w:pPr>
        <w:pStyle w:val="a3"/>
        <w:ind w:firstLine="540"/>
        <w:jc w:val="both"/>
        <w:rPr>
          <w:sz w:val="22"/>
          <w:szCs w:val="22"/>
          <w:lang w:val="uk-UA"/>
        </w:rPr>
      </w:pPr>
      <w:r w:rsidRPr="008B0800">
        <w:rPr>
          <w:b/>
          <w:sz w:val="22"/>
          <w:szCs w:val="22"/>
          <w:lang w:val="uk-UA"/>
        </w:rPr>
        <w:t>Мета</w:t>
      </w:r>
      <w:r w:rsidRPr="008B0800">
        <w:rPr>
          <w:sz w:val="22"/>
          <w:szCs w:val="22"/>
          <w:lang w:val="uk-UA"/>
        </w:rPr>
        <w:t xml:space="preserve"> дисципліни: </w:t>
      </w:r>
      <w:r w:rsidRPr="008B0800">
        <w:rPr>
          <w:color w:val="000000"/>
          <w:sz w:val="22"/>
          <w:szCs w:val="22"/>
          <w:lang w:val="uk-UA" w:eastAsia="en-US"/>
        </w:rPr>
        <w:t xml:space="preserve">засвоєння: студентами основних відомостей про тенденції розвитку зарубіжної реклами і </w:t>
      </w:r>
      <w:r w:rsidRPr="008B0800">
        <w:rPr>
          <w:sz w:val="22"/>
          <w:szCs w:val="22"/>
          <w:lang w:val="uk-UA"/>
        </w:rPr>
        <w:t>PR</w:t>
      </w:r>
      <w:r w:rsidRPr="008B0800">
        <w:rPr>
          <w:color w:val="000000"/>
          <w:sz w:val="22"/>
          <w:szCs w:val="22"/>
          <w:lang w:val="uk-UA" w:eastAsia="en-US"/>
        </w:rPr>
        <w:t xml:space="preserve">, професійних принципів діяльності в галузі реклами та </w:t>
      </w:r>
      <w:r w:rsidRPr="008B0800">
        <w:rPr>
          <w:sz w:val="22"/>
          <w:szCs w:val="22"/>
          <w:lang w:val="uk-UA"/>
        </w:rPr>
        <w:t>PR</w:t>
      </w:r>
      <w:r w:rsidRPr="008B0800">
        <w:rPr>
          <w:color w:val="000000"/>
          <w:sz w:val="22"/>
          <w:szCs w:val="22"/>
          <w:lang w:val="uk-UA" w:eastAsia="en-US"/>
        </w:rPr>
        <w:t xml:space="preserve">. </w:t>
      </w:r>
    </w:p>
    <w:p w:rsidR="008B0800" w:rsidRPr="008B0800" w:rsidRDefault="008B0800" w:rsidP="008B0800">
      <w:pPr>
        <w:pStyle w:val="a3"/>
        <w:ind w:firstLine="540"/>
        <w:jc w:val="both"/>
        <w:rPr>
          <w:sz w:val="22"/>
          <w:szCs w:val="22"/>
          <w:lang w:val="uk-UA"/>
        </w:rPr>
      </w:pPr>
      <w:r w:rsidRPr="008B0800">
        <w:rPr>
          <w:b/>
          <w:sz w:val="22"/>
          <w:szCs w:val="22"/>
          <w:lang w:val="uk-UA"/>
        </w:rPr>
        <w:t>Завдання курсу</w:t>
      </w:r>
      <w:r w:rsidRPr="008B0800">
        <w:rPr>
          <w:sz w:val="22"/>
          <w:szCs w:val="22"/>
          <w:lang w:val="uk-UA"/>
        </w:rPr>
        <w:t>:</w:t>
      </w:r>
    </w:p>
    <w:p w:rsidR="008B0800" w:rsidRPr="008B0800" w:rsidRDefault="008B0800" w:rsidP="008B0800">
      <w:pPr>
        <w:rPr>
          <w:bCs/>
          <w:i/>
          <w:sz w:val="22"/>
          <w:szCs w:val="22"/>
          <w:lang w:val="uk-UA"/>
        </w:rPr>
      </w:pPr>
      <w:r w:rsidRPr="008B0800">
        <w:rPr>
          <w:bCs/>
          <w:i/>
          <w:sz w:val="22"/>
          <w:szCs w:val="22"/>
          <w:lang w:val="uk-UA"/>
        </w:rPr>
        <w:t>сформувати знання:</w:t>
      </w:r>
    </w:p>
    <w:p w:rsidR="008B0800" w:rsidRPr="008B0800" w:rsidRDefault="008B0800" w:rsidP="008B0800">
      <w:pPr>
        <w:pStyle w:val="a5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rPr>
          <w:rFonts w:eastAsiaTheme="minorHAnsi"/>
          <w:sz w:val="22"/>
          <w:szCs w:val="22"/>
          <w:lang w:val="uk-UA" w:eastAsia="en-US"/>
        </w:rPr>
      </w:pPr>
      <w:r w:rsidRPr="008B0800">
        <w:rPr>
          <w:bCs/>
          <w:color w:val="000000"/>
          <w:sz w:val="22"/>
          <w:szCs w:val="22"/>
          <w:lang w:val="uk-UA" w:eastAsia="en-US"/>
        </w:rPr>
        <w:t xml:space="preserve">тенденцій сучасної зарубіжної реклами та </w:t>
      </w:r>
      <w:r w:rsidRPr="008B0800">
        <w:rPr>
          <w:sz w:val="22"/>
          <w:szCs w:val="22"/>
          <w:lang w:val="uk-UA"/>
        </w:rPr>
        <w:t>PR</w:t>
      </w:r>
      <w:r w:rsidRPr="008B0800">
        <w:rPr>
          <w:bCs/>
          <w:color w:val="000000"/>
          <w:sz w:val="22"/>
          <w:szCs w:val="22"/>
          <w:lang w:val="uk-UA" w:eastAsia="en-US"/>
        </w:rPr>
        <w:t>, історію їх нормативно-правової бази та принципи регулювання в межах професійної практики;</w:t>
      </w:r>
    </w:p>
    <w:p w:rsidR="008B0800" w:rsidRPr="008B0800" w:rsidRDefault="008B0800" w:rsidP="008B0800">
      <w:pPr>
        <w:pStyle w:val="a5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rPr>
          <w:rFonts w:eastAsiaTheme="minorHAnsi"/>
          <w:sz w:val="22"/>
          <w:szCs w:val="22"/>
          <w:lang w:val="uk-UA" w:eastAsia="en-US"/>
        </w:rPr>
      </w:pPr>
      <w:r w:rsidRPr="008B0800">
        <w:rPr>
          <w:bCs/>
          <w:color w:val="000000"/>
          <w:sz w:val="22"/>
          <w:szCs w:val="22"/>
          <w:lang w:val="uk-UA" w:eastAsia="en-US"/>
        </w:rPr>
        <w:t xml:space="preserve">норм правового  регулювання  професійних  стандартів  реклами  і  </w:t>
      </w:r>
      <w:r w:rsidRPr="008B0800">
        <w:rPr>
          <w:sz w:val="22"/>
          <w:szCs w:val="22"/>
          <w:lang w:val="uk-UA"/>
        </w:rPr>
        <w:t>PR</w:t>
      </w:r>
      <w:r w:rsidRPr="008B0800">
        <w:rPr>
          <w:bCs/>
          <w:color w:val="000000"/>
          <w:sz w:val="22"/>
          <w:szCs w:val="22"/>
          <w:lang w:val="uk-UA" w:eastAsia="en-US"/>
        </w:rPr>
        <w:t xml:space="preserve">  в зарубіжних країнах;</w:t>
      </w:r>
    </w:p>
    <w:p w:rsidR="008B0800" w:rsidRPr="008B0800" w:rsidRDefault="008B0800" w:rsidP="008B0800">
      <w:pPr>
        <w:pStyle w:val="a5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rPr>
          <w:rFonts w:eastAsiaTheme="minorHAnsi"/>
          <w:sz w:val="22"/>
          <w:szCs w:val="22"/>
          <w:lang w:val="uk-UA" w:eastAsia="en-US"/>
        </w:rPr>
      </w:pPr>
      <w:r w:rsidRPr="008B0800">
        <w:rPr>
          <w:color w:val="000000"/>
          <w:sz w:val="22"/>
          <w:szCs w:val="22"/>
          <w:lang w:val="uk-UA" w:eastAsia="en-US"/>
        </w:rPr>
        <w:t xml:space="preserve">сутності і змісту, основних положень етичних кодексів міжнародної рекламної та </w:t>
      </w:r>
      <w:r w:rsidRPr="008B0800">
        <w:rPr>
          <w:sz w:val="22"/>
          <w:szCs w:val="22"/>
          <w:lang w:val="uk-UA"/>
        </w:rPr>
        <w:t>PR-</w:t>
      </w:r>
      <w:r w:rsidRPr="008B0800">
        <w:rPr>
          <w:color w:val="000000"/>
          <w:sz w:val="22"/>
          <w:szCs w:val="22"/>
          <w:lang w:val="uk-UA" w:eastAsia="en-US"/>
        </w:rPr>
        <w:t xml:space="preserve"> практики як засобу вироблення професійних стандартів, здобутків зарубіжних країн, актуальності їхнього досвіду для України;</w:t>
      </w:r>
    </w:p>
    <w:p w:rsidR="008B0800" w:rsidRPr="008B0800" w:rsidRDefault="008B0800" w:rsidP="008B0800">
      <w:pPr>
        <w:pStyle w:val="a5"/>
        <w:numPr>
          <w:ilvl w:val="0"/>
          <w:numId w:val="1"/>
        </w:numPr>
        <w:tabs>
          <w:tab w:val="left" w:pos="426"/>
        </w:tabs>
        <w:rPr>
          <w:sz w:val="22"/>
          <w:szCs w:val="22"/>
          <w:lang w:val="uk-UA"/>
        </w:rPr>
      </w:pPr>
      <w:r w:rsidRPr="008B0800">
        <w:rPr>
          <w:color w:val="000000"/>
          <w:sz w:val="22"/>
          <w:szCs w:val="22"/>
          <w:lang w:val="uk-UA" w:eastAsia="en-US"/>
        </w:rPr>
        <w:t xml:space="preserve"> практики розробки і реалізацій відомих рекламних/комунікаційних кампаній та </w:t>
      </w:r>
      <w:r w:rsidRPr="008B0800">
        <w:rPr>
          <w:sz w:val="22"/>
          <w:szCs w:val="22"/>
          <w:lang w:val="uk-UA"/>
        </w:rPr>
        <w:t>внеску у розвиток рекламної й PR- індустрії</w:t>
      </w:r>
      <w:r w:rsidRPr="008B0800">
        <w:rPr>
          <w:color w:val="000000"/>
          <w:sz w:val="22"/>
          <w:szCs w:val="22"/>
          <w:lang w:val="uk-UA" w:eastAsia="en-US"/>
        </w:rPr>
        <w:t xml:space="preserve"> видатних  особистостей у цих сферах.</w:t>
      </w:r>
    </w:p>
    <w:p w:rsidR="008B0800" w:rsidRPr="008B0800" w:rsidRDefault="008B0800" w:rsidP="008B0800">
      <w:pPr>
        <w:tabs>
          <w:tab w:val="left" w:pos="180"/>
          <w:tab w:val="left" w:pos="3285"/>
        </w:tabs>
        <w:ind w:left="1260" w:hanging="1080"/>
        <w:rPr>
          <w:i/>
          <w:sz w:val="22"/>
          <w:szCs w:val="22"/>
          <w:lang w:val="uk-UA"/>
        </w:rPr>
      </w:pPr>
      <w:r w:rsidRPr="008B0800">
        <w:rPr>
          <w:bCs/>
          <w:i/>
          <w:sz w:val="22"/>
          <w:szCs w:val="22"/>
          <w:lang w:val="uk-UA"/>
        </w:rPr>
        <w:t>сформувати уміння</w:t>
      </w:r>
      <w:r w:rsidRPr="008B0800">
        <w:rPr>
          <w:i/>
          <w:sz w:val="22"/>
          <w:szCs w:val="22"/>
          <w:lang w:val="uk-UA"/>
        </w:rPr>
        <w:t>:</w:t>
      </w:r>
    </w:p>
    <w:p w:rsidR="008B0800" w:rsidRPr="008B0800" w:rsidRDefault="008B0800" w:rsidP="008B0800">
      <w:pPr>
        <w:pStyle w:val="a5"/>
        <w:numPr>
          <w:ilvl w:val="0"/>
          <w:numId w:val="3"/>
        </w:numPr>
        <w:tabs>
          <w:tab w:val="left" w:pos="1134"/>
        </w:tabs>
        <w:ind w:left="1134" w:hanging="425"/>
        <w:rPr>
          <w:sz w:val="22"/>
          <w:szCs w:val="22"/>
          <w:lang w:val="uk-UA"/>
        </w:rPr>
      </w:pPr>
      <w:r w:rsidRPr="008B0800">
        <w:rPr>
          <w:sz w:val="22"/>
          <w:szCs w:val="22"/>
          <w:lang w:val="uk-UA"/>
        </w:rPr>
        <w:t>аналізувати тенденції сучасної зарубіжної реклами та принципи регулювання в межах професійної практики;</w:t>
      </w:r>
    </w:p>
    <w:p w:rsidR="008B0800" w:rsidRPr="008B0800" w:rsidRDefault="008B0800" w:rsidP="008B0800">
      <w:pPr>
        <w:pStyle w:val="a5"/>
        <w:numPr>
          <w:ilvl w:val="0"/>
          <w:numId w:val="3"/>
        </w:numPr>
        <w:tabs>
          <w:tab w:val="left" w:pos="1134"/>
        </w:tabs>
        <w:ind w:left="1134" w:hanging="425"/>
        <w:rPr>
          <w:rFonts w:eastAsiaTheme="minorHAnsi"/>
          <w:sz w:val="22"/>
          <w:szCs w:val="22"/>
          <w:lang w:val="uk-UA"/>
        </w:rPr>
      </w:pPr>
      <w:r w:rsidRPr="008B0800">
        <w:rPr>
          <w:sz w:val="22"/>
          <w:szCs w:val="22"/>
          <w:lang w:val="uk-UA"/>
        </w:rPr>
        <w:t>характеризувати основні напрями формування і розвитку реклами в історико- культурологічному аспекті;</w:t>
      </w:r>
    </w:p>
    <w:p w:rsidR="008B0800" w:rsidRPr="008B0800" w:rsidRDefault="008B0800" w:rsidP="008B0800">
      <w:pPr>
        <w:pStyle w:val="a5"/>
        <w:numPr>
          <w:ilvl w:val="0"/>
          <w:numId w:val="3"/>
        </w:numPr>
        <w:tabs>
          <w:tab w:val="left" w:pos="1134"/>
        </w:tabs>
        <w:ind w:left="1134" w:hanging="425"/>
        <w:rPr>
          <w:sz w:val="22"/>
          <w:szCs w:val="22"/>
          <w:lang w:val="uk-UA"/>
        </w:rPr>
      </w:pPr>
      <w:r w:rsidRPr="008B0800">
        <w:rPr>
          <w:sz w:val="22"/>
          <w:szCs w:val="22"/>
          <w:lang w:val="uk-UA"/>
        </w:rPr>
        <w:t>порівнювати норми правового регулювання професійних стандартів реклами і ПР в зарубіжних країнах;</w:t>
      </w:r>
    </w:p>
    <w:p w:rsidR="008B0800" w:rsidRPr="008B0800" w:rsidRDefault="008B0800" w:rsidP="008B0800">
      <w:pPr>
        <w:pStyle w:val="a5"/>
        <w:numPr>
          <w:ilvl w:val="0"/>
          <w:numId w:val="3"/>
        </w:numPr>
        <w:tabs>
          <w:tab w:val="left" w:pos="1134"/>
        </w:tabs>
        <w:ind w:left="1134" w:hanging="425"/>
        <w:rPr>
          <w:rFonts w:eastAsiaTheme="minorHAnsi"/>
          <w:sz w:val="22"/>
          <w:szCs w:val="22"/>
          <w:lang w:val="uk-UA"/>
        </w:rPr>
      </w:pPr>
      <w:r w:rsidRPr="008B0800">
        <w:rPr>
          <w:sz w:val="22"/>
          <w:szCs w:val="22"/>
          <w:lang w:val="uk-UA"/>
        </w:rPr>
        <w:t>оцінювати   практику   розробки   і   встановлення:   принципів   та   стандартів рекламної та ПР діяльності в зарубіжних країнах.</w:t>
      </w:r>
    </w:p>
    <w:p w:rsidR="008B0800" w:rsidRPr="008B0800" w:rsidRDefault="008B0800" w:rsidP="008B0800">
      <w:pPr>
        <w:pStyle w:val="a5"/>
        <w:tabs>
          <w:tab w:val="left" w:pos="1134"/>
        </w:tabs>
        <w:ind w:left="1134"/>
        <w:rPr>
          <w:rFonts w:eastAsiaTheme="minorHAnsi"/>
          <w:sz w:val="22"/>
          <w:szCs w:val="22"/>
          <w:lang w:val="uk-UA"/>
        </w:rPr>
      </w:pPr>
    </w:p>
    <w:p w:rsidR="008B0800" w:rsidRDefault="008B0800" w:rsidP="008B0800">
      <w:pPr>
        <w:ind w:firstLine="567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br w:type="page"/>
      </w:r>
    </w:p>
    <w:p w:rsidR="008B0800" w:rsidRPr="00A33AD9" w:rsidRDefault="008B0800" w:rsidP="008B0800">
      <w:pPr>
        <w:jc w:val="center"/>
        <w:rPr>
          <w:b/>
          <w:sz w:val="20"/>
          <w:szCs w:val="20"/>
          <w:lang w:val="uk-UA"/>
        </w:rPr>
      </w:pPr>
      <w:r w:rsidRPr="00A33AD9">
        <w:rPr>
          <w:b/>
          <w:sz w:val="20"/>
          <w:szCs w:val="20"/>
          <w:lang w:val="uk-UA"/>
        </w:rPr>
        <w:lastRenderedPageBreak/>
        <w:t>Тематичний план дисципліни</w:t>
      </w:r>
    </w:p>
    <w:tbl>
      <w:tblPr>
        <w:tblW w:w="7371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4394"/>
        <w:gridCol w:w="756"/>
        <w:gridCol w:w="756"/>
        <w:gridCol w:w="756"/>
      </w:tblGrid>
      <w:tr w:rsidR="008B0800" w:rsidRPr="008B0800" w:rsidTr="0091058F">
        <w:tc>
          <w:tcPr>
            <w:tcW w:w="5103" w:type="dxa"/>
            <w:gridSpan w:val="2"/>
          </w:tcPr>
          <w:p w:rsidR="008B0800" w:rsidRPr="008B0800" w:rsidRDefault="008B0800" w:rsidP="005A7479">
            <w:pPr>
              <w:jc w:val="center"/>
              <w:rPr>
                <w:sz w:val="20"/>
                <w:szCs w:val="20"/>
                <w:lang w:val="uk-UA"/>
              </w:rPr>
            </w:pPr>
          </w:p>
          <w:p w:rsidR="008B0800" w:rsidRPr="008B0800" w:rsidRDefault="008B0800" w:rsidP="005A7479">
            <w:pPr>
              <w:jc w:val="center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ТЕМА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5A7479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sz w:val="16"/>
                <w:szCs w:val="16"/>
                <w:lang w:val="uk-UA"/>
              </w:rPr>
              <w:t>Лекції</w:t>
            </w:r>
          </w:p>
          <w:p w:rsidR="008B0800" w:rsidRPr="008B0800" w:rsidRDefault="008B0800" w:rsidP="005A7479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sz w:val="16"/>
                <w:szCs w:val="16"/>
                <w:lang w:val="uk-UA"/>
              </w:rPr>
              <w:t>(год.)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8B0800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sz w:val="16"/>
                <w:szCs w:val="16"/>
                <w:lang w:val="uk-UA"/>
              </w:rPr>
              <w:t>Практ(год.)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5A7479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sz w:val="16"/>
                <w:szCs w:val="16"/>
                <w:lang w:val="uk-UA"/>
              </w:rPr>
              <w:t>Сам. роб.</w:t>
            </w:r>
          </w:p>
          <w:p w:rsidR="008B0800" w:rsidRPr="008B0800" w:rsidRDefault="008B0800" w:rsidP="005A7479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sz w:val="16"/>
                <w:szCs w:val="16"/>
                <w:lang w:val="uk-UA"/>
              </w:rPr>
              <w:t>(год.)</w:t>
            </w:r>
          </w:p>
        </w:tc>
      </w:tr>
      <w:tr w:rsidR="008B0800" w:rsidRPr="008B0800" w:rsidTr="0091058F">
        <w:tc>
          <w:tcPr>
            <w:tcW w:w="709" w:type="dxa"/>
            <w:vAlign w:val="center"/>
          </w:tcPr>
          <w:p w:rsidR="008B0800" w:rsidRPr="008B0800" w:rsidRDefault="008B0800" w:rsidP="0091058F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b/>
                <w:sz w:val="16"/>
                <w:szCs w:val="16"/>
                <w:lang w:val="uk-UA"/>
              </w:rPr>
              <w:t>ТЕМА 1.</w:t>
            </w:r>
          </w:p>
        </w:tc>
        <w:tc>
          <w:tcPr>
            <w:tcW w:w="4394" w:type="dxa"/>
          </w:tcPr>
          <w:p w:rsidR="008B0800" w:rsidRPr="008B0800" w:rsidRDefault="00FE7B9F" w:rsidP="00FE7B9F">
            <w:pPr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Місце </w:t>
            </w:r>
            <w:r w:rsidR="008B0800" w:rsidRPr="008B0800">
              <w:rPr>
                <w:sz w:val="20"/>
                <w:szCs w:val="20"/>
                <w:lang w:val="uk-UA"/>
              </w:rPr>
              <w:t>реклами і PR</w:t>
            </w:r>
            <w:r>
              <w:rPr>
                <w:sz w:val="20"/>
                <w:szCs w:val="20"/>
                <w:lang w:val="uk-UA"/>
              </w:rPr>
              <w:t xml:space="preserve"> в міжнародному інформаційному бізнесі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5A7479">
            <w:pPr>
              <w:jc w:val="center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2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5A7479">
            <w:pPr>
              <w:jc w:val="center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2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4</w:t>
            </w:r>
          </w:p>
        </w:tc>
      </w:tr>
      <w:tr w:rsidR="008B0800" w:rsidRPr="008B0800" w:rsidTr="0091058F">
        <w:tc>
          <w:tcPr>
            <w:tcW w:w="709" w:type="dxa"/>
            <w:vAlign w:val="center"/>
          </w:tcPr>
          <w:p w:rsidR="008B0800" w:rsidRPr="008B0800" w:rsidRDefault="008B0800" w:rsidP="0091058F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b/>
                <w:bCs/>
                <w:sz w:val="16"/>
                <w:szCs w:val="16"/>
                <w:lang w:val="uk-UA"/>
              </w:rPr>
              <w:t>ТЕМА 2.</w:t>
            </w:r>
          </w:p>
        </w:tc>
        <w:tc>
          <w:tcPr>
            <w:tcW w:w="4394" w:type="dxa"/>
          </w:tcPr>
          <w:p w:rsidR="008B0800" w:rsidRPr="008B0800" w:rsidRDefault="008B0800" w:rsidP="005A7479">
            <w:pPr>
              <w:jc w:val="both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Регулювання міжнародної рекламної діяльності на національному й світовому рівнях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5A7479">
            <w:pPr>
              <w:jc w:val="center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4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4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9</w:t>
            </w:r>
          </w:p>
        </w:tc>
      </w:tr>
      <w:tr w:rsidR="008B0800" w:rsidRPr="008B0800" w:rsidTr="0091058F">
        <w:tc>
          <w:tcPr>
            <w:tcW w:w="709" w:type="dxa"/>
            <w:vAlign w:val="center"/>
          </w:tcPr>
          <w:p w:rsidR="008B0800" w:rsidRPr="008B0800" w:rsidRDefault="008B0800" w:rsidP="0091058F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b/>
                <w:sz w:val="16"/>
                <w:szCs w:val="16"/>
                <w:lang w:val="uk-UA"/>
              </w:rPr>
              <w:t>ТЕМА 3.</w:t>
            </w:r>
          </w:p>
        </w:tc>
        <w:tc>
          <w:tcPr>
            <w:tcW w:w="4394" w:type="dxa"/>
          </w:tcPr>
          <w:p w:rsidR="008B0800" w:rsidRPr="008B0800" w:rsidRDefault="008B0800" w:rsidP="005A7479">
            <w:pPr>
              <w:jc w:val="both"/>
              <w:rPr>
                <w:sz w:val="20"/>
                <w:szCs w:val="20"/>
                <w:lang w:val="uk-UA"/>
              </w:rPr>
            </w:pPr>
            <w:r w:rsidRPr="008B0800">
              <w:rPr>
                <w:bCs/>
                <w:color w:val="000000"/>
                <w:sz w:val="20"/>
                <w:szCs w:val="20"/>
                <w:lang w:val="uk-UA" w:eastAsia="en-US"/>
              </w:rPr>
              <w:t>Кодекси міжнародної рекламної практики як засіб вироблення професійних стандартів: набутки зарубіжних країн, актуальність їх досвіду для України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4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6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10</w:t>
            </w:r>
          </w:p>
        </w:tc>
      </w:tr>
      <w:tr w:rsidR="008B0800" w:rsidRPr="008B0800" w:rsidTr="0091058F">
        <w:tc>
          <w:tcPr>
            <w:tcW w:w="709" w:type="dxa"/>
            <w:vAlign w:val="center"/>
          </w:tcPr>
          <w:p w:rsidR="008B0800" w:rsidRPr="008B0800" w:rsidRDefault="008B0800" w:rsidP="0091058F">
            <w:pPr>
              <w:jc w:val="center"/>
              <w:rPr>
                <w:b/>
                <w:sz w:val="16"/>
                <w:szCs w:val="16"/>
                <w:lang w:val="uk-UA"/>
              </w:rPr>
            </w:pPr>
            <w:r w:rsidRPr="008B0800">
              <w:rPr>
                <w:b/>
                <w:sz w:val="16"/>
                <w:szCs w:val="16"/>
                <w:lang w:val="uk-UA"/>
              </w:rPr>
              <w:t>ТЕМА 4.</w:t>
            </w:r>
          </w:p>
        </w:tc>
        <w:tc>
          <w:tcPr>
            <w:tcW w:w="4394" w:type="dxa"/>
          </w:tcPr>
          <w:p w:rsidR="008B0800" w:rsidRPr="008B0800" w:rsidRDefault="008B0800" w:rsidP="005A7479">
            <w:pPr>
              <w:jc w:val="both"/>
              <w:rPr>
                <w:bCs/>
                <w:color w:val="000000"/>
                <w:sz w:val="20"/>
                <w:szCs w:val="20"/>
                <w:lang w:val="uk-UA" w:eastAsia="en-US"/>
              </w:rPr>
            </w:pPr>
            <w:r w:rsidRPr="008B0800">
              <w:rPr>
                <w:bCs/>
                <w:color w:val="000000"/>
                <w:sz w:val="20"/>
                <w:szCs w:val="20"/>
                <w:lang w:val="uk-UA" w:eastAsia="en-US"/>
              </w:rPr>
              <w:t xml:space="preserve">Зарубіжні практики реклами і </w:t>
            </w:r>
            <w:r w:rsidRPr="008B0800">
              <w:rPr>
                <w:sz w:val="20"/>
                <w:szCs w:val="20"/>
                <w:lang w:val="uk-UA"/>
              </w:rPr>
              <w:t>PR: внесок у розвиток рекламної й PR- індустрії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5A7479">
            <w:pPr>
              <w:jc w:val="center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2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4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7</w:t>
            </w:r>
          </w:p>
        </w:tc>
      </w:tr>
      <w:tr w:rsidR="008B0800" w:rsidRPr="008B0800" w:rsidTr="0091058F">
        <w:tc>
          <w:tcPr>
            <w:tcW w:w="709" w:type="dxa"/>
            <w:vAlign w:val="center"/>
          </w:tcPr>
          <w:p w:rsidR="008B0800" w:rsidRPr="008B0800" w:rsidRDefault="008B0800" w:rsidP="0091058F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b/>
                <w:sz w:val="16"/>
                <w:szCs w:val="16"/>
                <w:lang w:val="uk-UA"/>
              </w:rPr>
              <w:t>ТЕМА 5.</w:t>
            </w:r>
          </w:p>
        </w:tc>
        <w:tc>
          <w:tcPr>
            <w:tcW w:w="4394" w:type="dxa"/>
          </w:tcPr>
          <w:p w:rsidR="008B0800" w:rsidRPr="008B0800" w:rsidRDefault="008B0800" w:rsidP="005A7479">
            <w:pPr>
              <w:tabs>
                <w:tab w:val="left" w:pos="360"/>
              </w:tabs>
              <w:jc w:val="both"/>
              <w:rPr>
                <w:bCs/>
                <w:sz w:val="20"/>
                <w:szCs w:val="20"/>
                <w:lang w:val="uk-UA"/>
              </w:rPr>
            </w:pPr>
            <w:r w:rsidRPr="008B0800">
              <w:rPr>
                <w:bCs/>
                <w:sz w:val="20"/>
                <w:szCs w:val="20"/>
                <w:lang w:val="uk-UA"/>
              </w:rPr>
              <w:t>Відомі рекламні/комунікаційні кампанії як соціокультурний феномен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5A7479">
            <w:pPr>
              <w:jc w:val="center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4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6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B966CA">
            <w:pPr>
              <w:jc w:val="center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1</w:t>
            </w:r>
            <w:r w:rsidR="00B966CA">
              <w:rPr>
                <w:sz w:val="20"/>
                <w:szCs w:val="20"/>
                <w:lang w:val="uk-UA"/>
              </w:rPr>
              <w:t>0</w:t>
            </w:r>
          </w:p>
        </w:tc>
      </w:tr>
      <w:tr w:rsidR="008B0800" w:rsidRPr="008B0800" w:rsidTr="0091058F">
        <w:tc>
          <w:tcPr>
            <w:tcW w:w="709" w:type="dxa"/>
            <w:vAlign w:val="center"/>
          </w:tcPr>
          <w:p w:rsidR="008B0800" w:rsidRPr="008B0800" w:rsidRDefault="008B0800" w:rsidP="0091058F">
            <w:pPr>
              <w:jc w:val="center"/>
              <w:rPr>
                <w:sz w:val="16"/>
                <w:szCs w:val="16"/>
                <w:lang w:val="uk-UA"/>
              </w:rPr>
            </w:pPr>
            <w:r w:rsidRPr="008B0800">
              <w:rPr>
                <w:b/>
                <w:sz w:val="16"/>
                <w:szCs w:val="16"/>
                <w:lang w:val="uk-UA"/>
              </w:rPr>
              <w:t>ТЕМА 6.</w:t>
            </w:r>
          </w:p>
        </w:tc>
        <w:tc>
          <w:tcPr>
            <w:tcW w:w="4394" w:type="dxa"/>
          </w:tcPr>
          <w:p w:rsidR="008B0800" w:rsidRPr="008B0800" w:rsidRDefault="008B0800" w:rsidP="005A7479">
            <w:pPr>
              <w:tabs>
                <w:tab w:val="left" w:pos="360"/>
              </w:tabs>
              <w:jc w:val="both"/>
              <w:rPr>
                <w:bCs/>
                <w:sz w:val="20"/>
                <w:szCs w:val="20"/>
                <w:lang w:val="uk-UA"/>
              </w:rPr>
            </w:pPr>
            <w:r w:rsidRPr="008B0800">
              <w:rPr>
                <w:bCs/>
                <w:sz w:val="20"/>
                <w:szCs w:val="20"/>
                <w:lang w:val="uk-UA"/>
              </w:rPr>
              <w:t xml:space="preserve">Національні особливості зарубіжної реклами і </w:t>
            </w:r>
            <w:r w:rsidRPr="008B0800">
              <w:rPr>
                <w:sz w:val="20"/>
                <w:szCs w:val="20"/>
                <w:lang w:val="uk-UA"/>
              </w:rPr>
              <w:t>PR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5A7479">
            <w:pPr>
              <w:jc w:val="center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2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4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6</w:t>
            </w:r>
          </w:p>
        </w:tc>
      </w:tr>
      <w:tr w:rsidR="008B0800" w:rsidRPr="008B0800" w:rsidTr="0091058F">
        <w:trPr>
          <w:trHeight w:val="168"/>
        </w:trPr>
        <w:tc>
          <w:tcPr>
            <w:tcW w:w="5103" w:type="dxa"/>
            <w:gridSpan w:val="2"/>
          </w:tcPr>
          <w:p w:rsidR="008B0800" w:rsidRPr="008B0800" w:rsidRDefault="008B0800" w:rsidP="008B0800">
            <w:pPr>
              <w:tabs>
                <w:tab w:val="left" w:pos="360"/>
              </w:tabs>
              <w:jc w:val="right"/>
              <w:rPr>
                <w:sz w:val="20"/>
                <w:szCs w:val="20"/>
                <w:lang w:val="uk-UA"/>
              </w:rPr>
            </w:pPr>
            <w:r w:rsidRPr="008B0800">
              <w:rPr>
                <w:b/>
                <w:sz w:val="20"/>
                <w:szCs w:val="20"/>
                <w:lang w:val="uk-UA"/>
              </w:rPr>
              <w:t>Разом</w:t>
            </w:r>
          </w:p>
        </w:tc>
        <w:tc>
          <w:tcPr>
            <w:tcW w:w="756" w:type="dxa"/>
            <w:vAlign w:val="center"/>
          </w:tcPr>
          <w:p w:rsidR="008B0800" w:rsidRPr="008B0800" w:rsidRDefault="008B0800" w:rsidP="00B966CA">
            <w:pPr>
              <w:jc w:val="center"/>
              <w:rPr>
                <w:sz w:val="20"/>
                <w:szCs w:val="20"/>
                <w:lang w:val="uk-UA"/>
              </w:rPr>
            </w:pPr>
            <w:r w:rsidRPr="008B0800">
              <w:rPr>
                <w:sz w:val="20"/>
                <w:szCs w:val="20"/>
                <w:lang w:val="uk-UA"/>
              </w:rPr>
              <w:t>1</w:t>
            </w:r>
            <w:r w:rsidR="00B966CA">
              <w:rPr>
                <w:sz w:val="20"/>
                <w:szCs w:val="20"/>
                <w:lang w:val="uk-UA"/>
              </w:rPr>
              <w:t>8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5A747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26</w:t>
            </w:r>
          </w:p>
        </w:tc>
        <w:tc>
          <w:tcPr>
            <w:tcW w:w="756" w:type="dxa"/>
            <w:vAlign w:val="center"/>
          </w:tcPr>
          <w:p w:rsidR="008B0800" w:rsidRPr="008B0800" w:rsidRDefault="00B966CA" w:rsidP="00B966CA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4</w:t>
            </w:r>
            <w:r w:rsidR="008B0800" w:rsidRPr="008B0800">
              <w:rPr>
                <w:sz w:val="20"/>
                <w:szCs w:val="20"/>
                <w:lang w:val="uk-UA"/>
              </w:rPr>
              <w:t>6</w:t>
            </w:r>
          </w:p>
        </w:tc>
      </w:tr>
    </w:tbl>
    <w:p w:rsidR="005A5377" w:rsidRDefault="005A5377">
      <w:pPr>
        <w:rPr>
          <w:lang w:val="uk-UA"/>
        </w:rPr>
      </w:pPr>
    </w:p>
    <w:p w:rsidR="008B0800" w:rsidRPr="003E002E" w:rsidRDefault="008B0800" w:rsidP="008B0800">
      <w:pPr>
        <w:pStyle w:val="1"/>
        <w:spacing w:after="0" w:line="240" w:lineRule="auto"/>
        <w:ind w:left="0"/>
        <w:jc w:val="center"/>
        <w:rPr>
          <w:rFonts w:ascii="Times New Roman" w:hAnsi="Times New Roman"/>
          <w:b/>
          <w:lang w:val="uk-UA"/>
        </w:rPr>
      </w:pPr>
      <w:r w:rsidRPr="003E002E">
        <w:rPr>
          <w:rFonts w:ascii="Times New Roman" w:hAnsi="Times New Roman"/>
          <w:b/>
          <w:lang w:val="uk-UA"/>
        </w:rPr>
        <w:t>Програма навчальної дисципліни</w:t>
      </w:r>
    </w:p>
    <w:p w:rsidR="008B0800" w:rsidRPr="003E002E" w:rsidRDefault="008B0800" w:rsidP="008B0800">
      <w:pPr>
        <w:ind w:firstLine="360"/>
        <w:jc w:val="center"/>
        <w:rPr>
          <w:b/>
          <w:sz w:val="22"/>
          <w:szCs w:val="22"/>
          <w:lang w:val="uk-UA"/>
        </w:rPr>
      </w:pPr>
    </w:p>
    <w:p w:rsidR="008B0800" w:rsidRPr="00172764" w:rsidRDefault="008B0800" w:rsidP="008B0800">
      <w:pPr>
        <w:tabs>
          <w:tab w:val="left" w:pos="360"/>
        </w:tabs>
        <w:jc w:val="both"/>
        <w:rPr>
          <w:bCs/>
          <w:lang w:val="uk-UA"/>
        </w:rPr>
      </w:pPr>
      <w:r w:rsidRPr="00172764">
        <w:rPr>
          <w:b/>
          <w:lang w:val="uk-UA"/>
        </w:rPr>
        <w:t xml:space="preserve">ТЕМА 1. </w:t>
      </w:r>
      <w:r w:rsidR="00FE7B9F" w:rsidRPr="00172764">
        <w:rPr>
          <w:b/>
          <w:lang w:val="uk-UA"/>
        </w:rPr>
        <w:t>Місце реклами і PR в міжнародному інформаційному</w:t>
      </w:r>
      <w:r w:rsidR="00FE7B9F" w:rsidRPr="00172764">
        <w:rPr>
          <w:lang w:val="uk-UA"/>
        </w:rPr>
        <w:t xml:space="preserve"> </w:t>
      </w:r>
      <w:r w:rsidR="00FE7B9F" w:rsidRPr="00172764">
        <w:rPr>
          <w:b/>
          <w:lang w:val="uk-UA"/>
        </w:rPr>
        <w:t>бізнесі</w:t>
      </w:r>
      <w:r w:rsidR="00FE7B9F" w:rsidRPr="00172764">
        <w:rPr>
          <w:bCs/>
          <w:lang w:val="uk-UA"/>
        </w:rPr>
        <w:t xml:space="preserve"> </w:t>
      </w:r>
      <w:r w:rsidRPr="00172764">
        <w:rPr>
          <w:bCs/>
          <w:lang w:val="uk-UA"/>
        </w:rPr>
        <w:t>(2 год.)</w:t>
      </w:r>
    </w:p>
    <w:p w:rsidR="008B0800" w:rsidRPr="00172764" w:rsidRDefault="008B0800" w:rsidP="008B0800">
      <w:pPr>
        <w:pStyle w:val="a5"/>
        <w:numPr>
          <w:ilvl w:val="0"/>
          <w:numId w:val="6"/>
        </w:numPr>
        <w:rPr>
          <w:lang w:val="uk-UA"/>
        </w:rPr>
      </w:pPr>
      <w:r w:rsidRPr="00172764">
        <w:rPr>
          <w:lang w:val="uk-UA"/>
        </w:rPr>
        <w:t xml:space="preserve">Реклама і PR  на </w:t>
      </w:r>
      <w:r w:rsidR="00FE7B9F" w:rsidRPr="00172764">
        <w:rPr>
          <w:lang w:val="uk-UA"/>
        </w:rPr>
        <w:t>міжнародн</w:t>
      </w:r>
      <w:r w:rsidRPr="00172764">
        <w:rPr>
          <w:lang w:val="uk-UA"/>
        </w:rPr>
        <w:t>ому  ринку інформаційних продуктів та послуг</w:t>
      </w:r>
    </w:p>
    <w:p w:rsidR="008B0800" w:rsidRPr="00172764" w:rsidRDefault="008B0800" w:rsidP="008B0800">
      <w:pPr>
        <w:pStyle w:val="a5"/>
        <w:numPr>
          <w:ilvl w:val="0"/>
          <w:numId w:val="6"/>
        </w:numPr>
        <w:rPr>
          <w:lang w:val="uk-UA"/>
        </w:rPr>
      </w:pPr>
      <w:r w:rsidRPr="00172764">
        <w:rPr>
          <w:lang w:val="uk-UA"/>
        </w:rPr>
        <w:t>Тенденції розвитку  світової рекламної й PR- індустрії</w:t>
      </w:r>
    </w:p>
    <w:p w:rsidR="008B0800" w:rsidRPr="00172764" w:rsidRDefault="008B0800" w:rsidP="008B0800">
      <w:pPr>
        <w:rPr>
          <w:bCs/>
          <w:lang w:val="uk-UA"/>
        </w:rPr>
      </w:pPr>
      <w:r w:rsidRPr="00172764">
        <w:rPr>
          <w:b/>
          <w:lang w:val="uk-UA"/>
        </w:rPr>
        <w:t>Тема практичного заняття 1:</w:t>
      </w:r>
      <w:r w:rsidRPr="00172764">
        <w:rPr>
          <w:lang w:val="uk-UA"/>
        </w:rPr>
        <w:t xml:space="preserve"> </w:t>
      </w:r>
      <w:r w:rsidRPr="00172764">
        <w:rPr>
          <w:i/>
          <w:lang w:val="uk-UA"/>
        </w:rPr>
        <w:t xml:space="preserve">Тенденції розвитку  світової рекламної й PR- індустрії </w:t>
      </w:r>
      <w:r w:rsidRPr="00172764">
        <w:rPr>
          <w:bCs/>
          <w:lang w:val="uk-UA"/>
        </w:rPr>
        <w:t xml:space="preserve"> (2 год.)</w:t>
      </w: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/>
          <w:lang w:val="uk-UA"/>
        </w:rPr>
      </w:pPr>
      <w:r w:rsidRPr="00172764">
        <w:rPr>
          <w:bCs/>
          <w:lang w:val="uk-UA"/>
        </w:rPr>
        <w:t xml:space="preserve">Питання для обговорення: </w:t>
      </w:r>
    </w:p>
    <w:p w:rsidR="008B0800" w:rsidRPr="00172764" w:rsidRDefault="008B0800" w:rsidP="008B0800">
      <w:pPr>
        <w:pStyle w:val="a5"/>
        <w:numPr>
          <w:ilvl w:val="0"/>
          <w:numId w:val="7"/>
        </w:numPr>
        <w:rPr>
          <w:lang w:val="uk-UA"/>
        </w:rPr>
      </w:pPr>
      <w:r w:rsidRPr="00172764">
        <w:rPr>
          <w:lang w:val="uk-UA"/>
        </w:rPr>
        <w:t>Які основні виробництва галузі інтелектуальної власності пов’язані з рекламою та PR?</w:t>
      </w:r>
    </w:p>
    <w:p w:rsidR="008B0800" w:rsidRPr="00172764" w:rsidRDefault="008B0800" w:rsidP="008B0800">
      <w:pPr>
        <w:pStyle w:val="a5"/>
        <w:numPr>
          <w:ilvl w:val="0"/>
          <w:numId w:val="6"/>
        </w:numPr>
        <w:rPr>
          <w:lang w:val="uk-UA"/>
        </w:rPr>
      </w:pPr>
      <w:r w:rsidRPr="00172764">
        <w:rPr>
          <w:lang w:val="uk-UA"/>
        </w:rPr>
        <w:t>Обґрунтуйте місце реклам</w:t>
      </w:r>
      <w:r w:rsidR="00FE7B9F" w:rsidRPr="00172764">
        <w:rPr>
          <w:lang w:val="uk-UA"/>
        </w:rPr>
        <w:t>и</w:t>
      </w:r>
      <w:r w:rsidRPr="00172764">
        <w:rPr>
          <w:lang w:val="uk-UA"/>
        </w:rPr>
        <w:t xml:space="preserve"> і PR  на європейському  ринку інформаційних продуктів та послуг.</w:t>
      </w:r>
    </w:p>
    <w:p w:rsidR="008B0800" w:rsidRPr="00172764" w:rsidRDefault="008B0800" w:rsidP="008B0800">
      <w:pPr>
        <w:pStyle w:val="a5"/>
        <w:numPr>
          <w:ilvl w:val="0"/>
          <w:numId w:val="6"/>
        </w:numPr>
        <w:rPr>
          <w:lang w:val="uk-UA"/>
        </w:rPr>
      </w:pPr>
      <w:r w:rsidRPr="00172764">
        <w:rPr>
          <w:lang w:val="uk-UA"/>
        </w:rPr>
        <w:t xml:space="preserve">Охарактеризуйте тенденції розвитку  світової реклами. </w:t>
      </w:r>
    </w:p>
    <w:p w:rsidR="008B0800" w:rsidRPr="00172764" w:rsidRDefault="008B0800" w:rsidP="008B0800">
      <w:pPr>
        <w:pStyle w:val="a5"/>
        <w:numPr>
          <w:ilvl w:val="0"/>
          <w:numId w:val="6"/>
        </w:numPr>
        <w:rPr>
          <w:lang w:val="uk-UA"/>
        </w:rPr>
      </w:pPr>
      <w:r w:rsidRPr="00172764">
        <w:rPr>
          <w:lang w:val="uk-UA"/>
        </w:rPr>
        <w:t>Охарактеризуйте тенденції розвитку  світових PR.</w:t>
      </w:r>
    </w:p>
    <w:p w:rsidR="008B0800" w:rsidRPr="00172764" w:rsidRDefault="008B0800" w:rsidP="008B0800">
      <w:pPr>
        <w:tabs>
          <w:tab w:val="left" w:pos="360"/>
        </w:tabs>
        <w:ind w:left="360"/>
        <w:jc w:val="both"/>
        <w:rPr>
          <w:bCs/>
          <w:lang w:val="uk-UA"/>
        </w:rPr>
      </w:pP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/>
          <w:lang w:val="uk-UA"/>
        </w:rPr>
        <w:t xml:space="preserve">ТЕМА 2 Регулювання міжнародної рекламної діяльності на національному й світовому рівнях  </w:t>
      </w:r>
      <w:r w:rsidRPr="00172764">
        <w:rPr>
          <w:b/>
          <w:bCs/>
          <w:lang w:val="uk-UA"/>
        </w:rPr>
        <w:t xml:space="preserve"> </w:t>
      </w:r>
      <w:r w:rsidRPr="00172764">
        <w:rPr>
          <w:bCs/>
          <w:lang w:val="uk-UA"/>
        </w:rPr>
        <w:t>(4 год.)</w:t>
      </w:r>
    </w:p>
    <w:p w:rsidR="008B0800" w:rsidRPr="00172764" w:rsidRDefault="008B0800" w:rsidP="008B0800">
      <w:pPr>
        <w:pStyle w:val="a5"/>
        <w:numPr>
          <w:ilvl w:val="0"/>
          <w:numId w:val="8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lang w:val="uk-UA"/>
        </w:rPr>
        <w:t>Державне регулювання реклами: досвід країн ЄС</w:t>
      </w:r>
    </w:p>
    <w:p w:rsidR="008B0800" w:rsidRPr="00172764" w:rsidRDefault="008B0800" w:rsidP="008B0800">
      <w:pPr>
        <w:pStyle w:val="a5"/>
        <w:numPr>
          <w:ilvl w:val="0"/>
          <w:numId w:val="8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color w:val="000000"/>
          <w:lang w:val="uk-UA" w:eastAsia="en-US"/>
        </w:rPr>
        <w:t xml:space="preserve">Система рекламного саморегулювання </w:t>
      </w:r>
      <w:r w:rsidR="00016764">
        <w:rPr>
          <w:bCs/>
          <w:color w:val="000000"/>
          <w:lang w:val="uk-UA" w:eastAsia="en-US"/>
        </w:rPr>
        <w:t>в</w:t>
      </w:r>
      <w:r w:rsidRPr="00172764">
        <w:rPr>
          <w:bCs/>
          <w:color w:val="000000"/>
          <w:lang w:val="uk-UA" w:eastAsia="en-US"/>
        </w:rPr>
        <w:t xml:space="preserve"> країнах ЄС</w:t>
      </w:r>
    </w:p>
    <w:p w:rsidR="008B0800" w:rsidRPr="00172764" w:rsidRDefault="008B0800" w:rsidP="008B0800">
      <w:pPr>
        <w:pStyle w:val="a5"/>
        <w:numPr>
          <w:ilvl w:val="0"/>
          <w:numId w:val="8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color w:val="000000"/>
          <w:lang w:val="uk-UA" w:eastAsia="en-US"/>
        </w:rPr>
        <w:lastRenderedPageBreak/>
        <w:t xml:space="preserve">Проблеми вітчизняного регулювання рекламної та </w:t>
      </w:r>
      <w:r w:rsidRPr="00172764">
        <w:rPr>
          <w:lang w:val="uk-UA"/>
        </w:rPr>
        <w:t xml:space="preserve">PR-діяльності. </w:t>
      </w:r>
    </w:p>
    <w:p w:rsidR="008B0800" w:rsidRPr="00172764" w:rsidRDefault="008B0800" w:rsidP="008B0800">
      <w:pPr>
        <w:pStyle w:val="a5"/>
        <w:numPr>
          <w:ilvl w:val="0"/>
          <w:numId w:val="8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lang w:val="uk-UA"/>
        </w:rPr>
        <w:t>Регулювання соціальної реклами: зарубіжний досвід</w:t>
      </w: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/>
          <w:lang w:val="uk-UA"/>
        </w:rPr>
        <w:t>Тема практичн</w:t>
      </w:r>
      <w:r w:rsidR="00016764">
        <w:rPr>
          <w:b/>
          <w:lang w:val="uk-UA"/>
        </w:rPr>
        <w:t>их</w:t>
      </w:r>
      <w:r w:rsidRPr="00172764">
        <w:rPr>
          <w:b/>
          <w:lang w:val="uk-UA"/>
        </w:rPr>
        <w:t xml:space="preserve"> занят</w:t>
      </w:r>
      <w:r w:rsidR="00016764">
        <w:rPr>
          <w:b/>
          <w:lang w:val="uk-UA"/>
        </w:rPr>
        <w:t>ь</w:t>
      </w:r>
      <w:r w:rsidRPr="00172764">
        <w:rPr>
          <w:b/>
          <w:lang w:val="uk-UA"/>
        </w:rPr>
        <w:t xml:space="preserve"> 2</w:t>
      </w:r>
      <w:r w:rsidR="00016764">
        <w:rPr>
          <w:b/>
          <w:lang w:val="uk-UA"/>
        </w:rPr>
        <w:t>-3</w:t>
      </w:r>
      <w:r w:rsidRPr="00172764">
        <w:rPr>
          <w:b/>
          <w:lang w:val="uk-UA"/>
        </w:rPr>
        <w:t>:</w:t>
      </w:r>
      <w:r w:rsidRPr="00172764">
        <w:rPr>
          <w:lang w:val="uk-UA"/>
        </w:rPr>
        <w:t xml:space="preserve"> </w:t>
      </w:r>
      <w:r w:rsidR="00FE7B9F" w:rsidRPr="00172764">
        <w:rPr>
          <w:lang w:val="uk-UA"/>
        </w:rPr>
        <w:t xml:space="preserve">Державне регулювання реклами: міжнародний досвід. Саморегулювання рекламної сфери </w:t>
      </w:r>
      <w:r w:rsidR="00FE7B9F" w:rsidRPr="00172764">
        <w:rPr>
          <w:bCs/>
          <w:lang w:val="uk-UA"/>
        </w:rPr>
        <w:t xml:space="preserve"> </w:t>
      </w:r>
      <w:r w:rsidRPr="00172764">
        <w:rPr>
          <w:bCs/>
          <w:lang w:val="uk-UA"/>
        </w:rPr>
        <w:t>(</w:t>
      </w:r>
      <w:r w:rsidR="00016764">
        <w:rPr>
          <w:bCs/>
          <w:lang w:val="uk-UA"/>
        </w:rPr>
        <w:t>4</w:t>
      </w:r>
      <w:r w:rsidRPr="00172764">
        <w:rPr>
          <w:bCs/>
          <w:lang w:val="uk-UA"/>
        </w:rPr>
        <w:t xml:space="preserve"> год.)</w:t>
      </w: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/>
          <w:lang w:val="uk-UA"/>
        </w:rPr>
      </w:pPr>
      <w:r w:rsidRPr="00172764">
        <w:rPr>
          <w:bCs/>
          <w:lang w:val="uk-UA"/>
        </w:rPr>
        <w:t xml:space="preserve">Питання для обговорення: </w:t>
      </w:r>
    </w:p>
    <w:p w:rsidR="008B0800" w:rsidRPr="00172764" w:rsidRDefault="00FE7B9F" w:rsidP="008B0800">
      <w:pPr>
        <w:pStyle w:val="a5"/>
        <w:numPr>
          <w:ilvl w:val="0"/>
          <w:numId w:val="9"/>
        </w:numPr>
        <w:tabs>
          <w:tab w:val="left" w:pos="360"/>
        </w:tabs>
        <w:autoSpaceDE w:val="0"/>
        <w:autoSpaceDN w:val="0"/>
        <w:jc w:val="both"/>
        <w:rPr>
          <w:i/>
          <w:lang w:val="uk-UA"/>
        </w:rPr>
      </w:pPr>
      <w:r w:rsidRPr="00172764">
        <w:rPr>
          <w:lang w:val="uk-UA"/>
        </w:rPr>
        <w:t>Американський та є</w:t>
      </w:r>
      <w:r w:rsidR="008B0800" w:rsidRPr="00172764">
        <w:rPr>
          <w:lang w:val="uk-UA"/>
        </w:rPr>
        <w:t>вропейський досвід регулювання маркетингових комунікацій</w:t>
      </w:r>
    </w:p>
    <w:p w:rsidR="008B0800" w:rsidRPr="00172764" w:rsidRDefault="008B0800" w:rsidP="008B0800">
      <w:pPr>
        <w:pStyle w:val="a5"/>
        <w:numPr>
          <w:ilvl w:val="0"/>
          <w:numId w:val="9"/>
        </w:numPr>
        <w:tabs>
          <w:tab w:val="left" w:pos="360"/>
        </w:tabs>
        <w:autoSpaceDE w:val="0"/>
        <w:autoSpaceDN w:val="0"/>
        <w:jc w:val="both"/>
        <w:rPr>
          <w:i/>
          <w:lang w:val="uk-UA"/>
        </w:rPr>
      </w:pPr>
      <w:r w:rsidRPr="00172764">
        <w:rPr>
          <w:lang w:val="uk-UA"/>
        </w:rPr>
        <w:t>Досвід Великої Британії  у державному регулюванні реклами</w:t>
      </w:r>
    </w:p>
    <w:p w:rsidR="008B0800" w:rsidRPr="00016764" w:rsidRDefault="008B0800" w:rsidP="008B0800">
      <w:pPr>
        <w:pStyle w:val="a5"/>
        <w:numPr>
          <w:ilvl w:val="0"/>
          <w:numId w:val="9"/>
        </w:numPr>
        <w:tabs>
          <w:tab w:val="left" w:pos="360"/>
        </w:tabs>
        <w:autoSpaceDE w:val="0"/>
        <w:autoSpaceDN w:val="0"/>
        <w:jc w:val="both"/>
        <w:rPr>
          <w:i/>
          <w:lang w:val="uk-UA"/>
        </w:rPr>
      </w:pPr>
      <w:r w:rsidRPr="00172764">
        <w:rPr>
          <w:lang w:val="uk-UA"/>
        </w:rPr>
        <w:t>Досвід Франції  у державному регулюванні реклами</w:t>
      </w:r>
    </w:p>
    <w:p w:rsidR="00016764" w:rsidRPr="00016764" w:rsidRDefault="00016764" w:rsidP="00016764">
      <w:pPr>
        <w:pStyle w:val="a5"/>
        <w:numPr>
          <w:ilvl w:val="0"/>
          <w:numId w:val="9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>
        <w:rPr>
          <w:bCs/>
          <w:color w:val="000000"/>
          <w:lang w:val="uk-UA" w:eastAsia="en-US"/>
        </w:rPr>
        <w:t>С</w:t>
      </w:r>
      <w:r w:rsidRPr="00172764">
        <w:rPr>
          <w:bCs/>
          <w:color w:val="000000"/>
          <w:lang w:val="uk-UA" w:eastAsia="en-US"/>
        </w:rPr>
        <w:t xml:space="preserve">истема рекламного саморегулювання </w:t>
      </w:r>
      <w:r>
        <w:rPr>
          <w:bCs/>
          <w:color w:val="000000"/>
          <w:lang w:val="uk-UA" w:eastAsia="en-US"/>
        </w:rPr>
        <w:t>в</w:t>
      </w:r>
      <w:r w:rsidRPr="00172764">
        <w:rPr>
          <w:bCs/>
          <w:color w:val="000000"/>
          <w:lang w:val="uk-UA" w:eastAsia="en-US"/>
        </w:rPr>
        <w:t xml:space="preserve"> країнах ЄС</w:t>
      </w:r>
    </w:p>
    <w:p w:rsidR="008B0800" w:rsidRPr="00172764" w:rsidRDefault="00FE7B9F" w:rsidP="008B0800">
      <w:pPr>
        <w:pStyle w:val="a5"/>
        <w:numPr>
          <w:ilvl w:val="0"/>
          <w:numId w:val="9"/>
        </w:numPr>
        <w:tabs>
          <w:tab w:val="left" w:pos="360"/>
        </w:tabs>
        <w:autoSpaceDE w:val="0"/>
        <w:autoSpaceDN w:val="0"/>
        <w:jc w:val="both"/>
        <w:rPr>
          <w:i/>
          <w:lang w:val="uk-UA"/>
        </w:rPr>
      </w:pPr>
      <w:r w:rsidRPr="00172764">
        <w:rPr>
          <w:lang w:val="uk-UA"/>
        </w:rPr>
        <w:t>За джерелами [8],</w:t>
      </w:r>
      <w:r w:rsidR="008B0800" w:rsidRPr="00172764">
        <w:rPr>
          <w:lang w:val="uk-UA"/>
        </w:rPr>
        <w:t xml:space="preserve"> [11]</w:t>
      </w:r>
      <w:r w:rsidR="00907DD3" w:rsidRPr="00172764">
        <w:rPr>
          <w:lang w:val="uk-UA"/>
        </w:rPr>
        <w:t>, [15-</w:t>
      </w:r>
      <w:r w:rsidRPr="00172764">
        <w:rPr>
          <w:lang w:val="uk-UA"/>
        </w:rPr>
        <w:t>1</w:t>
      </w:r>
      <w:r w:rsidR="0084694F" w:rsidRPr="00172764">
        <w:rPr>
          <w:lang w:val="uk-UA"/>
        </w:rPr>
        <w:t>7</w:t>
      </w:r>
      <w:r w:rsidRPr="00172764">
        <w:rPr>
          <w:lang w:val="uk-UA"/>
        </w:rPr>
        <w:t xml:space="preserve">]  </w:t>
      </w:r>
      <w:r w:rsidR="008B0800" w:rsidRPr="00172764">
        <w:rPr>
          <w:lang w:val="uk-UA"/>
        </w:rPr>
        <w:t xml:space="preserve"> написати реферати вказаних статей.</w:t>
      </w: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/>
          <w:lang w:val="uk-UA"/>
        </w:rPr>
      </w:pP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Cs/>
          <w:color w:val="000000"/>
          <w:lang w:val="uk-UA" w:eastAsia="en-US"/>
        </w:rPr>
      </w:pPr>
      <w:r w:rsidRPr="00172764">
        <w:rPr>
          <w:b/>
          <w:lang w:val="uk-UA"/>
        </w:rPr>
        <w:t xml:space="preserve">ТЕМА 3 </w:t>
      </w:r>
      <w:r w:rsidRPr="00172764">
        <w:rPr>
          <w:b/>
          <w:bCs/>
          <w:color w:val="000000"/>
          <w:lang w:val="uk-UA" w:eastAsia="en-US"/>
        </w:rPr>
        <w:t xml:space="preserve">Кодекси міжнародної рекламної практики як засіб вироблення професійних стандартів: набутки зарубіжних країн, актуальність їх досвіду для України </w:t>
      </w:r>
      <w:r w:rsidR="00FE7B9F" w:rsidRPr="00172764">
        <w:rPr>
          <w:bCs/>
          <w:color w:val="000000"/>
          <w:lang w:val="uk-UA" w:eastAsia="en-US"/>
        </w:rPr>
        <w:t>(</w:t>
      </w:r>
      <w:r w:rsidR="00886292" w:rsidRPr="00172764">
        <w:rPr>
          <w:bCs/>
          <w:color w:val="000000"/>
          <w:lang w:val="uk-UA" w:eastAsia="en-US"/>
        </w:rPr>
        <w:t>4</w:t>
      </w:r>
      <w:r w:rsidRPr="00172764">
        <w:rPr>
          <w:bCs/>
          <w:color w:val="000000"/>
          <w:lang w:val="uk-UA" w:eastAsia="en-US"/>
        </w:rPr>
        <w:t xml:space="preserve"> год.)</w:t>
      </w:r>
    </w:p>
    <w:p w:rsidR="008B0800" w:rsidRPr="00172764" w:rsidRDefault="008B0800" w:rsidP="008B0800">
      <w:pPr>
        <w:pStyle w:val="a5"/>
        <w:numPr>
          <w:ilvl w:val="0"/>
          <w:numId w:val="10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Етичні кодекси країн Європейської Співдружності</w:t>
      </w:r>
    </w:p>
    <w:p w:rsidR="008B0800" w:rsidRPr="00172764" w:rsidRDefault="008B0800" w:rsidP="008B0800">
      <w:pPr>
        <w:pStyle w:val="a5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rPr>
          <w:rFonts w:eastAsiaTheme="minorHAnsi"/>
          <w:lang w:val="uk-UA" w:eastAsia="en-US"/>
        </w:rPr>
      </w:pPr>
      <w:r w:rsidRPr="00172764">
        <w:rPr>
          <w:bCs/>
          <w:color w:val="000000"/>
          <w:lang w:val="uk-UA" w:eastAsia="en-US"/>
        </w:rPr>
        <w:t>Кодекси як засіб саморегулювання рекламної діяльності в країнах Євросоюзу на міждержавному рівні. Кодекси міжнародних неурядових організації.</w:t>
      </w:r>
    </w:p>
    <w:p w:rsidR="008B0800" w:rsidRPr="00172764" w:rsidRDefault="008B0800" w:rsidP="008B0800">
      <w:pPr>
        <w:pStyle w:val="a5"/>
        <w:numPr>
          <w:ilvl w:val="0"/>
          <w:numId w:val="10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bCs/>
          <w:color w:val="000000"/>
          <w:lang w:val="uk-UA" w:eastAsia="en-US"/>
        </w:rPr>
        <w:t>Кодекси Міжнародної торгової палати (МТП), їх роль у саморегулюванні реклами</w:t>
      </w:r>
    </w:p>
    <w:p w:rsidR="008B0800" w:rsidRPr="00172764" w:rsidRDefault="008B0800" w:rsidP="008B0800">
      <w:pPr>
        <w:pStyle w:val="a5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rPr>
          <w:rFonts w:eastAsiaTheme="minorHAnsi"/>
          <w:lang w:val="uk-UA" w:eastAsia="en-US"/>
        </w:rPr>
      </w:pPr>
      <w:r w:rsidRPr="00172764">
        <w:rPr>
          <w:bCs/>
          <w:color w:val="000000"/>
          <w:lang w:val="uk-UA" w:eastAsia="en-US"/>
        </w:rPr>
        <w:t>Положення Кодексу професійних стандартів Американського товариства паблік рилешнз.</w:t>
      </w:r>
    </w:p>
    <w:p w:rsidR="00886292" w:rsidRPr="00172764" w:rsidRDefault="008B0800" w:rsidP="00886292">
      <w:pPr>
        <w:pStyle w:val="a5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rPr>
          <w:rFonts w:eastAsiaTheme="minorHAnsi"/>
          <w:lang w:val="uk-UA" w:eastAsia="en-US"/>
        </w:rPr>
      </w:pPr>
      <w:r w:rsidRPr="00172764">
        <w:rPr>
          <w:bCs/>
          <w:color w:val="000000"/>
          <w:lang w:val="uk-UA" w:eastAsia="en-US"/>
        </w:rPr>
        <w:t xml:space="preserve">Концептуальні положення Кодексу професійної поведінки Міжнародної Асоціації зі зв'язків із громадськістю щодо особистої та професійної чесності </w:t>
      </w:r>
      <w:r w:rsidRPr="00172764">
        <w:rPr>
          <w:lang w:val="uk-UA"/>
        </w:rPr>
        <w:t>PR</w:t>
      </w:r>
      <w:r w:rsidRPr="00172764">
        <w:rPr>
          <w:bCs/>
          <w:color w:val="000000"/>
          <w:lang w:val="uk-UA" w:eastAsia="en-US"/>
        </w:rPr>
        <w:t xml:space="preserve"> -спеціаліста.</w:t>
      </w:r>
    </w:p>
    <w:p w:rsidR="003E002E" w:rsidRPr="00172764" w:rsidRDefault="003E002E" w:rsidP="008B0800">
      <w:pPr>
        <w:tabs>
          <w:tab w:val="left" w:pos="360"/>
        </w:tabs>
        <w:autoSpaceDE w:val="0"/>
        <w:autoSpaceDN w:val="0"/>
        <w:jc w:val="both"/>
        <w:rPr>
          <w:b/>
          <w:lang w:val="uk-UA"/>
        </w:rPr>
      </w:pPr>
    </w:p>
    <w:p w:rsidR="008B0800" w:rsidRPr="00172764" w:rsidRDefault="00886292" w:rsidP="008B0800">
      <w:pPr>
        <w:tabs>
          <w:tab w:val="left" w:pos="360"/>
        </w:tabs>
        <w:autoSpaceDE w:val="0"/>
        <w:autoSpaceDN w:val="0"/>
        <w:jc w:val="both"/>
        <w:rPr>
          <w:b/>
          <w:lang w:val="uk-UA"/>
        </w:rPr>
      </w:pPr>
      <w:r w:rsidRPr="00172764">
        <w:rPr>
          <w:b/>
          <w:lang w:val="uk-UA"/>
        </w:rPr>
        <w:t>Тема практичного заняття 4-6</w:t>
      </w:r>
      <w:r w:rsidR="008B0800" w:rsidRPr="00172764">
        <w:rPr>
          <w:b/>
          <w:lang w:val="uk-UA"/>
        </w:rPr>
        <w:t xml:space="preserve">. </w:t>
      </w:r>
      <w:r w:rsidR="008B0800" w:rsidRPr="00172764">
        <w:rPr>
          <w:bCs/>
          <w:color w:val="000000"/>
          <w:lang w:val="uk-UA" w:eastAsia="en-US"/>
        </w:rPr>
        <w:t>Кодекси міжнародної рекламної практики як засіб виро</w:t>
      </w:r>
      <w:r w:rsidRPr="00172764">
        <w:rPr>
          <w:bCs/>
          <w:color w:val="000000"/>
          <w:lang w:val="uk-UA" w:eastAsia="en-US"/>
        </w:rPr>
        <w:t>блення професійних стандартів (6</w:t>
      </w:r>
      <w:r w:rsidR="008B0800" w:rsidRPr="00172764">
        <w:rPr>
          <w:bCs/>
          <w:color w:val="000000"/>
          <w:lang w:val="uk-UA" w:eastAsia="en-US"/>
        </w:rPr>
        <w:t xml:space="preserve"> год.) </w:t>
      </w: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lang w:val="uk-UA"/>
        </w:rPr>
        <w:t xml:space="preserve">Питання для обговорення: </w:t>
      </w:r>
    </w:p>
    <w:p w:rsidR="008B0800" w:rsidRPr="00172764" w:rsidRDefault="008B0800" w:rsidP="008B0800">
      <w:pPr>
        <w:pStyle w:val="a5"/>
        <w:numPr>
          <w:ilvl w:val="0"/>
          <w:numId w:val="11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Охарактеризувати етичні кодекси країн Європейської Співдружності</w:t>
      </w:r>
    </w:p>
    <w:p w:rsidR="008B0800" w:rsidRPr="00172764" w:rsidRDefault="008B0800" w:rsidP="008B0800">
      <w:pPr>
        <w:pStyle w:val="a5"/>
        <w:numPr>
          <w:ilvl w:val="0"/>
          <w:numId w:val="11"/>
        </w:numPr>
        <w:shd w:val="clear" w:color="auto" w:fill="FFFFFF"/>
        <w:autoSpaceDE w:val="0"/>
        <w:autoSpaceDN w:val="0"/>
        <w:adjustRightInd w:val="0"/>
        <w:rPr>
          <w:rFonts w:eastAsiaTheme="minorHAnsi"/>
          <w:lang w:val="uk-UA" w:eastAsia="en-US"/>
        </w:rPr>
      </w:pPr>
      <w:r w:rsidRPr="00172764">
        <w:rPr>
          <w:bCs/>
          <w:color w:val="000000"/>
          <w:lang w:val="uk-UA" w:eastAsia="en-US"/>
        </w:rPr>
        <w:t>Чому кодекси можуть функціонувати  як засіб саморегулювання рекламної діяльності в країнах Євросоюзу на міждержавному рівні?</w:t>
      </w:r>
    </w:p>
    <w:p w:rsidR="008B0800" w:rsidRPr="00172764" w:rsidRDefault="008B0800" w:rsidP="008B0800">
      <w:pPr>
        <w:pStyle w:val="a5"/>
        <w:numPr>
          <w:ilvl w:val="0"/>
          <w:numId w:val="11"/>
        </w:numPr>
        <w:shd w:val="clear" w:color="auto" w:fill="FFFFFF"/>
        <w:autoSpaceDE w:val="0"/>
        <w:autoSpaceDN w:val="0"/>
        <w:adjustRightInd w:val="0"/>
        <w:rPr>
          <w:rFonts w:eastAsiaTheme="minorHAnsi"/>
          <w:lang w:val="uk-UA" w:eastAsia="en-US"/>
        </w:rPr>
      </w:pPr>
      <w:r w:rsidRPr="00172764">
        <w:rPr>
          <w:bCs/>
          <w:color w:val="000000"/>
          <w:lang w:val="uk-UA" w:eastAsia="en-US"/>
        </w:rPr>
        <w:t xml:space="preserve">Навести приклади кодексів міжнародних неурядових </w:t>
      </w:r>
      <w:r w:rsidR="00FE7B9F" w:rsidRPr="00172764">
        <w:rPr>
          <w:bCs/>
          <w:color w:val="000000"/>
          <w:lang w:val="uk-UA" w:eastAsia="en-US"/>
        </w:rPr>
        <w:t xml:space="preserve">та комерційних </w:t>
      </w:r>
      <w:r w:rsidRPr="00172764">
        <w:rPr>
          <w:bCs/>
          <w:color w:val="000000"/>
          <w:lang w:val="uk-UA" w:eastAsia="en-US"/>
        </w:rPr>
        <w:t>організацій</w:t>
      </w:r>
      <w:r w:rsidR="00FE7B9F" w:rsidRPr="00172764">
        <w:rPr>
          <w:bCs/>
          <w:color w:val="000000"/>
          <w:lang w:val="uk-UA" w:eastAsia="en-US"/>
        </w:rPr>
        <w:t>, подавши текст кодексів.</w:t>
      </w:r>
    </w:p>
    <w:p w:rsidR="008B0800" w:rsidRPr="00172764" w:rsidRDefault="008B0800" w:rsidP="008B0800">
      <w:pPr>
        <w:pStyle w:val="a5"/>
        <w:numPr>
          <w:ilvl w:val="0"/>
          <w:numId w:val="11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bCs/>
          <w:color w:val="000000"/>
          <w:lang w:val="uk-UA" w:eastAsia="en-US"/>
        </w:rPr>
        <w:lastRenderedPageBreak/>
        <w:t>Яку роль відіграють Кодекси МТП у саморегулюванні реклами?</w:t>
      </w:r>
    </w:p>
    <w:p w:rsidR="008B0800" w:rsidRPr="00172764" w:rsidRDefault="008B0800" w:rsidP="008B0800">
      <w:pPr>
        <w:pStyle w:val="a5"/>
        <w:numPr>
          <w:ilvl w:val="0"/>
          <w:numId w:val="11"/>
        </w:numPr>
        <w:shd w:val="clear" w:color="auto" w:fill="FFFFFF"/>
        <w:autoSpaceDE w:val="0"/>
        <w:autoSpaceDN w:val="0"/>
        <w:adjustRightInd w:val="0"/>
        <w:rPr>
          <w:rFonts w:eastAsiaTheme="minorHAnsi"/>
          <w:lang w:val="uk-UA" w:eastAsia="en-US"/>
        </w:rPr>
      </w:pPr>
      <w:r w:rsidRPr="00172764">
        <w:rPr>
          <w:bCs/>
          <w:color w:val="000000"/>
          <w:lang w:val="uk-UA" w:eastAsia="en-US"/>
        </w:rPr>
        <w:t>Дати загальну характеристику положення Кодексу професійних стандартів Американського товариства паблік рилешнз.</w:t>
      </w:r>
    </w:p>
    <w:p w:rsidR="008B0800" w:rsidRPr="00172764" w:rsidRDefault="008B0800" w:rsidP="008B0800">
      <w:pPr>
        <w:pStyle w:val="a5"/>
        <w:numPr>
          <w:ilvl w:val="0"/>
          <w:numId w:val="11"/>
        </w:numPr>
        <w:shd w:val="clear" w:color="auto" w:fill="FFFFFF"/>
        <w:autoSpaceDE w:val="0"/>
        <w:autoSpaceDN w:val="0"/>
        <w:adjustRightInd w:val="0"/>
        <w:rPr>
          <w:rFonts w:eastAsiaTheme="minorHAnsi"/>
          <w:lang w:val="uk-UA" w:eastAsia="en-US"/>
        </w:rPr>
      </w:pPr>
      <w:r w:rsidRPr="00172764">
        <w:rPr>
          <w:bCs/>
          <w:color w:val="000000"/>
          <w:lang w:val="uk-UA" w:eastAsia="en-US"/>
        </w:rPr>
        <w:t xml:space="preserve">Дати загальну характеристику концептуальним положенням Кодексу професійної поведінки Міжнародної Асоціації зі зв'язків із громадськістю щодо особистої та професійної чесності </w:t>
      </w:r>
      <w:r w:rsidRPr="00172764">
        <w:rPr>
          <w:lang w:val="uk-UA"/>
        </w:rPr>
        <w:t>PR</w:t>
      </w:r>
      <w:r w:rsidRPr="00172764">
        <w:rPr>
          <w:bCs/>
          <w:color w:val="000000"/>
          <w:lang w:val="uk-UA" w:eastAsia="en-US"/>
        </w:rPr>
        <w:t xml:space="preserve"> -спеціаліста.</w:t>
      </w:r>
    </w:p>
    <w:p w:rsidR="00886292" w:rsidRPr="00172764" w:rsidRDefault="00886292" w:rsidP="008B0800">
      <w:pPr>
        <w:pStyle w:val="a5"/>
        <w:numPr>
          <w:ilvl w:val="0"/>
          <w:numId w:val="11"/>
        </w:numPr>
        <w:shd w:val="clear" w:color="auto" w:fill="FFFFFF"/>
        <w:autoSpaceDE w:val="0"/>
        <w:autoSpaceDN w:val="0"/>
        <w:adjustRightInd w:val="0"/>
        <w:rPr>
          <w:rFonts w:eastAsiaTheme="minorHAnsi"/>
          <w:lang w:val="uk-UA" w:eastAsia="en-US"/>
        </w:rPr>
      </w:pPr>
      <w:r w:rsidRPr="00172764">
        <w:rPr>
          <w:bCs/>
          <w:color w:val="000000"/>
          <w:lang w:val="uk-UA" w:eastAsia="en-US"/>
        </w:rPr>
        <w:t xml:space="preserve">Порівняти </w:t>
      </w:r>
      <w:r w:rsidRPr="00172764">
        <w:rPr>
          <w:bCs/>
        </w:rPr>
        <w:t>кодекси професійної етики</w:t>
      </w:r>
      <w:r w:rsidRPr="00172764">
        <w:rPr>
          <w:bCs/>
          <w:lang w:val="uk-UA"/>
        </w:rPr>
        <w:t xml:space="preserve"> за визначеними у таблиці критеріями (додатковий матеріал на аудиторному занятті)</w:t>
      </w: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/>
          <w:lang w:val="uk-UA"/>
        </w:rPr>
      </w:pP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b/>
          <w:lang w:val="uk-UA"/>
        </w:rPr>
        <w:t>ТЕМА</w:t>
      </w:r>
      <w:r w:rsidRPr="00172764">
        <w:rPr>
          <w:bCs/>
          <w:lang w:val="uk-UA"/>
        </w:rPr>
        <w:t xml:space="preserve"> </w:t>
      </w:r>
      <w:r w:rsidRPr="00172764">
        <w:rPr>
          <w:b/>
          <w:bCs/>
          <w:lang w:val="uk-UA"/>
        </w:rPr>
        <w:t xml:space="preserve">4 </w:t>
      </w:r>
      <w:r w:rsidRPr="00172764">
        <w:rPr>
          <w:b/>
          <w:bCs/>
          <w:color w:val="000000"/>
          <w:lang w:val="uk-UA" w:eastAsia="en-US"/>
        </w:rPr>
        <w:t xml:space="preserve">Зарубіжні практики реклами і </w:t>
      </w:r>
      <w:r w:rsidRPr="00172764">
        <w:rPr>
          <w:b/>
          <w:lang w:val="uk-UA"/>
        </w:rPr>
        <w:t>PR: внесок у розвиток рекламної й PR- індустрії</w:t>
      </w:r>
      <w:r w:rsidRPr="00172764">
        <w:rPr>
          <w:lang w:val="uk-UA"/>
        </w:rPr>
        <w:t xml:space="preserve"> (2 год.)</w:t>
      </w:r>
    </w:p>
    <w:p w:rsidR="008B0800" w:rsidRPr="00172764" w:rsidRDefault="008B0800" w:rsidP="008B0800">
      <w:pPr>
        <w:pStyle w:val="a5"/>
        <w:numPr>
          <w:ilvl w:val="0"/>
          <w:numId w:val="12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Американські теоретики й практики реклами (Лео Барнетт, Джорж Лоїс, Білл Бернбах</w:t>
      </w:r>
      <w:r w:rsidR="00FE7B9F" w:rsidRPr="00172764">
        <w:rPr>
          <w:lang w:val="uk-UA"/>
        </w:rPr>
        <w:t>, Клод Хопкінс</w:t>
      </w:r>
      <w:r w:rsidRPr="00172764">
        <w:rPr>
          <w:lang w:val="uk-UA"/>
        </w:rPr>
        <w:t>)</w:t>
      </w:r>
    </w:p>
    <w:p w:rsidR="008B0800" w:rsidRPr="00172764" w:rsidRDefault="008B0800" w:rsidP="008B0800">
      <w:pPr>
        <w:pStyle w:val="a5"/>
        <w:numPr>
          <w:ilvl w:val="0"/>
          <w:numId w:val="12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Британські спе</w:t>
      </w:r>
      <w:r w:rsidR="000D64AA" w:rsidRPr="00172764">
        <w:rPr>
          <w:lang w:val="uk-UA"/>
        </w:rPr>
        <w:t>ціалісти у сфері реклами і PR (</w:t>
      </w:r>
      <w:r w:rsidRPr="00172764">
        <w:rPr>
          <w:lang w:val="uk-UA"/>
        </w:rPr>
        <w:t xml:space="preserve">Алан Паркер, </w:t>
      </w:r>
      <w:r w:rsidR="00C36C17" w:rsidRPr="00172764">
        <w:rPr>
          <w:lang w:val="uk-UA"/>
        </w:rPr>
        <w:t>рекламне агентство</w:t>
      </w:r>
      <w:r w:rsidR="000D64AA" w:rsidRPr="00172764">
        <w:rPr>
          <w:lang w:val="uk-UA"/>
        </w:rPr>
        <w:t xml:space="preserve"> «Saatchi@ Saatchi», BBH, AMV, </w:t>
      </w:r>
      <w:r w:rsidRPr="00172764">
        <w:rPr>
          <w:lang w:val="uk-UA"/>
        </w:rPr>
        <w:t>BBDO)</w:t>
      </w:r>
    </w:p>
    <w:p w:rsidR="008B0800" w:rsidRPr="00172764" w:rsidRDefault="008B0800" w:rsidP="008B0800">
      <w:pPr>
        <w:pStyle w:val="a5"/>
        <w:numPr>
          <w:ilvl w:val="0"/>
          <w:numId w:val="12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Французькі спе</w:t>
      </w:r>
      <w:r w:rsidR="000D64AA" w:rsidRPr="00172764">
        <w:rPr>
          <w:lang w:val="uk-UA"/>
        </w:rPr>
        <w:t>ціалісти у сфері реклами і PR (</w:t>
      </w:r>
      <w:r w:rsidRPr="00172764">
        <w:rPr>
          <w:lang w:val="uk-UA"/>
        </w:rPr>
        <w:t>Марсель Блестайн  (Publicis), Жак Сегела (Euro RSCG), рекламне агентство TBWA).</w:t>
      </w:r>
    </w:p>
    <w:p w:rsidR="008B0800" w:rsidRPr="00172764" w:rsidRDefault="008B0800" w:rsidP="008B0800">
      <w:pPr>
        <w:pStyle w:val="a5"/>
        <w:tabs>
          <w:tab w:val="left" w:pos="360"/>
        </w:tabs>
        <w:autoSpaceDE w:val="0"/>
        <w:autoSpaceDN w:val="0"/>
        <w:ind w:left="709"/>
        <w:jc w:val="both"/>
        <w:rPr>
          <w:lang w:val="uk-UA"/>
        </w:rPr>
      </w:pP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/>
          <w:lang w:val="uk-UA"/>
        </w:rPr>
      </w:pPr>
      <w:r w:rsidRPr="00172764">
        <w:rPr>
          <w:b/>
          <w:lang w:val="uk-UA"/>
        </w:rPr>
        <w:t xml:space="preserve">Тема практичного заняття </w:t>
      </w:r>
      <w:r w:rsidR="003346BD" w:rsidRPr="00172764">
        <w:rPr>
          <w:b/>
          <w:lang w:val="uk-UA"/>
        </w:rPr>
        <w:t>7-8</w:t>
      </w:r>
      <w:r w:rsidRPr="00172764">
        <w:rPr>
          <w:b/>
          <w:lang w:val="uk-UA"/>
        </w:rPr>
        <w:t>.</w:t>
      </w:r>
      <w:r w:rsidRPr="00172764">
        <w:rPr>
          <w:lang w:val="uk-UA"/>
        </w:rPr>
        <w:t xml:space="preserve"> </w:t>
      </w:r>
      <w:r w:rsidRPr="00172764">
        <w:rPr>
          <w:bCs/>
          <w:color w:val="000000"/>
          <w:lang w:val="uk-UA" w:eastAsia="en-US"/>
        </w:rPr>
        <w:t xml:space="preserve">Зарубіжні практики реклами і </w:t>
      </w:r>
      <w:r w:rsidRPr="00172764">
        <w:rPr>
          <w:lang w:val="uk-UA"/>
        </w:rPr>
        <w:t>PR: внесок у розвиток рекламної й PR- індустрії</w:t>
      </w:r>
      <w:r w:rsidRPr="00172764">
        <w:rPr>
          <w:i/>
          <w:lang w:val="uk-UA"/>
        </w:rPr>
        <w:t xml:space="preserve"> </w:t>
      </w:r>
      <w:r w:rsidRPr="00172764">
        <w:rPr>
          <w:lang w:val="uk-UA"/>
        </w:rPr>
        <w:t>(</w:t>
      </w:r>
      <w:r w:rsidR="003346BD" w:rsidRPr="00172764">
        <w:rPr>
          <w:lang w:val="uk-UA"/>
        </w:rPr>
        <w:t>4</w:t>
      </w:r>
      <w:r w:rsidRPr="00172764">
        <w:rPr>
          <w:lang w:val="uk-UA"/>
        </w:rPr>
        <w:t xml:space="preserve"> год.)</w:t>
      </w:r>
    </w:p>
    <w:p w:rsidR="008B0800" w:rsidRPr="00172764" w:rsidRDefault="008B0800" w:rsidP="008B0800">
      <w:pPr>
        <w:tabs>
          <w:tab w:val="left" w:pos="180"/>
        </w:tabs>
        <w:jc w:val="both"/>
        <w:rPr>
          <w:lang w:val="uk-UA"/>
        </w:rPr>
      </w:pPr>
      <w:r w:rsidRPr="00172764">
        <w:rPr>
          <w:lang w:val="uk-UA"/>
        </w:rPr>
        <w:t>Використавши джерело [</w:t>
      </w:r>
      <w:r w:rsidRPr="00172764">
        <w:rPr>
          <w:i/>
          <w:lang w:val="uk-UA"/>
        </w:rPr>
        <w:t xml:space="preserve">Тангейт М. </w:t>
      </w:r>
      <w:r w:rsidRPr="00172764">
        <w:rPr>
          <w:lang w:val="uk-UA"/>
        </w:rPr>
        <w:t xml:space="preserve">Всемирная история рекламы / Марк Тангейт; Пер. с англ. – 2-е изд. – М.: Альпина Паблишер, 2015. – 270 с.], підготувати доповідь </w:t>
      </w:r>
      <w:r w:rsidR="00FE7B9F" w:rsidRPr="00172764">
        <w:rPr>
          <w:lang w:val="uk-UA"/>
        </w:rPr>
        <w:t xml:space="preserve">з електронною презентацією </w:t>
      </w:r>
      <w:r w:rsidRPr="00172764">
        <w:rPr>
          <w:lang w:val="uk-UA"/>
        </w:rPr>
        <w:t>на 5</w:t>
      </w:r>
      <w:r w:rsidR="00FE7B9F" w:rsidRPr="00172764">
        <w:rPr>
          <w:lang w:val="uk-UA"/>
        </w:rPr>
        <w:t>-7</w:t>
      </w:r>
      <w:r w:rsidRPr="00172764">
        <w:rPr>
          <w:lang w:val="uk-UA"/>
        </w:rPr>
        <w:t xml:space="preserve"> хвилин за вказаними вище питаннями, вибравши один об’єкт</w:t>
      </w:r>
      <w:r w:rsidR="003346BD" w:rsidRPr="00172764">
        <w:rPr>
          <w:lang w:val="uk-UA"/>
        </w:rPr>
        <w:t xml:space="preserve"> (кількість слайдів – не менше 15)</w:t>
      </w:r>
      <w:r w:rsidRPr="00172764">
        <w:rPr>
          <w:lang w:val="uk-UA"/>
        </w:rPr>
        <w:t>.</w:t>
      </w:r>
      <w:r w:rsidR="00FE7B9F" w:rsidRPr="00172764">
        <w:rPr>
          <w:lang w:val="uk-UA"/>
        </w:rPr>
        <w:t xml:space="preserve"> В презентації зазначити предмет доповіді, основні професійні досягнення, відомі проекти, особливості рекламної </w:t>
      </w:r>
      <w:r w:rsidR="00907DD3" w:rsidRPr="00172764">
        <w:rPr>
          <w:lang w:val="uk-UA"/>
        </w:rPr>
        <w:t>творч</w:t>
      </w:r>
      <w:r w:rsidR="00FE7B9F" w:rsidRPr="00172764">
        <w:rPr>
          <w:lang w:val="uk-UA"/>
        </w:rPr>
        <w:t>ості, ілюструючи теоретичні викладки прикладами рекламних повідомлень.</w:t>
      </w: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/>
          <w:lang w:val="uk-UA"/>
        </w:rPr>
      </w:pP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b/>
          <w:lang w:val="uk-UA"/>
        </w:rPr>
        <w:t>ТЕМА</w:t>
      </w:r>
      <w:r w:rsidRPr="00172764">
        <w:rPr>
          <w:b/>
          <w:color w:val="000000"/>
          <w:lang w:val="uk-UA"/>
        </w:rPr>
        <w:t xml:space="preserve"> 5 </w:t>
      </w:r>
      <w:r w:rsidRPr="00172764">
        <w:rPr>
          <w:b/>
          <w:bCs/>
          <w:lang w:val="uk-UA"/>
        </w:rPr>
        <w:t xml:space="preserve">Відомі рекламні/комунікаційні кампанії як соціокультурний феномен </w:t>
      </w:r>
      <w:r w:rsidRPr="00172764">
        <w:rPr>
          <w:bCs/>
          <w:lang w:val="uk-UA"/>
        </w:rPr>
        <w:t>(</w:t>
      </w:r>
      <w:r w:rsidR="003346BD" w:rsidRPr="00172764">
        <w:rPr>
          <w:bCs/>
          <w:lang w:val="uk-UA"/>
        </w:rPr>
        <w:t>4</w:t>
      </w:r>
      <w:r w:rsidRPr="00172764">
        <w:rPr>
          <w:bCs/>
          <w:lang w:val="uk-UA"/>
        </w:rPr>
        <w:t xml:space="preserve"> год.)</w:t>
      </w:r>
    </w:p>
    <w:p w:rsidR="000D64AA" w:rsidRPr="00172764" w:rsidRDefault="000D64AA" w:rsidP="000D64AA">
      <w:pPr>
        <w:pStyle w:val="a5"/>
        <w:numPr>
          <w:ilvl w:val="0"/>
          <w:numId w:val="13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lang w:val="uk-UA"/>
        </w:rPr>
        <w:t xml:space="preserve">Рекламні кампанії часів Великої депресії в США </w:t>
      </w:r>
    </w:p>
    <w:p w:rsidR="000D64AA" w:rsidRPr="00172764" w:rsidRDefault="000D64AA" w:rsidP="000D64AA">
      <w:pPr>
        <w:pStyle w:val="a5"/>
        <w:numPr>
          <w:ilvl w:val="0"/>
          <w:numId w:val="13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lang w:val="uk-UA"/>
        </w:rPr>
        <w:t xml:space="preserve">Зарубіжні комунікаційні кампанії середини ХХ ст. </w:t>
      </w:r>
    </w:p>
    <w:p w:rsidR="000D64AA" w:rsidRPr="00172764" w:rsidRDefault="000D64AA" w:rsidP="000D64AA">
      <w:pPr>
        <w:pStyle w:val="a5"/>
        <w:numPr>
          <w:ilvl w:val="0"/>
          <w:numId w:val="13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lang w:val="uk-UA"/>
        </w:rPr>
        <w:t>Зарубіжні комунікаційні кампанії середини 80-х рр.. ХХ ст.</w:t>
      </w:r>
    </w:p>
    <w:p w:rsidR="000D64AA" w:rsidRPr="00172764" w:rsidRDefault="000D64AA" w:rsidP="000D64AA">
      <w:pPr>
        <w:pStyle w:val="a5"/>
        <w:numPr>
          <w:ilvl w:val="0"/>
          <w:numId w:val="13"/>
        </w:numPr>
        <w:jc w:val="both"/>
        <w:rPr>
          <w:color w:val="000000"/>
          <w:shd w:val="clear" w:color="auto" w:fill="FFFFFF"/>
          <w:lang w:val="uk-UA"/>
        </w:rPr>
      </w:pPr>
      <w:r w:rsidRPr="00172764">
        <w:rPr>
          <w:color w:val="000000"/>
          <w:shd w:val="clear" w:color="auto" w:fill="FFFFFF"/>
          <w:lang w:val="uk-UA"/>
        </w:rPr>
        <w:lastRenderedPageBreak/>
        <w:t>Вплив медіа-революції, глобалізації та економіки на американську та європейську рекламу 1990-х рр.</w:t>
      </w:r>
    </w:p>
    <w:p w:rsidR="000D64AA" w:rsidRPr="00172764" w:rsidRDefault="000D64AA" w:rsidP="000D64AA">
      <w:pPr>
        <w:pStyle w:val="a5"/>
        <w:numPr>
          <w:ilvl w:val="0"/>
          <w:numId w:val="13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lang w:val="uk-UA"/>
        </w:rPr>
        <w:t>Інтегровані маркетингові комунікації при просуванні сучасних торговельних марок (спонсоринг, РР, ЕМ, адвергеймінг).</w:t>
      </w:r>
    </w:p>
    <w:p w:rsidR="008B0800" w:rsidRPr="00172764" w:rsidRDefault="008B0800" w:rsidP="008B0800">
      <w:pPr>
        <w:pStyle w:val="a5"/>
        <w:tabs>
          <w:tab w:val="left" w:pos="360"/>
        </w:tabs>
        <w:autoSpaceDE w:val="0"/>
        <w:autoSpaceDN w:val="0"/>
        <w:jc w:val="both"/>
        <w:rPr>
          <w:lang w:val="uk-UA"/>
        </w:rPr>
      </w:pP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ind w:left="720" w:hanging="720"/>
        <w:jc w:val="both"/>
        <w:rPr>
          <w:b/>
          <w:lang w:val="uk-UA"/>
        </w:rPr>
      </w:pPr>
      <w:r w:rsidRPr="00172764">
        <w:rPr>
          <w:b/>
          <w:lang w:val="uk-UA"/>
        </w:rPr>
        <w:t xml:space="preserve">Тема практичних занять </w:t>
      </w:r>
      <w:r w:rsidR="003346BD" w:rsidRPr="00172764">
        <w:rPr>
          <w:b/>
          <w:lang w:val="uk-UA"/>
        </w:rPr>
        <w:t>9-11</w:t>
      </w:r>
      <w:r w:rsidRPr="00172764">
        <w:rPr>
          <w:b/>
          <w:lang w:val="uk-UA"/>
        </w:rPr>
        <w:t xml:space="preserve">. </w:t>
      </w:r>
      <w:r w:rsidRPr="00172764">
        <w:rPr>
          <w:bCs/>
          <w:lang w:val="uk-UA"/>
        </w:rPr>
        <w:t>Відомі рекламні/комунікаційні кампанії як соціокультурний феномен</w:t>
      </w:r>
      <w:r w:rsidRPr="00172764">
        <w:rPr>
          <w:bCs/>
          <w:i/>
          <w:lang w:val="uk-UA"/>
        </w:rPr>
        <w:t xml:space="preserve"> </w:t>
      </w:r>
      <w:r w:rsidRPr="00172764">
        <w:rPr>
          <w:bCs/>
          <w:lang w:val="uk-UA"/>
        </w:rPr>
        <w:t>(</w:t>
      </w:r>
      <w:r w:rsidR="003346BD" w:rsidRPr="00172764">
        <w:rPr>
          <w:bCs/>
          <w:lang w:val="uk-UA"/>
        </w:rPr>
        <w:t>6</w:t>
      </w:r>
      <w:r w:rsidRPr="00172764">
        <w:rPr>
          <w:bCs/>
          <w:lang w:val="uk-UA"/>
        </w:rPr>
        <w:t xml:space="preserve"> год.)</w:t>
      </w: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lang w:val="uk-UA"/>
        </w:rPr>
        <w:t xml:space="preserve">Питання для обговорення: </w:t>
      </w:r>
    </w:p>
    <w:p w:rsidR="008B0800" w:rsidRPr="00172764" w:rsidRDefault="008B0800" w:rsidP="008B0800">
      <w:pPr>
        <w:pStyle w:val="a5"/>
        <w:numPr>
          <w:ilvl w:val="0"/>
          <w:numId w:val="15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lang w:val="uk-UA"/>
        </w:rPr>
        <w:t>Які особливості мали рекламні кампанії часів Великої депресії в США?</w:t>
      </w:r>
    </w:p>
    <w:p w:rsidR="008B0800" w:rsidRPr="00172764" w:rsidRDefault="008B0800" w:rsidP="008B0800">
      <w:pPr>
        <w:pStyle w:val="a5"/>
        <w:numPr>
          <w:ilvl w:val="0"/>
          <w:numId w:val="15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lang w:val="uk-UA"/>
        </w:rPr>
        <w:t>Чим відрізнялись кампанії середини і кінця ХХ ст. ? Які підходи до просування використовувались?</w:t>
      </w:r>
    </w:p>
    <w:p w:rsidR="008B0800" w:rsidRPr="00172764" w:rsidRDefault="008B0800" w:rsidP="008B0800">
      <w:pPr>
        <w:pStyle w:val="a5"/>
        <w:numPr>
          <w:ilvl w:val="0"/>
          <w:numId w:val="15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bCs/>
          <w:lang w:val="uk-UA"/>
        </w:rPr>
        <w:t>Чому сучасні комунікаційні кампанії використовують концепцію інтегрованих маркетингових комунікацій при просува</w:t>
      </w:r>
      <w:r w:rsidR="00FE7B9F" w:rsidRPr="00172764">
        <w:rPr>
          <w:bCs/>
          <w:lang w:val="uk-UA"/>
        </w:rPr>
        <w:t>нні сучасних торговельних марок?</w:t>
      </w:r>
    </w:p>
    <w:p w:rsidR="00016764" w:rsidRPr="00172764" w:rsidRDefault="00016764" w:rsidP="00016764">
      <w:pPr>
        <w:pStyle w:val="a5"/>
        <w:numPr>
          <w:ilvl w:val="0"/>
          <w:numId w:val="15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 xml:space="preserve">Підготувати презентацію про відомі </w:t>
      </w:r>
      <w:r w:rsidRPr="00172764">
        <w:rPr>
          <w:bCs/>
          <w:lang w:val="uk-UA"/>
        </w:rPr>
        <w:t xml:space="preserve">комунікаційні кампанії </w:t>
      </w:r>
      <w:r w:rsidRPr="00172764">
        <w:rPr>
          <w:bCs/>
          <w:u w:val="single"/>
          <w:lang w:val="uk-UA"/>
        </w:rPr>
        <w:t>кожного історичного періоду</w:t>
      </w:r>
      <w:r w:rsidRPr="00172764">
        <w:rPr>
          <w:bCs/>
          <w:lang w:val="uk-UA"/>
        </w:rPr>
        <w:t xml:space="preserve"> </w:t>
      </w:r>
      <w:r w:rsidRPr="00172764">
        <w:rPr>
          <w:lang w:val="uk-UA"/>
        </w:rPr>
        <w:t>(кількість слайдів – не менше 20)</w:t>
      </w:r>
      <w:r w:rsidRPr="00172764">
        <w:rPr>
          <w:bCs/>
          <w:lang w:val="uk-UA"/>
        </w:rPr>
        <w:t xml:space="preserve">, вказавши також загальні особливості/тенденції розвитку реклами й </w:t>
      </w:r>
      <w:r w:rsidRPr="00172764">
        <w:rPr>
          <w:bCs/>
          <w:lang w:val="en-US"/>
        </w:rPr>
        <w:t>PR</w:t>
      </w:r>
      <w:r w:rsidRPr="00172764">
        <w:rPr>
          <w:bCs/>
          <w:lang w:val="uk-UA"/>
        </w:rPr>
        <w:t xml:space="preserve"> у вказаний час.</w:t>
      </w:r>
    </w:p>
    <w:p w:rsidR="008B0800" w:rsidRPr="00172764" w:rsidRDefault="008B0800" w:rsidP="008B0800">
      <w:pPr>
        <w:pStyle w:val="a5"/>
        <w:numPr>
          <w:ilvl w:val="0"/>
          <w:numId w:val="15"/>
        </w:numPr>
        <w:tabs>
          <w:tab w:val="left" w:pos="360"/>
        </w:tabs>
        <w:autoSpaceDE w:val="0"/>
        <w:autoSpaceDN w:val="0"/>
        <w:jc w:val="both"/>
        <w:rPr>
          <w:bCs/>
          <w:lang w:val="uk-UA"/>
        </w:rPr>
      </w:pPr>
      <w:r w:rsidRPr="00172764">
        <w:rPr>
          <w:lang w:val="uk-UA"/>
        </w:rPr>
        <w:t>Підготувати презентацію про відому торговельну марку, при цьому обов’язково проаналізувавши загальні особливості її рекламних та PR-кампаній</w:t>
      </w:r>
      <w:r w:rsidR="00FE7B9F" w:rsidRPr="00172764">
        <w:rPr>
          <w:lang w:val="uk-UA"/>
        </w:rPr>
        <w:t xml:space="preserve"> (кількість слайдів – не менше 25</w:t>
      </w:r>
      <w:r w:rsidR="00C67850" w:rsidRPr="00172764">
        <w:rPr>
          <w:lang w:val="uk-UA"/>
        </w:rPr>
        <w:t>)</w:t>
      </w:r>
      <w:r w:rsidR="00FE7B9F" w:rsidRPr="00172764">
        <w:rPr>
          <w:lang w:val="uk-UA"/>
        </w:rPr>
        <w:t xml:space="preserve">. </w:t>
      </w:r>
      <w:r w:rsidR="00C67850" w:rsidRPr="00172764">
        <w:rPr>
          <w:lang w:val="uk-UA"/>
        </w:rPr>
        <w:t>Також з</w:t>
      </w:r>
      <w:r w:rsidR="00FE7B9F" w:rsidRPr="00172764">
        <w:rPr>
          <w:lang w:val="uk-UA"/>
        </w:rPr>
        <w:t xml:space="preserve">азначити: 1) засновників, 2) історію заснування, 3) відомі комунікаційні кампанії, 4) </w:t>
      </w:r>
      <w:r w:rsidR="00C67850" w:rsidRPr="00172764">
        <w:rPr>
          <w:lang w:val="uk-UA"/>
        </w:rPr>
        <w:t>основну стратегічну ідею марки.</w:t>
      </w:r>
    </w:p>
    <w:p w:rsidR="008B0800" w:rsidRPr="00172764" w:rsidRDefault="008B0800" w:rsidP="008B0800">
      <w:pPr>
        <w:tabs>
          <w:tab w:val="left" w:pos="360"/>
        </w:tabs>
        <w:rPr>
          <w:b/>
          <w:lang w:val="uk-UA"/>
        </w:rPr>
      </w:pPr>
    </w:p>
    <w:p w:rsidR="008B0800" w:rsidRPr="00172764" w:rsidRDefault="008B0800" w:rsidP="008B0800">
      <w:pPr>
        <w:tabs>
          <w:tab w:val="left" w:pos="360"/>
        </w:tabs>
        <w:rPr>
          <w:lang w:val="uk-UA"/>
        </w:rPr>
      </w:pPr>
      <w:r w:rsidRPr="00172764">
        <w:rPr>
          <w:b/>
          <w:lang w:val="uk-UA"/>
        </w:rPr>
        <w:t xml:space="preserve">ТЕМА 6.  </w:t>
      </w:r>
      <w:r w:rsidRPr="00172764">
        <w:rPr>
          <w:b/>
          <w:bCs/>
          <w:lang w:val="uk-UA"/>
        </w:rPr>
        <w:t xml:space="preserve">Національні особливості зарубіжної реклами і </w:t>
      </w:r>
      <w:r w:rsidRPr="00172764">
        <w:rPr>
          <w:b/>
          <w:lang w:val="uk-UA"/>
        </w:rPr>
        <w:t xml:space="preserve">PR </w:t>
      </w:r>
      <w:r w:rsidRPr="00172764">
        <w:rPr>
          <w:lang w:val="uk-UA"/>
        </w:rPr>
        <w:t>(2 год.)</w:t>
      </w:r>
    </w:p>
    <w:p w:rsidR="008B0800" w:rsidRPr="00172764" w:rsidRDefault="008B0800" w:rsidP="008B0800">
      <w:pPr>
        <w:pStyle w:val="a5"/>
        <w:numPr>
          <w:ilvl w:val="0"/>
          <w:numId w:val="14"/>
        </w:numPr>
        <w:tabs>
          <w:tab w:val="left" w:pos="180"/>
        </w:tabs>
        <w:jc w:val="both"/>
        <w:rPr>
          <w:b/>
          <w:lang w:val="uk-UA"/>
        </w:rPr>
      </w:pPr>
      <w:r w:rsidRPr="00172764">
        <w:rPr>
          <w:lang w:val="uk-UA"/>
        </w:rPr>
        <w:t>Специфіка латиноамериканської реклами.</w:t>
      </w:r>
    </w:p>
    <w:p w:rsidR="008B0800" w:rsidRPr="00172764" w:rsidRDefault="008B0800" w:rsidP="008B0800">
      <w:pPr>
        <w:pStyle w:val="a5"/>
        <w:numPr>
          <w:ilvl w:val="0"/>
          <w:numId w:val="14"/>
        </w:numPr>
        <w:tabs>
          <w:tab w:val="left" w:pos="180"/>
        </w:tabs>
        <w:jc w:val="both"/>
        <w:rPr>
          <w:b/>
          <w:lang w:val="uk-UA"/>
        </w:rPr>
      </w:pPr>
      <w:r w:rsidRPr="00172764">
        <w:rPr>
          <w:lang w:val="uk-UA"/>
        </w:rPr>
        <w:t xml:space="preserve">Особливості японських і китайських  реклами і PR </w:t>
      </w:r>
    </w:p>
    <w:p w:rsidR="008B0800" w:rsidRPr="00172764" w:rsidRDefault="008B0800" w:rsidP="008B0800">
      <w:pPr>
        <w:pStyle w:val="a5"/>
        <w:numPr>
          <w:ilvl w:val="0"/>
          <w:numId w:val="14"/>
        </w:numPr>
        <w:tabs>
          <w:tab w:val="left" w:pos="180"/>
        </w:tabs>
        <w:jc w:val="both"/>
        <w:rPr>
          <w:b/>
          <w:lang w:val="uk-UA"/>
        </w:rPr>
      </w:pPr>
      <w:r w:rsidRPr="00172764">
        <w:rPr>
          <w:lang w:val="uk-UA"/>
        </w:rPr>
        <w:t>Австралійські реклама і PR.</w:t>
      </w:r>
    </w:p>
    <w:p w:rsidR="008B0800" w:rsidRPr="00172764" w:rsidRDefault="008B0800" w:rsidP="008B0800">
      <w:p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b/>
          <w:lang w:val="uk-UA"/>
        </w:rPr>
        <w:t xml:space="preserve">Тема практичного заняття </w:t>
      </w:r>
      <w:r w:rsidR="003346BD" w:rsidRPr="00172764">
        <w:rPr>
          <w:b/>
          <w:lang w:val="uk-UA"/>
        </w:rPr>
        <w:t>12-13</w:t>
      </w:r>
      <w:r w:rsidRPr="00172764">
        <w:rPr>
          <w:b/>
          <w:lang w:val="uk-UA"/>
        </w:rPr>
        <w:t xml:space="preserve">. </w:t>
      </w:r>
      <w:r w:rsidR="000D64AA" w:rsidRPr="00172764">
        <w:rPr>
          <w:bCs/>
          <w:lang w:val="uk-UA"/>
        </w:rPr>
        <w:t xml:space="preserve">Національні особливості зарубіжної реклами і </w:t>
      </w:r>
      <w:r w:rsidR="000D64AA" w:rsidRPr="00172764">
        <w:rPr>
          <w:lang w:val="uk-UA"/>
        </w:rPr>
        <w:t>PR (2 год.)</w:t>
      </w:r>
    </w:p>
    <w:p w:rsidR="00C67850" w:rsidRPr="00172764" w:rsidRDefault="00C67850" w:rsidP="008B0800">
      <w:pPr>
        <w:tabs>
          <w:tab w:val="left" w:pos="360"/>
        </w:tabs>
        <w:autoSpaceDE w:val="0"/>
        <w:autoSpaceDN w:val="0"/>
        <w:jc w:val="both"/>
        <w:rPr>
          <w:b/>
          <w:lang w:val="uk-UA"/>
        </w:rPr>
      </w:pPr>
      <w:r w:rsidRPr="00172764">
        <w:rPr>
          <w:bCs/>
          <w:lang w:val="uk-UA"/>
        </w:rPr>
        <w:t xml:space="preserve">Підготувати </w:t>
      </w:r>
      <w:r w:rsidRPr="00172764">
        <w:rPr>
          <w:lang w:val="uk-UA"/>
        </w:rPr>
        <w:t xml:space="preserve">презентації </w:t>
      </w:r>
      <w:r w:rsidR="003346BD" w:rsidRPr="00172764">
        <w:rPr>
          <w:lang w:val="uk-UA"/>
        </w:rPr>
        <w:t xml:space="preserve">(кількість слайдів – не менше 10) </w:t>
      </w:r>
      <w:r w:rsidRPr="00172764">
        <w:rPr>
          <w:lang w:val="uk-UA"/>
        </w:rPr>
        <w:t>про:</w:t>
      </w:r>
    </w:p>
    <w:p w:rsidR="008B0800" w:rsidRPr="00172764" w:rsidRDefault="008B0800" w:rsidP="008B0800">
      <w:pPr>
        <w:pStyle w:val="a5"/>
        <w:numPr>
          <w:ilvl w:val="0"/>
          <w:numId w:val="5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Національні особливості реклам</w:t>
      </w:r>
      <w:r w:rsidR="000D64AA" w:rsidRPr="00172764">
        <w:rPr>
          <w:lang w:val="uk-UA"/>
        </w:rPr>
        <w:t>и</w:t>
      </w:r>
      <w:r w:rsidRPr="00172764">
        <w:rPr>
          <w:lang w:val="uk-UA"/>
        </w:rPr>
        <w:t xml:space="preserve"> і PR Іспанії.</w:t>
      </w:r>
    </w:p>
    <w:p w:rsidR="008B0800" w:rsidRPr="00172764" w:rsidRDefault="008B0800" w:rsidP="008B0800">
      <w:pPr>
        <w:pStyle w:val="a5"/>
        <w:numPr>
          <w:ilvl w:val="0"/>
          <w:numId w:val="5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Національні особливості реклам</w:t>
      </w:r>
      <w:r w:rsidR="000D64AA" w:rsidRPr="00172764">
        <w:rPr>
          <w:lang w:val="uk-UA"/>
        </w:rPr>
        <w:t>и</w:t>
      </w:r>
      <w:r w:rsidRPr="00172764">
        <w:rPr>
          <w:lang w:val="uk-UA"/>
        </w:rPr>
        <w:t xml:space="preserve"> і PR Бразилії</w:t>
      </w:r>
      <w:r w:rsidR="000D64AA" w:rsidRPr="00172764">
        <w:rPr>
          <w:lang w:val="uk-UA"/>
        </w:rPr>
        <w:t xml:space="preserve"> й Аргентини</w:t>
      </w:r>
      <w:r w:rsidRPr="00172764">
        <w:rPr>
          <w:lang w:val="uk-UA"/>
        </w:rPr>
        <w:t>.</w:t>
      </w:r>
    </w:p>
    <w:p w:rsidR="000D64AA" w:rsidRPr="00172764" w:rsidRDefault="000D64AA" w:rsidP="008B0800">
      <w:pPr>
        <w:pStyle w:val="a5"/>
        <w:numPr>
          <w:ilvl w:val="0"/>
          <w:numId w:val="5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Національні особливості реклами і PR Японії.</w:t>
      </w:r>
    </w:p>
    <w:p w:rsidR="000D64AA" w:rsidRPr="00172764" w:rsidRDefault="000D64AA" w:rsidP="000D64AA">
      <w:pPr>
        <w:pStyle w:val="a5"/>
        <w:numPr>
          <w:ilvl w:val="0"/>
          <w:numId w:val="5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Національні особливості реклами і PR Китаю.</w:t>
      </w:r>
    </w:p>
    <w:p w:rsidR="000D64AA" w:rsidRPr="00172764" w:rsidRDefault="000D64AA" w:rsidP="000D64AA">
      <w:pPr>
        <w:pStyle w:val="a5"/>
        <w:numPr>
          <w:ilvl w:val="0"/>
          <w:numId w:val="5"/>
        </w:numPr>
        <w:tabs>
          <w:tab w:val="left" w:pos="180"/>
        </w:tabs>
        <w:jc w:val="both"/>
        <w:rPr>
          <w:b/>
          <w:lang w:val="uk-UA"/>
        </w:rPr>
      </w:pPr>
      <w:r w:rsidRPr="00172764">
        <w:rPr>
          <w:lang w:val="uk-UA"/>
        </w:rPr>
        <w:t>Національні особливості австралійських реклами і PR.</w:t>
      </w:r>
    </w:p>
    <w:p w:rsidR="000D64AA" w:rsidRPr="00172764" w:rsidRDefault="000D64AA" w:rsidP="000D64AA">
      <w:pPr>
        <w:pStyle w:val="a5"/>
        <w:numPr>
          <w:ilvl w:val="0"/>
          <w:numId w:val="5"/>
        </w:numPr>
        <w:tabs>
          <w:tab w:val="left" w:pos="180"/>
        </w:tabs>
        <w:jc w:val="both"/>
        <w:rPr>
          <w:b/>
          <w:lang w:val="uk-UA"/>
        </w:rPr>
      </w:pPr>
      <w:r w:rsidRPr="00172764">
        <w:rPr>
          <w:lang w:val="uk-UA"/>
        </w:rPr>
        <w:lastRenderedPageBreak/>
        <w:t>Національні особливості південноафриканських реклами і PR</w:t>
      </w:r>
    </w:p>
    <w:p w:rsidR="008B0800" w:rsidRPr="00172764" w:rsidRDefault="008B0800" w:rsidP="008B0800">
      <w:pPr>
        <w:pStyle w:val="a5"/>
        <w:numPr>
          <w:ilvl w:val="0"/>
          <w:numId w:val="5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Національні особливості реклам</w:t>
      </w:r>
      <w:r w:rsidR="000D64AA" w:rsidRPr="00172764">
        <w:rPr>
          <w:lang w:val="uk-UA"/>
        </w:rPr>
        <w:t>и</w:t>
      </w:r>
      <w:r w:rsidRPr="00172764">
        <w:rPr>
          <w:lang w:val="uk-UA"/>
        </w:rPr>
        <w:t xml:space="preserve"> і PR Німеччини.</w:t>
      </w:r>
    </w:p>
    <w:p w:rsidR="008B0800" w:rsidRPr="00172764" w:rsidRDefault="008B0800" w:rsidP="008B0800">
      <w:pPr>
        <w:pStyle w:val="a5"/>
        <w:numPr>
          <w:ilvl w:val="0"/>
          <w:numId w:val="5"/>
        </w:num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172764">
        <w:rPr>
          <w:lang w:val="uk-UA"/>
        </w:rPr>
        <w:t>Національні особливості реклам</w:t>
      </w:r>
      <w:r w:rsidR="000D64AA" w:rsidRPr="00172764">
        <w:rPr>
          <w:lang w:val="uk-UA"/>
        </w:rPr>
        <w:t>и</w:t>
      </w:r>
      <w:r w:rsidRPr="00172764">
        <w:rPr>
          <w:lang w:val="uk-UA"/>
        </w:rPr>
        <w:t xml:space="preserve"> і PR Нідерландів</w:t>
      </w:r>
      <w:r w:rsidR="000D64AA" w:rsidRPr="00172764">
        <w:rPr>
          <w:lang w:val="uk-UA"/>
        </w:rPr>
        <w:t>.</w:t>
      </w:r>
    </w:p>
    <w:p w:rsidR="008B0800" w:rsidRPr="00172764" w:rsidRDefault="008B0800" w:rsidP="008B0800">
      <w:pPr>
        <w:pStyle w:val="a5"/>
        <w:tabs>
          <w:tab w:val="left" w:pos="360"/>
        </w:tabs>
        <w:autoSpaceDE w:val="0"/>
        <w:autoSpaceDN w:val="0"/>
        <w:jc w:val="both"/>
        <w:rPr>
          <w:lang w:val="uk-UA"/>
        </w:rPr>
      </w:pPr>
    </w:p>
    <w:p w:rsidR="008B0800" w:rsidRPr="003E002E" w:rsidRDefault="008B0800" w:rsidP="008B0800">
      <w:pPr>
        <w:pStyle w:val="1"/>
        <w:spacing w:after="0" w:line="240" w:lineRule="auto"/>
        <w:jc w:val="center"/>
        <w:rPr>
          <w:rFonts w:ascii="Times New Roman" w:hAnsi="Times New Roman"/>
          <w:b/>
          <w:lang w:val="uk-UA"/>
        </w:rPr>
      </w:pPr>
      <w:r w:rsidRPr="003E002E">
        <w:rPr>
          <w:rFonts w:ascii="Times New Roman" w:hAnsi="Times New Roman"/>
          <w:b/>
          <w:lang w:val="uk-UA"/>
        </w:rPr>
        <w:t>Самостійна робота</w:t>
      </w:r>
    </w:p>
    <w:tbl>
      <w:tblPr>
        <w:tblW w:w="76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50"/>
        <w:gridCol w:w="5687"/>
        <w:gridCol w:w="1383"/>
      </w:tblGrid>
      <w:tr w:rsidR="008B0800" w:rsidRPr="003E002E" w:rsidTr="008B0800">
        <w:tc>
          <w:tcPr>
            <w:tcW w:w="550" w:type="dxa"/>
            <w:vAlign w:val="center"/>
          </w:tcPr>
          <w:p w:rsidR="008B0800" w:rsidRPr="003E002E" w:rsidRDefault="008B0800" w:rsidP="005A7479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>№</w:t>
            </w:r>
          </w:p>
        </w:tc>
        <w:tc>
          <w:tcPr>
            <w:tcW w:w="5687" w:type="dxa"/>
          </w:tcPr>
          <w:p w:rsidR="008B0800" w:rsidRPr="003E002E" w:rsidRDefault="008B0800" w:rsidP="005A7479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>Назва теми. Завдання</w:t>
            </w:r>
          </w:p>
        </w:tc>
        <w:tc>
          <w:tcPr>
            <w:tcW w:w="1383" w:type="dxa"/>
          </w:tcPr>
          <w:p w:rsidR="008B0800" w:rsidRPr="003E002E" w:rsidRDefault="008B0800" w:rsidP="005A7479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>Кількість годин</w:t>
            </w:r>
          </w:p>
        </w:tc>
      </w:tr>
      <w:tr w:rsidR="008B0800" w:rsidRPr="003E002E" w:rsidTr="003E002E">
        <w:tc>
          <w:tcPr>
            <w:tcW w:w="550" w:type="dxa"/>
            <w:vAlign w:val="center"/>
          </w:tcPr>
          <w:p w:rsidR="008B0800" w:rsidRPr="003E002E" w:rsidRDefault="008B0800" w:rsidP="003E002E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>1</w:t>
            </w:r>
          </w:p>
        </w:tc>
        <w:tc>
          <w:tcPr>
            <w:tcW w:w="5687" w:type="dxa"/>
          </w:tcPr>
          <w:p w:rsidR="008B0800" w:rsidRPr="003E002E" w:rsidRDefault="008B0800" w:rsidP="005A7479">
            <w:pPr>
              <w:autoSpaceDE w:val="0"/>
              <w:autoSpaceDN w:val="0"/>
              <w:jc w:val="both"/>
              <w:rPr>
                <w:bCs/>
                <w:lang w:val="uk-UA"/>
              </w:rPr>
            </w:pPr>
            <w:r w:rsidRPr="003E002E">
              <w:rPr>
                <w:bCs/>
                <w:sz w:val="22"/>
                <w:szCs w:val="22"/>
                <w:lang w:val="uk-UA"/>
              </w:rPr>
              <w:t>Науковий підхід до реклами Клода Хопкінса.</w:t>
            </w:r>
          </w:p>
        </w:tc>
        <w:tc>
          <w:tcPr>
            <w:tcW w:w="1383" w:type="dxa"/>
            <w:vAlign w:val="center"/>
          </w:tcPr>
          <w:p w:rsidR="008B0800" w:rsidRPr="003E002E" w:rsidRDefault="003346BD" w:rsidP="003E002E">
            <w:pPr>
              <w:jc w:val="center"/>
              <w:rPr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4</w:t>
            </w:r>
          </w:p>
        </w:tc>
      </w:tr>
      <w:tr w:rsidR="008B0800" w:rsidRPr="003E002E" w:rsidTr="003E002E">
        <w:tc>
          <w:tcPr>
            <w:tcW w:w="550" w:type="dxa"/>
            <w:vAlign w:val="center"/>
          </w:tcPr>
          <w:p w:rsidR="008B0800" w:rsidRPr="003E002E" w:rsidRDefault="008B0800" w:rsidP="003E002E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>2</w:t>
            </w:r>
          </w:p>
        </w:tc>
        <w:tc>
          <w:tcPr>
            <w:tcW w:w="5687" w:type="dxa"/>
          </w:tcPr>
          <w:p w:rsidR="008B0800" w:rsidRPr="003E002E" w:rsidRDefault="008B0800" w:rsidP="005A7479">
            <w:pPr>
              <w:autoSpaceDE w:val="0"/>
              <w:autoSpaceDN w:val="0"/>
              <w:jc w:val="both"/>
              <w:rPr>
                <w:bCs/>
                <w:lang w:val="uk-UA"/>
              </w:rPr>
            </w:pPr>
            <w:r w:rsidRPr="003E002E">
              <w:rPr>
                <w:bCs/>
                <w:sz w:val="22"/>
                <w:szCs w:val="22"/>
                <w:lang w:val="uk-UA"/>
              </w:rPr>
              <w:t>Теорія УТП Росера Рівса</w:t>
            </w:r>
          </w:p>
        </w:tc>
        <w:tc>
          <w:tcPr>
            <w:tcW w:w="1383" w:type="dxa"/>
          </w:tcPr>
          <w:p w:rsidR="008B0800" w:rsidRPr="003E002E" w:rsidRDefault="003346BD" w:rsidP="003E002E">
            <w:pPr>
              <w:jc w:val="center"/>
              <w:rPr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9</w:t>
            </w:r>
          </w:p>
        </w:tc>
      </w:tr>
      <w:tr w:rsidR="008B0800" w:rsidRPr="003E002E" w:rsidTr="003E002E">
        <w:trPr>
          <w:trHeight w:val="263"/>
        </w:trPr>
        <w:tc>
          <w:tcPr>
            <w:tcW w:w="550" w:type="dxa"/>
            <w:vAlign w:val="center"/>
          </w:tcPr>
          <w:p w:rsidR="008B0800" w:rsidRPr="003E002E" w:rsidRDefault="008B0800" w:rsidP="003E002E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>3</w:t>
            </w:r>
          </w:p>
        </w:tc>
        <w:tc>
          <w:tcPr>
            <w:tcW w:w="5687" w:type="dxa"/>
          </w:tcPr>
          <w:p w:rsidR="008B0800" w:rsidRPr="003E002E" w:rsidRDefault="008B0800" w:rsidP="003E002E">
            <w:pPr>
              <w:autoSpaceDE w:val="0"/>
              <w:autoSpaceDN w:val="0"/>
              <w:rPr>
                <w:bCs/>
                <w:lang w:val="uk-UA"/>
              </w:rPr>
            </w:pPr>
            <w:r w:rsidRPr="003E002E">
              <w:rPr>
                <w:bCs/>
                <w:sz w:val="22"/>
                <w:szCs w:val="22"/>
                <w:lang w:val="uk-UA"/>
              </w:rPr>
              <w:t>Внесок у рекламну індустрію Раймонда Рубікама</w:t>
            </w:r>
          </w:p>
        </w:tc>
        <w:tc>
          <w:tcPr>
            <w:tcW w:w="1383" w:type="dxa"/>
          </w:tcPr>
          <w:p w:rsidR="008B0800" w:rsidRPr="003E002E" w:rsidRDefault="008B0800" w:rsidP="003E002E">
            <w:pPr>
              <w:jc w:val="center"/>
              <w:rPr>
                <w:lang w:val="uk-UA"/>
              </w:rPr>
            </w:pPr>
            <w:r w:rsidRPr="003E002E">
              <w:rPr>
                <w:sz w:val="22"/>
                <w:szCs w:val="22"/>
                <w:lang w:val="uk-UA"/>
              </w:rPr>
              <w:t>10</w:t>
            </w:r>
          </w:p>
        </w:tc>
      </w:tr>
      <w:tr w:rsidR="008B0800" w:rsidRPr="003E002E" w:rsidTr="003E002E">
        <w:tc>
          <w:tcPr>
            <w:tcW w:w="550" w:type="dxa"/>
            <w:vAlign w:val="center"/>
          </w:tcPr>
          <w:p w:rsidR="008B0800" w:rsidRPr="003E002E" w:rsidRDefault="008B0800" w:rsidP="003E002E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>4</w:t>
            </w:r>
          </w:p>
        </w:tc>
        <w:tc>
          <w:tcPr>
            <w:tcW w:w="5687" w:type="dxa"/>
          </w:tcPr>
          <w:p w:rsidR="008B0800" w:rsidRPr="003E002E" w:rsidRDefault="008B0800" w:rsidP="005A7479">
            <w:pPr>
              <w:autoSpaceDE w:val="0"/>
              <w:autoSpaceDN w:val="0"/>
              <w:jc w:val="both"/>
              <w:rPr>
                <w:bCs/>
                <w:lang w:val="uk-UA"/>
              </w:rPr>
            </w:pPr>
            <w:r w:rsidRPr="003E002E">
              <w:rPr>
                <w:bCs/>
                <w:sz w:val="22"/>
                <w:szCs w:val="22"/>
                <w:lang w:val="uk-UA"/>
              </w:rPr>
              <w:t xml:space="preserve">Мережеві рекламні агентства </w:t>
            </w:r>
          </w:p>
        </w:tc>
        <w:tc>
          <w:tcPr>
            <w:tcW w:w="1383" w:type="dxa"/>
          </w:tcPr>
          <w:p w:rsidR="008B0800" w:rsidRPr="003E002E" w:rsidRDefault="003346BD" w:rsidP="003E002E">
            <w:pPr>
              <w:jc w:val="center"/>
              <w:rPr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7</w:t>
            </w:r>
          </w:p>
        </w:tc>
      </w:tr>
      <w:tr w:rsidR="008B0800" w:rsidRPr="003E002E" w:rsidTr="003E002E">
        <w:tc>
          <w:tcPr>
            <w:tcW w:w="550" w:type="dxa"/>
            <w:vAlign w:val="center"/>
          </w:tcPr>
          <w:p w:rsidR="008B0800" w:rsidRPr="003E002E" w:rsidRDefault="008B0800" w:rsidP="003E002E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>5</w:t>
            </w:r>
          </w:p>
        </w:tc>
        <w:tc>
          <w:tcPr>
            <w:tcW w:w="5687" w:type="dxa"/>
          </w:tcPr>
          <w:p w:rsidR="008B0800" w:rsidRPr="003E002E" w:rsidRDefault="008B0800" w:rsidP="005A7479">
            <w:pPr>
              <w:autoSpaceDE w:val="0"/>
              <w:autoSpaceDN w:val="0"/>
              <w:jc w:val="both"/>
              <w:rPr>
                <w:bCs/>
                <w:lang w:val="uk-UA"/>
              </w:rPr>
            </w:pPr>
            <w:r w:rsidRPr="003E002E">
              <w:rPr>
                <w:bCs/>
                <w:sz w:val="22"/>
                <w:szCs w:val="22"/>
                <w:lang w:val="uk-UA"/>
              </w:rPr>
              <w:t xml:space="preserve">Канський фестиваль реклами </w:t>
            </w:r>
          </w:p>
        </w:tc>
        <w:tc>
          <w:tcPr>
            <w:tcW w:w="1383" w:type="dxa"/>
          </w:tcPr>
          <w:p w:rsidR="008B0800" w:rsidRPr="003E002E" w:rsidRDefault="008B0800" w:rsidP="003E002E">
            <w:pPr>
              <w:jc w:val="center"/>
              <w:rPr>
                <w:lang w:val="uk-UA"/>
              </w:rPr>
            </w:pPr>
            <w:r w:rsidRPr="003E002E">
              <w:rPr>
                <w:sz w:val="22"/>
                <w:szCs w:val="22"/>
                <w:lang w:val="uk-UA"/>
              </w:rPr>
              <w:t>10</w:t>
            </w:r>
          </w:p>
        </w:tc>
      </w:tr>
      <w:tr w:rsidR="008B0800" w:rsidRPr="003E002E" w:rsidTr="003E002E">
        <w:tc>
          <w:tcPr>
            <w:tcW w:w="550" w:type="dxa"/>
            <w:vAlign w:val="center"/>
          </w:tcPr>
          <w:p w:rsidR="008B0800" w:rsidRPr="003E002E" w:rsidRDefault="008B0800" w:rsidP="003E002E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>6</w:t>
            </w:r>
          </w:p>
        </w:tc>
        <w:tc>
          <w:tcPr>
            <w:tcW w:w="5687" w:type="dxa"/>
          </w:tcPr>
          <w:p w:rsidR="008B0800" w:rsidRPr="003E002E" w:rsidRDefault="008B0800" w:rsidP="005A7479">
            <w:pPr>
              <w:tabs>
                <w:tab w:val="left" w:pos="360"/>
              </w:tabs>
              <w:autoSpaceDE w:val="0"/>
              <w:autoSpaceDN w:val="0"/>
              <w:jc w:val="both"/>
              <w:rPr>
                <w:bCs/>
                <w:lang w:val="uk-UA"/>
              </w:rPr>
            </w:pPr>
            <w:r w:rsidRPr="003E002E">
              <w:rPr>
                <w:bCs/>
                <w:sz w:val="22"/>
                <w:szCs w:val="22"/>
                <w:lang w:val="uk-UA"/>
              </w:rPr>
              <w:t xml:space="preserve">Інновації у комунікації зі споживачем: агентства майбутнього </w:t>
            </w:r>
          </w:p>
        </w:tc>
        <w:tc>
          <w:tcPr>
            <w:tcW w:w="1383" w:type="dxa"/>
          </w:tcPr>
          <w:p w:rsidR="008B0800" w:rsidRPr="003E002E" w:rsidRDefault="003346BD" w:rsidP="003E002E">
            <w:pPr>
              <w:jc w:val="center"/>
              <w:rPr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6</w:t>
            </w:r>
          </w:p>
        </w:tc>
      </w:tr>
      <w:tr w:rsidR="008B0800" w:rsidRPr="003E002E" w:rsidTr="008B0800">
        <w:tc>
          <w:tcPr>
            <w:tcW w:w="550" w:type="dxa"/>
            <w:vAlign w:val="center"/>
          </w:tcPr>
          <w:p w:rsidR="008B0800" w:rsidRPr="003E002E" w:rsidRDefault="008B0800" w:rsidP="005A7479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5687" w:type="dxa"/>
          </w:tcPr>
          <w:p w:rsidR="008B0800" w:rsidRPr="003E002E" w:rsidRDefault="008B0800" w:rsidP="005A7479">
            <w:pPr>
              <w:pStyle w:val="1"/>
              <w:spacing w:after="0" w:line="240" w:lineRule="auto"/>
              <w:ind w:left="0"/>
              <w:jc w:val="right"/>
              <w:rPr>
                <w:rFonts w:ascii="Times New Roman" w:hAnsi="Times New Roman"/>
                <w:lang w:val="uk-UA"/>
              </w:rPr>
            </w:pPr>
            <w:r w:rsidRPr="003E002E">
              <w:rPr>
                <w:rFonts w:ascii="Times New Roman" w:hAnsi="Times New Roman"/>
                <w:lang w:val="uk-UA"/>
              </w:rPr>
              <w:t xml:space="preserve">Разом </w:t>
            </w:r>
          </w:p>
        </w:tc>
        <w:tc>
          <w:tcPr>
            <w:tcW w:w="1383" w:type="dxa"/>
            <w:vAlign w:val="center"/>
          </w:tcPr>
          <w:p w:rsidR="008B0800" w:rsidRPr="003E002E" w:rsidRDefault="003346BD" w:rsidP="005A7479">
            <w:pPr>
              <w:pStyle w:val="1"/>
              <w:spacing w:after="0" w:line="24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4</w:t>
            </w:r>
            <w:r w:rsidR="008B0800" w:rsidRPr="003E002E">
              <w:rPr>
                <w:rFonts w:ascii="Times New Roman" w:hAnsi="Times New Roman"/>
                <w:lang w:val="uk-UA"/>
              </w:rPr>
              <w:t>6</w:t>
            </w:r>
          </w:p>
        </w:tc>
      </w:tr>
    </w:tbl>
    <w:p w:rsidR="008B0800" w:rsidRPr="003E002E" w:rsidRDefault="008B0800" w:rsidP="008B0800">
      <w:pPr>
        <w:pStyle w:val="1"/>
        <w:spacing w:after="0" w:line="240" w:lineRule="auto"/>
        <w:ind w:left="0"/>
        <w:rPr>
          <w:rFonts w:ascii="Times New Roman" w:hAnsi="Times New Roman"/>
          <w:b/>
          <w:bCs/>
          <w:lang w:val="uk-UA"/>
        </w:rPr>
      </w:pPr>
    </w:p>
    <w:p w:rsidR="008B0800" w:rsidRPr="003E002E" w:rsidRDefault="008B0800" w:rsidP="008B0800">
      <w:pPr>
        <w:pStyle w:val="1"/>
        <w:spacing w:after="0" w:line="240" w:lineRule="auto"/>
        <w:jc w:val="center"/>
        <w:rPr>
          <w:rFonts w:ascii="Times New Roman" w:hAnsi="Times New Roman"/>
          <w:b/>
          <w:lang w:val="uk-UA"/>
        </w:rPr>
      </w:pPr>
      <w:r w:rsidRPr="003E002E">
        <w:rPr>
          <w:rFonts w:ascii="Times New Roman" w:hAnsi="Times New Roman"/>
          <w:b/>
          <w:lang w:val="uk-UA"/>
        </w:rPr>
        <w:t>Питання до іспиту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Реклама і PR  на європейському  ринку інформаційних продуктів та послуг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Тенденції розвитку  світової рекламної й PR- індустрії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Основні виробництва галузі інтелектуальної власності, пов’язані з рекламою та PR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Місце реклама і PR  на європейському  ринку інформаційних продуктів та послуг.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bCs/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Державне регулювання реклами: досвід країн ЄС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bCs/>
          <w:sz w:val="22"/>
          <w:szCs w:val="22"/>
          <w:lang w:val="uk-UA"/>
        </w:rPr>
      </w:pPr>
      <w:r w:rsidRPr="003E002E">
        <w:rPr>
          <w:bCs/>
          <w:color w:val="000000"/>
          <w:sz w:val="22"/>
          <w:szCs w:val="22"/>
          <w:lang w:val="uk-UA" w:eastAsia="en-US"/>
        </w:rPr>
        <w:t>Система рекламного саморегулювання а країнах ЄС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bCs/>
          <w:sz w:val="22"/>
          <w:szCs w:val="22"/>
          <w:lang w:val="uk-UA"/>
        </w:rPr>
      </w:pPr>
      <w:r w:rsidRPr="003E002E">
        <w:rPr>
          <w:bCs/>
          <w:color w:val="000000"/>
          <w:sz w:val="22"/>
          <w:szCs w:val="22"/>
          <w:lang w:val="uk-UA" w:eastAsia="en-US"/>
        </w:rPr>
        <w:t xml:space="preserve">Проблеми вітчизняного регулювання рекламної та </w:t>
      </w:r>
      <w:r w:rsidRPr="003E002E">
        <w:rPr>
          <w:sz w:val="22"/>
          <w:szCs w:val="22"/>
          <w:lang w:val="uk-UA"/>
        </w:rPr>
        <w:t xml:space="preserve">PR-діяльності. 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bCs/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Регулювання соціальної реклами: зарубіжний досвід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i/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Європейський досвід регулювання маркетингових комунікацій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i/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Досвід Великої Британії  у державному регулюванні реклами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i/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Досвід Франції  у державному регулюванні реклами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Етичні кодекси країн Європейської Співдружності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shd w:val="clear" w:color="auto" w:fill="FFFFFF"/>
        <w:autoSpaceDE w:val="0"/>
        <w:autoSpaceDN w:val="0"/>
        <w:adjustRightInd w:val="0"/>
        <w:rPr>
          <w:rFonts w:eastAsiaTheme="minorHAnsi"/>
          <w:sz w:val="22"/>
          <w:szCs w:val="22"/>
          <w:lang w:val="uk-UA" w:eastAsia="en-US"/>
        </w:rPr>
      </w:pPr>
      <w:r w:rsidRPr="003E002E">
        <w:rPr>
          <w:bCs/>
          <w:color w:val="000000"/>
          <w:sz w:val="22"/>
          <w:szCs w:val="22"/>
          <w:lang w:val="uk-UA" w:eastAsia="en-US"/>
        </w:rPr>
        <w:t>Кодекси як засіб саморегулювання рекламної діяльності в країнах Євросоюзу на міждержавному рівні. Кодекси міжнародних неурядових організації.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bCs/>
          <w:color w:val="000000"/>
          <w:sz w:val="22"/>
          <w:szCs w:val="22"/>
          <w:lang w:val="uk-UA" w:eastAsia="en-US"/>
        </w:rPr>
        <w:t>Кодекси Міжнародної торгової палати (МТП), їх роль у саморегулюванні реклами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shd w:val="clear" w:color="auto" w:fill="FFFFFF"/>
        <w:autoSpaceDE w:val="0"/>
        <w:autoSpaceDN w:val="0"/>
        <w:adjustRightInd w:val="0"/>
        <w:rPr>
          <w:rFonts w:eastAsiaTheme="minorHAnsi"/>
          <w:sz w:val="22"/>
          <w:szCs w:val="22"/>
          <w:lang w:val="uk-UA" w:eastAsia="en-US"/>
        </w:rPr>
      </w:pPr>
      <w:r w:rsidRPr="003E002E">
        <w:rPr>
          <w:bCs/>
          <w:color w:val="000000"/>
          <w:sz w:val="22"/>
          <w:szCs w:val="22"/>
          <w:lang w:val="uk-UA" w:eastAsia="en-US"/>
        </w:rPr>
        <w:t>Положення Кодексу професійних стандартів Американського товариства паблік рилешнз.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shd w:val="clear" w:color="auto" w:fill="FFFFFF"/>
        <w:autoSpaceDE w:val="0"/>
        <w:autoSpaceDN w:val="0"/>
        <w:adjustRightInd w:val="0"/>
        <w:rPr>
          <w:rFonts w:eastAsiaTheme="minorHAnsi"/>
          <w:sz w:val="22"/>
          <w:szCs w:val="22"/>
          <w:lang w:val="uk-UA" w:eastAsia="en-US"/>
        </w:rPr>
      </w:pPr>
      <w:r w:rsidRPr="003E002E">
        <w:rPr>
          <w:bCs/>
          <w:color w:val="000000"/>
          <w:sz w:val="22"/>
          <w:szCs w:val="22"/>
          <w:lang w:val="uk-UA" w:eastAsia="en-US"/>
        </w:rPr>
        <w:lastRenderedPageBreak/>
        <w:t xml:space="preserve">Концептуальні положення Кодексу професійної поведінки Міжнародної Асоціації зі зв'язків із громадськістю щодо особистої та професійної чесності </w:t>
      </w:r>
      <w:r w:rsidRPr="003E002E">
        <w:rPr>
          <w:sz w:val="22"/>
          <w:szCs w:val="22"/>
          <w:lang w:val="uk-UA"/>
        </w:rPr>
        <w:t>PR</w:t>
      </w:r>
      <w:r w:rsidRPr="003E002E">
        <w:rPr>
          <w:bCs/>
          <w:color w:val="000000"/>
          <w:sz w:val="22"/>
          <w:szCs w:val="22"/>
          <w:lang w:val="uk-UA" w:eastAsia="en-US"/>
        </w:rPr>
        <w:t xml:space="preserve"> -спеціаліста.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Американські теоретики й практики реклами: внесок у розвиток рекламної й PR- індустрії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Британські спеціалісти у сфері реклами і PR: внесок у розвиток рекламної й PR- індустрії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Французькі спеціалісти у сфері реклами і PR: внесок у розвиток рекламної й PR- індустрії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bCs/>
          <w:sz w:val="22"/>
          <w:szCs w:val="22"/>
          <w:lang w:val="uk-UA"/>
        </w:rPr>
      </w:pPr>
      <w:r w:rsidRPr="003E002E">
        <w:rPr>
          <w:bCs/>
          <w:sz w:val="22"/>
          <w:szCs w:val="22"/>
          <w:lang w:val="uk-UA"/>
        </w:rPr>
        <w:t>Рекламні кампанії часів Великої депресії в США (Lucky Strike, Camel, Coca-Cola, Pepsi-Cola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bCs/>
          <w:sz w:val="22"/>
          <w:szCs w:val="22"/>
          <w:lang w:val="uk-UA"/>
        </w:rPr>
      </w:pPr>
      <w:r w:rsidRPr="003E002E">
        <w:rPr>
          <w:bCs/>
          <w:sz w:val="22"/>
          <w:szCs w:val="22"/>
          <w:lang w:val="uk-UA"/>
        </w:rPr>
        <w:t>Комунікаційні кампанії середини ХХ ст. (DeBeers, Doublemint,  Schwepps, M&amp;Ms, Marlboro, Rolls-Royce, Volkswagen)</w:t>
      </w:r>
    </w:p>
    <w:p w:rsidR="000D64AA" w:rsidRPr="000D64AA" w:rsidRDefault="000D64AA" w:rsidP="000D64AA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bCs/>
          <w:sz w:val="22"/>
          <w:szCs w:val="22"/>
          <w:lang w:val="uk-UA"/>
        </w:rPr>
      </w:pPr>
      <w:r w:rsidRPr="000D64AA">
        <w:rPr>
          <w:bCs/>
          <w:sz w:val="22"/>
          <w:szCs w:val="22"/>
          <w:lang w:val="uk-UA"/>
        </w:rPr>
        <w:t>Зарубіжні комунікаційні кампанії середини 80-х рр.. ХХ ст.</w:t>
      </w:r>
    </w:p>
    <w:p w:rsidR="000D64AA" w:rsidRPr="000D64AA" w:rsidRDefault="000D64AA" w:rsidP="000D64AA">
      <w:pPr>
        <w:pStyle w:val="a5"/>
        <w:numPr>
          <w:ilvl w:val="0"/>
          <w:numId w:val="16"/>
        </w:numPr>
        <w:jc w:val="both"/>
        <w:rPr>
          <w:color w:val="000000"/>
          <w:sz w:val="22"/>
          <w:szCs w:val="22"/>
          <w:shd w:val="clear" w:color="auto" w:fill="FFFFFF"/>
          <w:lang w:val="uk-UA"/>
        </w:rPr>
      </w:pPr>
      <w:r w:rsidRPr="000D64AA">
        <w:rPr>
          <w:color w:val="000000"/>
          <w:sz w:val="22"/>
          <w:szCs w:val="22"/>
          <w:shd w:val="clear" w:color="auto" w:fill="FFFFFF"/>
          <w:lang w:val="uk-UA"/>
        </w:rPr>
        <w:t>Вплив медіа-революції, глобалізації та економіки на американську та європейську рекламу 1990-х рр.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180"/>
        </w:tabs>
        <w:jc w:val="both"/>
        <w:rPr>
          <w:b/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Специфіка латиноамериканської реклами.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Національні особливості реклама і PR Японії.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Національні особливості реклама і PR Китаю.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180"/>
        </w:tabs>
        <w:jc w:val="both"/>
        <w:rPr>
          <w:b/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Національні особливості австралійських реклами і PR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Національні особливості реклама і PR Іспанії.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Національні особливості реклама і PR Бразилії.</w:t>
      </w:r>
    </w:p>
    <w:p w:rsidR="008B0800" w:rsidRPr="003E002E" w:rsidRDefault="008B0800" w:rsidP="008B0800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Національні особливості реклама і PR Німеччини.</w:t>
      </w:r>
    </w:p>
    <w:p w:rsidR="000D64AA" w:rsidRDefault="008B0800" w:rsidP="000D64AA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3E002E">
        <w:rPr>
          <w:sz w:val="22"/>
          <w:szCs w:val="22"/>
          <w:lang w:val="uk-UA"/>
        </w:rPr>
        <w:t>Національні особливості реклама і PR Нідерландів</w:t>
      </w:r>
    </w:p>
    <w:p w:rsidR="008B0800" w:rsidRPr="000D64AA" w:rsidRDefault="000D64AA" w:rsidP="000D64AA">
      <w:pPr>
        <w:pStyle w:val="a5"/>
        <w:numPr>
          <w:ilvl w:val="0"/>
          <w:numId w:val="16"/>
        </w:numPr>
        <w:tabs>
          <w:tab w:val="left" w:pos="360"/>
        </w:tabs>
        <w:autoSpaceDE w:val="0"/>
        <w:autoSpaceDN w:val="0"/>
        <w:jc w:val="both"/>
        <w:rPr>
          <w:sz w:val="22"/>
          <w:szCs w:val="22"/>
          <w:lang w:val="uk-UA"/>
        </w:rPr>
      </w:pPr>
      <w:r w:rsidRPr="000D64AA">
        <w:rPr>
          <w:bCs/>
          <w:sz w:val="22"/>
          <w:szCs w:val="22"/>
          <w:lang w:val="uk-UA"/>
        </w:rPr>
        <w:t>Канський фестиваль реклами</w:t>
      </w:r>
      <w:r>
        <w:rPr>
          <w:bCs/>
          <w:sz w:val="22"/>
          <w:szCs w:val="22"/>
          <w:lang w:val="uk-UA"/>
        </w:rPr>
        <w:t>: історія й сучасність.</w:t>
      </w:r>
    </w:p>
    <w:p w:rsidR="0091058F" w:rsidRPr="0091058F" w:rsidRDefault="0091058F" w:rsidP="008B0800">
      <w:pPr>
        <w:pStyle w:val="a3"/>
        <w:ind w:left="840"/>
        <w:jc w:val="center"/>
        <w:rPr>
          <w:b/>
          <w:sz w:val="22"/>
          <w:szCs w:val="22"/>
          <w:lang w:val="uk-UA"/>
        </w:rPr>
      </w:pPr>
    </w:p>
    <w:p w:rsidR="008B0800" w:rsidRPr="0091058F" w:rsidRDefault="008B0800" w:rsidP="008B0800">
      <w:pPr>
        <w:pStyle w:val="a3"/>
        <w:ind w:left="840"/>
        <w:jc w:val="center"/>
        <w:rPr>
          <w:b/>
          <w:sz w:val="22"/>
          <w:szCs w:val="22"/>
          <w:lang w:val="uk-UA"/>
        </w:rPr>
      </w:pPr>
      <w:r w:rsidRPr="0091058F">
        <w:rPr>
          <w:b/>
          <w:sz w:val="22"/>
          <w:szCs w:val="22"/>
          <w:lang w:val="uk-UA"/>
        </w:rPr>
        <w:t>Основна література</w:t>
      </w:r>
    </w:p>
    <w:p w:rsidR="00C73F18" w:rsidRPr="0091058F" w:rsidRDefault="00C73F18" w:rsidP="008B0800">
      <w:pPr>
        <w:pStyle w:val="a3"/>
        <w:ind w:left="840"/>
        <w:jc w:val="center"/>
        <w:rPr>
          <w:b/>
          <w:sz w:val="22"/>
          <w:szCs w:val="22"/>
          <w:lang w:val="uk-UA"/>
        </w:rPr>
      </w:pPr>
    </w:p>
    <w:p w:rsidR="008B0800" w:rsidRPr="0091058F" w:rsidRDefault="008B0800" w:rsidP="00243EA4">
      <w:pPr>
        <w:numPr>
          <w:ilvl w:val="0"/>
          <w:numId w:val="17"/>
        </w:numPr>
        <w:tabs>
          <w:tab w:val="left" w:pos="180"/>
        </w:tabs>
        <w:ind w:left="993" w:hanging="425"/>
        <w:jc w:val="both"/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>Тангейт М. Всемирная история рекламы / Марк Тангейт; Пер. с англ. – 2-е изд. – М.: Альпина Паблишер, 2015. – 270 с.</w:t>
      </w:r>
    </w:p>
    <w:p w:rsidR="008B0800" w:rsidRPr="0091058F" w:rsidRDefault="008B0800" w:rsidP="00243EA4">
      <w:pPr>
        <w:pStyle w:val="a5"/>
        <w:numPr>
          <w:ilvl w:val="0"/>
          <w:numId w:val="17"/>
        </w:numPr>
        <w:ind w:left="993" w:hanging="425"/>
        <w:jc w:val="both"/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 xml:space="preserve">Ромат, Е., Сендеров Д. Реклама: Учебник для вузов. 8-е изд. – СПб.: Питер, 2013. – 512с. </w:t>
      </w:r>
    </w:p>
    <w:p w:rsidR="008B0800" w:rsidRPr="0091058F" w:rsidRDefault="008B0800" w:rsidP="00243EA4">
      <w:pPr>
        <w:numPr>
          <w:ilvl w:val="0"/>
          <w:numId w:val="17"/>
        </w:numPr>
        <w:tabs>
          <w:tab w:val="left" w:pos="180"/>
        </w:tabs>
        <w:ind w:left="993" w:hanging="425"/>
        <w:jc w:val="both"/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 xml:space="preserve">Ученова, В.В. Реклама и массовая культура: Служанка или госпожа?  - М.: Юнити-Дана, 2008. – 248 с. </w:t>
      </w:r>
    </w:p>
    <w:p w:rsidR="008B0800" w:rsidRPr="0091058F" w:rsidRDefault="008B0800" w:rsidP="00243EA4">
      <w:pPr>
        <w:numPr>
          <w:ilvl w:val="0"/>
          <w:numId w:val="17"/>
        </w:numPr>
        <w:tabs>
          <w:tab w:val="left" w:pos="180"/>
        </w:tabs>
        <w:ind w:left="993" w:hanging="425"/>
        <w:jc w:val="both"/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>Франк Н. Просто делай это! Величайшие рекламн</w:t>
      </w:r>
      <w:r w:rsidR="00243EA4" w:rsidRPr="0091058F">
        <w:rPr>
          <w:sz w:val="22"/>
          <w:szCs w:val="22"/>
          <w:lang w:val="uk-UA"/>
        </w:rPr>
        <w:t>і</w:t>
      </w:r>
      <w:r w:rsidRPr="0091058F">
        <w:rPr>
          <w:sz w:val="22"/>
          <w:szCs w:val="22"/>
          <w:lang w:val="uk-UA"/>
        </w:rPr>
        <w:t>е кампании ХХ века / Надежда Франк, Елена Кирьянова. – М.: АСТ: АСТ МОСКВА : Хранитель, 2007. – 185 с.</w:t>
      </w:r>
    </w:p>
    <w:p w:rsidR="008B0800" w:rsidRPr="0091058F" w:rsidRDefault="008B0800" w:rsidP="00243EA4">
      <w:pPr>
        <w:pStyle w:val="a5"/>
        <w:numPr>
          <w:ilvl w:val="0"/>
          <w:numId w:val="17"/>
        </w:numPr>
        <w:tabs>
          <w:tab w:val="left" w:pos="180"/>
          <w:tab w:val="left" w:pos="284"/>
        </w:tabs>
        <w:ind w:left="993" w:hanging="425"/>
        <w:jc w:val="both"/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>Овчаренко, А.Н. Основы рекламы. – М.: Аспект-Пресс, 2006. – 495с.</w:t>
      </w:r>
    </w:p>
    <w:p w:rsidR="008B0800" w:rsidRPr="0091058F" w:rsidRDefault="008B0800" w:rsidP="008B0800">
      <w:pPr>
        <w:tabs>
          <w:tab w:val="left" w:pos="720"/>
        </w:tabs>
        <w:ind w:left="993" w:hanging="425"/>
        <w:jc w:val="center"/>
        <w:rPr>
          <w:sz w:val="22"/>
          <w:szCs w:val="22"/>
          <w:lang w:val="uk-UA"/>
        </w:rPr>
      </w:pPr>
    </w:p>
    <w:p w:rsidR="0091058F" w:rsidRDefault="0091058F" w:rsidP="008B0800">
      <w:pPr>
        <w:pStyle w:val="1"/>
        <w:spacing w:after="0" w:line="240" w:lineRule="auto"/>
        <w:ind w:left="840"/>
        <w:jc w:val="center"/>
        <w:rPr>
          <w:rFonts w:ascii="Times New Roman" w:hAnsi="Times New Roman"/>
          <w:b/>
          <w:lang w:val="uk-UA"/>
        </w:rPr>
      </w:pPr>
    </w:p>
    <w:p w:rsidR="0091058F" w:rsidRDefault="0091058F" w:rsidP="008B0800">
      <w:pPr>
        <w:pStyle w:val="1"/>
        <w:spacing w:after="0" w:line="240" w:lineRule="auto"/>
        <w:ind w:left="840"/>
        <w:jc w:val="center"/>
        <w:rPr>
          <w:rFonts w:ascii="Times New Roman" w:hAnsi="Times New Roman"/>
          <w:b/>
          <w:lang w:val="uk-UA"/>
        </w:rPr>
      </w:pPr>
    </w:p>
    <w:p w:rsidR="008B0800" w:rsidRPr="0091058F" w:rsidRDefault="008B0800" w:rsidP="008B0800">
      <w:pPr>
        <w:pStyle w:val="1"/>
        <w:spacing w:after="0" w:line="240" w:lineRule="auto"/>
        <w:ind w:left="840"/>
        <w:jc w:val="center"/>
        <w:rPr>
          <w:rFonts w:ascii="Times New Roman" w:hAnsi="Times New Roman"/>
          <w:b/>
          <w:lang w:val="uk-UA"/>
        </w:rPr>
      </w:pPr>
      <w:r w:rsidRPr="0091058F">
        <w:rPr>
          <w:rFonts w:ascii="Times New Roman" w:hAnsi="Times New Roman"/>
          <w:b/>
          <w:lang w:val="uk-UA"/>
        </w:rPr>
        <w:lastRenderedPageBreak/>
        <w:t>Додаткова література</w:t>
      </w:r>
    </w:p>
    <w:p w:rsidR="006D4FCB" w:rsidRPr="0091058F" w:rsidRDefault="006D4FCB" w:rsidP="008B0800">
      <w:pPr>
        <w:pStyle w:val="1"/>
        <w:spacing w:after="0" w:line="240" w:lineRule="auto"/>
        <w:ind w:left="840"/>
        <w:jc w:val="center"/>
        <w:rPr>
          <w:rFonts w:ascii="Times New Roman" w:hAnsi="Times New Roman"/>
          <w:b/>
          <w:lang w:val="uk-UA"/>
        </w:rPr>
      </w:pPr>
    </w:p>
    <w:p w:rsidR="006D4FCB" w:rsidRPr="0091058F" w:rsidRDefault="006D4FCB" w:rsidP="008B0800">
      <w:pPr>
        <w:pStyle w:val="a5"/>
        <w:numPr>
          <w:ilvl w:val="0"/>
          <w:numId w:val="17"/>
        </w:numPr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>Головкіна Н.В. Європейський досвід регулювання маркетингових комунікацій: короткий огляд / Н.В. Головкіна // Маркетинг в Україні. – 2002. – № 2. – С. 20-24.</w:t>
      </w:r>
    </w:p>
    <w:p w:rsidR="006D4FCB" w:rsidRPr="0091058F" w:rsidRDefault="006D4FCB" w:rsidP="008B0800">
      <w:pPr>
        <w:pStyle w:val="a5"/>
        <w:numPr>
          <w:ilvl w:val="0"/>
          <w:numId w:val="17"/>
        </w:numPr>
        <w:shd w:val="clear" w:color="auto" w:fill="FFFFFF"/>
        <w:autoSpaceDE w:val="0"/>
        <w:autoSpaceDN w:val="0"/>
        <w:adjustRightInd w:val="0"/>
        <w:rPr>
          <w:rFonts w:eastAsiaTheme="minorHAnsi"/>
          <w:sz w:val="22"/>
          <w:szCs w:val="22"/>
          <w:lang w:val="uk-UA" w:eastAsia="en-US"/>
        </w:rPr>
      </w:pPr>
      <w:r w:rsidRPr="0091058F">
        <w:rPr>
          <w:bCs/>
          <w:sz w:val="22"/>
          <w:szCs w:val="22"/>
          <w:lang w:val="uk-UA" w:eastAsia="en-US"/>
        </w:rPr>
        <w:t xml:space="preserve">Грицюта Н.М. Історичний дискурс формуванні етичних, принципів рекламної практики та її фахових стандартів у країнах Європи / Н.М. Грицюта // Світові стандарти сучасної журналістики: 36. наукових праць. </w:t>
      </w:r>
      <w:r w:rsidRPr="0091058F">
        <w:rPr>
          <w:bCs/>
          <w:i/>
          <w:iCs/>
          <w:sz w:val="22"/>
          <w:szCs w:val="22"/>
          <w:lang w:val="uk-UA" w:eastAsia="en-US"/>
        </w:rPr>
        <w:t xml:space="preserve">— </w:t>
      </w:r>
      <w:r w:rsidRPr="0091058F">
        <w:rPr>
          <w:bCs/>
          <w:iCs/>
          <w:sz w:val="22"/>
          <w:szCs w:val="22"/>
          <w:lang w:val="uk-UA" w:eastAsia="en-US"/>
        </w:rPr>
        <w:t>Черкаси,</w:t>
      </w:r>
      <w:r w:rsidRPr="0091058F">
        <w:rPr>
          <w:bCs/>
          <w:i/>
          <w:iCs/>
          <w:sz w:val="22"/>
          <w:szCs w:val="22"/>
          <w:lang w:val="uk-UA" w:eastAsia="en-US"/>
        </w:rPr>
        <w:t xml:space="preserve"> </w:t>
      </w:r>
      <w:r w:rsidRPr="0091058F">
        <w:rPr>
          <w:bCs/>
          <w:sz w:val="22"/>
          <w:szCs w:val="22"/>
          <w:lang w:val="uk-UA" w:eastAsia="en-US"/>
        </w:rPr>
        <w:t>2010. - С. 97-104.</w:t>
      </w:r>
    </w:p>
    <w:p w:rsidR="006D4FCB" w:rsidRPr="0091058F" w:rsidRDefault="006D4FCB" w:rsidP="008B0800">
      <w:pPr>
        <w:pStyle w:val="a5"/>
        <w:numPr>
          <w:ilvl w:val="0"/>
          <w:numId w:val="17"/>
        </w:numPr>
        <w:shd w:val="clear" w:color="auto" w:fill="FFFFFF"/>
        <w:autoSpaceDE w:val="0"/>
        <w:autoSpaceDN w:val="0"/>
        <w:adjustRightInd w:val="0"/>
        <w:rPr>
          <w:rFonts w:eastAsiaTheme="minorHAnsi"/>
          <w:sz w:val="22"/>
          <w:szCs w:val="22"/>
          <w:lang w:val="uk-UA" w:eastAsia="en-US"/>
        </w:rPr>
      </w:pPr>
      <w:r w:rsidRPr="0091058F">
        <w:rPr>
          <w:bCs/>
          <w:sz w:val="22"/>
          <w:szCs w:val="22"/>
          <w:lang w:val="uk-UA" w:eastAsia="en-US"/>
        </w:rPr>
        <w:t>Грицюта Н.М. Транскордонна система рекламного саморегулювання а країнах ЄС — ефективний засіб підтримки етичних стандартів галузі / Н.М. Грицюта // Актуальні питання масової комунікації -К., 2011.-Вип. 12.-С. 19-24.</w:t>
      </w:r>
    </w:p>
    <w:p w:rsidR="006D4FCB" w:rsidRPr="0091058F" w:rsidRDefault="006D4FCB" w:rsidP="008B0800">
      <w:pPr>
        <w:pStyle w:val="a5"/>
        <w:numPr>
          <w:ilvl w:val="0"/>
          <w:numId w:val="17"/>
        </w:numPr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 xml:space="preserve">Громенко Ю.О. Державне регулювання реклами: досвід країн ЄС // [Електронний ресурс] – Режим доступу: </w:t>
      </w:r>
      <w:hyperlink r:id="rId5" w:history="1">
        <w:r w:rsidRPr="0091058F">
          <w:rPr>
            <w:rStyle w:val="a6"/>
            <w:color w:val="auto"/>
            <w:sz w:val="22"/>
            <w:szCs w:val="22"/>
            <w:u w:val="none"/>
            <w:lang w:val="uk-UA"/>
          </w:rPr>
          <w:t>http://legalactivity.com.ua/index.php?option=com_content&amp;view=article&amp;id=378%3A101012-20&amp;catid=50%3A4-1012&amp;Itemid=62&amp;lang=ru</w:t>
        </w:r>
      </w:hyperlink>
    </w:p>
    <w:p w:rsidR="006D4FCB" w:rsidRPr="0091058F" w:rsidRDefault="00F3383C" w:rsidP="008B0800">
      <w:pPr>
        <w:pStyle w:val="a5"/>
        <w:numPr>
          <w:ilvl w:val="0"/>
          <w:numId w:val="17"/>
        </w:numPr>
        <w:jc w:val="both"/>
        <w:rPr>
          <w:sz w:val="22"/>
          <w:szCs w:val="22"/>
          <w:lang w:val="uk-UA"/>
        </w:rPr>
      </w:pPr>
      <w:hyperlink r:id="rId6" w:history="1">
        <w:r w:rsidR="006D4FCB" w:rsidRPr="0091058F">
          <w:rPr>
            <w:rStyle w:val="a6"/>
            <w:color w:val="auto"/>
            <w:sz w:val="22"/>
            <w:szCs w:val="22"/>
            <w:u w:val="none"/>
            <w:lang w:val="uk-UA"/>
          </w:rPr>
          <w:t>Кобякина О. Е.</w:t>
        </w:r>
      </w:hyperlink>
      <w:r w:rsidR="006D4FCB" w:rsidRPr="0091058F">
        <w:rPr>
          <w:sz w:val="22"/>
          <w:szCs w:val="22"/>
          <w:lang w:val="uk-UA"/>
        </w:rPr>
        <w:t xml:space="preserve"> </w:t>
      </w:r>
      <w:hyperlink r:id="rId7" w:history="1">
        <w:r w:rsidR="006D4FCB" w:rsidRPr="0091058F">
          <w:rPr>
            <w:rStyle w:val="a6"/>
            <w:color w:val="auto"/>
            <w:sz w:val="22"/>
            <w:szCs w:val="22"/>
            <w:u w:val="none"/>
            <w:lang w:val="uk-UA"/>
          </w:rPr>
          <w:t>Брендинг территорий: национальная кухня как один из атрибутов бренда страны (на примере Дании, Швеции, Латвии и России)</w:t>
        </w:r>
      </w:hyperlink>
      <w:r w:rsidR="006D4FCB" w:rsidRPr="0091058F">
        <w:rPr>
          <w:sz w:val="22"/>
          <w:szCs w:val="22"/>
          <w:lang w:val="uk-UA"/>
        </w:rPr>
        <w:t xml:space="preserve"> // Медиаскоп: Электронный научный журнал факультета журналистики МГУ имени В.М. Ломоносова. – 2014. - №4. – [Электронный ресурс]. – Режим доступа: </w:t>
      </w:r>
      <w:hyperlink r:id="rId8" w:history="1">
        <w:r w:rsidR="006D4FCB" w:rsidRPr="0091058F">
          <w:rPr>
            <w:rStyle w:val="a6"/>
            <w:color w:val="auto"/>
            <w:sz w:val="22"/>
            <w:szCs w:val="22"/>
            <w:u w:val="none"/>
            <w:lang w:val="uk-UA"/>
          </w:rPr>
          <w:t>http://www.mediascope.ru/?q=node/1614</w:t>
        </w:r>
      </w:hyperlink>
    </w:p>
    <w:p w:rsidR="006D4FCB" w:rsidRPr="0091058F" w:rsidRDefault="006D4FCB" w:rsidP="008B0800">
      <w:pPr>
        <w:pStyle w:val="a5"/>
        <w:numPr>
          <w:ilvl w:val="0"/>
          <w:numId w:val="17"/>
        </w:numPr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 xml:space="preserve">Леськів О.А. Зарубіжний досвід і вітчизняні реалії саморегулювання рекламних ринків // Науковий вісник Херсонського державного університету. - Випуск 9-1. Частина 2. 2014. – С.40-43/ - [Електронний ресурс] – Режим доступу: </w:t>
      </w:r>
      <w:hyperlink r:id="rId9" w:history="1">
        <w:r w:rsidRPr="0091058F">
          <w:rPr>
            <w:rStyle w:val="a6"/>
            <w:color w:val="auto"/>
            <w:sz w:val="22"/>
            <w:szCs w:val="22"/>
            <w:u w:val="none"/>
            <w:lang w:val="uk-UA"/>
          </w:rPr>
          <w:t>http://www.ej.kherson.ua/journal/economic_09-1/63.pdf</w:t>
        </w:r>
      </w:hyperlink>
    </w:p>
    <w:p w:rsidR="006D4FCB" w:rsidRPr="0091058F" w:rsidRDefault="006D4FCB" w:rsidP="008B0800">
      <w:pPr>
        <w:numPr>
          <w:ilvl w:val="0"/>
          <w:numId w:val="17"/>
        </w:numPr>
        <w:jc w:val="both"/>
        <w:rPr>
          <w:b/>
          <w:i/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 xml:space="preserve">Маєвський О. До проблеми правового регулювання прихованої реклами в мас-медіа України та закордоном / О. Маєвський [Електронний ресурс] – Режим доступу: http//www.lnu.edu.ua/faculty/jur/publications/visnyk 26. </w:t>
      </w:r>
    </w:p>
    <w:p w:rsidR="006D4FCB" w:rsidRPr="0091058F" w:rsidRDefault="006D4FCB" w:rsidP="008B0800">
      <w:pPr>
        <w:pStyle w:val="a5"/>
        <w:numPr>
          <w:ilvl w:val="0"/>
          <w:numId w:val="17"/>
        </w:numPr>
        <w:jc w:val="both"/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>Музыкант В.Л. Реклама в действии: стратеги продвижения: учебное пособие / Л.В. Музыкант. – М.: Эксмо, 2007. 240с.</w:t>
      </w:r>
    </w:p>
    <w:p w:rsidR="006D4FCB" w:rsidRPr="0091058F" w:rsidRDefault="006D4FCB" w:rsidP="008B0800">
      <w:pPr>
        <w:numPr>
          <w:ilvl w:val="0"/>
          <w:numId w:val="17"/>
        </w:numPr>
        <w:jc w:val="both"/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>Правила професійної етики в рекламі // Маркетинг и реклама. – 1999. -№10. - С. 10-11.</w:t>
      </w:r>
    </w:p>
    <w:p w:rsidR="006D4FCB" w:rsidRPr="0091058F" w:rsidRDefault="006D4FCB" w:rsidP="008B0800">
      <w:pPr>
        <w:pStyle w:val="a5"/>
        <w:numPr>
          <w:ilvl w:val="0"/>
          <w:numId w:val="17"/>
        </w:numPr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>Ромат Є. Державне регулювання рекламної діяльності: Досвід Великої Британії / Є.Ромат // Вісник Української Академії державного управління при Президентові України. – 2002. – № 4. – С. 190-196.</w:t>
      </w:r>
    </w:p>
    <w:p w:rsidR="006D4FCB" w:rsidRPr="0091058F" w:rsidRDefault="006D4FCB" w:rsidP="008B0800">
      <w:pPr>
        <w:pStyle w:val="a5"/>
        <w:numPr>
          <w:ilvl w:val="0"/>
          <w:numId w:val="17"/>
        </w:numPr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lastRenderedPageBreak/>
        <w:t>Ромат Є.В. Державне регулювання рекламної діяльності: досвід Франції / Є.В. Ромат // Статистика України. – 2002. – № 3. – С. 60-64.</w:t>
      </w:r>
    </w:p>
    <w:p w:rsidR="006D4FCB" w:rsidRPr="0091058F" w:rsidRDefault="00F3383C" w:rsidP="006D4FCB">
      <w:pPr>
        <w:pStyle w:val="a5"/>
        <w:numPr>
          <w:ilvl w:val="0"/>
          <w:numId w:val="17"/>
        </w:numPr>
        <w:tabs>
          <w:tab w:val="left" w:pos="1134"/>
        </w:tabs>
        <w:ind w:left="1134" w:hanging="425"/>
        <w:jc w:val="both"/>
        <w:outlineLvl w:val="0"/>
        <w:rPr>
          <w:rStyle w:val="apple-converted-space"/>
          <w:kern w:val="36"/>
          <w:sz w:val="22"/>
          <w:szCs w:val="22"/>
        </w:rPr>
      </w:pPr>
      <w:hyperlink r:id="rId10" w:history="1">
        <w:r w:rsidR="006D4FCB" w:rsidRPr="0091058F">
          <w:rPr>
            <w:rStyle w:val="a6"/>
            <w:bCs/>
            <w:color w:val="auto"/>
            <w:sz w:val="22"/>
            <w:szCs w:val="22"/>
            <w:u w:val="none"/>
            <w:shd w:val="clear" w:color="auto" w:fill="FFFFFF"/>
          </w:rPr>
          <w:t>Ромат, Є</w:t>
        </w:r>
        <w:r w:rsidR="006D4FCB" w:rsidRPr="0091058F">
          <w:rPr>
            <w:rStyle w:val="a6"/>
            <w:bCs/>
            <w:color w:val="auto"/>
            <w:sz w:val="22"/>
            <w:szCs w:val="22"/>
            <w:u w:val="none"/>
            <w:shd w:val="clear" w:color="auto" w:fill="FFFFFF"/>
            <w:lang w:val="uk-UA"/>
          </w:rPr>
          <w:t>.</w:t>
        </w:r>
        <w:r w:rsidR="006D4FCB" w:rsidRPr="0091058F">
          <w:rPr>
            <w:rStyle w:val="a6"/>
            <w:bCs/>
            <w:color w:val="auto"/>
            <w:sz w:val="22"/>
            <w:szCs w:val="22"/>
            <w:u w:val="none"/>
            <w:shd w:val="clear" w:color="auto" w:fill="FFFFFF"/>
          </w:rPr>
          <w:t xml:space="preserve"> В</w:t>
        </w:r>
        <w:r w:rsidR="006D4FCB" w:rsidRPr="0091058F">
          <w:rPr>
            <w:rStyle w:val="a6"/>
            <w:bCs/>
            <w:color w:val="auto"/>
            <w:sz w:val="22"/>
            <w:szCs w:val="22"/>
            <w:u w:val="none"/>
            <w:shd w:val="clear" w:color="auto" w:fill="FFFFFF"/>
            <w:lang w:val="uk-UA"/>
          </w:rPr>
          <w:t>.</w:t>
        </w:r>
      </w:hyperlink>
      <w:r w:rsidR="006D4FCB" w:rsidRPr="0091058F">
        <w:rPr>
          <w:b/>
          <w:bCs/>
          <w:sz w:val="22"/>
          <w:szCs w:val="22"/>
          <w:shd w:val="clear" w:color="auto" w:fill="FFFFFF"/>
          <w:lang w:val="uk-UA"/>
        </w:rPr>
        <w:t xml:space="preserve"> </w:t>
      </w:r>
      <w:r w:rsidR="006D4FCB" w:rsidRPr="0091058F">
        <w:rPr>
          <w:sz w:val="22"/>
          <w:szCs w:val="22"/>
          <w:shd w:val="clear" w:color="auto" w:fill="FFFFFF"/>
        </w:rPr>
        <w:t>Державне регулювання рекламної діяльності: досвід Естонії / Є. В. Ромат // Вісник Національної академії державного управління при Президентові України</w:t>
      </w:r>
      <w:proofErr w:type="gramStart"/>
      <w:r w:rsidR="006D4FCB" w:rsidRPr="0091058F">
        <w:rPr>
          <w:sz w:val="22"/>
          <w:szCs w:val="22"/>
          <w:shd w:val="clear" w:color="auto" w:fill="FFFFFF"/>
        </w:rPr>
        <w:t xml:space="preserve"> :</w:t>
      </w:r>
      <w:proofErr w:type="gramEnd"/>
      <w:r w:rsidR="006D4FCB" w:rsidRPr="0091058F">
        <w:rPr>
          <w:sz w:val="22"/>
          <w:szCs w:val="22"/>
          <w:shd w:val="clear" w:color="auto" w:fill="FFFFFF"/>
        </w:rPr>
        <w:t xml:space="preserve"> Науковий журнал . – 04/2003 . – N4 . – С.55-62 .</w:t>
      </w:r>
      <w:r w:rsidR="006D4FCB" w:rsidRPr="0091058F">
        <w:rPr>
          <w:rStyle w:val="apple-converted-space"/>
          <w:sz w:val="22"/>
          <w:szCs w:val="22"/>
          <w:shd w:val="clear" w:color="auto" w:fill="FFFFFF"/>
        </w:rPr>
        <w:t> </w:t>
      </w:r>
    </w:p>
    <w:p w:rsidR="006D4FCB" w:rsidRPr="0091058F" w:rsidRDefault="00F3383C" w:rsidP="006D4FCB">
      <w:pPr>
        <w:pStyle w:val="a5"/>
        <w:numPr>
          <w:ilvl w:val="0"/>
          <w:numId w:val="17"/>
        </w:numPr>
        <w:tabs>
          <w:tab w:val="left" w:pos="1134"/>
        </w:tabs>
        <w:ind w:left="1134" w:hanging="425"/>
        <w:jc w:val="both"/>
        <w:outlineLvl w:val="0"/>
        <w:rPr>
          <w:kern w:val="36"/>
          <w:sz w:val="22"/>
          <w:szCs w:val="22"/>
        </w:rPr>
      </w:pPr>
      <w:hyperlink r:id="rId11" w:history="1">
        <w:r w:rsidR="006D4FCB" w:rsidRPr="0091058F">
          <w:rPr>
            <w:rStyle w:val="a6"/>
            <w:bCs/>
            <w:color w:val="auto"/>
            <w:sz w:val="22"/>
            <w:szCs w:val="22"/>
            <w:u w:val="none"/>
            <w:shd w:val="clear" w:color="auto" w:fill="FFFFFF"/>
          </w:rPr>
          <w:t>Ромат, Є</w:t>
        </w:r>
        <w:r w:rsidR="006D4FCB" w:rsidRPr="0091058F">
          <w:rPr>
            <w:rStyle w:val="a6"/>
            <w:bCs/>
            <w:color w:val="auto"/>
            <w:sz w:val="22"/>
            <w:szCs w:val="22"/>
            <w:u w:val="none"/>
            <w:shd w:val="clear" w:color="auto" w:fill="FFFFFF"/>
            <w:lang w:val="uk-UA"/>
          </w:rPr>
          <w:t>.</w:t>
        </w:r>
        <w:r w:rsidR="006D4FCB" w:rsidRPr="0091058F">
          <w:rPr>
            <w:rStyle w:val="a6"/>
            <w:bCs/>
            <w:color w:val="auto"/>
            <w:sz w:val="22"/>
            <w:szCs w:val="22"/>
            <w:u w:val="none"/>
            <w:shd w:val="clear" w:color="auto" w:fill="FFFFFF"/>
          </w:rPr>
          <w:t xml:space="preserve"> В</w:t>
        </w:r>
        <w:r w:rsidR="006D4FCB" w:rsidRPr="0091058F">
          <w:rPr>
            <w:rStyle w:val="a6"/>
            <w:bCs/>
            <w:color w:val="auto"/>
            <w:sz w:val="22"/>
            <w:szCs w:val="22"/>
            <w:u w:val="none"/>
            <w:shd w:val="clear" w:color="auto" w:fill="FFFFFF"/>
            <w:lang w:val="uk-UA"/>
          </w:rPr>
          <w:t>.</w:t>
        </w:r>
      </w:hyperlink>
      <w:r w:rsidR="006D4FCB" w:rsidRPr="0091058F">
        <w:rPr>
          <w:b/>
          <w:bCs/>
          <w:sz w:val="22"/>
          <w:szCs w:val="22"/>
          <w:shd w:val="clear" w:color="auto" w:fill="FFFFFF"/>
          <w:lang w:val="uk-UA"/>
        </w:rPr>
        <w:t xml:space="preserve"> </w:t>
      </w:r>
      <w:r w:rsidR="006D4FCB" w:rsidRPr="0091058F">
        <w:rPr>
          <w:sz w:val="22"/>
          <w:szCs w:val="22"/>
          <w:shd w:val="clear" w:color="auto" w:fill="FFFFFF"/>
        </w:rPr>
        <w:t xml:space="preserve">Державне регулювання рекламної діяльності: з досвіду розвинутих </w:t>
      </w:r>
      <w:proofErr w:type="gramStart"/>
      <w:r w:rsidR="006D4FCB" w:rsidRPr="0091058F">
        <w:rPr>
          <w:sz w:val="22"/>
          <w:szCs w:val="22"/>
          <w:shd w:val="clear" w:color="auto" w:fill="FFFFFF"/>
        </w:rPr>
        <w:t>країн</w:t>
      </w:r>
      <w:proofErr w:type="gramEnd"/>
      <w:r w:rsidR="006D4FCB" w:rsidRPr="0091058F">
        <w:rPr>
          <w:sz w:val="22"/>
          <w:szCs w:val="22"/>
          <w:shd w:val="clear" w:color="auto" w:fill="FFFFFF"/>
        </w:rPr>
        <w:t xml:space="preserve"> / Є. В. Ромат // Збірник наукових праць Української Академії державного управління при Президентові України . – 2002 . – N1 . – С.123-132 .</w:t>
      </w:r>
      <w:r w:rsidR="006D4FCB" w:rsidRPr="0091058F">
        <w:rPr>
          <w:rStyle w:val="apple-converted-space"/>
          <w:sz w:val="22"/>
          <w:szCs w:val="22"/>
          <w:shd w:val="clear" w:color="auto" w:fill="FFFFFF"/>
        </w:rPr>
        <w:t> </w:t>
      </w:r>
    </w:p>
    <w:p w:rsidR="006D4FCB" w:rsidRPr="0091058F" w:rsidRDefault="006D4FCB" w:rsidP="006D4FCB">
      <w:pPr>
        <w:pStyle w:val="a5"/>
        <w:numPr>
          <w:ilvl w:val="0"/>
          <w:numId w:val="17"/>
        </w:numPr>
        <w:tabs>
          <w:tab w:val="left" w:pos="1134"/>
        </w:tabs>
        <w:ind w:left="1134" w:hanging="425"/>
        <w:jc w:val="both"/>
        <w:outlineLvl w:val="0"/>
        <w:rPr>
          <w:kern w:val="36"/>
          <w:sz w:val="22"/>
          <w:szCs w:val="22"/>
        </w:rPr>
      </w:pPr>
      <w:r w:rsidRPr="0091058F">
        <w:rPr>
          <w:kern w:val="36"/>
          <w:sz w:val="22"/>
          <w:szCs w:val="22"/>
        </w:rPr>
        <w:t xml:space="preserve">Саморегулювання реклами в </w:t>
      </w:r>
      <w:proofErr w:type="gramStart"/>
      <w:r w:rsidRPr="0091058F">
        <w:rPr>
          <w:kern w:val="36"/>
          <w:sz w:val="22"/>
          <w:szCs w:val="22"/>
        </w:rPr>
        <w:t>Австр</w:t>
      </w:r>
      <w:proofErr w:type="gramEnd"/>
      <w:r w:rsidRPr="0091058F">
        <w:rPr>
          <w:kern w:val="36"/>
          <w:sz w:val="22"/>
          <w:szCs w:val="22"/>
        </w:rPr>
        <w:t>ії: діалог між індустрією й громадськістю</w:t>
      </w:r>
      <w:r w:rsidRPr="0091058F">
        <w:rPr>
          <w:kern w:val="36"/>
          <w:sz w:val="22"/>
          <w:szCs w:val="22"/>
          <w:lang w:val="uk-UA"/>
        </w:rPr>
        <w:t xml:space="preserve"> // </w:t>
      </w:r>
      <w:r w:rsidRPr="0091058F">
        <w:rPr>
          <w:sz w:val="22"/>
          <w:szCs w:val="22"/>
          <w:lang w:val="uk-UA"/>
        </w:rPr>
        <w:t xml:space="preserve">[Електронний ресурс] – Режим доступу: </w:t>
      </w:r>
      <w:hyperlink r:id="rId12" w:history="1">
        <w:r w:rsidRPr="0091058F">
          <w:rPr>
            <w:rStyle w:val="a6"/>
            <w:color w:val="auto"/>
            <w:kern w:val="36"/>
            <w:sz w:val="22"/>
            <w:szCs w:val="22"/>
            <w:u w:val="none"/>
          </w:rPr>
          <w:t>http://detector.media/rinok/article/122780/2017-02-02-samoregulyuvannya-reklami-v-avstrii-dialog-mizh-industrieyu-i-gromadskistyu/</w:t>
        </w:r>
      </w:hyperlink>
    </w:p>
    <w:p w:rsidR="006D4FCB" w:rsidRPr="0091058F" w:rsidRDefault="006D4FCB" w:rsidP="006D4FCB">
      <w:pPr>
        <w:pStyle w:val="a5"/>
        <w:numPr>
          <w:ilvl w:val="0"/>
          <w:numId w:val="17"/>
        </w:numPr>
        <w:jc w:val="both"/>
        <w:rPr>
          <w:sz w:val="22"/>
          <w:szCs w:val="22"/>
          <w:lang w:val="uk-UA"/>
        </w:rPr>
      </w:pPr>
      <w:r w:rsidRPr="0091058F">
        <w:rPr>
          <w:sz w:val="22"/>
          <w:szCs w:val="22"/>
          <w:lang w:val="uk-UA"/>
        </w:rPr>
        <w:t xml:space="preserve">Ульянова М.Ю. </w:t>
      </w:r>
      <w:hyperlink r:id="rId13" w:history="1">
        <w:r w:rsidRPr="0091058F">
          <w:rPr>
            <w:rStyle w:val="a6"/>
            <w:color w:val="auto"/>
            <w:sz w:val="22"/>
            <w:szCs w:val="22"/>
            <w:u w:val="none"/>
            <w:lang w:val="uk-UA"/>
          </w:rPr>
          <w:t>Семиотика традиционной культуры в китайской рекламе</w:t>
        </w:r>
      </w:hyperlink>
      <w:r w:rsidRPr="0091058F">
        <w:rPr>
          <w:sz w:val="22"/>
          <w:szCs w:val="22"/>
          <w:lang w:val="uk-UA"/>
        </w:rPr>
        <w:t xml:space="preserve"> // Медиаскоп: Электронный научный журнал факультета журналистики МГУ имени В.М. Ломоносова. – 2012. - №2. – [Электронный ресурс]. – Режим доступа: </w:t>
      </w:r>
      <w:hyperlink r:id="rId14" w:history="1">
        <w:r w:rsidRPr="0091058F">
          <w:rPr>
            <w:rStyle w:val="a6"/>
            <w:color w:val="auto"/>
            <w:sz w:val="22"/>
            <w:szCs w:val="22"/>
            <w:u w:val="none"/>
            <w:lang w:val="uk-UA"/>
          </w:rPr>
          <w:t>http://www.mediascope.ru/?q=node/1041</w:t>
        </w:r>
      </w:hyperlink>
    </w:p>
    <w:p w:rsidR="006D4FCB" w:rsidRPr="0091058F" w:rsidRDefault="006D4FCB" w:rsidP="006D4FCB">
      <w:pPr>
        <w:pStyle w:val="a5"/>
        <w:numPr>
          <w:ilvl w:val="0"/>
          <w:numId w:val="17"/>
        </w:numPr>
        <w:tabs>
          <w:tab w:val="left" w:pos="1134"/>
        </w:tabs>
        <w:ind w:left="1134" w:hanging="425"/>
        <w:jc w:val="both"/>
        <w:rPr>
          <w:sz w:val="22"/>
          <w:szCs w:val="22"/>
          <w:lang w:val="uk-UA"/>
        </w:rPr>
      </w:pPr>
      <w:r w:rsidRPr="0091058F">
        <w:rPr>
          <w:kern w:val="36"/>
          <w:sz w:val="22"/>
          <w:szCs w:val="22"/>
        </w:rPr>
        <w:t xml:space="preserve">Хто і як регулює рекламу </w:t>
      </w:r>
      <w:proofErr w:type="gramStart"/>
      <w:r w:rsidRPr="0091058F">
        <w:rPr>
          <w:kern w:val="36"/>
          <w:sz w:val="22"/>
          <w:szCs w:val="22"/>
        </w:rPr>
        <w:t>у</w:t>
      </w:r>
      <w:proofErr w:type="gramEnd"/>
      <w:r w:rsidRPr="0091058F">
        <w:rPr>
          <w:kern w:val="36"/>
          <w:sz w:val="22"/>
          <w:szCs w:val="22"/>
        </w:rPr>
        <w:t xml:space="preserve"> </w:t>
      </w:r>
      <w:proofErr w:type="gramStart"/>
      <w:r w:rsidRPr="0091058F">
        <w:rPr>
          <w:kern w:val="36"/>
          <w:sz w:val="22"/>
          <w:szCs w:val="22"/>
          <w:lang w:val="uk-UA"/>
        </w:rPr>
        <w:t>В</w:t>
      </w:r>
      <w:r w:rsidRPr="0091058F">
        <w:rPr>
          <w:kern w:val="36"/>
          <w:sz w:val="22"/>
          <w:szCs w:val="22"/>
        </w:rPr>
        <w:t>елик</w:t>
      </w:r>
      <w:proofErr w:type="gramEnd"/>
      <w:r w:rsidRPr="0091058F">
        <w:rPr>
          <w:kern w:val="36"/>
          <w:sz w:val="22"/>
          <w:szCs w:val="22"/>
        </w:rPr>
        <w:t xml:space="preserve">ій </w:t>
      </w:r>
      <w:r w:rsidRPr="0091058F">
        <w:rPr>
          <w:kern w:val="36"/>
          <w:sz w:val="22"/>
          <w:szCs w:val="22"/>
          <w:lang w:val="uk-UA"/>
        </w:rPr>
        <w:t>Б</w:t>
      </w:r>
      <w:r w:rsidRPr="0091058F">
        <w:rPr>
          <w:kern w:val="36"/>
          <w:sz w:val="22"/>
          <w:szCs w:val="22"/>
        </w:rPr>
        <w:t>ританії</w:t>
      </w:r>
      <w:r w:rsidRPr="0091058F">
        <w:rPr>
          <w:kern w:val="36"/>
          <w:sz w:val="22"/>
          <w:szCs w:val="22"/>
          <w:lang w:val="uk-UA"/>
        </w:rPr>
        <w:t xml:space="preserve"> // </w:t>
      </w:r>
      <w:r w:rsidRPr="0091058F">
        <w:rPr>
          <w:sz w:val="22"/>
          <w:szCs w:val="22"/>
          <w:lang w:val="uk-UA"/>
        </w:rPr>
        <w:t xml:space="preserve">[Електронний ресурс] – Режим доступу: </w:t>
      </w:r>
      <w:hyperlink r:id="rId15" w:history="1">
        <w:r w:rsidRPr="0091058F">
          <w:rPr>
            <w:rStyle w:val="a6"/>
            <w:color w:val="auto"/>
            <w:kern w:val="36"/>
            <w:sz w:val="22"/>
            <w:szCs w:val="22"/>
            <w:u w:val="none"/>
          </w:rPr>
          <w:t>http://detector.media/rinok/article/122295/2017-01-18-khto-i-yak-regulyue-reklamu-u-velikii-britanii/</w:t>
        </w:r>
      </w:hyperlink>
    </w:p>
    <w:p w:rsidR="006D4FCB" w:rsidRPr="0091058F" w:rsidRDefault="006D4FCB" w:rsidP="006D4FCB">
      <w:pPr>
        <w:pStyle w:val="1"/>
        <w:tabs>
          <w:tab w:val="left" w:pos="1134"/>
        </w:tabs>
        <w:spacing w:after="0" w:line="240" w:lineRule="auto"/>
        <w:ind w:left="1134" w:hanging="425"/>
        <w:jc w:val="both"/>
        <w:rPr>
          <w:rFonts w:ascii="Times New Roman" w:hAnsi="Times New Roman"/>
          <w:b/>
          <w:lang w:val="uk-UA"/>
        </w:rPr>
      </w:pPr>
    </w:p>
    <w:p w:rsidR="0084694F" w:rsidRPr="0091058F" w:rsidRDefault="0084694F" w:rsidP="00C73F18">
      <w:pPr>
        <w:pStyle w:val="1"/>
        <w:spacing w:after="0" w:line="240" w:lineRule="auto"/>
        <w:ind w:left="840"/>
        <w:jc w:val="center"/>
        <w:rPr>
          <w:rFonts w:ascii="Times New Roman" w:hAnsi="Times New Roman"/>
          <w:b/>
          <w:lang w:val="uk-UA"/>
        </w:rPr>
      </w:pPr>
    </w:p>
    <w:p w:rsidR="008B0800" w:rsidRPr="0091058F" w:rsidRDefault="008B0800" w:rsidP="00C73F18">
      <w:pPr>
        <w:pStyle w:val="1"/>
        <w:spacing w:after="0" w:line="240" w:lineRule="auto"/>
        <w:ind w:left="840"/>
        <w:jc w:val="center"/>
        <w:rPr>
          <w:rFonts w:ascii="Times New Roman" w:hAnsi="Times New Roman"/>
          <w:b/>
          <w:lang w:val="uk-UA"/>
        </w:rPr>
      </w:pPr>
      <w:r w:rsidRPr="0091058F">
        <w:rPr>
          <w:rFonts w:ascii="Times New Roman" w:hAnsi="Times New Roman"/>
          <w:b/>
          <w:lang w:val="uk-UA"/>
        </w:rPr>
        <w:t>Інформаційні ресурси</w:t>
      </w:r>
    </w:p>
    <w:p w:rsidR="008B0800" w:rsidRPr="0091058F" w:rsidRDefault="008B0800" w:rsidP="008B0800">
      <w:pPr>
        <w:pStyle w:val="1"/>
        <w:spacing w:after="0" w:line="240" w:lineRule="auto"/>
        <w:ind w:left="993" w:hanging="425"/>
        <w:rPr>
          <w:rFonts w:ascii="Times New Roman" w:hAnsi="Times New Roman"/>
          <w:lang w:val="uk-UA"/>
        </w:rPr>
      </w:pPr>
      <w:r w:rsidRPr="0091058F">
        <w:rPr>
          <w:rFonts w:ascii="Times New Roman" w:hAnsi="Times New Roman"/>
          <w:lang w:val="uk-UA"/>
        </w:rPr>
        <w:t xml:space="preserve">Спілка рекламістів України - </w:t>
      </w:r>
      <w:hyperlink r:id="rId16" w:history="1">
        <w:r w:rsidRPr="0091058F">
          <w:rPr>
            <w:rStyle w:val="a6"/>
            <w:rFonts w:ascii="Times New Roman" w:hAnsi="Times New Roman"/>
            <w:color w:val="auto"/>
            <w:u w:val="none"/>
            <w:lang w:val="uk-UA"/>
          </w:rPr>
          <w:t>http://reklamspilka.org.ua/</w:t>
        </w:r>
      </w:hyperlink>
    </w:p>
    <w:p w:rsidR="008B0800" w:rsidRPr="0091058F" w:rsidRDefault="008B0800" w:rsidP="008B0800">
      <w:pPr>
        <w:pStyle w:val="1"/>
        <w:spacing w:after="0" w:line="240" w:lineRule="auto"/>
        <w:ind w:left="993" w:hanging="425"/>
        <w:rPr>
          <w:rFonts w:ascii="Times New Roman" w:hAnsi="Times New Roman"/>
          <w:lang w:val="uk-UA"/>
        </w:rPr>
      </w:pPr>
      <w:r w:rsidRPr="0091058F">
        <w:rPr>
          <w:rFonts w:ascii="Times New Roman" w:hAnsi="Times New Roman"/>
          <w:lang w:val="uk-UA"/>
        </w:rPr>
        <w:t xml:space="preserve">Всеукраїнська рекламна коаліція - </w:t>
      </w:r>
      <w:hyperlink r:id="rId17" w:history="1">
        <w:r w:rsidRPr="0091058F">
          <w:rPr>
            <w:rStyle w:val="a6"/>
            <w:rFonts w:ascii="Times New Roman" w:hAnsi="Times New Roman"/>
            <w:color w:val="auto"/>
            <w:u w:val="none"/>
            <w:lang w:val="uk-UA"/>
          </w:rPr>
          <w:t>http://www.adcoalition.org.ua</w:t>
        </w:r>
      </w:hyperlink>
    </w:p>
    <w:p w:rsidR="0091058F" w:rsidRPr="0091058F" w:rsidRDefault="0091058F">
      <w:pPr>
        <w:ind w:firstLine="567"/>
        <w:rPr>
          <w:sz w:val="22"/>
          <w:szCs w:val="22"/>
          <w:lang w:val="uk-UA"/>
        </w:rPr>
      </w:pPr>
    </w:p>
    <w:p w:rsidR="0091058F" w:rsidRDefault="0091058F" w:rsidP="0091058F">
      <w:pPr>
        <w:ind w:firstLine="567"/>
        <w:jc w:val="both"/>
        <w:rPr>
          <w:rFonts w:eastAsia="Calibri"/>
          <w:b/>
          <w:sz w:val="20"/>
          <w:szCs w:val="20"/>
        </w:rPr>
        <w:sectPr w:rsidR="0091058F" w:rsidSect="008B0800">
          <w:pgSz w:w="8419" w:h="11906" w:orient="landscape"/>
          <w:pgMar w:top="567" w:right="567" w:bottom="567" w:left="567" w:header="709" w:footer="709" w:gutter="0"/>
          <w:cols w:space="708"/>
          <w:docGrid w:linePitch="360"/>
        </w:sectPr>
      </w:pPr>
    </w:p>
    <w:p w:rsidR="0091058F" w:rsidRPr="0091058F" w:rsidRDefault="0091058F" w:rsidP="0091058F">
      <w:pPr>
        <w:ind w:firstLine="567"/>
        <w:jc w:val="both"/>
        <w:rPr>
          <w:rFonts w:eastAsia="Calibri"/>
          <w:b/>
          <w:sz w:val="20"/>
          <w:szCs w:val="20"/>
        </w:rPr>
      </w:pPr>
      <w:r w:rsidRPr="0091058F">
        <w:rPr>
          <w:rFonts w:eastAsia="Calibri"/>
          <w:b/>
          <w:sz w:val="20"/>
          <w:szCs w:val="20"/>
        </w:rPr>
        <w:lastRenderedPageBreak/>
        <w:t xml:space="preserve">Додатково: </w:t>
      </w:r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18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vrk.org.ua</w:t>
        </w:r>
      </w:hyperlink>
    </w:p>
    <w:p w:rsidR="0091058F" w:rsidRPr="0091058F" w:rsidRDefault="00F3383C" w:rsidP="0091058F">
      <w:pPr>
        <w:ind w:left="993" w:hanging="426"/>
        <w:contextualSpacing/>
        <w:rPr>
          <w:rFonts w:eastAsia="Calibri"/>
          <w:sz w:val="20"/>
          <w:szCs w:val="20"/>
          <w:lang w:val="uk-UA"/>
        </w:rPr>
      </w:pPr>
      <w:hyperlink r:id="rId19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lang w:val="uk-UA"/>
          </w:rPr>
          <w:t>http://reklamspilka.org.ua/</w:t>
        </w:r>
      </w:hyperlink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uam.in.ua/gkr/ukr/tasks</w:t>
      </w:r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osvita.mediasapiens.ua</w:t>
      </w:r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mmr.ua</w:t>
      </w:r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20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unistudy.org.ua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21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www.molodiya.com.ua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22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culturepartnership.eu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23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dvertalist.com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24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www.sostav.ua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25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prportal.com.ua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26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ustaliy.info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27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www.social-academy.com.ua</w:t>
        </w:r>
      </w:hyperlink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www.utva.tv</w:t>
      </w:r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28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www.uam.in.ua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29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www.brandpedia.ru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30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www.citrus.ua/hub/?city=odessa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31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argentum.od.ua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32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socialadvertising.com.ua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33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out-of-home.ua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34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www.outdoor.org.ua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35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creativity.in.ua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36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www.mami.org.ua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37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kmbs.ua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38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l-a-b-a.com</w:t>
        </w:r>
      </w:hyperlink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impacthub.odessa.ua</w:t>
      </w:r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platfor.ma</w:t>
      </w:r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imi.org.ua</w:t>
      </w:r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reklamaster.com</w:t>
      </w:r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39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www.adme.ua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40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studway.com.ua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41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prometheus.org.ua</w:t>
        </w:r>
      </w:hyperlink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</w:p>
    <w:p w:rsidR="0091058F" w:rsidRDefault="0091058F" w:rsidP="0091058F">
      <w:pPr>
        <w:jc w:val="both"/>
        <w:rPr>
          <w:rFonts w:eastAsia="Calibri"/>
          <w:sz w:val="20"/>
          <w:szCs w:val="20"/>
          <w:lang w:val="uk-UA"/>
        </w:rPr>
      </w:pPr>
    </w:p>
    <w:p w:rsidR="0091058F" w:rsidRPr="0091058F" w:rsidRDefault="0091058F" w:rsidP="0091058F">
      <w:pPr>
        <w:jc w:val="both"/>
        <w:rPr>
          <w:rFonts w:eastAsia="Calibri"/>
          <w:sz w:val="20"/>
          <w:szCs w:val="20"/>
          <w:lang w:val="uk-UA"/>
        </w:rPr>
      </w:pPr>
      <w:r w:rsidRPr="0091058F">
        <w:rPr>
          <w:rFonts w:eastAsia="Calibri"/>
          <w:sz w:val="20"/>
          <w:szCs w:val="20"/>
          <w:lang w:val="uk-UA"/>
        </w:rPr>
        <w:t>КОМУНІКАЦІЙНІ АГЕНТСТВА</w:t>
      </w:r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42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www.leoburnett.ua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43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think-mccann.com.ua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44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tbwa.com.ua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45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www.havaswwukraine.com.ua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46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yabloko.agency</w:t>
        </w:r>
      </w:hyperlink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fedoriv.com</w:t>
      </w:r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47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www.havasengage.com.ua</w:t>
        </w:r>
      </w:hyperlink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ecomm.com.ua</w:t>
      </w:r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saatchi.com.ua</w:t>
      </w:r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48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www.provid.ua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49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www.twiga.com.ua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50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www.bbdo.ua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51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www.ogilvy.com.ua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shd w:val="clear" w:color="auto" w:fill="FFFFFF"/>
          <w:lang w:val="uk-UA"/>
        </w:rPr>
      </w:pPr>
      <w:hyperlink r:id="rId52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banda.agency</w:t>
        </w:r>
      </w:hyperlink>
    </w:p>
    <w:p w:rsidR="0091058F" w:rsidRPr="0091058F" w:rsidRDefault="00F3383C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hyperlink r:id="rId53" w:tgtFrame="_blank" w:history="1">
        <w:r w:rsidR="0091058F" w:rsidRPr="0091058F">
          <w:rPr>
            <w:rFonts w:eastAsia="Calibri"/>
            <w:color w:val="0000FF"/>
            <w:sz w:val="20"/>
            <w:szCs w:val="20"/>
            <w:u w:val="single"/>
            <w:shd w:val="clear" w:color="auto" w:fill="FFFFFF"/>
            <w:lang w:val="uk-UA"/>
          </w:rPr>
          <w:t>www.createsolutions.com.ua</w:t>
        </w:r>
      </w:hyperlink>
    </w:p>
    <w:p w:rsidR="0091058F" w:rsidRPr="0091058F" w:rsidRDefault="0091058F" w:rsidP="0091058F">
      <w:pPr>
        <w:ind w:firstLine="567"/>
        <w:jc w:val="both"/>
        <w:rPr>
          <w:rFonts w:eastAsia="Calibri"/>
          <w:sz w:val="20"/>
          <w:szCs w:val="20"/>
          <w:lang w:val="uk-UA"/>
        </w:rPr>
      </w:pPr>
      <w:r w:rsidRPr="0091058F">
        <w:rPr>
          <w:rFonts w:eastAsia="Calibri"/>
          <w:sz w:val="20"/>
          <w:szCs w:val="20"/>
          <w:shd w:val="clear" w:color="auto" w:fill="FFFFFF"/>
          <w:lang w:val="uk-UA"/>
        </w:rPr>
        <w:t>www.bbdo.ua</w:t>
      </w:r>
    </w:p>
    <w:p w:rsidR="0091058F" w:rsidRPr="0091058F" w:rsidRDefault="0091058F">
      <w:pPr>
        <w:ind w:firstLine="567"/>
        <w:rPr>
          <w:sz w:val="20"/>
          <w:szCs w:val="20"/>
          <w:lang w:val="uk-UA"/>
        </w:rPr>
      </w:pPr>
    </w:p>
    <w:p w:rsidR="0091058F" w:rsidRDefault="0091058F">
      <w:pPr>
        <w:ind w:firstLine="567"/>
        <w:rPr>
          <w:lang w:val="uk-UA"/>
        </w:rPr>
        <w:sectPr w:rsidR="0091058F" w:rsidSect="0091058F">
          <w:type w:val="continuous"/>
          <w:pgSz w:w="8419" w:h="11906" w:orient="landscape"/>
          <w:pgMar w:top="567" w:right="567" w:bottom="567" w:left="567" w:header="709" w:footer="709" w:gutter="0"/>
          <w:cols w:num="2" w:space="708"/>
          <w:docGrid w:linePitch="360"/>
        </w:sectPr>
      </w:pPr>
    </w:p>
    <w:p w:rsidR="0091058F" w:rsidRDefault="0091058F">
      <w:pPr>
        <w:ind w:firstLine="567"/>
        <w:rPr>
          <w:lang w:val="uk-UA"/>
        </w:rPr>
      </w:pPr>
    </w:p>
    <w:p w:rsidR="00A41442" w:rsidRDefault="00A41442">
      <w:pPr>
        <w:ind w:firstLine="567"/>
        <w:rPr>
          <w:lang w:val="uk-UA"/>
        </w:rPr>
      </w:pPr>
    </w:p>
    <w:p w:rsidR="0091058F" w:rsidRDefault="0091058F">
      <w:pPr>
        <w:ind w:firstLine="567"/>
        <w:rPr>
          <w:lang w:val="uk-UA"/>
        </w:rPr>
      </w:pPr>
    </w:p>
    <w:p w:rsidR="008B0800" w:rsidRPr="00133613" w:rsidRDefault="008B0800" w:rsidP="00153489">
      <w:pPr>
        <w:rPr>
          <w:lang w:val="uk-UA"/>
        </w:rPr>
      </w:pPr>
    </w:p>
    <w:sectPr w:rsidR="008B0800" w:rsidRPr="00133613" w:rsidSect="0091058F">
      <w:type w:val="continuous"/>
      <w:pgSz w:w="8419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6C2A"/>
    <w:multiLevelType w:val="hybridMultilevel"/>
    <w:tmpl w:val="456E0C80"/>
    <w:lvl w:ilvl="0" w:tplc="D33E71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26DCA"/>
    <w:multiLevelType w:val="multilevel"/>
    <w:tmpl w:val="55E6D722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</w:rPr>
    </w:lvl>
  </w:abstractNum>
  <w:abstractNum w:abstractNumId="2">
    <w:nsid w:val="0EF21CBA"/>
    <w:multiLevelType w:val="hybridMultilevel"/>
    <w:tmpl w:val="818E9680"/>
    <w:lvl w:ilvl="0" w:tplc="6630CD68">
      <w:numFmt w:val="bullet"/>
      <w:lvlText w:val=""/>
      <w:lvlJc w:val="left"/>
      <w:pPr>
        <w:ind w:left="720" w:hanging="360"/>
      </w:pPr>
      <w:rPr>
        <w:rFonts w:ascii="Symbol" w:eastAsia="Calibri" w:hAnsi="Symbol" w:cs="Verdana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06209E"/>
    <w:multiLevelType w:val="hybridMultilevel"/>
    <w:tmpl w:val="5566A4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5F2FDF"/>
    <w:multiLevelType w:val="hybridMultilevel"/>
    <w:tmpl w:val="CF1035CE"/>
    <w:lvl w:ilvl="0" w:tplc="980698C6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38A103A"/>
    <w:multiLevelType w:val="hybridMultilevel"/>
    <w:tmpl w:val="DBAE1A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3575F5"/>
    <w:multiLevelType w:val="hybridMultilevel"/>
    <w:tmpl w:val="3A9277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0F7F16"/>
    <w:multiLevelType w:val="hybridMultilevel"/>
    <w:tmpl w:val="CF22E6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286192"/>
    <w:multiLevelType w:val="hybridMultilevel"/>
    <w:tmpl w:val="EC9E04B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D322C24">
      <w:numFmt w:val="bullet"/>
      <w:lvlText w:val="-"/>
      <w:lvlJc w:val="left"/>
      <w:pPr>
        <w:tabs>
          <w:tab w:val="num" w:pos="1440"/>
        </w:tabs>
        <w:ind w:left="1440" w:firstLine="0"/>
      </w:pPr>
      <w:rPr>
        <w:rFonts w:ascii="Verdana" w:eastAsia="Verdana" w:hAnsi="Verdana" w:cs="Verdana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35AF2AC4"/>
    <w:multiLevelType w:val="hybridMultilevel"/>
    <w:tmpl w:val="64C671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141219"/>
    <w:multiLevelType w:val="multilevel"/>
    <w:tmpl w:val="3E9EC1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9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23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1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6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33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776" w:hanging="1800"/>
      </w:pPr>
      <w:rPr>
        <w:rFonts w:hint="default"/>
      </w:rPr>
    </w:lvl>
  </w:abstractNum>
  <w:abstractNum w:abstractNumId="11">
    <w:nsid w:val="44CA4A43"/>
    <w:multiLevelType w:val="hybridMultilevel"/>
    <w:tmpl w:val="86D87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CF5788C"/>
    <w:multiLevelType w:val="hybridMultilevel"/>
    <w:tmpl w:val="254EA9B2"/>
    <w:lvl w:ilvl="0" w:tplc="A834476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055636"/>
    <w:multiLevelType w:val="hybridMultilevel"/>
    <w:tmpl w:val="86D87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AC76F1"/>
    <w:multiLevelType w:val="hybridMultilevel"/>
    <w:tmpl w:val="AAFC22A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6630CD68">
      <w:numFmt w:val="bullet"/>
      <w:lvlText w:val=""/>
      <w:lvlJc w:val="left"/>
      <w:pPr>
        <w:tabs>
          <w:tab w:val="num" w:pos="1837"/>
        </w:tabs>
        <w:ind w:left="1837" w:hanging="397"/>
      </w:pPr>
      <w:rPr>
        <w:rFonts w:ascii="Symbol" w:eastAsia="Calibri" w:hAnsi="Symbol" w:cs="Verdana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85838D2"/>
    <w:multiLevelType w:val="hybridMultilevel"/>
    <w:tmpl w:val="00ECC9D4"/>
    <w:lvl w:ilvl="0" w:tplc="4FBC5FA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AA2610"/>
    <w:multiLevelType w:val="hybridMultilevel"/>
    <w:tmpl w:val="BF0247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8B1293"/>
    <w:multiLevelType w:val="multilevel"/>
    <w:tmpl w:val="B720D85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num w:numId="1">
    <w:abstractNumId w:val="8"/>
  </w:num>
  <w:num w:numId="2">
    <w:abstractNumId w:val="14"/>
  </w:num>
  <w:num w:numId="3">
    <w:abstractNumId w:val="2"/>
  </w:num>
  <w:num w:numId="4">
    <w:abstractNumId w:val="17"/>
  </w:num>
  <w:num w:numId="5">
    <w:abstractNumId w:val="0"/>
  </w:num>
  <w:num w:numId="6">
    <w:abstractNumId w:val="7"/>
  </w:num>
  <w:num w:numId="7">
    <w:abstractNumId w:val="9"/>
  </w:num>
  <w:num w:numId="8">
    <w:abstractNumId w:val="5"/>
  </w:num>
  <w:num w:numId="9">
    <w:abstractNumId w:val="12"/>
  </w:num>
  <w:num w:numId="10">
    <w:abstractNumId w:val="3"/>
  </w:num>
  <w:num w:numId="11">
    <w:abstractNumId w:val="6"/>
  </w:num>
  <w:num w:numId="12">
    <w:abstractNumId w:val="16"/>
  </w:num>
  <w:num w:numId="13">
    <w:abstractNumId w:val="13"/>
  </w:num>
  <w:num w:numId="14">
    <w:abstractNumId w:val="10"/>
  </w:num>
  <w:num w:numId="15">
    <w:abstractNumId w:val="11"/>
  </w:num>
  <w:num w:numId="16">
    <w:abstractNumId w:val="15"/>
  </w:num>
  <w:num w:numId="17">
    <w:abstractNumId w:val="4"/>
  </w:num>
  <w:num w:numId="1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characterSpacingControl w:val="doNotCompress"/>
  <w:printTwoOnOne/>
  <w:compat/>
  <w:rsids>
    <w:rsidRoot w:val="008B0800"/>
    <w:rsid w:val="00016764"/>
    <w:rsid w:val="000D64AA"/>
    <w:rsid w:val="00153489"/>
    <w:rsid w:val="001711F4"/>
    <w:rsid w:val="00172764"/>
    <w:rsid w:val="001A4990"/>
    <w:rsid w:val="001E08C4"/>
    <w:rsid w:val="00241860"/>
    <w:rsid w:val="00243EA4"/>
    <w:rsid w:val="002A4BB0"/>
    <w:rsid w:val="002C64D2"/>
    <w:rsid w:val="003346BD"/>
    <w:rsid w:val="00397641"/>
    <w:rsid w:val="003B1A83"/>
    <w:rsid w:val="003E002E"/>
    <w:rsid w:val="0051620A"/>
    <w:rsid w:val="005A5377"/>
    <w:rsid w:val="00622AA6"/>
    <w:rsid w:val="006C173F"/>
    <w:rsid w:val="006D4FCB"/>
    <w:rsid w:val="00774C7A"/>
    <w:rsid w:val="00784ABA"/>
    <w:rsid w:val="007E760F"/>
    <w:rsid w:val="00842C93"/>
    <w:rsid w:val="0084694F"/>
    <w:rsid w:val="00886292"/>
    <w:rsid w:val="008B0800"/>
    <w:rsid w:val="00907DD3"/>
    <w:rsid w:val="0091058F"/>
    <w:rsid w:val="00A41442"/>
    <w:rsid w:val="00B966CA"/>
    <w:rsid w:val="00BE68F4"/>
    <w:rsid w:val="00C05B6D"/>
    <w:rsid w:val="00C36C17"/>
    <w:rsid w:val="00C45B0E"/>
    <w:rsid w:val="00C67850"/>
    <w:rsid w:val="00C73F18"/>
    <w:rsid w:val="00E61F11"/>
    <w:rsid w:val="00EE7340"/>
    <w:rsid w:val="00F3383C"/>
    <w:rsid w:val="00FE7B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56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800"/>
    <w:pPr>
      <w:ind w:firstLine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B0800"/>
    <w:rPr>
      <w:sz w:val="28"/>
    </w:rPr>
  </w:style>
  <w:style w:type="character" w:customStyle="1" w:styleId="a4">
    <w:name w:val="Основной текст Знак"/>
    <w:basedOn w:val="a0"/>
    <w:link w:val="a3"/>
    <w:rsid w:val="008B080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">
    <w:name w:val="Абзац списка1"/>
    <w:basedOn w:val="a"/>
    <w:qFormat/>
    <w:rsid w:val="008B080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8B0800"/>
    <w:pPr>
      <w:ind w:left="720"/>
      <w:contextualSpacing/>
    </w:pPr>
  </w:style>
  <w:style w:type="character" w:styleId="a6">
    <w:name w:val="Hyperlink"/>
    <w:basedOn w:val="a0"/>
    <w:rsid w:val="008B0800"/>
    <w:rPr>
      <w:color w:val="0000FF"/>
      <w:u w:val="single"/>
    </w:rPr>
  </w:style>
  <w:style w:type="character" w:customStyle="1" w:styleId="apple-converted-space">
    <w:name w:val="apple-converted-space"/>
    <w:basedOn w:val="a0"/>
    <w:rsid w:val="006D4FC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mediascope.ru/?q=node/1041" TargetMode="External"/><Relationship Id="rId18" Type="http://schemas.openxmlformats.org/officeDocument/2006/relationships/hyperlink" Target="http://vrk.org.ua/?fbclid=IwAR2WFOLUUpzJpUxfyd4If2gGwQRvA3yVaenGKP189ugJKPwuCZt8xwEAY38" TargetMode="External"/><Relationship Id="rId26" Type="http://schemas.openxmlformats.org/officeDocument/2006/relationships/hyperlink" Target="http://ustaliy.info/?fbclid=IwAR09dhcGRi99rVJxsDaa9s0QZD0VRGpx8cNipv-u8XrUhgzTyZGDJJtms_Y" TargetMode="External"/><Relationship Id="rId39" Type="http://schemas.openxmlformats.org/officeDocument/2006/relationships/hyperlink" Target="http://www.adme.ua/?fbclid=IwAR2BbMdNGiG1PKBsN1r8t-viH_qz3-3UF8T1NU9Fd2XNzwSWQ86YWYvIa2Q" TargetMode="External"/><Relationship Id="rId21" Type="http://schemas.openxmlformats.org/officeDocument/2006/relationships/hyperlink" Target="http://www.molodiya.com.ua" TargetMode="External"/><Relationship Id="rId34" Type="http://schemas.openxmlformats.org/officeDocument/2006/relationships/hyperlink" Target="http://www.outdoor.org.ua/?fbclid=IwAR00JLBTbAKPdPbzZrFo4YIcp9f3snyl-P8-HPPvtalTciwmF6m6E0rprXM" TargetMode="External"/><Relationship Id="rId42" Type="http://schemas.openxmlformats.org/officeDocument/2006/relationships/hyperlink" Target="http://www.leoburnett.ua/?fbclid=IwAR0VS4yZAewoqm2oh_xveJr06ZObMKjx5aDER5aGrJRssQ4CgVchTuDgt34" TargetMode="External"/><Relationship Id="rId47" Type="http://schemas.openxmlformats.org/officeDocument/2006/relationships/hyperlink" Target="http://www.havasengage.com.ua/?fbclid=IwAR17ymDZ_WJbge_Z8Qeyk3ONe2c_VGfC8ok1wZf__Sy1KH6HfOXxjunXOsA" TargetMode="External"/><Relationship Id="rId50" Type="http://schemas.openxmlformats.org/officeDocument/2006/relationships/hyperlink" Target="http://www.bbdo.ua/?fbclid=IwAR19NJ5S7hQM0ALCoU86JOVAsJWKMxx9rMN70old8d0WMCfS6Do1GKywbOo" TargetMode="External"/><Relationship Id="rId55" Type="http://schemas.openxmlformats.org/officeDocument/2006/relationships/theme" Target="theme/theme1.xml"/><Relationship Id="rId7" Type="http://schemas.openxmlformats.org/officeDocument/2006/relationships/hyperlink" Target="http://www.mediascope.ru/?q=node/1614" TargetMode="External"/><Relationship Id="rId12" Type="http://schemas.openxmlformats.org/officeDocument/2006/relationships/hyperlink" Target="http://detector.media/rinok/article/122780/2017-02-02-samoregulyuvannya-reklami-v-avstrii-dialog-mizh-industrieyu-i-gromadskistyu/" TargetMode="External"/><Relationship Id="rId17" Type="http://schemas.openxmlformats.org/officeDocument/2006/relationships/hyperlink" Target="http://www.adcoalition.org.ua/ru" TargetMode="External"/><Relationship Id="rId25" Type="http://schemas.openxmlformats.org/officeDocument/2006/relationships/hyperlink" Target="http://prportal.com.ua/?fbclid=IwAR3F20RtzT-OmjMhriJafKdgWuC5GCNJuz9JQFZhXxbGhYQvhgL61eY57y8" TargetMode="External"/><Relationship Id="rId33" Type="http://schemas.openxmlformats.org/officeDocument/2006/relationships/hyperlink" Target="http://out-of-home.ua/?fbclid=IwAR3Ndc0vieCq9BiC9ydJdw3tfjl7u97dxQHmo-2WKs3thKLV5HSLgwcfUII" TargetMode="External"/><Relationship Id="rId38" Type="http://schemas.openxmlformats.org/officeDocument/2006/relationships/hyperlink" Target="https://l-a-b-a.com/?fbclid=IwAR069359mfhvYqXUpX034PMKA-MpI-OWU13OtZFIiohXSkcUTQo3N6LMYt4" TargetMode="External"/><Relationship Id="rId46" Type="http://schemas.openxmlformats.org/officeDocument/2006/relationships/hyperlink" Target="http://yabloko.agency/?fbclid=IwAR1dGDb4anuRC_WXK1s3gxoDksCRO6Ieg25a2fN-FU5_9hrVNLOGf4I9hkk" TargetMode="External"/><Relationship Id="rId2" Type="http://schemas.openxmlformats.org/officeDocument/2006/relationships/styles" Target="styles.xml"/><Relationship Id="rId16" Type="http://schemas.openxmlformats.org/officeDocument/2006/relationships/hyperlink" Target="http://reklamspilka.org.ua/" TargetMode="External"/><Relationship Id="rId20" Type="http://schemas.openxmlformats.org/officeDocument/2006/relationships/hyperlink" Target="http://unistudy.org.ua/?fbclid=IwAR2gY2Gtq507IKzAzHjHDTCRmPVKsp4wGw8tUz0t8veiofAPCoKjEfTCpD0" TargetMode="External"/><Relationship Id="rId29" Type="http://schemas.openxmlformats.org/officeDocument/2006/relationships/hyperlink" Target="https://www.brandpedia.ru/?fbclid=IwAR1Gdyto8LTwwIPVKzMkDNxQqfdaEm-qevu7s-f4ZMrxRTnQEM_5TEeIsOI" TargetMode="External"/><Relationship Id="rId41" Type="http://schemas.openxmlformats.org/officeDocument/2006/relationships/hyperlink" Target="http://prometheus.org.ua/?fbclid=IwAR0NxyrLQepNNEcGtIe9q-q41CcwuTyGxWngOSNAGU2mN_8ft5iGAycEa8Y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mediascope.ru/?q=taxonomy/term/565" TargetMode="External"/><Relationship Id="rId11" Type="http://schemas.openxmlformats.org/officeDocument/2006/relationships/hyperlink" Target="http://liber.onu.edu.ua/opacunicode/index.php?url=/auteurs/view/63427/source:default" TargetMode="External"/><Relationship Id="rId24" Type="http://schemas.openxmlformats.org/officeDocument/2006/relationships/hyperlink" Target="http://www.sostav.ua/?fbclid=IwAR1LHQkShy5AxQJ5J_ccUJRjI_WG-CD1Fc2aL0322s5QOWNVjF1Ozq1yGv8" TargetMode="External"/><Relationship Id="rId32" Type="http://schemas.openxmlformats.org/officeDocument/2006/relationships/hyperlink" Target="http://socialadvertising.com.ua/?fbclid=IwAR29G3jFTffl9ceLaUfvigudNSpPvg1xFIQnhrU1uhx7jlN2pXveb7UWrQ4" TargetMode="External"/><Relationship Id="rId37" Type="http://schemas.openxmlformats.org/officeDocument/2006/relationships/hyperlink" Target="http://kmbs.ua/?fbclid=IwAR2f1Ta8I5Tv66CEdV7Rdg-Hm9Y_m1eEkYQZs6B61-DBwX6bhKzfTzyCIXI" TargetMode="External"/><Relationship Id="rId40" Type="http://schemas.openxmlformats.org/officeDocument/2006/relationships/hyperlink" Target="https://studway.com.ua/?fbclid=IwAR1Ni1POzPrlLnljZZfodSw6tO6lgiQNyY6TRFzWxJdRi30-v1wttnrRrA0" TargetMode="External"/><Relationship Id="rId45" Type="http://schemas.openxmlformats.org/officeDocument/2006/relationships/hyperlink" Target="http://www.havaswwukraine.com.ua/?fbclid=IwAR2vviP13I3bb1gsHGGjxNLGQo_hAoHN_8qu78qRaV_9ITzHoy_FBbCUcLs" TargetMode="External"/><Relationship Id="rId53" Type="http://schemas.openxmlformats.org/officeDocument/2006/relationships/hyperlink" Target="http://www.createsolutions.com.ua/?fbclid=IwAR2IXXg7slk_n8n03ngYnJe4olIULO0m2g4GhdDp1Q6zuDMVh0qIbJXLMj4" TargetMode="External"/><Relationship Id="rId5" Type="http://schemas.openxmlformats.org/officeDocument/2006/relationships/hyperlink" Target="http://legalactivity.com.ua/index.php?option=com_content&amp;view=article&amp;id=378%3A101012-20&amp;catid=50%3A4-1012&amp;Itemid=62&amp;lang=ru" TargetMode="External"/><Relationship Id="rId15" Type="http://schemas.openxmlformats.org/officeDocument/2006/relationships/hyperlink" Target="http://detector.media/rinok/article/122295/2017-01-18-khto-i-yak-regulyue-reklamu-u-velikii-britanii/" TargetMode="External"/><Relationship Id="rId23" Type="http://schemas.openxmlformats.org/officeDocument/2006/relationships/hyperlink" Target="https://advertalist.com/?fbclid=IwAR2j_JKRomJTRtNd4FaGX9ta6Zj9EFyRUd0kJEMt9M3M7KziHYN0wCPS3nk" TargetMode="External"/><Relationship Id="rId28" Type="http://schemas.openxmlformats.org/officeDocument/2006/relationships/hyperlink" Target="http://www.uam.in.ua/?fbclid=IwAR0U6f1c6bZ-kcITeJEr6UJsI2dnKu7Cbbeg0ttg62d8TIKIh55fYWNGJRk" TargetMode="External"/><Relationship Id="rId36" Type="http://schemas.openxmlformats.org/officeDocument/2006/relationships/hyperlink" Target="http://www.mami.org.ua/?fbclid=IwAR2DsjyJmElhEfaqHx9e7Jx9v25PD27pmY7EEPEdS_Fc3bbsHG7evQfBtKU" TargetMode="External"/><Relationship Id="rId49" Type="http://schemas.openxmlformats.org/officeDocument/2006/relationships/hyperlink" Target="http://www.twiga.com.ua/?fbclid=IwAR3AxBDGHfRhOjZRDQtFASMF5EllKx3N1LeE3m2-bywI8NgdUXO91DgrKf4" TargetMode="External"/><Relationship Id="rId10" Type="http://schemas.openxmlformats.org/officeDocument/2006/relationships/hyperlink" Target="http://liber.onu.edu.ua/opacunicode/index.php?url=/auteurs/view/63427/source:default" TargetMode="External"/><Relationship Id="rId19" Type="http://schemas.openxmlformats.org/officeDocument/2006/relationships/hyperlink" Target="http://reklamspilka.org.ua/" TargetMode="External"/><Relationship Id="rId31" Type="http://schemas.openxmlformats.org/officeDocument/2006/relationships/hyperlink" Target="http://argentum.od.ua/?fbclid=IwAR13nyDEczBJwRSNEonkmIWDO-Jc-GG89fYBNSK880K1QJ9qSVBJorQUBRQ" TargetMode="External"/><Relationship Id="rId44" Type="http://schemas.openxmlformats.org/officeDocument/2006/relationships/hyperlink" Target="http://tbwa.com.ua/?fbclid=IwAR12l2cSbuB-MjkvpPGKpmFfqasltl0PVrnDRlrrU48NB0oJ7f5hR4zTnFY" TargetMode="External"/><Relationship Id="rId52" Type="http://schemas.openxmlformats.org/officeDocument/2006/relationships/hyperlink" Target="http://banda.agency/?fbclid=IwAR0O6Lh5hwlKpYRjeK_Qc3gnjY1uneODMP7SUABGSYVYcy8Jc9Y3wt9tfm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j.kherson.ua/journal/economic_09-1/63.pdf" TargetMode="External"/><Relationship Id="rId14" Type="http://schemas.openxmlformats.org/officeDocument/2006/relationships/hyperlink" Target="http://www.mediascope.ru/?q=node/1041" TargetMode="External"/><Relationship Id="rId22" Type="http://schemas.openxmlformats.org/officeDocument/2006/relationships/hyperlink" Target="http://culturepartnership.eu/?fbclid=IwAR2LtpjnO_tNP_SiG46uljmIZtmAib_yX3-izDrNzEIusumBHy5mI4B7mK4" TargetMode="External"/><Relationship Id="rId27" Type="http://schemas.openxmlformats.org/officeDocument/2006/relationships/hyperlink" Target="http://www.social-academy.com.ua/?fbclid=IwAR02cJtTXN6Qs1VnosnLSNoNrP1F64tkpUED_lRJqM13c_Gj2J_bZ7oXRzQ" TargetMode="External"/><Relationship Id="rId30" Type="http://schemas.openxmlformats.org/officeDocument/2006/relationships/hyperlink" Target="http://www.citrus.ua/hub/?city=odessa" TargetMode="External"/><Relationship Id="rId35" Type="http://schemas.openxmlformats.org/officeDocument/2006/relationships/hyperlink" Target="http://creativity.in.ua/?fbclid=IwAR2KMIGVLN-QVWZUOP-49ktX66lGG8wotG5NeRIEz9kCNBUWiLvu78P_mGA" TargetMode="External"/><Relationship Id="rId43" Type="http://schemas.openxmlformats.org/officeDocument/2006/relationships/hyperlink" Target="http://think-mccann.com.ua/?fbclid=IwAR0dK6V7vOHcOb-k-DVU2J2pb4tvHxYdK_agcRMhgJ6_wF3-hSr5RU5ewys" TargetMode="External"/><Relationship Id="rId48" Type="http://schemas.openxmlformats.org/officeDocument/2006/relationships/hyperlink" Target="http://www.provid.ua/?fbclid=IwAR0TSIJIa2TqTjAJVcU-dY4HLRnfwhLPA0mtzQUV--Uav5hN65lVGhVcyS8" TargetMode="External"/><Relationship Id="rId8" Type="http://schemas.openxmlformats.org/officeDocument/2006/relationships/hyperlink" Target="http://www.mediascope.ru/?q=node/1614" TargetMode="External"/><Relationship Id="rId51" Type="http://schemas.openxmlformats.org/officeDocument/2006/relationships/hyperlink" Target="http://www.ogilvy.com.ua/?fbclid=IwAR2HEKuZt5w7xxgjYFXPh_BV1KwiRQaqWYufl59ezp5VcYTYctaegRIKHH4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3236</Words>
  <Characters>18447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21640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Олег</dc:creator>
  <cp:lastModifiedBy>bibl</cp:lastModifiedBy>
  <cp:revision>2</cp:revision>
  <cp:lastPrinted>2021-06-26T05:03:00Z</cp:lastPrinted>
  <dcterms:created xsi:type="dcterms:W3CDTF">2021-07-02T08:45:00Z</dcterms:created>
  <dcterms:modified xsi:type="dcterms:W3CDTF">2021-07-02T08:45:00Z</dcterms:modified>
</cp:coreProperties>
</file>