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9AC" w:rsidRPr="007019AC" w:rsidRDefault="007019AC" w:rsidP="007019AC">
      <w:pPr>
        <w:widowControl/>
        <w:ind w:firstLine="709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uk-UA" w:bidi="ar-SA"/>
        </w:rPr>
        <w:t>Тести із дисципліни «Бренд-менеджмент та управління діловим іміджем»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1. При розробці ідентичності бренду поширеною помилкою вважається акцентування уваги на: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 функціональних характеристиках;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 емоційних вигодах та організаційних атрибутах;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 вигодах від самореалізації та самовираження;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 індивідуальності та символіці.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2. Сукупність активів (пасивів) підприємства, пов’язаних з назвою і символом торгової марки, яка збільшує (зменшує) цінність товару для та/або його клієнтів – це: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 ціна бренду;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 вартість бренду;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 капітал бренду;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 вартісне вираження бренду.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3. Бренд як дієвий інструмент конкурентної боротьби на ринку охоплює: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 якість, що сприймається;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 заохочення лояльності до марки;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 поінформованість про бренд;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 капітал бренду.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4. Впізнання бренду передбачає: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 відсутність свідчень про спосіб вирізнення з-поміж інших та джерело інформації про бренд;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 констатування факту про знання бренду;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 прийняття рішення про покупку на користь бренду, про існування якого знає споживач;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 наявність цінності в товарі.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5. Відповідно до моделі «кладовища брендів» бренди конкретної товарної категорії розподіляються на графіку, де осями координат є два рівні поінформованості: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 впізнання з підказкою і спонтанне пригадування;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 спонтанне та пріоритетне пригадування;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 пріоритетне та домінуюче пригадування;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 впізнання з і без підказки;</w:t>
      </w:r>
    </w:p>
    <w:p w:rsidR="00A776C1" w:rsidRPr="007019AC" w:rsidRDefault="007019AC" w:rsidP="00A776C1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6. </w:t>
      </w:r>
      <w:r w:rsidR="00A776C1"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Фактор, що не ускладнює формування брендів:</w:t>
      </w:r>
    </w:p>
    <w:p w:rsidR="00A776C1" w:rsidRPr="007019AC" w:rsidRDefault="00A776C1" w:rsidP="00A776C1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 цінова конкуренція;</w:t>
      </w:r>
    </w:p>
    <w:p w:rsidR="00A776C1" w:rsidRPr="007019AC" w:rsidRDefault="00A776C1" w:rsidP="00A776C1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 кількість конкурентів, товарів, марок;</w:t>
      </w:r>
    </w:p>
    <w:p w:rsidR="00A776C1" w:rsidRPr="007019AC" w:rsidRDefault="00A776C1" w:rsidP="00A776C1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 фрагментація ринків та ЗМІ;</w:t>
      </w:r>
    </w:p>
    <w:p w:rsidR="00A776C1" w:rsidRPr="007019AC" w:rsidRDefault="00A776C1" w:rsidP="00A776C1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 способи позиціонування.</w:t>
      </w:r>
    </w:p>
    <w:p w:rsidR="007019AC" w:rsidRPr="007019AC" w:rsidRDefault="007019AC" w:rsidP="00A776C1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7. Яке з поданих тверджень не стосуються ідентичності бренду: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 охоплює позиціонування та програму реалізації;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 означає визначення відмінних характеристик і переваг;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 передбачає, що основною формою впливу є якість, що сприймається, особливо у випадках, коли бренд визначається функціональними перевагами;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lastRenderedPageBreak/>
        <w:t>г) передбачає переманювання нових клієнтів, ігноруючи існуючих.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8. Активами капіталу бренду є: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 </w:t>
      </w:r>
      <w:proofErr w:type="spellStart"/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поінформованність</w:t>
      </w:r>
      <w:proofErr w:type="spellEnd"/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 xml:space="preserve"> про бренд;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 лояльність до бренду;</w:t>
      </w:r>
    </w:p>
    <w:p w:rsidR="007019AC" w:rsidRPr="005A36B8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 асоціації з брендом;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 якість бренду, що сприймається.</w:t>
      </w:r>
    </w:p>
    <w:p w:rsidR="007019AC" w:rsidRPr="007019AC" w:rsidRDefault="007019AC" w:rsidP="008C2751">
      <w:pPr>
        <w:widowControl/>
        <w:ind w:firstLine="709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9. </w:t>
      </w:r>
      <w:r w:rsidR="008C2751"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 xml:space="preserve"> </w:t>
      </w:r>
      <w:r w:rsidRPr="007019A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 w:bidi="ar-SA"/>
        </w:rPr>
        <w:t>Чотири аспекти ідентичності бренду: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bookmarkStart w:id="0" w:name="_GoBack"/>
      <w:bookmarkEnd w:id="0"/>
      <w:r w:rsidRPr="005A36B8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 товар, підприємство, особистість, символ;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 функціональний, емоційний, самовираження, задоволення потреб;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 властивості товару, матеріальні вигоди, постійний розвиток, аналіз;</w:t>
      </w:r>
    </w:p>
    <w:p w:rsidR="007019AC" w:rsidRPr="007019AC" w:rsidRDefault="007019AC" w:rsidP="007019AC">
      <w:pPr>
        <w:widowControl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7019AC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 товар, властивості товару, задоволення потреб, емоційні переваги.</w:t>
      </w:r>
    </w:p>
    <w:p w:rsidR="00180C26" w:rsidRPr="007019AC" w:rsidRDefault="00180C26" w:rsidP="007019AC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80C26" w:rsidRPr="007019AC" w:rsidSect="00A20F8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75F61"/>
    <w:multiLevelType w:val="hybridMultilevel"/>
    <w:tmpl w:val="8A60F27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6667C"/>
    <w:multiLevelType w:val="hybridMultilevel"/>
    <w:tmpl w:val="ECCA81E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B4710"/>
    <w:multiLevelType w:val="hybridMultilevel"/>
    <w:tmpl w:val="FB56A05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360D57"/>
    <w:multiLevelType w:val="multilevel"/>
    <w:tmpl w:val="CB5C2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C25498E"/>
    <w:multiLevelType w:val="hybridMultilevel"/>
    <w:tmpl w:val="622A6F5A"/>
    <w:lvl w:ilvl="0" w:tplc="2E8C28E0">
      <w:start w:val="2"/>
      <w:numFmt w:val="bullet"/>
      <w:lvlText w:val="-"/>
      <w:lvlJc w:val="left"/>
      <w:pPr>
        <w:ind w:left="1069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5DE67C01"/>
    <w:multiLevelType w:val="hybridMultilevel"/>
    <w:tmpl w:val="2BF847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27A10"/>
    <w:multiLevelType w:val="hybridMultilevel"/>
    <w:tmpl w:val="FB32382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D72126"/>
    <w:multiLevelType w:val="hybridMultilevel"/>
    <w:tmpl w:val="E47A98A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A007A1"/>
    <w:multiLevelType w:val="hybridMultilevel"/>
    <w:tmpl w:val="3E48CC9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2F901EC0">
      <w:start w:val="1"/>
      <w:numFmt w:val="upperLetter"/>
      <w:lvlText w:val="%2."/>
      <w:lvlJc w:val="left"/>
      <w:pPr>
        <w:ind w:left="1530" w:hanging="45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9C4360"/>
    <w:multiLevelType w:val="hybridMultilevel"/>
    <w:tmpl w:val="0078552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5"/>
  </w:num>
  <w:num w:numId="5">
    <w:abstractNumId w:val="6"/>
  </w:num>
  <w:num w:numId="6">
    <w:abstractNumId w:val="9"/>
  </w:num>
  <w:num w:numId="7">
    <w:abstractNumId w:val="4"/>
  </w:num>
  <w:num w:numId="8">
    <w:abstractNumId w:val="3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CAC"/>
    <w:rsid w:val="00001D0D"/>
    <w:rsid w:val="00027408"/>
    <w:rsid w:val="000278B1"/>
    <w:rsid w:val="00086558"/>
    <w:rsid w:val="000B35E4"/>
    <w:rsid w:val="000C0ECF"/>
    <w:rsid w:val="000D75BF"/>
    <w:rsid w:val="000E7BB7"/>
    <w:rsid w:val="000F1DB7"/>
    <w:rsid w:val="000F3925"/>
    <w:rsid w:val="00133B4E"/>
    <w:rsid w:val="00153F49"/>
    <w:rsid w:val="001616FB"/>
    <w:rsid w:val="00166B57"/>
    <w:rsid w:val="00180C26"/>
    <w:rsid w:val="00181B8D"/>
    <w:rsid w:val="001922CB"/>
    <w:rsid w:val="001A6F30"/>
    <w:rsid w:val="001B020E"/>
    <w:rsid w:val="001B5CBC"/>
    <w:rsid w:val="001B7BD0"/>
    <w:rsid w:val="001D0660"/>
    <w:rsid w:val="001E3F77"/>
    <w:rsid w:val="002004D2"/>
    <w:rsid w:val="002006B8"/>
    <w:rsid w:val="00213DB0"/>
    <w:rsid w:val="0024587D"/>
    <w:rsid w:val="002615FA"/>
    <w:rsid w:val="002A5BF9"/>
    <w:rsid w:val="00301CDF"/>
    <w:rsid w:val="00303908"/>
    <w:rsid w:val="00332B5C"/>
    <w:rsid w:val="00345532"/>
    <w:rsid w:val="003518B1"/>
    <w:rsid w:val="00364ADF"/>
    <w:rsid w:val="00371E09"/>
    <w:rsid w:val="003B1072"/>
    <w:rsid w:val="00453FD5"/>
    <w:rsid w:val="0045770C"/>
    <w:rsid w:val="00464575"/>
    <w:rsid w:val="0046496F"/>
    <w:rsid w:val="00483342"/>
    <w:rsid w:val="004A0521"/>
    <w:rsid w:val="004A1D3F"/>
    <w:rsid w:val="004A2BA7"/>
    <w:rsid w:val="004B3410"/>
    <w:rsid w:val="004B59EB"/>
    <w:rsid w:val="0050448F"/>
    <w:rsid w:val="00582889"/>
    <w:rsid w:val="005A36B8"/>
    <w:rsid w:val="005B48ED"/>
    <w:rsid w:val="0060758D"/>
    <w:rsid w:val="0061088E"/>
    <w:rsid w:val="00647D32"/>
    <w:rsid w:val="00671FE0"/>
    <w:rsid w:val="006B5124"/>
    <w:rsid w:val="006D3BAD"/>
    <w:rsid w:val="006E0082"/>
    <w:rsid w:val="007019AC"/>
    <w:rsid w:val="00715FC7"/>
    <w:rsid w:val="00726D95"/>
    <w:rsid w:val="00757442"/>
    <w:rsid w:val="00781788"/>
    <w:rsid w:val="00804022"/>
    <w:rsid w:val="008079C9"/>
    <w:rsid w:val="00832A9D"/>
    <w:rsid w:val="00835C4E"/>
    <w:rsid w:val="00853695"/>
    <w:rsid w:val="00862EEE"/>
    <w:rsid w:val="00870B7B"/>
    <w:rsid w:val="008B0CCA"/>
    <w:rsid w:val="008C2751"/>
    <w:rsid w:val="008F5EBB"/>
    <w:rsid w:val="00925989"/>
    <w:rsid w:val="00934062"/>
    <w:rsid w:val="009403C0"/>
    <w:rsid w:val="00984CAE"/>
    <w:rsid w:val="009A1A23"/>
    <w:rsid w:val="009A4F84"/>
    <w:rsid w:val="009D790A"/>
    <w:rsid w:val="00A115C1"/>
    <w:rsid w:val="00A1295F"/>
    <w:rsid w:val="00A1455D"/>
    <w:rsid w:val="00A20F86"/>
    <w:rsid w:val="00A222FE"/>
    <w:rsid w:val="00A505FB"/>
    <w:rsid w:val="00A5515F"/>
    <w:rsid w:val="00A776C1"/>
    <w:rsid w:val="00A85C32"/>
    <w:rsid w:val="00AC514C"/>
    <w:rsid w:val="00AE1572"/>
    <w:rsid w:val="00B13D07"/>
    <w:rsid w:val="00B30B41"/>
    <w:rsid w:val="00B43554"/>
    <w:rsid w:val="00B511FF"/>
    <w:rsid w:val="00B642AD"/>
    <w:rsid w:val="00B7048D"/>
    <w:rsid w:val="00B879D3"/>
    <w:rsid w:val="00BE1CAF"/>
    <w:rsid w:val="00C75159"/>
    <w:rsid w:val="00CF26CB"/>
    <w:rsid w:val="00D31CC9"/>
    <w:rsid w:val="00D3294C"/>
    <w:rsid w:val="00D47C66"/>
    <w:rsid w:val="00D51694"/>
    <w:rsid w:val="00DB06A8"/>
    <w:rsid w:val="00E5478C"/>
    <w:rsid w:val="00E64890"/>
    <w:rsid w:val="00E671B3"/>
    <w:rsid w:val="00E72CB2"/>
    <w:rsid w:val="00E80D87"/>
    <w:rsid w:val="00EA083A"/>
    <w:rsid w:val="00ED0877"/>
    <w:rsid w:val="00EE795D"/>
    <w:rsid w:val="00EF68B8"/>
    <w:rsid w:val="00F04706"/>
    <w:rsid w:val="00F40CAC"/>
    <w:rsid w:val="00F4265B"/>
    <w:rsid w:val="00F74087"/>
    <w:rsid w:val="00F77800"/>
    <w:rsid w:val="00F830D3"/>
    <w:rsid w:val="00FC7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B571E8-1B6B-4692-B674-CB5462DF1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D3BAD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2">
    <w:name w:val="heading 2"/>
    <w:basedOn w:val="a"/>
    <w:link w:val="20"/>
    <w:uiPriority w:val="9"/>
    <w:qFormat/>
    <w:rsid w:val="00133B4E"/>
    <w:pPr>
      <w:widowControl/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  <w:lang w:val="uk-UA" w:eastAsia="uk-U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70B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43554"/>
    <w:pPr>
      <w:ind w:left="720"/>
      <w:contextualSpacing/>
    </w:pPr>
  </w:style>
  <w:style w:type="paragraph" w:customStyle="1" w:styleId="Default">
    <w:name w:val="Default"/>
    <w:rsid w:val="005044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paragraph" w:styleId="a5">
    <w:name w:val="Normal (Web)"/>
    <w:basedOn w:val="a"/>
    <w:uiPriority w:val="99"/>
    <w:unhideWhenUsed/>
    <w:rsid w:val="00133B4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uk-UA" w:eastAsia="uk-UA" w:bidi="ar-SA"/>
    </w:rPr>
  </w:style>
  <w:style w:type="character" w:styleId="a6">
    <w:name w:val="Emphasis"/>
    <w:uiPriority w:val="20"/>
    <w:qFormat/>
    <w:rsid w:val="00133B4E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133B4E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59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1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7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Serhov</cp:lastModifiedBy>
  <cp:revision>3</cp:revision>
  <dcterms:created xsi:type="dcterms:W3CDTF">2024-10-08T08:58:00Z</dcterms:created>
  <dcterms:modified xsi:type="dcterms:W3CDTF">2024-10-30T12:40:00Z</dcterms:modified>
</cp:coreProperties>
</file>