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08D6D2" w14:textId="77777777" w:rsidR="006E257E" w:rsidRPr="008E50BF" w:rsidRDefault="006E257E" w:rsidP="006E257E">
      <w:pPr>
        <w:spacing w:after="0" w:line="360" w:lineRule="auto"/>
        <w:jc w:val="center"/>
        <w:rPr>
          <w:rFonts w:ascii="Times New Roman" w:hAnsi="Times New Roman"/>
          <w:b/>
          <w:iCs/>
          <w:sz w:val="32"/>
          <w:szCs w:val="32"/>
          <w:lang w:val="uk-UA"/>
        </w:rPr>
      </w:pPr>
      <w:bookmarkStart w:id="0" w:name="_GoBack"/>
      <w:bookmarkEnd w:id="0"/>
      <w:r w:rsidRPr="008E50BF">
        <w:rPr>
          <w:rFonts w:ascii="Times New Roman" w:hAnsi="Times New Roman"/>
          <w:b/>
          <w:iCs/>
          <w:sz w:val="32"/>
          <w:szCs w:val="32"/>
          <w:lang w:val="uk-UA"/>
        </w:rPr>
        <w:t>МІНІСТЕРСТВО ОСВІТИ І НАУКИ  УКРАЇНИ</w:t>
      </w:r>
    </w:p>
    <w:p w14:paraId="7425F932" w14:textId="77777777" w:rsidR="006E257E" w:rsidRPr="008E50BF" w:rsidRDefault="006E257E" w:rsidP="006E257E">
      <w:pPr>
        <w:keepNext/>
        <w:spacing w:after="0" w:line="360" w:lineRule="auto"/>
        <w:ind w:firstLine="708"/>
        <w:jc w:val="center"/>
        <w:outlineLvl w:val="1"/>
        <w:rPr>
          <w:rFonts w:ascii="Times New Roman" w:hAnsi="Times New Roman"/>
          <w:b/>
          <w:sz w:val="32"/>
          <w:szCs w:val="32"/>
          <w:lang w:val="uk-UA"/>
        </w:rPr>
      </w:pPr>
      <w:r w:rsidRPr="008E50BF">
        <w:rPr>
          <w:rFonts w:ascii="Times New Roman" w:hAnsi="Times New Roman"/>
          <w:color w:val="000000"/>
          <w:sz w:val="32"/>
          <w:szCs w:val="32"/>
          <w:lang w:val="uk-UA"/>
        </w:rPr>
        <w:t>Міжнародний гуманітарний університет</w:t>
      </w:r>
    </w:p>
    <w:p w14:paraId="7F14013D" w14:textId="77777777" w:rsidR="006E257E" w:rsidRPr="008E50BF" w:rsidRDefault="006E257E" w:rsidP="006E257E">
      <w:pPr>
        <w:pStyle w:val="10"/>
        <w:spacing w:line="360" w:lineRule="auto"/>
        <w:rPr>
          <w:b/>
          <w:bCs/>
          <w:color w:val="000000"/>
          <w:sz w:val="32"/>
          <w:szCs w:val="32"/>
          <w:lang w:val="ru-RU"/>
        </w:rPr>
      </w:pPr>
    </w:p>
    <w:p w14:paraId="3D807646" w14:textId="77777777" w:rsidR="006E257E" w:rsidRPr="00037A2B" w:rsidRDefault="006E257E" w:rsidP="006E257E">
      <w:pPr>
        <w:pStyle w:val="10"/>
        <w:spacing w:line="360" w:lineRule="auto"/>
        <w:jc w:val="both"/>
        <w:rPr>
          <w:b/>
          <w:bCs/>
          <w:color w:val="000000"/>
          <w:szCs w:val="28"/>
          <w:lang w:val="ru-RU"/>
        </w:rPr>
      </w:pPr>
    </w:p>
    <w:p w14:paraId="4493D639" w14:textId="77777777" w:rsidR="00C6324B" w:rsidRDefault="006E257E" w:rsidP="006E257E">
      <w:pPr>
        <w:pStyle w:val="10"/>
        <w:spacing w:line="360" w:lineRule="auto"/>
        <w:rPr>
          <w:b/>
          <w:bCs/>
          <w:color w:val="000000"/>
          <w:sz w:val="36"/>
          <w:szCs w:val="36"/>
          <w:lang w:val="uk-UA"/>
        </w:rPr>
      </w:pPr>
      <w:r w:rsidRPr="00037A2B">
        <w:rPr>
          <w:b/>
          <w:bCs/>
          <w:color w:val="000000"/>
          <w:sz w:val="36"/>
          <w:szCs w:val="36"/>
          <w:lang w:val="uk-UA"/>
        </w:rPr>
        <w:t>ТЕТЯНА ГЛУШКО</w:t>
      </w:r>
      <w:r w:rsidR="009F5E1F">
        <w:rPr>
          <w:b/>
          <w:bCs/>
          <w:color w:val="000000"/>
          <w:sz w:val="36"/>
          <w:szCs w:val="36"/>
          <w:lang w:val="uk-UA"/>
        </w:rPr>
        <w:t xml:space="preserve"> </w:t>
      </w:r>
    </w:p>
    <w:p w14:paraId="044631AD" w14:textId="3D98CC70" w:rsidR="006E257E" w:rsidRPr="00C6324B" w:rsidRDefault="00C33E85" w:rsidP="006E257E">
      <w:pPr>
        <w:pStyle w:val="10"/>
        <w:spacing w:line="360" w:lineRule="auto"/>
        <w:rPr>
          <w:b/>
          <w:bCs/>
          <w:color w:val="000000"/>
          <w:sz w:val="36"/>
          <w:szCs w:val="36"/>
          <w:u w:val="single"/>
          <w:lang w:val="uk-UA"/>
        </w:rPr>
      </w:pPr>
      <w:r>
        <w:rPr>
          <w:b/>
          <w:bCs/>
          <w:color w:val="000000"/>
          <w:sz w:val="36"/>
          <w:szCs w:val="36"/>
          <w:lang w:val="uk-UA"/>
        </w:rPr>
        <w:t xml:space="preserve">ОЛЕКСАНДРА </w:t>
      </w:r>
      <w:r w:rsidR="00933FE0">
        <w:rPr>
          <w:b/>
          <w:bCs/>
          <w:color w:val="000000"/>
          <w:sz w:val="36"/>
          <w:szCs w:val="36"/>
          <w:lang w:val="uk-UA"/>
        </w:rPr>
        <w:t>ЗЛАТО</w:t>
      </w:r>
      <w:r w:rsidR="00C6324B">
        <w:rPr>
          <w:b/>
          <w:bCs/>
          <w:color w:val="000000"/>
          <w:sz w:val="36"/>
          <w:szCs w:val="36"/>
          <w:lang w:val="uk-UA"/>
        </w:rPr>
        <w:t xml:space="preserve">ВЛАСОВА </w:t>
      </w:r>
    </w:p>
    <w:p w14:paraId="13EC6FF3" w14:textId="77777777" w:rsidR="006E257E" w:rsidRPr="00037A2B" w:rsidRDefault="006E257E" w:rsidP="006E257E">
      <w:pPr>
        <w:pStyle w:val="10"/>
        <w:spacing w:line="360" w:lineRule="auto"/>
        <w:jc w:val="both"/>
        <w:rPr>
          <w:b/>
          <w:bCs/>
          <w:color w:val="000000"/>
          <w:szCs w:val="28"/>
          <w:lang w:val="ru-RU"/>
        </w:rPr>
      </w:pPr>
    </w:p>
    <w:p w14:paraId="708F764C" w14:textId="77777777" w:rsidR="006E257E" w:rsidRPr="00037A2B" w:rsidRDefault="003708BE" w:rsidP="006E257E">
      <w:pPr>
        <w:spacing w:after="0" w:line="360" w:lineRule="auto"/>
        <w:jc w:val="center"/>
        <w:rPr>
          <w:rFonts w:ascii="Times New Roman" w:hAnsi="Times New Roman"/>
          <w:b/>
          <w:sz w:val="28"/>
          <w:szCs w:val="28"/>
          <w:lang w:val="en-US"/>
        </w:rPr>
      </w:pPr>
      <w:r>
        <w:rPr>
          <w:noProof/>
        </w:rPr>
        <w:fldChar w:fldCharType="begin"/>
      </w:r>
      <w:r>
        <w:rPr>
          <w:noProof/>
        </w:rPr>
        <w:instrText xml:space="preserve"> INCLUDEPICTURE  "https://encrypted-tbn0.gstatic.com/images?q=tbn:ANd9GcQFcLk1jf-yaZxnUQYhJg4BH2y356rawCcxug&amp;s" \* MERGEFORMATINET </w:instrText>
      </w:r>
      <w:r>
        <w:rPr>
          <w:noProof/>
        </w:rPr>
        <w:fldChar w:fldCharType="separate"/>
      </w:r>
      <w:r w:rsidR="000D1414">
        <w:rPr>
          <w:noProof/>
        </w:rPr>
        <w:fldChar w:fldCharType="begin"/>
      </w:r>
      <w:r w:rsidR="000D1414">
        <w:rPr>
          <w:noProof/>
        </w:rPr>
        <w:instrText xml:space="preserve"> INCLUDEPICTURE  "https://encrypted-tbn0.gstatic.com/images?q=tbn:ANd9GcQFcLk1jf-yaZxnUQYhJg4BH2y356rawCcxug&amp;s" \* MERGEFORMATINET </w:instrText>
      </w:r>
      <w:r w:rsidR="000D1414">
        <w:rPr>
          <w:noProof/>
        </w:rPr>
        <w:fldChar w:fldCharType="separate"/>
      </w:r>
      <w:r w:rsidR="005B470A">
        <w:rPr>
          <w:noProof/>
        </w:rPr>
        <w:fldChar w:fldCharType="begin"/>
      </w:r>
      <w:r w:rsidR="005B470A">
        <w:rPr>
          <w:noProof/>
        </w:rPr>
        <w:instrText xml:space="preserve"> </w:instrText>
      </w:r>
      <w:r w:rsidR="005B470A">
        <w:rPr>
          <w:noProof/>
        </w:rPr>
        <w:instrText>INCLUDEPICTURE  "https://encrypted-tbn0.gstatic.com/images?q=tbn:ANd9GcQFcLk1jf-yaZxnUQYhJg4BH2y356rawCcxug&amp;s" \* MERGEFORMAT</w:instrText>
      </w:r>
      <w:r w:rsidR="005B470A">
        <w:rPr>
          <w:noProof/>
        </w:rPr>
        <w:instrText>INET</w:instrText>
      </w:r>
      <w:r w:rsidR="005B470A">
        <w:rPr>
          <w:noProof/>
        </w:rPr>
        <w:instrText xml:space="preserve"> </w:instrText>
      </w:r>
      <w:r w:rsidR="005B470A">
        <w:rPr>
          <w:noProof/>
        </w:rPr>
        <w:fldChar w:fldCharType="separate"/>
      </w:r>
      <w:r w:rsidR="005B470A">
        <w:rPr>
          <w:noProof/>
        </w:rPr>
        <w:pict w14:anchorId="6C3C1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Кафедра української мови та літератури, іноземних мов і перекладу" style="width:4in;height:133.5pt">
            <v:imagedata r:id="rId8" r:href="rId9"/>
          </v:shape>
        </w:pict>
      </w:r>
      <w:r w:rsidR="005B470A">
        <w:rPr>
          <w:noProof/>
        </w:rPr>
        <w:fldChar w:fldCharType="end"/>
      </w:r>
      <w:r w:rsidR="000D1414">
        <w:rPr>
          <w:noProof/>
        </w:rPr>
        <w:fldChar w:fldCharType="end"/>
      </w:r>
      <w:r>
        <w:rPr>
          <w:noProof/>
        </w:rPr>
        <w:fldChar w:fldCharType="end"/>
      </w:r>
    </w:p>
    <w:p w14:paraId="4ABA2437" w14:textId="77777777" w:rsidR="00353AC0" w:rsidRDefault="00353AC0" w:rsidP="006E257E">
      <w:pPr>
        <w:jc w:val="center"/>
        <w:rPr>
          <w:rFonts w:ascii="Times New Roman" w:hAnsi="Times New Roman"/>
          <w:b/>
          <w:sz w:val="48"/>
          <w:szCs w:val="48"/>
        </w:rPr>
      </w:pPr>
    </w:p>
    <w:p w14:paraId="620C2D51" w14:textId="77777777" w:rsidR="006E257E" w:rsidRPr="000003D8" w:rsidRDefault="006E257E" w:rsidP="006E257E">
      <w:pPr>
        <w:jc w:val="center"/>
        <w:rPr>
          <w:rFonts w:ascii="Times New Roman" w:hAnsi="Times New Roman"/>
          <w:b/>
          <w:sz w:val="48"/>
          <w:szCs w:val="48"/>
        </w:rPr>
      </w:pPr>
      <w:r w:rsidRPr="00353AC0">
        <w:rPr>
          <w:rFonts w:ascii="Times New Roman" w:hAnsi="Times New Roman"/>
          <w:b/>
          <w:sz w:val="48"/>
          <w:szCs w:val="48"/>
        </w:rPr>
        <w:t>Основи</w:t>
      </w:r>
      <w:r w:rsidRPr="000003D8">
        <w:rPr>
          <w:rFonts w:ascii="Times New Roman" w:hAnsi="Times New Roman"/>
          <w:b/>
          <w:sz w:val="48"/>
          <w:szCs w:val="48"/>
        </w:rPr>
        <w:t xml:space="preserve"> </w:t>
      </w:r>
      <w:r w:rsidRPr="00353AC0">
        <w:rPr>
          <w:rFonts w:ascii="Times New Roman" w:hAnsi="Times New Roman"/>
          <w:b/>
          <w:sz w:val="48"/>
          <w:szCs w:val="48"/>
        </w:rPr>
        <w:t>перекладознавства</w:t>
      </w:r>
    </w:p>
    <w:p w14:paraId="08336661" w14:textId="77777777" w:rsidR="006E257E" w:rsidRPr="00353AC0" w:rsidRDefault="006E257E" w:rsidP="006E257E">
      <w:pPr>
        <w:spacing w:after="0" w:line="360" w:lineRule="auto"/>
        <w:jc w:val="center"/>
        <w:rPr>
          <w:rFonts w:ascii="Times New Roman" w:hAnsi="Times New Roman"/>
          <w:sz w:val="32"/>
          <w:szCs w:val="32"/>
          <w:lang w:val="uk-UA"/>
        </w:rPr>
      </w:pPr>
      <w:r w:rsidRPr="00353AC0">
        <w:rPr>
          <w:rFonts w:ascii="Times New Roman" w:hAnsi="Times New Roman"/>
          <w:sz w:val="32"/>
          <w:szCs w:val="32"/>
          <w:lang w:val="uk-UA"/>
        </w:rPr>
        <w:t xml:space="preserve">Методичні рекомендації </w:t>
      </w:r>
    </w:p>
    <w:p w14:paraId="36EB4492" w14:textId="6EFBCFC7" w:rsidR="007D01E6" w:rsidRDefault="006E257E" w:rsidP="006E257E">
      <w:pPr>
        <w:spacing w:after="0" w:line="360" w:lineRule="auto"/>
        <w:jc w:val="center"/>
        <w:rPr>
          <w:rFonts w:ascii="Times New Roman" w:hAnsi="Times New Roman"/>
          <w:sz w:val="32"/>
          <w:szCs w:val="32"/>
          <w:lang w:val="uk-UA"/>
        </w:rPr>
      </w:pPr>
      <w:r w:rsidRPr="00353AC0">
        <w:rPr>
          <w:rFonts w:ascii="Times New Roman" w:hAnsi="Times New Roman"/>
          <w:sz w:val="32"/>
          <w:szCs w:val="32"/>
          <w:lang w:val="uk-UA"/>
        </w:rPr>
        <w:t xml:space="preserve">для здобувачів вищої освіти </w:t>
      </w:r>
      <w:r w:rsidR="000003D8">
        <w:rPr>
          <w:rFonts w:ascii="Times New Roman" w:hAnsi="Times New Roman"/>
          <w:sz w:val="32"/>
          <w:szCs w:val="32"/>
          <w:lang w:val="uk-UA"/>
        </w:rPr>
        <w:t>філологічних спеціальностей</w:t>
      </w:r>
    </w:p>
    <w:p w14:paraId="7AB26AC1" w14:textId="11A5B8C0" w:rsidR="006E257E" w:rsidRPr="00353AC0" w:rsidRDefault="006E257E" w:rsidP="006E257E">
      <w:pPr>
        <w:spacing w:after="0" w:line="360" w:lineRule="auto"/>
        <w:jc w:val="center"/>
        <w:rPr>
          <w:rFonts w:ascii="Times New Roman" w:hAnsi="Times New Roman"/>
          <w:sz w:val="32"/>
          <w:szCs w:val="32"/>
          <w:lang w:val="uk-UA"/>
        </w:rPr>
      </w:pPr>
    </w:p>
    <w:p w14:paraId="29B66686" w14:textId="77777777" w:rsidR="001A1829" w:rsidRDefault="001A1829" w:rsidP="006E257E">
      <w:pPr>
        <w:pStyle w:val="10"/>
        <w:spacing w:line="360" w:lineRule="auto"/>
        <w:rPr>
          <w:b/>
          <w:bCs/>
          <w:color w:val="000000"/>
          <w:sz w:val="32"/>
          <w:szCs w:val="32"/>
          <w:lang w:val="uk-UA"/>
        </w:rPr>
      </w:pPr>
    </w:p>
    <w:p w14:paraId="5587F89F" w14:textId="77777777" w:rsidR="001A1829" w:rsidRPr="00353AC0" w:rsidRDefault="001A1829" w:rsidP="006E257E">
      <w:pPr>
        <w:pStyle w:val="10"/>
        <w:spacing w:line="360" w:lineRule="auto"/>
        <w:rPr>
          <w:b/>
          <w:bCs/>
          <w:color w:val="000000"/>
          <w:sz w:val="32"/>
          <w:szCs w:val="32"/>
          <w:lang w:val="uk-UA"/>
        </w:rPr>
      </w:pPr>
    </w:p>
    <w:p w14:paraId="5C59D2B6" w14:textId="77777777" w:rsidR="006E257E" w:rsidRPr="00037A2B" w:rsidRDefault="003F4B26" w:rsidP="001A1829">
      <w:pPr>
        <w:pStyle w:val="10"/>
        <w:spacing w:line="360" w:lineRule="auto"/>
        <w:jc w:val="right"/>
        <w:rPr>
          <w:b/>
          <w:bCs/>
          <w:color w:val="000000"/>
          <w:szCs w:val="28"/>
          <w:lang w:val="uk-UA"/>
        </w:rPr>
      </w:pPr>
      <w:r w:rsidRPr="001A1829">
        <w:rPr>
          <w:b/>
          <w:noProof/>
          <w:color w:val="000000"/>
          <w:szCs w:val="28"/>
          <w:lang w:val="ru-RU"/>
        </w:rPr>
        <w:drawing>
          <wp:inline distT="0" distB="0" distL="0" distR="0" wp14:anchorId="212784BC" wp14:editId="041BDD11">
            <wp:extent cx="1346200" cy="990600"/>
            <wp:effectExtent l="0" t="0" r="0" b="0"/>
            <wp:docPr id="2"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46200" cy="990600"/>
                    </a:xfrm>
                    <a:prstGeom prst="rect">
                      <a:avLst/>
                    </a:prstGeom>
                    <a:noFill/>
                    <a:ln>
                      <a:noFill/>
                    </a:ln>
                  </pic:spPr>
                </pic:pic>
              </a:graphicData>
            </a:graphic>
          </wp:inline>
        </w:drawing>
      </w:r>
    </w:p>
    <w:p w14:paraId="7CF57FFB" w14:textId="129B23F7" w:rsidR="006E257E" w:rsidRDefault="006E257E" w:rsidP="006E257E">
      <w:pPr>
        <w:pStyle w:val="10"/>
        <w:spacing w:line="360" w:lineRule="auto"/>
        <w:jc w:val="both"/>
        <w:rPr>
          <w:b/>
          <w:bCs/>
          <w:color w:val="000000"/>
          <w:szCs w:val="28"/>
          <w:lang w:val="uk-UA"/>
        </w:rPr>
      </w:pPr>
    </w:p>
    <w:p w14:paraId="64BF79BE" w14:textId="77777777" w:rsidR="008E3F13" w:rsidRPr="00037A2B" w:rsidRDefault="008E3F13" w:rsidP="006E257E">
      <w:pPr>
        <w:pStyle w:val="10"/>
        <w:spacing w:line="360" w:lineRule="auto"/>
        <w:jc w:val="both"/>
        <w:rPr>
          <w:b/>
          <w:bCs/>
          <w:color w:val="000000"/>
          <w:szCs w:val="28"/>
          <w:lang w:val="uk-UA"/>
        </w:rPr>
      </w:pPr>
    </w:p>
    <w:p w14:paraId="713BC7A7" w14:textId="77777777" w:rsidR="006E257E" w:rsidRPr="001A1829" w:rsidRDefault="006E257E" w:rsidP="006E257E">
      <w:pPr>
        <w:pStyle w:val="10"/>
        <w:spacing w:line="360" w:lineRule="auto"/>
        <w:rPr>
          <w:sz w:val="32"/>
          <w:szCs w:val="32"/>
          <w:lang w:val="uk-UA"/>
        </w:rPr>
      </w:pPr>
      <w:r w:rsidRPr="001A1829">
        <w:rPr>
          <w:b/>
          <w:bCs/>
          <w:color w:val="000000"/>
          <w:sz w:val="32"/>
          <w:szCs w:val="32"/>
          <w:lang w:val="uk-UA"/>
        </w:rPr>
        <w:t>Одеса - 202</w:t>
      </w:r>
      <w:r w:rsidR="00FB725F" w:rsidRPr="001A1829">
        <w:rPr>
          <w:b/>
          <w:bCs/>
          <w:color w:val="000000"/>
          <w:sz w:val="32"/>
          <w:szCs w:val="32"/>
          <w:lang w:val="uk-UA"/>
        </w:rPr>
        <w:t>5</w:t>
      </w:r>
    </w:p>
    <w:p w14:paraId="6B4B6EC8" w14:textId="388CE005" w:rsidR="006E257E" w:rsidRDefault="00D15D7C" w:rsidP="006E257E">
      <w:pPr>
        <w:spacing w:after="0" w:line="360" w:lineRule="auto"/>
        <w:jc w:val="both"/>
        <w:rPr>
          <w:rFonts w:ascii="Times New Roman" w:hAnsi="Times New Roman"/>
          <w:b/>
          <w:bCs/>
          <w:sz w:val="28"/>
          <w:szCs w:val="28"/>
        </w:rPr>
      </w:pPr>
      <w:r>
        <w:rPr>
          <w:rFonts w:ascii="Times New Roman" w:hAnsi="Times New Roman"/>
          <w:b/>
          <w:bCs/>
          <w:sz w:val="28"/>
          <w:szCs w:val="28"/>
        </w:rPr>
        <w:lastRenderedPageBreak/>
        <w:t>УДК’811</w:t>
      </w:r>
      <w:r w:rsidR="006D4DFC">
        <w:rPr>
          <w:rFonts w:ascii="Times New Roman" w:hAnsi="Times New Roman"/>
          <w:b/>
          <w:bCs/>
          <w:sz w:val="28"/>
          <w:szCs w:val="28"/>
        </w:rPr>
        <w:t>.112.2’25</w:t>
      </w:r>
    </w:p>
    <w:p w14:paraId="7BC2B3F5" w14:textId="4CB2ACF5" w:rsidR="006D4DFC" w:rsidRDefault="006D4DFC" w:rsidP="006E257E">
      <w:pPr>
        <w:spacing w:after="0" w:line="360" w:lineRule="auto"/>
        <w:jc w:val="both"/>
        <w:rPr>
          <w:rFonts w:ascii="Times New Roman" w:hAnsi="Times New Roman"/>
          <w:b/>
          <w:bCs/>
          <w:sz w:val="28"/>
          <w:szCs w:val="28"/>
        </w:rPr>
      </w:pPr>
      <w:r>
        <w:rPr>
          <w:rFonts w:ascii="Times New Roman" w:hAnsi="Times New Roman"/>
          <w:b/>
          <w:bCs/>
          <w:sz w:val="28"/>
          <w:szCs w:val="28"/>
        </w:rPr>
        <w:t>Гл</w:t>
      </w:r>
      <w:r w:rsidR="00797A5B">
        <w:rPr>
          <w:rFonts w:ascii="Times New Roman" w:hAnsi="Times New Roman"/>
          <w:b/>
          <w:bCs/>
          <w:sz w:val="28"/>
          <w:szCs w:val="28"/>
        </w:rPr>
        <w:t>52</w:t>
      </w:r>
    </w:p>
    <w:p w14:paraId="4F435014" w14:textId="55EB8453" w:rsidR="00797A5B" w:rsidRDefault="00797A5B" w:rsidP="006E257E">
      <w:pPr>
        <w:spacing w:after="0" w:line="360" w:lineRule="auto"/>
        <w:jc w:val="both"/>
        <w:rPr>
          <w:rFonts w:ascii="Times New Roman" w:hAnsi="Times New Roman"/>
          <w:b/>
          <w:bCs/>
          <w:sz w:val="28"/>
          <w:szCs w:val="28"/>
        </w:rPr>
      </w:pPr>
      <w:r>
        <w:rPr>
          <w:rFonts w:ascii="Times New Roman" w:hAnsi="Times New Roman"/>
          <w:b/>
          <w:bCs/>
          <w:sz w:val="28"/>
          <w:szCs w:val="28"/>
        </w:rPr>
        <w:t>Зл</w:t>
      </w:r>
      <w:r w:rsidR="00F5179A">
        <w:rPr>
          <w:rFonts w:ascii="Times New Roman" w:hAnsi="Times New Roman"/>
          <w:b/>
          <w:bCs/>
          <w:sz w:val="28"/>
          <w:szCs w:val="28"/>
        </w:rPr>
        <w:t>67</w:t>
      </w:r>
    </w:p>
    <w:p w14:paraId="71C36044" w14:textId="77777777" w:rsidR="000B4061" w:rsidRDefault="000B4061" w:rsidP="006E257E">
      <w:pPr>
        <w:spacing w:after="0" w:line="360" w:lineRule="auto"/>
        <w:jc w:val="both"/>
        <w:rPr>
          <w:rFonts w:ascii="Times New Roman" w:hAnsi="Times New Roman"/>
          <w:sz w:val="28"/>
          <w:szCs w:val="28"/>
        </w:rPr>
      </w:pPr>
    </w:p>
    <w:p w14:paraId="06520E0E" w14:textId="1BCBBAA1" w:rsidR="00F5179A" w:rsidRPr="000003D8" w:rsidRDefault="00CE5FE5" w:rsidP="000003D8">
      <w:pPr>
        <w:spacing w:after="0" w:line="360" w:lineRule="auto"/>
        <w:ind w:right="-1"/>
        <w:jc w:val="both"/>
        <w:rPr>
          <w:rFonts w:ascii="Times New Roman" w:hAnsi="Times New Roman"/>
          <w:sz w:val="28"/>
          <w:szCs w:val="28"/>
          <w:lang w:val="uk-UA"/>
        </w:rPr>
      </w:pPr>
      <w:r w:rsidRPr="000003D8">
        <w:rPr>
          <w:rFonts w:ascii="Times New Roman" w:hAnsi="Times New Roman"/>
          <w:sz w:val="28"/>
          <w:szCs w:val="28"/>
        </w:rPr>
        <w:t>Укладачі</w:t>
      </w:r>
      <w:r w:rsidR="00A139E9" w:rsidRPr="000003D8">
        <w:rPr>
          <w:rFonts w:ascii="Times New Roman" w:hAnsi="Times New Roman"/>
          <w:sz w:val="28"/>
          <w:szCs w:val="28"/>
          <w:lang w:val="uk-UA"/>
        </w:rPr>
        <w:t xml:space="preserve">: </w:t>
      </w:r>
      <w:r w:rsidR="00D05CF7" w:rsidRPr="000003D8">
        <w:rPr>
          <w:rFonts w:ascii="Times New Roman" w:hAnsi="Times New Roman"/>
          <w:sz w:val="28"/>
          <w:szCs w:val="28"/>
          <w:lang w:val="uk-UA"/>
        </w:rPr>
        <w:t>к. пед. н., доцент</w:t>
      </w:r>
      <w:r w:rsidR="00BC291A" w:rsidRPr="000003D8">
        <w:rPr>
          <w:rFonts w:ascii="Times New Roman" w:hAnsi="Times New Roman"/>
          <w:sz w:val="28"/>
          <w:szCs w:val="28"/>
          <w:lang w:val="uk-UA"/>
        </w:rPr>
        <w:t xml:space="preserve"> Тетяна Глушко</w:t>
      </w:r>
    </w:p>
    <w:p w14:paraId="1A1077E4" w14:textId="235A8F40" w:rsidR="00BC291A" w:rsidRPr="000003D8" w:rsidRDefault="00BC291A" w:rsidP="000003D8">
      <w:pPr>
        <w:spacing w:after="0" w:line="360" w:lineRule="auto"/>
        <w:ind w:right="-1"/>
        <w:jc w:val="both"/>
        <w:rPr>
          <w:rFonts w:ascii="Times New Roman" w:hAnsi="Times New Roman"/>
          <w:sz w:val="28"/>
          <w:szCs w:val="28"/>
          <w:lang w:val="uk-UA"/>
        </w:rPr>
      </w:pPr>
      <w:r w:rsidRPr="000003D8">
        <w:rPr>
          <w:rFonts w:ascii="Times New Roman" w:hAnsi="Times New Roman"/>
          <w:sz w:val="28"/>
          <w:szCs w:val="28"/>
          <w:lang w:val="uk-UA"/>
        </w:rPr>
        <w:t xml:space="preserve">                 </w:t>
      </w:r>
      <w:r w:rsidR="00B40C99" w:rsidRPr="000003D8">
        <w:rPr>
          <w:rFonts w:ascii="Times New Roman" w:hAnsi="Times New Roman"/>
          <w:sz w:val="28"/>
          <w:szCs w:val="28"/>
          <w:lang w:val="uk-UA"/>
        </w:rPr>
        <w:t xml:space="preserve"> викладач Олександра Златовласова</w:t>
      </w:r>
    </w:p>
    <w:p w14:paraId="0249F6F1" w14:textId="77777777" w:rsidR="00463957" w:rsidRPr="000003D8" w:rsidRDefault="00463957" w:rsidP="000003D8">
      <w:pPr>
        <w:pStyle w:val="p1"/>
        <w:spacing w:line="360" w:lineRule="auto"/>
        <w:ind w:right="-1"/>
        <w:jc w:val="both"/>
        <w:divId w:val="1672756531"/>
        <w:rPr>
          <w:rStyle w:val="s1"/>
          <w:rFonts w:ascii="Times New Roman" w:hAnsi="Times New Roman"/>
          <w:sz w:val="28"/>
          <w:szCs w:val="28"/>
        </w:rPr>
      </w:pPr>
    </w:p>
    <w:p w14:paraId="76C56C10" w14:textId="7B050098" w:rsidR="000F6A11" w:rsidRPr="000003D8" w:rsidRDefault="0063793B" w:rsidP="000003D8">
      <w:pPr>
        <w:pStyle w:val="p1"/>
        <w:spacing w:line="360" w:lineRule="auto"/>
        <w:ind w:right="-1"/>
        <w:jc w:val="both"/>
        <w:divId w:val="1755055870"/>
        <w:rPr>
          <w:rFonts w:ascii="Times New Roman" w:hAnsi="Times New Roman"/>
          <w:sz w:val="28"/>
          <w:szCs w:val="28"/>
          <w:highlight w:val="yellow"/>
        </w:rPr>
      </w:pPr>
      <w:r w:rsidRPr="000003D8">
        <w:rPr>
          <w:rStyle w:val="s1"/>
          <w:rFonts w:ascii="Times New Roman" w:hAnsi="Times New Roman"/>
          <w:sz w:val="28"/>
          <w:szCs w:val="28"/>
        </w:rPr>
        <w:t>Надруковано</w:t>
      </w:r>
      <w:r w:rsidR="005C3842" w:rsidRPr="000003D8">
        <w:rPr>
          <w:rFonts w:ascii="Times New Roman" w:hAnsi="Times New Roman"/>
          <w:sz w:val="28"/>
          <w:szCs w:val="28"/>
          <w:lang w:val="uk-UA"/>
        </w:rPr>
        <w:t xml:space="preserve"> </w:t>
      </w:r>
      <w:r w:rsidRPr="000003D8">
        <w:rPr>
          <w:rStyle w:val="s1"/>
          <w:rFonts w:ascii="Times New Roman" w:hAnsi="Times New Roman"/>
          <w:sz w:val="28"/>
          <w:szCs w:val="28"/>
        </w:rPr>
        <w:t>рішенням</w:t>
      </w:r>
      <w:r w:rsidR="005C3842" w:rsidRPr="000003D8">
        <w:rPr>
          <w:rFonts w:ascii="Times New Roman" w:hAnsi="Times New Roman"/>
          <w:sz w:val="28"/>
          <w:szCs w:val="28"/>
          <w:lang w:val="uk-UA"/>
        </w:rPr>
        <w:t xml:space="preserve"> </w:t>
      </w:r>
      <w:r w:rsidRPr="000003D8">
        <w:rPr>
          <w:rStyle w:val="s1"/>
          <w:rFonts w:ascii="Times New Roman" w:hAnsi="Times New Roman"/>
          <w:sz w:val="28"/>
          <w:szCs w:val="28"/>
        </w:rPr>
        <w:t>Навчально-методичної</w:t>
      </w:r>
      <w:r w:rsidR="005C3842" w:rsidRPr="000003D8">
        <w:rPr>
          <w:rFonts w:ascii="Times New Roman" w:hAnsi="Times New Roman"/>
          <w:sz w:val="28"/>
          <w:szCs w:val="28"/>
          <w:lang w:val="uk-UA"/>
        </w:rPr>
        <w:t xml:space="preserve"> </w:t>
      </w:r>
      <w:r w:rsidRPr="000003D8">
        <w:rPr>
          <w:rStyle w:val="s1"/>
          <w:rFonts w:ascii="Times New Roman" w:hAnsi="Times New Roman"/>
          <w:sz w:val="28"/>
          <w:szCs w:val="28"/>
        </w:rPr>
        <w:t>ради</w:t>
      </w:r>
      <w:r w:rsidR="005C3842" w:rsidRPr="000003D8">
        <w:rPr>
          <w:rFonts w:ascii="Times New Roman" w:hAnsi="Times New Roman"/>
          <w:sz w:val="28"/>
          <w:szCs w:val="28"/>
          <w:lang w:val="uk-UA"/>
        </w:rPr>
        <w:t xml:space="preserve"> </w:t>
      </w:r>
      <w:r w:rsidR="00286A09" w:rsidRPr="000003D8">
        <w:rPr>
          <w:rFonts w:ascii="Times New Roman" w:hAnsi="Times New Roman"/>
          <w:sz w:val="28"/>
          <w:szCs w:val="28"/>
          <w:lang w:val="uk-UA"/>
        </w:rPr>
        <w:t xml:space="preserve">Міжнародного </w:t>
      </w:r>
      <w:r w:rsidRPr="000003D8">
        <w:rPr>
          <w:rStyle w:val="s1"/>
          <w:rFonts w:ascii="Times New Roman" w:hAnsi="Times New Roman"/>
          <w:sz w:val="28"/>
          <w:szCs w:val="28"/>
        </w:rPr>
        <w:t>гуманітарного університету, протокол</w:t>
      </w:r>
      <w:r w:rsidR="002E5FE8" w:rsidRPr="000003D8">
        <w:rPr>
          <w:rStyle w:val="s1"/>
          <w:rFonts w:ascii="Times New Roman" w:hAnsi="Times New Roman"/>
          <w:sz w:val="28"/>
          <w:szCs w:val="28"/>
        </w:rPr>
        <w:t xml:space="preserve"> </w:t>
      </w:r>
      <w:r w:rsidR="000F6A11" w:rsidRPr="000003D8">
        <w:rPr>
          <w:rFonts w:ascii="Times New Roman" w:hAnsi="Times New Roman"/>
          <w:sz w:val="28"/>
          <w:szCs w:val="28"/>
        </w:rPr>
        <w:t xml:space="preserve"> № 10 від 23.05.2025 р.</w:t>
      </w:r>
    </w:p>
    <w:p w14:paraId="36C54031" w14:textId="6F61ED71" w:rsidR="00967EB0" w:rsidRPr="000003D8" w:rsidRDefault="0063793B" w:rsidP="000003D8">
      <w:pPr>
        <w:pStyle w:val="p1"/>
        <w:spacing w:line="360" w:lineRule="auto"/>
        <w:ind w:right="-1"/>
        <w:jc w:val="both"/>
        <w:divId w:val="956180380"/>
        <w:rPr>
          <w:rStyle w:val="s1"/>
          <w:rFonts w:ascii="Times New Roman" w:hAnsi="Times New Roman"/>
          <w:b/>
          <w:bCs/>
          <w:sz w:val="28"/>
          <w:szCs w:val="28"/>
          <w:highlight w:val="yellow"/>
        </w:rPr>
      </w:pPr>
      <w:r w:rsidRPr="000003D8">
        <w:rPr>
          <w:rStyle w:val="s1"/>
          <w:rFonts w:ascii="Times New Roman" w:hAnsi="Times New Roman"/>
          <w:sz w:val="28"/>
          <w:szCs w:val="28"/>
          <w:highlight w:val="yellow"/>
        </w:rPr>
        <w:t xml:space="preserve"> </w:t>
      </w:r>
    </w:p>
    <w:p w14:paraId="62E0F333" w14:textId="1E8919FA" w:rsidR="001A55BC" w:rsidRPr="000003D8" w:rsidRDefault="00B7516B" w:rsidP="000003D8">
      <w:pPr>
        <w:pStyle w:val="p1"/>
        <w:spacing w:line="360" w:lineRule="auto"/>
        <w:ind w:right="-1"/>
        <w:jc w:val="both"/>
        <w:divId w:val="956180380"/>
        <w:rPr>
          <w:rStyle w:val="s1"/>
          <w:rFonts w:ascii="Times New Roman" w:hAnsi="Times New Roman"/>
          <w:b/>
          <w:bCs/>
          <w:sz w:val="28"/>
          <w:szCs w:val="28"/>
        </w:rPr>
      </w:pPr>
      <w:r w:rsidRPr="000003D8">
        <w:rPr>
          <w:rStyle w:val="s1"/>
          <w:rFonts w:ascii="Times New Roman" w:hAnsi="Times New Roman"/>
          <w:b/>
          <w:bCs/>
          <w:sz w:val="28"/>
          <w:szCs w:val="28"/>
        </w:rPr>
        <w:t>Рецензенти:</w:t>
      </w:r>
      <w:r w:rsidR="00EA61AF" w:rsidRPr="000003D8">
        <w:rPr>
          <w:rStyle w:val="s1"/>
          <w:rFonts w:ascii="Times New Roman" w:hAnsi="Times New Roman"/>
          <w:sz w:val="28"/>
          <w:szCs w:val="28"/>
          <w:lang w:val="uk-UA"/>
        </w:rPr>
        <w:t xml:space="preserve">        </w:t>
      </w:r>
    </w:p>
    <w:p w14:paraId="12A9DBC6" w14:textId="4D66B0DD" w:rsidR="00463957" w:rsidRPr="000003D8" w:rsidRDefault="001A55BC" w:rsidP="000003D8">
      <w:pPr>
        <w:pStyle w:val="p1"/>
        <w:spacing w:line="360" w:lineRule="auto"/>
        <w:ind w:right="-1"/>
        <w:jc w:val="both"/>
        <w:divId w:val="956180380"/>
        <w:rPr>
          <w:rFonts w:ascii="Times New Roman" w:hAnsi="Times New Roman"/>
          <w:b/>
          <w:bCs/>
          <w:sz w:val="28"/>
          <w:szCs w:val="28"/>
        </w:rPr>
      </w:pPr>
      <w:r w:rsidRPr="000003D8">
        <w:rPr>
          <w:rStyle w:val="s1"/>
          <w:rFonts w:ascii="Times New Roman" w:hAnsi="Times New Roman"/>
          <w:sz w:val="28"/>
          <w:szCs w:val="28"/>
          <w:lang w:val="uk-UA"/>
        </w:rPr>
        <w:t xml:space="preserve"> </w:t>
      </w:r>
      <w:r w:rsidR="00B7516B" w:rsidRPr="000003D8">
        <w:rPr>
          <w:rStyle w:val="s1"/>
          <w:rFonts w:ascii="Times New Roman" w:hAnsi="Times New Roman"/>
          <w:sz w:val="28"/>
          <w:szCs w:val="28"/>
        </w:rPr>
        <w:t xml:space="preserve">доктор педагогічних наук, професор кафедри французької філології </w:t>
      </w:r>
      <w:r w:rsidR="002A763F" w:rsidRPr="000003D8">
        <w:rPr>
          <w:rStyle w:val="s1"/>
          <w:rFonts w:ascii="Times New Roman" w:hAnsi="Times New Roman"/>
          <w:sz w:val="28"/>
          <w:szCs w:val="28"/>
          <w:lang w:val="uk-UA"/>
        </w:rPr>
        <w:t xml:space="preserve">            </w:t>
      </w:r>
      <w:r w:rsidRPr="000003D8">
        <w:rPr>
          <w:rStyle w:val="s1"/>
          <w:rFonts w:ascii="Times New Roman" w:hAnsi="Times New Roman"/>
          <w:sz w:val="28"/>
          <w:szCs w:val="28"/>
          <w:lang w:val="uk-UA"/>
        </w:rPr>
        <w:t xml:space="preserve">    </w:t>
      </w:r>
      <w:r w:rsidR="008658E3" w:rsidRPr="000003D8">
        <w:rPr>
          <w:rStyle w:val="s1"/>
          <w:rFonts w:ascii="Times New Roman" w:hAnsi="Times New Roman"/>
          <w:sz w:val="28"/>
          <w:szCs w:val="28"/>
          <w:lang w:val="uk-UA"/>
        </w:rPr>
        <w:t xml:space="preserve">       </w:t>
      </w:r>
      <w:r w:rsidR="00B7516B" w:rsidRPr="000003D8">
        <w:rPr>
          <w:rStyle w:val="s1"/>
          <w:rFonts w:ascii="Times New Roman" w:hAnsi="Times New Roman"/>
          <w:sz w:val="28"/>
          <w:szCs w:val="28"/>
        </w:rPr>
        <w:t xml:space="preserve">факультету романо-германської філології Одеського національного університету імені І. І. Мечникова </w:t>
      </w:r>
      <w:r w:rsidR="00B7516B" w:rsidRPr="000003D8">
        <w:rPr>
          <w:rStyle w:val="s1"/>
          <w:rFonts w:ascii="Times New Roman" w:hAnsi="Times New Roman"/>
          <w:b/>
          <w:bCs/>
          <w:sz w:val="28"/>
          <w:szCs w:val="28"/>
        </w:rPr>
        <w:t>Маріанна КНЯЗЯН;</w:t>
      </w:r>
    </w:p>
    <w:p w14:paraId="24A7FD1A" w14:textId="0961F793" w:rsidR="006E257E" w:rsidRPr="000003D8" w:rsidRDefault="00BB2D70" w:rsidP="000003D8">
      <w:pPr>
        <w:pStyle w:val="p1"/>
        <w:spacing w:line="360" w:lineRule="auto"/>
        <w:ind w:right="-1"/>
        <w:jc w:val="both"/>
        <w:divId w:val="1138837552"/>
        <w:rPr>
          <w:rFonts w:ascii="Times New Roman" w:hAnsi="Times New Roman"/>
          <w:b/>
          <w:bCs/>
          <w:iCs/>
          <w:sz w:val="28"/>
          <w:szCs w:val="28"/>
          <w:lang w:val="uk-UA"/>
        </w:rPr>
      </w:pPr>
      <w:r w:rsidRPr="000003D8">
        <w:rPr>
          <w:rFonts w:ascii="Times New Roman" w:hAnsi="Times New Roman"/>
          <w:bCs/>
          <w:iCs/>
          <w:color w:val="000000"/>
          <w:sz w:val="28"/>
          <w:szCs w:val="28"/>
          <w:lang w:val="uk-UA"/>
        </w:rPr>
        <w:t>к</w:t>
      </w:r>
      <w:r w:rsidR="003C67D3" w:rsidRPr="000003D8">
        <w:rPr>
          <w:rStyle w:val="s1"/>
          <w:rFonts w:ascii="Times New Roman" w:hAnsi="Times New Roman"/>
          <w:bCs/>
          <w:iCs/>
          <w:sz w:val="28"/>
          <w:szCs w:val="28"/>
        </w:rPr>
        <w:t>андидат</w:t>
      </w:r>
      <w:r w:rsidRPr="000003D8">
        <w:rPr>
          <w:rStyle w:val="s1"/>
          <w:rFonts w:ascii="Times New Roman" w:hAnsi="Times New Roman"/>
          <w:iCs/>
          <w:sz w:val="28"/>
          <w:szCs w:val="28"/>
          <w:lang w:val="uk-UA"/>
        </w:rPr>
        <w:t xml:space="preserve"> </w:t>
      </w:r>
      <w:r w:rsidR="003C67D3" w:rsidRPr="000003D8">
        <w:rPr>
          <w:rStyle w:val="s1"/>
          <w:rFonts w:ascii="Times New Roman" w:hAnsi="Times New Roman"/>
          <w:iCs/>
          <w:sz w:val="28"/>
          <w:szCs w:val="28"/>
        </w:rPr>
        <w:t>педагогічних наук, доцент</w:t>
      </w:r>
      <w:r w:rsidR="00B802F7" w:rsidRPr="000003D8">
        <w:rPr>
          <w:rStyle w:val="s1"/>
          <w:rFonts w:ascii="Times New Roman" w:hAnsi="Times New Roman"/>
          <w:iCs/>
          <w:sz w:val="28"/>
          <w:szCs w:val="28"/>
        </w:rPr>
        <w:t xml:space="preserve">ка </w:t>
      </w:r>
      <w:r w:rsidR="003C67D3" w:rsidRPr="000003D8">
        <w:rPr>
          <w:rStyle w:val="s1"/>
          <w:rFonts w:ascii="Times New Roman" w:hAnsi="Times New Roman"/>
          <w:iCs/>
          <w:sz w:val="28"/>
          <w:szCs w:val="28"/>
        </w:rPr>
        <w:t>кафедри германської філології та методики викладання іноземних мов ДЗ «Південноукраїнський національний педагогічний університет ім. К. Д. Ушинського</w:t>
      </w:r>
      <w:r w:rsidR="00BB1E0C" w:rsidRPr="000003D8">
        <w:rPr>
          <w:rStyle w:val="s1"/>
          <w:rFonts w:ascii="Times New Roman" w:hAnsi="Times New Roman"/>
          <w:iCs/>
          <w:sz w:val="28"/>
          <w:szCs w:val="28"/>
          <w:lang w:val="uk-UA"/>
        </w:rPr>
        <w:t xml:space="preserve"> </w:t>
      </w:r>
      <w:r w:rsidR="00BB1E0C" w:rsidRPr="000003D8">
        <w:rPr>
          <w:rStyle w:val="s1"/>
          <w:rFonts w:ascii="Times New Roman" w:hAnsi="Times New Roman"/>
          <w:b/>
          <w:bCs/>
          <w:iCs/>
          <w:sz w:val="28"/>
          <w:szCs w:val="28"/>
          <w:lang w:val="uk-UA"/>
        </w:rPr>
        <w:t xml:space="preserve">Ірина ЛУКʼЯНЧЕНКО </w:t>
      </w:r>
    </w:p>
    <w:p w14:paraId="5BA59DF1" w14:textId="77777777" w:rsidR="006E257E" w:rsidRPr="000003D8" w:rsidRDefault="006E257E" w:rsidP="000003D8">
      <w:pPr>
        <w:spacing w:after="0" w:line="360" w:lineRule="auto"/>
        <w:ind w:right="-1"/>
        <w:jc w:val="both"/>
        <w:rPr>
          <w:rFonts w:ascii="Times New Roman" w:hAnsi="Times New Roman"/>
          <w:sz w:val="28"/>
          <w:szCs w:val="28"/>
        </w:rPr>
      </w:pPr>
    </w:p>
    <w:p w14:paraId="21A57E48" w14:textId="42BCB27D" w:rsidR="006E257E" w:rsidRPr="00CD3BB7" w:rsidRDefault="006E257E" w:rsidP="003C67D3">
      <w:pPr>
        <w:spacing w:after="0" w:line="360" w:lineRule="auto"/>
        <w:jc w:val="both"/>
        <w:rPr>
          <w:rFonts w:ascii="Times New Roman" w:hAnsi="Times New Roman"/>
          <w:color w:val="000000"/>
          <w:sz w:val="28"/>
          <w:szCs w:val="28"/>
          <w:lang w:val="uk-UA"/>
        </w:rPr>
      </w:pPr>
      <w:r w:rsidRPr="00BF70E5">
        <w:rPr>
          <w:rFonts w:ascii="Times New Roman" w:hAnsi="Times New Roman"/>
          <w:sz w:val="28"/>
          <w:szCs w:val="28"/>
          <w:lang w:val="uk-UA"/>
        </w:rPr>
        <w:t xml:space="preserve">Методичні рекомендації призначені для аудиторної та самостійної роботи з </w:t>
      </w:r>
      <w:r w:rsidRPr="00CD3BB7">
        <w:rPr>
          <w:rFonts w:ascii="Times New Roman" w:hAnsi="Times New Roman"/>
          <w:color w:val="000000"/>
          <w:sz w:val="28"/>
          <w:szCs w:val="28"/>
          <w:lang w:val="uk-UA"/>
        </w:rPr>
        <w:t xml:space="preserve">дисципліни «Основи </w:t>
      </w:r>
      <w:r w:rsidR="00FB725F" w:rsidRPr="00CD3BB7">
        <w:rPr>
          <w:rFonts w:ascii="Times New Roman" w:hAnsi="Times New Roman"/>
          <w:color w:val="000000"/>
          <w:sz w:val="28"/>
          <w:szCs w:val="28"/>
          <w:lang w:val="uk-UA"/>
        </w:rPr>
        <w:t>перекладознавства</w:t>
      </w:r>
      <w:r w:rsidRPr="00CD3BB7">
        <w:rPr>
          <w:rFonts w:ascii="Times New Roman" w:hAnsi="Times New Roman"/>
          <w:color w:val="000000"/>
          <w:sz w:val="28"/>
          <w:szCs w:val="28"/>
          <w:lang w:val="uk-UA"/>
        </w:rPr>
        <w:t>» для</w:t>
      </w:r>
      <w:r w:rsidR="007D01E6" w:rsidRPr="00CD3BB7">
        <w:rPr>
          <w:rFonts w:ascii="Times New Roman" w:hAnsi="Times New Roman"/>
          <w:color w:val="000000"/>
          <w:sz w:val="28"/>
          <w:szCs w:val="28"/>
          <w:lang w:val="uk-UA"/>
        </w:rPr>
        <w:t xml:space="preserve"> здобувачів вищої освіти </w:t>
      </w:r>
      <w:r w:rsidR="000003D8">
        <w:rPr>
          <w:rFonts w:ascii="Times New Roman" w:hAnsi="Times New Roman"/>
          <w:color w:val="000000"/>
          <w:sz w:val="28"/>
          <w:szCs w:val="28"/>
          <w:lang w:val="uk-UA"/>
        </w:rPr>
        <w:t xml:space="preserve">філологічних </w:t>
      </w:r>
      <w:r w:rsidR="007D01E6" w:rsidRPr="00CD3BB7">
        <w:rPr>
          <w:rFonts w:ascii="Times New Roman" w:hAnsi="Times New Roman"/>
          <w:color w:val="000000"/>
          <w:sz w:val="28"/>
          <w:szCs w:val="28"/>
          <w:lang w:val="uk-UA"/>
        </w:rPr>
        <w:t>спеціальност</w:t>
      </w:r>
      <w:r w:rsidR="000003D8">
        <w:rPr>
          <w:rFonts w:ascii="Times New Roman" w:hAnsi="Times New Roman"/>
          <w:color w:val="000000"/>
          <w:sz w:val="28"/>
          <w:szCs w:val="28"/>
          <w:lang w:val="uk-UA"/>
        </w:rPr>
        <w:t>ей</w:t>
      </w:r>
      <w:r w:rsidRPr="00CD3BB7">
        <w:rPr>
          <w:rFonts w:ascii="Times New Roman" w:hAnsi="Times New Roman"/>
          <w:color w:val="000000"/>
          <w:sz w:val="28"/>
          <w:szCs w:val="28"/>
          <w:lang w:val="uk-UA"/>
        </w:rPr>
        <w:t xml:space="preserve">. Рекомендації містять загальну інформацію </w:t>
      </w:r>
      <w:r w:rsidR="00CD3BB7" w:rsidRPr="00CD3BB7">
        <w:rPr>
          <w:rFonts w:ascii="Times New Roman" w:hAnsi="Times New Roman"/>
          <w:color w:val="000000"/>
          <w:sz w:val="28"/>
          <w:szCs w:val="28"/>
        </w:rPr>
        <w:t xml:space="preserve">за темами </w:t>
      </w:r>
      <w:r w:rsidRPr="00CD3BB7">
        <w:rPr>
          <w:rFonts w:ascii="Times New Roman" w:hAnsi="Times New Roman"/>
          <w:color w:val="000000"/>
          <w:sz w:val="28"/>
          <w:szCs w:val="28"/>
          <w:lang w:val="uk-UA"/>
        </w:rPr>
        <w:t>щодо: поняття «</w:t>
      </w:r>
      <w:r w:rsidR="00CD3BB7" w:rsidRPr="00CD3BB7">
        <w:rPr>
          <w:rFonts w:ascii="Times New Roman" w:hAnsi="Times New Roman"/>
          <w:color w:val="000000"/>
          <w:sz w:val="28"/>
          <w:szCs w:val="28"/>
          <w:lang w:val="uk-UA"/>
        </w:rPr>
        <w:t>переклад</w:t>
      </w:r>
      <w:r w:rsidRPr="00CD3BB7">
        <w:rPr>
          <w:rFonts w:ascii="Times New Roman" w:hAnsi="Times New Roman"/>
          <w:color w:val="000000"/>
          <w:sz w:val="28"/>
          <w:szCs w:val="28"/>
          <w:lang w:val="uk-UA"/>
        </w:rPr>
        <w:t xml:space="preserve">» як </w:t>
      </w:r>
      <w:r w:rsidR="00CD3BB7" w:rsidRPr="00CD3BB7">
        <w:rPr>
          <w:rFonts w:ascii="Times New Roman" w:hAnsi="Times New Roman"/>
          <w:color w:val="000000"/>
          <w:sz w:val="28"/>
          <w:szCs w:val="28"/>
          <w:lang w:val="uk-UA"/>
        </w:rPr>
        <w:t>об’єкт лінгвістичного дослідження, його вид</w:t>
      </w:r>
      <w:r w:rsidR="002044A0">
        <w:rPr>
          <w:rFonts w:ascii="Times New Roman" w:hAnsi="Times New Roman"/>
          <w:color w:val="000000"/>
          <w:sz w:val="28"/>
          <w:szCs w:val="28"/>
          <w:lang w:val="uk-UA"/>
        </w:rPr>
        <w:t>ів, функцій</w:t>
      </w:r>
      <w:r w:rsidR="00CD3BB7" w:rsidRPr="00CD3BB7">
        <w:rPr>
          <w:rFonts w:ascii="Times New Roman" w:hAnsi="Times New Roman"/>
          <w:color w:val="000000"/>
          <w:sz w:val="28"/>
          <w:szCs w:val="28"/>
          <w:lang w:val="uk-UA"/>
        </w:rPr>
        <w:t xml:space="preserve"> мовл</w:t>
      </w:r>
      <w:r w:rsidR="002044A0">
        <w:rPr>
          <w:rFonts w:ascii="Times New Roman" w:hAnsi="Times New Roman"/>
          <w:color w:val="000000"/>
          <w:sz w:val="28"/>
          <w:szCs w:val="28"/>
          <w:lang w:val="uk-UA"/>
        </w:rPr>
        <w:t>еннєвого повідомлення та функцій</w:t>
      </w:r>
      <w:r w:rsidR="00CD3BB7" w:rsidRPr="00CD3BB7">
        <w:rPr>
          <w:rFonts w:ascii="Times New Roman" w:hAnsi="Times New Roman"/>
          <w:color w:val="000000"/>
          <w:sz w:val="28"/>
          <w:szCs w:val="28"/>
          <w:lang w:val="uk-UA"/>
        </w:rPr>
        <w:t xml:space="preserve"> перекладача, інваріант</w:t>
      </w:r>
      <w:r w:rsidR="002044A0">
        <w:rPr>
          <w:rFonts w:ascii="Times New Roman" w:hAnsi="Times New Roman"/>
          <w:color w:val="000000"/>
          <w:sz w:val="28"/>
          <w:szCs w:val="28"/>
          <w:lang w:val="uk-UA"/>
        </w:rPr>
        <w:t>ів та одиниць</w:t>
      </w:r>
      <w:r w:rsidR="00CD3BB7" w:rsidRPr="00CD3BB7">
        <w:rPr>
          <w:rFonts w:ascii="Times New Roman" w:hAnsi="Times New Roman"/>
          <w:color w:val="000000"/>
          <w:sz w:val="28"/>
          <w:szCs w:val="28"/>
          <w:lang w:val="uk-UA"/>
        </w:rPr>
        <w:t xml:space="preserve"> перекладу, функціональн</w:t>
      </w:r>
      <w:r w:rsidR="002044A0">
        <w:rPr>
          <w:rFonts w:ascii="Times New Roman" w:hAnsi="Times New Roman"/>
          <w:color w:val="000000"/>
          <w:sz w:val="28"/>
          <w:szCs w:val="28"/>
          <w:lang w:val="uk-UA"/>
        </w:rPr>
        <w:t>их</w:t>
      </w:r>
      <w:r w:rsidR="00CD3BB7" w:rsidRPr="00CD3BB7">
        <w:rPr>
          <w:rFonts w:ascii="Times New Roman" w:hAnsi="Times New Roman"/>
          <w:color w:val="000000"/>
          <w:sz w:val="28"/>
          <w:szCs w:val="28"/>
          <w:lang w:val="uk-UA"/>
        </w:rPr>
        <w:t xml:space="preserve"> стилі</w:t>
      </w:r>
      <w:r w:rsidR="002044A0">
        <w:rPr>
          <w:rFonts w:ascii="Times New Roman" w:hAnsi="Times New Roman"/>
          <w:color w:val="000000"/>
          <w:sz w:val="28"/>
          <w:szCs w:val="28"/>
          <w:lang w:val="uk-UA"/>
        </w:rPr>
        <w:t>в</w:t>
      </w:r>
      <w:r w:rsidR="00CD3BB7" w:rsidRPr="00CD3BB7">
        <w:rPr>
          <w:rFonts w:ascii="Times New Roman" w:hAnsi="Times New Roman"/>
          <w:color w:val="000000"/>
          <w:sz w:val="28"/>
          <w:szCs w:val="28"/>
          <w:lang w:val="uk-UA"/>
        </w:rPr>
        <w:t xml:space="preserve"> й перекладацьк</w:t>
      </w:r>
      <w:r w:rsidR="002044A0">
        <w:rPr>
          <w:rFonts w:ascii="Times New Roman" w:hAnsi="Times New Roman"/>
          <w:color w:val="000000"/>
          <w:sz w:val="28"/>
          <w:szCs w:val="28"/>
          <w:lang w:val="uk-UA"/>
        </w:rPr>
        <w:t>ого</w:t>
      </w:r>
      <w:r w:rsidR="00CD3BB7" w:rsidRPr="00CD3BB7">
        <w:rPr>
          <w:rFonts w:ascii="Times New Roman" w:hAnsi="Times New Roman"/>
          <w:color w:val="000000"/>
          <w:sz w:val="28"/>
          <w:szCs w:val="28"/>
          <w:lang w:val="uk-UA"/>
        </w:rPr>
        <w:t xml:space="preserve"> аналіз</w:t>
      </w:r>
      <w:r w:rsidR="002044A0">
        <w:rPr>
          <w:rFonts w:ascii="Times New Roman" w:hAnsi="Times New Roman"/>
          <w:color w:val="000000"/>
          <w:sz w:val="28"/>
          <w:szCs w:val="28"/>
          <w:lang w:val="uk-UA"/>
        </w:rPr>
        <w:t>у</w:t>
      </w:r>
      <w:r w:rsidR="00CD3BB7" w:rsidRPr="00CD3BB7">
        <w:rPr>
          <w:rFonts w:ascii="Times New Roman" w:hAnsi="Times New Roman"/>
          <w:color w:val="000000"/>
          <w:sz w:val="28"/>
          <w:szCs w:val="28"/>
          <w:lang w:val="uk-UA"/>
        </w:rPr>
        <w:t xml:space="preserve"> тексту. </w:t>
      </w:r>
      <w:r w:rsidRPr="00CD3BB7">
        <w:rPr>
          <w:rFonts w:ascii="Times New Roman" w:hAnsi="Times New Roman"/>
          <w:color w:val="000000"/>
          <w:sz w:val="28"/>
          <w:szCs w:val="28"/>
          <w:lang w:val="uk-UA"/>
        </w:rPr>
        <w:t xml:space="preserve">Наведено </w:t>
      </w:r>
      <w:r w:rsidR="00CD3BB7" w:rsidRPr="00CD3BB7">
        <w:rPr>
          <w:rFonts w:ascii="Times New Roman" w:hAnsi="Times New Roman"/>
          <w:color w:val="000000"/>
          <w:sz w:val="28"/>
          <w:szCs w:val="28"/>
          <w:lang w:val="uk-UA"/>
        </w:rPr>
        <w:t>завдання для практ</w:t>
      </w:r>
      <w:r w:rsidR="00CD6FA0">
        <w:rPr>
          <w:rFonts w:ascii="Times New Roman" w:hAnsi="Times New Roman"/>
          <w:color w:val="000000"/>
          <w:sz w:val="28"/>
          <w:szCs w:val="28"/>
          <w:lang w:val="uk-UA"/>
        </w:rPr>
        <w:t>ичного виконання, перелік питань</w:t>
      </w:r>
      <w:r w:rsidR="00CD3BB7" w:rsidRPr="00CD3BB7">
        <w:rPr>
          <w:rFonts w:ascii="Times New Roman" w:hAnsi="Times New Roman"/>
          <w:color w:val="000000"/>
          <w:sz w:val="28"/>
          <w:szCs w:val="28"/>
          <w:lang w:val="uk-UA"/>
        </w:rPr>
        <w:t xml:space="preserve"> для самоконтролю та теоретичн</w:t>
      </w:r>
      <w:r w:rsidR="0097018D">
        <w:rPr>
          <w:rFonts w:ascii="Times New Roman" w:hAnsi="Times New Roman"/>
          <w:color w:val="000000"/>
          <w:sz w:val="28"/>
          <w:szCs w:val="28"/>
          <w:lang w:val="uk-UA"/>
        </w:rPr>
        <w:t>і</w:t>
      </w:r>
      <w:r w:rsidR="00CD3BB7" w:rsidRPr="00CD3BB7">
        <w:rPr>
          <w:rFonts w:ascii="Times New Roman" w:hAnsi="Times New Roman"/>
          <w:color w:val="000000"/>
          <w:sz w:val="28"/>
          <w:szCs w:val="28"/>
          <w:lang w:val="uk-UA"/>
        </w:rPr>
        <w:t xml:space="preserve"> питан</w:t>
      </w:r>
      <w:r w:rsidR="0097018D">
        <w:rPr>
          <w:rFonts w:ascii="Times New Roman" w:hAnsi="Times New Roman"/>
          <w:color w:val="000000"/>
          <w:sz w:val="28"/>
          <w:szCs w:val="28"/>
          <w:lang w:val="uk-UA"/>
        </w:rPr>
        <w:t>ня</w:t>
      </w:r>
      <w:r w:rsidR="00CD3BB7" w:rsidRPr="00CD3BB7">
        <w:rPr>
          <w:rFonts w:ascii="Times New Roman" w:hAnsi="Times New Roman"/>
          <w:color w:val="000000"/>
          <w:sz w:val="28"/>
          <w:szCs w:val="28"/>
          <w:lang w:val="uk-UA"/>
        </w:rPr>
        <w:t xml:space="preserve"> для заліку / екзамену. </w:t>
      </w:r>
      <w:r w:rsidRPr="00CD3BB7">
        <w:rPr>
          <w:rFonts w:ascii="Times New Roman" w:hAnsi="Times New Roman"/>
          <w:color w:val="000000"/>
          <w:sz w:val="28"/>
          <w:szCs w:val="28"/>
          <w:lang w:val="uk-UA"/>
        </w:rPr>
        <w:t xml:space="preserve">Представлено </w:t>
      </w:r>
      <w:r w:rsidR="00CD3BB7" w:rsidRPr="00CD3BB7">
        <w:rPr>
          <w:rFonts w:ascii="Times New Roman" w:hAnsi="Times New Roman"/>
          <w:color w:val="000000"/>
          <w:sz w:val="28"/>
          <w:szCs w:val="28"/>
          <w:lang w:val="uk-UA"/>
        </w:rPr>
        <w:t>термінологічний вокабуляр до дисципліни «Основи перекладознавства».</w:t>
      </w:r>
    </w:p>
    <w:p w14:paraId="64EA511E" w14:textId="77777777" w:rsidR="006E257E" w:rsidRPr="00266173" w:rsidRDefault="006E257E" w:rsidP="006E257E">
      <w:pPr>
        <w:spacing w:after="0" w:line="360" w:lineRule="auto"/>
        <w:jc w:val="both"/>
        <w:rPr>
          <w:rFonts w:ascii="Times New Roman" w:hAnsi="Times New Roman"/>
          <w:sz w:val="28"/>
          <w:szCs w:val="28"/>
          <w:lang w:val="uk-UA"/>
        </w:rPr>
      </w:pPr>
    </w:p>
    <w:p w14:paraId="3DE407F6" w14:textId="77777777" w:rsidR="000003D8" w:rsidRDefault="006E257E" w:rsidP="000003D8">
      <w:pPr>
        <w:tabs>
          <w:tab w:val="left" w:pos="7920"/>
        </w:tabs>
        <w:spacing w:before="120" w:after="120" w:line="240" w:lineRule="auto"/>
        <w:jc w:val="right"/>
        <w:rPr>
          <w:rFonts w:ascii="Times New Roman" w:hAnsi="Times New Roman"/>
          <w:sz w:val="28"/>
          <w:szCs w:val="28"/>
          <w:lang w:val="uk-UA" w:eastAsia="ru-RU"/>
        </w:rPr>
      </w:pPr>
      <w:r w:rsidRPr="00CD3BB7">
        <w:rPr>
          <w:rFonts w:ascii="Times New Roman" w:hAnsi="Times New Roman"/>
          <w:sz w:val="28"/>
          <w:szCs w:val="28"/>
          <w:lang w:val="uk-UA"/>
        </w:rPr>
        <w:lastRenderedPageBreak/>
        <w:t xml:space="preserve">© </w:t>
      </w:r>
      <w:r>
        <w:rPr>
          <w:rFonts w:ascii="Times New Roman" w:hAnsi="Times New Roman"/>
          <w:sz w:val="28"/>
          <w:szCs w:val="28"/>
          <w:lang w:val="uk-UA" w:eastAsia="ru-RU"/>
        </w:rPr>
        <w:t>Глушко Т. В.</w:t>
      </w:r>
      <w:r w:rsidR="00CF48E4">
        <w:rPr>
          <w:rFonts w:ascii="Times New Roman" w:hAnsi="Times New Roman"/>
          <w:sz w:val="28"/>
          <w:szCs w:val="28"/>
          <w:lang w:val="uk-UA"/>
        </w:rPr>
        <w:t>, Златовласова</w:t>
      </w:r>
      <w:r w:rsidR="00C83599">
        <w:rPr>
          <w:rFonts w:ascii="Times New Roman" w:hAnsi="Times New Roman"/>
          <w:sz w:val="28"/>
          <w:szCs w:val="28"/>
          <w:lang w:val="uk-UA"/>
        </w:rPr>
        <w:t xml:space="preserve"> О. В.</w:t>
      </w:r>
      <w:r w:rsidRPr="00CD3BB7">
        <w:rPr>
          <w:rFonts w:ascii="Times New Roman" w:hAnsi="Times New Roman"/>
          <w:sz w:val="28"/>
          <w:szCs w:val="28"/>
          <w:lang w:val="uk-UA"/>
        </w:rPr>
        <w:t>20</w:t>
      </w:r>
      <w:r w:rsidR="007D01E6">
        <w:rPr>
          <w:rFonts w:ascii="Times New Roman" w:hAnsi="Times New Roman"/>
          <w:sz w:val="28"/>
          <w:szCs w:val="28"/>
          <w:lang w:val="uk-UA"/>
        </w:rPr>
        <w:t>25</w:t>
      </w:r>
    </w:p>
    <w:p w14:paraId="2F12B564" w14:textId="67C64F7B" w:rsidR="00625FD3" w:rsidRPr="000003D8" w:rsidRDefault="00625FD3" w:rsidP="000003D8">
      <w:pPr>
        <w:tabs>
          <w:tab w:val="left" w:pos="7920"/>
        </w:tabs>
        <w:spacing w:before="120" w:after="120" w:line="240" w:lineRule="auto"/>
        <w:jc w:val="center"/>
        <w:rPr>
          <w:rFonts w:ascii="Times New Roman" w:hAnsi="Times New Roman"/>
          <w:sz w:val="28"/>
          <w:szCs w:val="28"/>
          <w:lang w:val="uk-UA" w:eastAsia="ru-RU"/>
        </w:rPr>
      </w:pPr>
      <w:r w:rsidRPr="004C7242">
        <w:rPr>
          <w:rFonts w:ascii="Times New Roman" w:hAnsi="Times New Roman"/>
          <w:b/>
          <w:caps/>
          <w:sz w:val="28"/>
          <w:szCs w:val="28"/>
          <w:lang w:val="uk-UA"/>
        </w:rPr>
        <w:t>ЗМІСТ</w:t>
      </w:r>
    </w:p>
    <w:p w14:paraId="7BC58242" w14:textId="77777777" w:rsidR="00135F3D" w:rsidRDefault="00135F3D" w:rsidP="00625FD3">
      <w:pPr>
        <w:spacing w:after="0" w:line="360" w:lineRule="auto"/>
        <w:jc w:val="center"/>
        <w:rPr>
          <w:rFonts w:ascii="Times New Roman" w:hAnsi="Times New Roman"/>
          <w:b/>
          <w:caps/>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08"/>
        <w:gridCol w:w="1464"/>
      </w:tblGrid>
      <w:tr w:rsidR="00625FD3" w:rsidRPr="005933A7" w14:paraId="236B3EBE" w14:textId="77777777" w:rsidTr="00792D7D">
        <w:tc>
          <w:tcPr>
            <w:tcW w:w="8008" w:type="dxa"/>
          </w:tcPr>
          <w:p w14:paraId="6323225F" w14:textId="77777777" w:rsidR="00625FD3" w:rsidRPr="00CC4DFA" w:rsidRDefault="00625FD3" w:rsidP="005933A7">
            <w:pPr>
              <w:spacing w:after="0" w:line="360" w:lineRule="auto"/>
              <w:jc w:val="both"/>
              <w:rPr>
                <w:rFonts w:ascii="Times New Roman" w:hAnsi="Times New Roman"/>
                <w:b/>
                <w:sz w:val="28"/>
                <w:szCs w:val="28"/>
                <w:lang w:val="uk-UA"/>
              </w:rPr>
            </w:pPr>
            <w:r w:rsidRPr="00CC4DFA">
              <w:rPr>
                <w:rFonts w:ascii="Times New Roman" w:hAnsi="Times New Roman"/>
                <w:b/>
                <w:sz w:val="28"/>
                <w:szCs w:val="28"/>
                <w:lang w:val="uk-UA"/>
              </w:rPr>
              <w:t>Вступ</w:t>
            </w:r>
            <w:r w:rsidR="005933A7">
              <w:rPr>
                <w:rFonts w:ascii="Times New Roman" w:hAnsi="Times New Roman"/>
                <w:b/>
                <w:sz w:val="28"/>
                <w:szCs w:val="28"/>
                <w:lang w:val="uk-UA"/>
              </w:rPr>
              <w:t xml:space="preserve"> </w:t>
            </w:r>
          </w:p>
        </w:tc>
        <w:tc>
          <w:tcPr>
            <w:tcW w:w="1464" w:type="dxa"/>
          </w:tcPr>
          <w:p w14:paraId="55EA9537" w14:textId="77777777" w:rsidR="00625FD3" w:rsidRPr="00E64D75" w:rsidRDefault="00625FD3" w:rsidP="00792D7D">
            <w:pPr>
              <w:spacing w:after="0" w:line="360" w:lineRule="auto"/>
              <w:jc w:val="center"/>
              <w:rPr>
                <w:rFonts w:ascii="Times New Roman" w:hAnsi="Times New Roman"/>
                <w:b/>
                <w:color w:val="000000"/>
                <w:sz w:val="28"/>
                <w:szCs w:val="28"/>
                <w:lang w:val="uk-UA"/>
              </w:rPr>
            </w:pPr>
            <w:r w:rsidRPr="00E64D75">
              <w:rPr>
                <w:rFonts w:ascii="Times New Roman" w:hAnsi="Times New Roman"/>
                <w:b/>
                <w:color w:val="000000"/>
                <w:sz w:val="28"/>
                <w:szCs w:val="28"/>
                <w:lang w:val="uk-UA"/>
              </w:rPr>
              <w:t>4</w:t>
            </w:r>
          </w:p>
        </w:tc>
      </w:tr>
      <w:tr w:rsidR="00625FD3" w:rsidRPr="005933A7" w14:paraId="7D4C27B8" w14:textId="77777777" w:rsidTr="00792D7D">
        <w:tc>
          <w:tcPr>
            <w:tcW w:w="8008" w:type="dxa"/>
          </w:tcPr>
          <w:p w14:paraId="6452B7BE" w14:textId="77777777" w:rsidR="005933A7" w:rsidRPr="005933A7" w:rsidRDefault="005933A7" w:rsidP="00CD6FA0">
            <w:pPr>
              <w:spacing w:after="0" w:line="360" w:lineRule="auto"/>
              <w:jc w:val="both"/>
              <w:rPr>
                <w:color w:val="000000"/>
                <w:sz w:val="28"/>
                <w:szCs w:val="28"/>
                <w:lang w:val="uk-UA"/>
              </w:rPr>
            </w:pPr>
            <w:r>
              <w:rPr>
                <w:rFonts w:ascii="Times New Roman" w:hAnsi="Times New Roman"/>
                <w:b/>
                <w:sz w:val="28"/>
                <w:szCs w:val="28"/>
                <w:lang w:val="uk-UA"/>
              </w:rPr>
              <w:t>Тема 1. Переклад я</w:t>
            </w:r>
            <w:r w:rsidR="00CD6FA0">
              <w:rPr>
                <w:rFonts w:ascii="Times New Roman" w:hAnsi="Times New Roman"/>
                <w:b/>
                <w:sz w:val="28"/>
                <w:szCs w:val="28"/>
                <w:lang w:val="uk-UA"/>
              </w:rPr>
              <w:t>к</w:t>
            </w:r>
            <w:r>
              <w:rPr>
                <w:rFonts w:ascii="Times New Roman" w:hAnsi="Times New Roman"/>
                <w:b/>
                <w:sz w:val="28"/>
                <w:szCs w:val="28"/>
                <w:lang w:val="uk-UA"/>
              </w:rPr>
              <w:t xml:space="preserve"> об’єкт лінгвістичного дослідження</w:t>
            </w:r>
          </w:p>
        </w:tc>
        <w:tc>
          <w:tcPr>
            <w:tcW w:w="1464" w:type="dxa"/>
          </w:tcPr>
          <w:p w14:paraId="545FE11E" w14:textId="77777777" w:rsidR="00625FD3" w:rsidRPr="00E64D75" w:rsidRDefault="00625FD3" w:rsidP="00792D7D">
            <w:pPr>
              <w:spacing w:after="0" w:line="360" w:lineRule="auto"/>
              <w:jc w:val="center"/>
              <w:rPr>
                <w:rFonts w:ascii="Times New Roman" w:hAnsi="Times New Roman"/>
                <w:b/>
                <w:color w:val="000000"/>
                <w:sz w:val="28"/>
                <w:szCs w:val="28"/>
                <w:lang w:val="uk-UA"/>
              </w:rPr>
            </w:pPr>
            <w:r w:rsidRPr="00E64D75">
              <w:rPr>
                <w:rFonts w:ascii="Times New Roman" w:hAnsi="Times New Roman"/>
                <w:b/>
                <w:color w:val="000000"/>
                <w:sz w:val="28"/>
                <w:szCs w:val="28"/>
                <w:lang w:val="uk-UA"/>
              </w:rPr>
              <w:t>5</w:t>
            </w:r>
          </w:p>
        </w:tc>
      </w:tr>
      <w:tr w:rsidR="00625FD3" w:rsidRPr="0067254C" w14:paraId="17F78108" w14:textId="77777777" w:rsidTr="00792D7D">
        <w:tc>
          <w:tcPr>
            <w:tcW w:w="8008" w:type="dxa"/>
          </w:tcPr>
          <w:p w14:paraId="6D9CA64B" w14:textId="77777777" w:rsidR="0067254C" w:rsidRPr="005933A7" w:rsidRDefault="005933A7" w:rsidP="0067254C">
            <w:pPr>
              <w:spacing w:after="0" w:line="360" w:lineRule="auto"/>
              <w:jc w:val="both"/>
              <w:rPr>
                <w:rFonts w:ascii="Times New Roman" w:hAnsi="Times New Roman"/>
                <w:color w:val="000000"/>
                <w:sz w:val="28"/>
                <w:szCs w:val="28"/>
              </w:rPr>
            </w:pPr>
            <w:r>
              <w:rPr>
                <w:rFonts w:ascii="Times New Roman" w:hAnsi="Times New Roman"/>
                <w:b/>
                <w:sz w:val="28"/>
                <w:szCs w:val="28"/>
                <w:lang w:val="uk-UA"/>
              </w:rPr>
              <w:t>Тема 2. Лінгвосеміотичні основи те</w:t>
            </w:r>
            <w:r w:rsidR="00CD6FA0">
              <w:rPr>
                <w:rFonts w:ascii="Times New Roman" w:hAnsi="Times New Roman"/>
                <w:b/>
                <w:sz w:val="28"/>
                <w:szCs w:val="28"/>
                <w:lang w:val="uk-UA"/>
              </w:rPr>
              <w:t>орії перекладу. Переклад у межах</w:t>
            </w:r>
            <w:r>
              <w:rPr>
                <w:rFonts w:ascii="Times New Roman" w:hAnsi="Times New Roman"/>
                <w:b/>
                <w:sz w:val="28"/>
                <w:szCs w:val="28"/>
                <w:lang w:val="uk-UA"/>
              </w:rPr>
              <w:t xml:space="preserve"> міжмовної комунікації</w:t>
            </w:r>
          </w:p>
        </w:tc>
        <w:tc>
          <w:tcPr>
            <w:tcW w:w="1464" w:type="dxa"/>
          </w:tcPr>
          <w:p w14:paraId="2DA46D07" w14:textId="77777777" w:rsidR="00625FD3" w:rsidRPr="009B5AE9" w:rsidRDefault="009B5AE9" w:rsidP="00792D7D">
            <w:pPr>
              <w:spacing w:after="0" w:line="360" w:lineRule="auto"/>
              <w:jc w:val="center"/>
              <w:rPr>
                <w:rFonts w:ascii="Times New Roman" w:hAnsi="Times New Roman"/>
                <w:b/>
                <w:color w:val="000000"/>
                <w:sz w:val="28"/>
                <w:szCs w:val="28"/>
                <w:lang w:val="en-US"/>
              </w:rPr>
            </w:pPr>
            <w:r>
              <w:rPr>
                <w:rFonts w:ascii="Times New Roman" w:hAnsi="Times New Roman"/>
                <w:b/>
                <w:color w:val="000000"/>
                <w:sz w:val="28"/>
                <w:szCs w:val="28"/>
                <w:lang w:val="uk-UA"/>
              </w:rPr>
              <w:t>1</w:t>
            </w:r>
            <w:r>
              <w:rPr>
                <w:rFonts w:ascii="Times New Roman" w:hAnsi="Times New Roman"/>
                <w:b/>
                <w:color w:val="000000"/>
                <w:sz w:val="28"/>
                <w:szCs w:val="28"/>
                <w:lang w:val="en-US"/>
              </w:rPr>
              <w:t>3</w:t>
            </w:r>
          </w:p>
        </w:tc>
      </w:tr>
      <w:tr w:rsidR="00625FD3" w:rsidRPr="00262539" w14:paraId="07DC2CFB" w14:textId="77777777" w:rsidTr="00792D7D">
        <w:tc>
          <w:tcPr>
            <w:tcW w:w="8008" w:type="dxa"/>
          </w:tcPr>
          <w:p w14:paraId="0D1DE16F" w14:textId="77777777" w:rsidR="00625FD3" w:rsidRPr="00CD43D1" w:rsidRDefault="00CD6FA0" w:rsidP="007060F7">
            <w:pPr>
              <w:spacing w:after="0" w:line="360" w:lineRule="auto"/>
              <w:jc w:val="both"/>
              <w:rPr>
                <w:rFonts w:ascii="Times New Roman" w:hAnsi="Times New Roman"/>
                <w:color w:val="000000"/>
                <w:sz w:val="28"/>
                <w:szCs w:val="28"/>
                <w:lang w:val="uk-UA"/>
              </w:rPr>
            </w:pPr>
            <w:r>
              <w:rPr>
                <w:rFonts w:ascii="Times New Roman" w:hAnsi="Times New Roman"/>
                <w:b/>
                <w:sz w:val="28"/>
                <w:szCs w:val="28"/>
                <w:lang w:val="uk-UA"/>
              </w:rPr>
              <w:t>Тема 3. Функції</w:t>
            </w:r>
            <w:r w:rsidR="0067254C">
              <w:rPr>
                <w:rFonts w:ascii="Times New Roman" w:hAnsi="Times New Roman"/>
                <w:b/>
                <w:sz w:val="28"/>
                <w:szCs w:val="28"/>
                <w:lang w:val="uk-UA"/>
              </w:rPr>
              <w:t xml:space="preserve"> мовленнєвого повідомлення та функції перекладача. Проблема можливості перекладання</w:t>
            </w:r>
          </w:p>
        </w:tc>
        <w:tc>
          <w:tcPr>
            <w:tcW w:w="1464" w:type="dxa"/>
          </w:tcPr>
          <w:p w14:paraId="4E5E046A" w14:textId="77777777" w:rsidR="00625FD3" w:rsidRPr="009B5AE9" w:rsidRDefault="009B5AE9" w:rsidP="00792D7D">
            <w:pPr>
              <w:spacing w:after="0" w:line="360" w:lineRule="auto"/>
              <w:jc w:val="center"/>
              <w:rPr>
                <w:rFonts w:ascii="Times New Roman" w:hAnsi="Times New Roman"/>
                <w:b/>
                <w:color w:val="000000"/>
                <w:sz w:val="28"/>
                <w:szCs w:val="28"/>
                <w:lang w:val="en-US"/>
              </w:rPr>
            </w:pPr>
            <w:r>
              <w:rPr>
                <w:rFonts w:ascii="Times New Roman" w:hAnsi="Times New Roman"/>
                <w:b/>
                <w:color w:val="000000"/>
                <w:sz w:val="28"/>
                <w:szCs w:val="28"/>
                <w:lang w:val="en-US"/>
              </w:rPr>
              <w:t>1</w:t>
            </w:r>
            <w:r w:rsidR="002E3FF2">
              <w:rPr>
                <w:rFonts w:ascii="Times New Roman" w:hAnsi="Times New Roman"/>
                <w:b/>
                <w:color w:val="000000"/>
                <w:sz w:val="28"/>
                <w:szCs w:val="28"/>
                <w:lang w:val="en-US"/>
              </w:rPr>
              <w:t>6</w:t>
            </w:r>
          </w:p>
        </w:tc>
      </w:tr>
      <w:tr w:rsidR="007060F7" w:rsidRPr="00262539" w14:paraId="74309C36" w14:textId="77777777" w:rsidTr="00792D7D">
        <w:tc>
          <w:tcPr>
            <w:tcW w:w="8008" w:type="dxa"/>
          </w:tcPr>
          <w:p w14:paraId="24B63DD3" w14:textId="77777777" w:rsidR="007060F7" w:rsidRPr="004C7242" w:rsidRDefault="00A35F79" w:rsidP="00A35F79">
            <w:pPr>
              <w:spacing w:after="0" w:line="360" w:lineRule="auto"/>
              <w:jc w:val="both"/>
              <w:outlineLvl w:val="0"/>
              <w:rPr>
                <w:rFonts w:ascii="Times New Roman" w:hAnsi="Times New Roman"/>
                <w:b/>
                <w:color w:val="000000"/>
                <w:sz w:val="28"/>
                <w:szCs w:val="28"/>
                <w:lang w:val="nb-NO"/>
              </w:rPr>
            </w:pPr>
            <w:r w:rsidRPr="00972BF9">
              <w:rPr>
                <w:rFonts w:ascii="Times New Roman" w:hAnsi="Times New Roman"/>
                <w:b/>
                <w:color w:val="000000"/>
                <w:sz w:val="28"/>
                <w:szCs w:val="28"/>
              </w:rPr>
              <w:t>Тема 4</w:t>
            </w:r>
            <w:r w:rsidRPr="00972BF9">
              <w:rPr>
                <w:rFonts w:ascii="Times New Roman" w:hAnsi="Times New Roman"/>
                <w:color w:val="000000"/>
                <w:sz w:val="28"/>
                <w:szCs w:val="28"/>
                <w:lang w:val="uk-UA"/>
              </w:rPr>
              <w:t>.</w:t>
            </w:r>
            <w:r w:rsidRPr="00972BF9">
              <w:rPr>
                <w:rFonts w:ascii="Times New Roman" w:hAnsi="Times New Roman"/>
                <w:color w:val="000000"/>
                <w:sz w:val="28"/>
                <w:szCs w:val="28"/>
              </w:rPr>
              <w:t xml:space="preserve"> </w:t>
            </w:r>
            <w:r w:rsidRPr="0067254C">
              <w:rPr>
                <w:rFonts w:ascii="Times New Roman" w:hAnsi="Times New Roman"/>
                <w:b/>
                <w:bCs/>
                <w:color w:val="000000"/>
                <w:sz w:val="28"/>
                <w:szCs w:val="28"/>
                <w:lang w:val="uk-UA" w:eastAsia="uk-UA"/>
              </w:rPr>
              <w:t xml:space="preserve">Прагматичні основи перекладу. </w:t>
            </w:r>
            <w:r w:rsidRPr="0067254C">
              <w:rPr>
                <w:rFonts w:ascii="Times New Roman" w:hAnsi="Times New Roman"/>
                <w:b/>
                <w:bCs/>
                <w:sz w:val="28"/>
                <w:szCs w:val="28"/>
                <w:lang w:val="uk-UA" w:eastAsia="uk-UA"/>
              </w:rPr>
              <w:t xml:space="preserve">Герменевтичні аспекти перекладу. </w:t>
            </w:r>
            <w:r w:rsidRPr="0067254C">
              <w:rPr>
                <w:rFonts w:ascii="Times New Roman" w:hAnsi="Times New Roman"/>
                <w:b/>
                <w:color w:val="000000"/>
                <w:sz w:val="28"/>
                <w:szCs w:val="28"/>
                <w:lang w:val="uk-UA"/>
              </w:rPr>
              <w:t>Нормативні аспекти перекладу</w:t>
            </w:r>
          </w:p>
        </w:tc>
        <w:tc>
          <w:tcPr>
            <w:tcW w:w="1464" w:type="dxa"/>
          </w:tcPr>
          <w:p w14:paraId="7E6E9AAB" w14:textId="77777777" w:rsidR="007060F7" w:rsidRPr="0081214A" w:rsidRDefault="001E04F4" w:rsidP="001E04F4">
            <w:pPr>
              <w:spacing w:after="0" w:line="360" w:lineRule="auto"/>
              <w:jc w:val="center"/>
              <w:rPr>
                <w:rFonts w:ascii="Times New Roman" w:hAnsi="Times New Roman"/>
                <w:b/>
                <w:color w:val="000000"/>
                <w:sz w:val="28"/>
                <w:szCs w:val="28"/>
                <w:lang w:val="en-US"/>
              </w:rPr>
            </w:pPr>
            <w:r>
              <w:rPr>
                <w:rFonts w:ascii="Times New Roman" w:hAnsi="Times New Roman"/>
                <w:b/>
                <w:color w:val="000000"/>
                <w:sz w:val="28"/>
                <w:szCs w:val="28"/>
                <w:lang w:val="en-US"/>
              </w:rPr>
              <w:t>19</w:t>
            </w:r>
          </w:p>
        </w:tc>
      </w:tr>
      <w:tr w:rsidR="007060F7" w:rsidRPr="00262539" w14:paraId="2D7C93C0" w14:textId="77777777" w:rsidTr="00792D7D">
        <w:tc>
          <w:tcPr>
            <w:tcW w:w="8008" w:type="dxa"/>
          </w:tcPr>
          <w:p w14:paraId="07E5BAD5" w14:textId="77777777" w:rsidR="007060F7" w:rsidRPr="00A35F79" w:rsidRDefault="00A35F79" w:rsidP="00474EE9">
            <w:pPr>
              <w:spacing w:after="0" w:line="360" w:lineRule="auto"/>
              <w:jc w:val="both"/>
              <w:rPr>
                <w:rFonts w:ascii="Times New Roman" w:hAnsi="Times New Roman"/>
                <w:b/>
                <w:color w:val="000000"/>
                <w:sz w:val="28"/>
                <w:szCs w:val="28"/>
                <w:lang w:val="uk-UA"/>
              </w:rPr>
            </w:pPr>
            <w:r w:rsidRPr="00A35F79">
              <w:rPr>
                <w:rFonts w:ascii="Times New Roman" w:hAnsi="Times New Roman"/>
                <w:b/>
                <w:color w:val="000000"/>
                <w:sz w:val="28"/>
                <w:szCs w:val="28"/>
                <w:lang w:val="uk-UA"/>
              </w:rPr>
              <w:t>Тема 5</w:t>
            </w:r>
            <w:r w:rsidRPr="00A35F79">
              <w:rPr>
                <w:rFonts w:ascii="Times New Roman" w:hAnsi="Times New Roman"/>
                <w:color w:val="000000"/>
                <w:sz w:val="28"/>
                <w:szCs w:val="28"/>
                <w:lang w:val="uk-UA"/>
              </w:rPr>
              <w:t>.</w:t>
            </w:r>
            <w:r w:rsidRPr="00A35F79">
              <w:rPr>
                <w:rFonts w:ascii="Times New Roman" w:hAnsi="Times New Roman"/>
                <w:bCs/>
                <w:sz w:val="28"/>
                <w:szCs w:val="28"/>
                <w:lang w:val="uk-UA" w:eastAsia="uk-UA"/>
              </w:rPr>
              <w:t xml:space="preserve"> </w:t>
            </w:r>
            <w:r w:rsidRPr="0067254C">
              <w:rPr>
                <w:rFonts w:ascii="Times New Roman" w:hAnsi="Times New Roman"/>
                <w:b/>
                <w:color w:val="000000"/>
                <w:sz w:val="28"/>
                <w:szCs w:val="28"/>
                <w:lang w:val="uk-UA"/>
              </w:rPr>
              <w:t>Інваріант перекладу та одиниця перекладу.</w:t>
            </w:r>
            <w:r w:rsidRPr="0067254C">
              <w:rPr>
                <w:rFonts w:ascii="Times New Roman" w:hAnsi="Times New Roman"/>
                <w:b/>
                <w:color w:val="262626"/>
                <w:sz w:val="28"/>
                <w:szCs w:val="28"/>
                <w:lang w:val="uk-UA"/>
              </w:rPr>
              <w:t xml:space="preserve"> Функціональні стилі й перекладацький аналіз тексту</w:t>
            </w:r>
          </w:p>
        </w:tc>
        <w:tc>
          <w:tcPr>
            <w:tcW w:w="1464" w:type="dxa"/>
          </w:tcPr>
          <w:p w14:paraId="133D308F" w14:textId="77777777" w:rsidR="007060F7" w:rsidRPr="00371F8A" w:rsidRDefault="00371F8A" w:rsidP="00792D7D">
            <w:pPr>
              <w:spacing w:after="0" w:line="360" w:lineRule="auto"/>
              <w:jc w:val="center"/>
              <w:rPr>
                <w:rFonts w:ascii="Times New Roman" w:hAnsi="Times New Roman"/>
                <w:b/>
                <w:color w:val="000000"/>
                <w:sz w:val="28"/>
                <w:szCs w:val="28"/>
                <w:lang w:val="en-US"/>
              </w:rPr>
            </w:pPr>
            <w:r>
              <w:rPr>
                <w:rFonts w:ascii="Times New Roman" w:hAnsi="Times New Roman"/>
                <w:b/>
                <w:color w:val="000000"/>
                <w:sz w:val="28"/>
                <w:szCs w:val="28"/>
                <w:lang w:val="en-US"/>
              </w:rPr>
              <w:t>2</w:t>
            </w:r>
            <w:r w:rsidR="001E04F4">
              <w:rPr>
                <w:rFonts w:ascii="Times New Roman" w:hAnsi="Times New Roman"/>
                <w:b/>
                <w:color w:val="000000"/>
                <w:sz w:val="28"/>
                <w:szCs w:val="28"/>
                <w:lang w:val="en-US"/>
              </w:rPr>
              <w:t>4</w:t>
            </w:r>
          </w:p>
        </w:tc>
      </w:tr>
      <w:tr w:rsidR="005D67C8" w:rsidRPr="00CD6FA0" w14:paraId="6A4DF103" w14:textId="77777777" w:rsidTr="00792D7D">
        <w:tc>
          <w:tcPr>
            <w:tcW w:w="8008" w:type="dxa"/>
          </w:tcPr>
          <w:p w14:paraId="1F3CF043" w14:textId="77777777" w:rsidR="005D67C8" w:rsidRPr="00CD6FA0" w:rsidRDefault="005D67C8" w:rsidP="005D67C8">
            <w:pPr>
              <w:spacing w:after="0" w:line="360" w:lineRule="auto"/>
              <w:rPr>
                <w:rFonts w:ascii="Times New Roman" w:hAnsi="Times New Roman"/>
                <w:b/>
                <w:sz w:val="28"/>
                <w:szCs w:val="28"/>
                <w:lang w:val="uk-UA"/>
              </w:rPr>
            </w:pPr>
            <w:r>
              <w:rPr>
                <w:rFonts w:ascii="Times New Roman" w:hAnsi="Times New Roman"/>
                <w:b/>
                <w:sz w:val="28"/>
                <w:szCs w:val="28"/>
                <w:lang w:val="uk-UA"/>
              </w:rPr>
              <w:t xml:space="preserve">Тема 6. </w:t>
            </w:r>
            <w:r w:rsidRPr="005D67C8">
              <w:rPr>
                <w:rFonts w:ascii="Times New Roman" w:hAnsi="Times New Roman"/>
                <w:b/>
                <w:sz w:val="28"/>
                <w:szCs w:val="28"/>
              </w:rPr>
              <w:t>Переклад на Україні у ХХ столітті</w:t>
            </w:r>
          </w:p>
        </w:tc>
        <w:tc>
          <w:tcPr>
            <w:tcW w:w="1464" w:type="dxa"/>
          </w:tcPr>
          <w:p w14:paraId="7FDA0710" w14:textId="77777777" w:rsidR="005D67C8" w:rsidRPr="00CE3C44" w:rsidRDefault="00E810C5"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29</w:t>
            </w:r>
          </w:p>
        </w:tc>
      </w:tr>
      <w:tr w:rsidR="00CD6FA0" w:rsidRPr="00CD6FA0" w14:paraId="12907A92" w14:textId="77777777" w:rsidTr="00792D7D">
        <w:tc>
          <w:tcPr>
            <w:tcW w:w="8008" w:type="dxa"/>
          </w:tcPr>
          <w:p w14:paraId="4B23F833" w14:textId="77777777" w:rsidR="00CD6FA0" w:rsidRPr="00CD6FA0" w:rsidRDefault="00CD6FA0" w:rsidP="00CD6FA0">
            <w:pPr>
              <w:spacing w:after="0" w:line="360" w:lineRule="auto"/>
              <w:jc w:val="both"/>
              <w:rPr>
                <w:rFonts w:ascii="Times New Roman" w:hAnsi="Times New Roman"/>
                <w:b/>
                <w:color w:val="000000"/>
                <w:sz w:val="28"/>
                <w:szCs w:val="28"/>
                <w:lang w:val="uk-UA"/>
              </w:rPr>
            </w:pPr>
            <w:r w:rsidRPr="00CD6FA0">
              <w:rPr>
                <w:rFonts w:ascii="Times New Roman" w:hAnsi="Times New Roman"/>
                <w:b/>
                <w:sz w:val="28"/>
                <w:szCs w:val="28"/>
                <w:lang w:val="uk-UA"/>
              </w:rPr>
              <w:t>Практичні завдання</w:t>
            </w:r>
          </w:p>
        </w:tc>
        <w:tc>
          <w:tcPr>
            <w:tcW w:w="1464" w:type="dxa"/>
          </w:tcPr>
          <w:p w14:paraId="3DF59CE3" w14:textId="77777777" w:rsidR="00CD6FA0" w:rsidRPr="005D67C8" w:rsidRDefault="00371F8A" w:rsidP="007C3F26">
            <w:pPr>
              <w:spacing w:after="0" w:line="360" w:lineRule="auto"/>
              <w:jc w:val="center"/>
              <w:rPr>
                <w:rFonts w:ascii="Times New Roman" w:hAnsi="Times New Roman"/>
                <w:b/>
                <w:color w:val="000000"/>
                <w:sz w:val="28"/>
                <w:szCs w:val="28"/>
              </w:rPr>
            </w:pPr>
            <w:r w:rsidRPr="005D67C8">
              <w:rPr>
                <w:rFonts w:ascii="Times New Roman" w:hAnsi="Times New Roman"/>
                <w:b/>
                <w:color w:val="000000"/>
                <w:sz w:val="28"/>
                <w:szCs w:val="28"/>
              </w:rPr>
              <w:t>3</w:t>
            </w:r>
            <w:r w:rsidR="007C3F26">
              <w:rPr>
                <w:rFonts w:ascii="Times New Roman" w:hAnsi="Times New Roman"/>
                <w:b/>
                <w:color w:val="000000"/>
                <w:sz w:val="28"/>
                <w:szCs w:val="28"/>
                <w:lang w:val="uk-UA"/>
              </w:rPr>
              <w:t>4</w:t>
            </w:r>
          </w:p>
        </w:tc>
      </w:tr>
      <w:tr w:rsidR="00986D3D" w:rsidRPr="00CD6FA0" w14:paraId="10BD148C" w14:textId="77777777" w:rsidTr="00792D7D">
        <w:tc>
          <w:tcPr>
            <w:tcW w:w="8008" w:type="dxa"/>
          </w:tcPr>
          <w:p w14:paraId="4BBAFF2A" w14:textId="77777777" w:rsidR="00986D3D" w:rsidRPr="00CD6FA0" w:rsidRDefault="007C3F26" w:rsidP="007C3F26">
            <w:pPr>
              <w:spacing w:after="0" w:line="360" w:lineRule="auto"/>
              <w:jc w:val="both"/>
              <w:rPr>
                <w:rFonts w:ascii="Times New Roman" w:hAnsi="Times New Roman"/>
                <w:b/>
                <w:color w:val="000000"/>
                <w:sz w:val="28"/>
                <w:szCs w:val="28"/>
                <w:lang w:val="uk-UA"/>
              </w:rPr>
            </w:pPr>
            <w:r w:rsidRPr="00CD6FA0">
              <w:rPr>
                <w:rFonts w:ascii="Times New Roman" w:hAnsi="Times New Roman"/>
                <w:b/>
                <w:color w:val="000000"/>
                <w:sz w:val="28"/>
                <w:szCs w:val="28"/>
                <w:lang w:val="uk-UA"/>
              </w:rPr>
              <w:t>Питання для самоконтролю</w:t>
            </w:r>
          </w:p>
        </w:tc>
        <w:tc>
          <w:tcPr>
            <w:tcW w:w="1464" w:type="dxa"/>
          </w:tcPr>
          <w:p w14:paraId="5FDBDD13" w14:textId="77777777" w:rsidR="00986D3D" w:rsidRDefault="007C3F26"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4</w:t>
            </w:r>
            <w:r w:rsidR="00D852DC">
              <w:rPr>
                <w:rFonts w:ascii="Times New Roman" w:hAnsi="Times New Roman"/>
                <w:b/>
                <w:color w:val="000000"/>
                <w:sz w:val="28"/>
                <w:szCs w:val="28"/>
                <w:lang w:val="uk-UA"/>
              </w:rPr>
              <w:t>0</w:t>
            </w:r>
          </w:p>
        </w:tc>
      </w:tr>
      <w:tr w:rsidR="007060F7" w:rsidRPr="00CD6FA0" w14:paraId="77D0496C" w14:textId="77777777" w:rsidTr="00792D7D">
        <w:tc>
          <w:tcPr>
            <w:tcW w:w="8008" w:type="dxa"/>
          </w:tcPr>
          <w:p w14:paraId="40C9EEE4" w14:textId="77777777" w:rsidR="007C3F26" w:rsidRPr="00CD6FA0" w:rsidRDefault="007C3F26" w:rsidP="007060F7">
            <w:pPr>
              <w:spacing w:after="0" w:line="360" w:lineRule="auto"/>
              <w:jc w:val="both"/>
              <w:rPr>
                <w:rFonts w:ascii="Times New Roman" w:hAnsi="Times New Roman"/>
                <w:b/>
                <w:color w:val="000000"/>
                <w:sz w:val="28"/>
                <w:szCs w:val="28"/>
                <w:lang w:val="uk-UA"/>
              </w:rPr>
            </w:pPr>
            <w:r w:rsidRPr="00D40448">
              <w:rPr>
                <w:rFonts w:ascii="Times New Roman" w:hAnsi="Times New Roman"/>
                <w:b/>
                <w:sz w:val="28"/>
                <w:szCs w:val="28"/>
                <w:lang w:val="uk-UA"/>
              </w:rPr>
              <w:t>Теми для самостійної роботи</w:t>
            </w:r>
            <w:r>
              <w:rPr>
                <w:rFonts w:ascii="Times New Roman" w:hAnsi="Times New Roman"/>
                <w:b/>
                <w:sz w:val="28"/>
                <w:szCs w:val="28"/>
                <w:lang w:val="uk-UA"/>
              </w:rPr>
              <w:t>. Теми для презентацій</w:t>
            </w:r>
          </w:p>
        </w:tc>
        <w:tc>
          <w:tcPr>
            <w:tcW w:w="1464" w:type="dxa"/>
          </w:tcPr>
          <w:p w14:paraId="1DDE64DE" w14:textId="77777777" w:rsidR="007060F7" w:rsidRPr="00CD6FA0" w:rsidRDefault="007C3F26"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4</w:t>
            </w:r>
            <w:r w:rsidR="00D852DC">
              <w:rPr>
                <w:rFonts w:ascii="Times New Roman" w:hAnsi="Times New Roman"/>
                <w:b/>
                <w:color w:val="000000"/>
                <w:sz w:val="28"/>
                <w:szCs w:val="28"/>
                <w:lang w:val="uk-UA"/>
              </w:rPr>
              <w:t>4</w:t>
            </w:r>
          </w:p>
        </w:tc>
      </w:tr>
      <w:tr w:rsidR="007060F7" w:rsidRPr="00CD6FA0" w14:paraId="305C70ED" w14:textId="77777777" w:rsidTr="00792D7D">
        <w:tc>
          <w:tcPr>
            <w:tcW w:w="8008" w:type="dxa"/>
          </w:tcPr>
          <w:p w14:paraId="0C9DBDF5" w14:textId="77777777" w:rsidR="007060F7" w:rsidRPr="00CD6FA0" w:rsidRDefault="009C5693" w:rsidP="007060F7">
            <w:pPr>
              <w:spacing w:after="0" w:line="360" w:lineRule="auto"/>
              <w:jc w:val="both"/>
              <w:rPr>
                <w:rFonts w:ascii="Times New Roman" w:hAnsi="Times New Roman"/>
                <w:b/>
                <w:color w:val="000000"/>
                <w:sz w:val="28"/>
                <w:szCs w:val="28"/>
                <w:lang w:val="uk-UA"/>
              </w:rPr>
            </w:pPr>
            <w:r w:rsidRPr="00CD6FA0">
              <w:rPr>
                <w:rFonts w:ascii="Times New Roman" w:hAnsi="Times New Roman"/>
                <w:b/>
                <w:color w:val="000000"/>
                <w:sz w:val="28"/>
                <w:szCs w:val="28"/>
                <w:lang w:val="uk-UA"/>
              </w:rPr>
              <w:t>Перелік теоретичних питаня для заліку / екзамену</w:t>
            </w:r>
          </w:p>
        </w:tc>
        <w:tc>
          <w:tcPr>
            <w:tcW w:w="1464" w:type="dxa"/>
          </w:tcPr>
          <w:p w14:paraId="1A8D0DF0" w14:textId="77777777" w:rsidR="007060F7" w:rsidRPr="00CD6FA0" w:rsidRDefault="007C3F26"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4</w:t>
            </w:r>
            <w:r w:rsidR="00D852DC">
              <w:rPr>
                <w:rFonts w:ascii="Times New Roman" w:hAnsi="Times New Roman"/>
                <w:b/>
                <w:color w:val="000000"/>
                <w:sz w:val="28"/>
                <w:szCs w:val="28"/>
                <w:lang w:val="uk-UA"/>
              </w:rPr>
              <w:t>7</w:t>
            </w:r>
          </w:p>
        </w:tc>
      </w:tr>
      <w:tr w:rsidR="00625FD3" w:rsidRPr="00262539" w14:paraId="5AB971CF" w14:textId="77777777" w:rsidTr="00792D7D">
        <w:tc>
          <w:tcPr>
            <w:tcW w:w="8008" w:type="dxa"/>
            <w:tcBorders>
              <w:top w:val="single" w:sz="4" w:space="0" w:color="auto"/>
              <w:left w:val="single" w:sz="4" w:space="0" w:color="auto"/>
              <w:bottom w:val="single" w:sz="4" w:space="0" w:color="auto"/>
              <w:right w:val="single" w:sz="4" w:space="0" w:color="auto"/>
            </w:tcBorders>
          </w:tcPr>
          <w:p w14:paraId="65650B89" w14:textId="77777777" w:rsidR="00625FD3" w:rsidRPr="004C7242" w:rsidRDefault="00625FD3" w:rsidP="00CD3BB7">
            <w:pPr>
              <w:spacing w:after="0" w:line="360" w:lineRule="auto"/>
              <w:rPr>
                <w:rFonts w:ascii="Times New Roman" w:hAnsi="Times New Roman"/>
                <w:b/>
                <w:sz w:val="28"/>
                <w:szCs w:val="28"/>
                <w:lang w:val="uk-UA"/>
              </w:rPr>
            </w:pPr>
            <w:r>
              <w:rPr>
                <w:rFonts w:ascii="Times New Roman" w:hAnsi="Times New Roman"/>
                <w:b/>
                <w:sz w:val="28"/>
                <w:szCs w:val="28"/>
                <w:lang w:val="uk-UA"/>
              </w:rPr>
              <w:t>Бібліографічний список</w:t>
            </w:r>
          </w:p>
        </w:tc>
        <w:tc>
          <w:tcPr>
            <w:tcW w:w="1464" w:type="dxa"/>
            <w:tcBorders>
              <w:top w:val="single" w:sz="4" w:space="0" w:color="auto"/>
              <w:left w:val="single" w:sz="4" w:space="0" w:color="auto"/>
              <w:bottom w:val="single" w:sz="4" w:space="0" w:color="auto"/>
              <w:right w:val="single" w:sz="4" w:space="0" w:color="auto"/>
            </w:tcBorders>
          </w:tcPr>
          <w:p w14:paraId="707885FF" w14:textId="77777777" w:rsidR="00625FD3" w:rsidRPr="00E64D75" w:rsidRDefault="007C3F26"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50</w:t>
            </w:r>
          </w:p>
        </w:tc>
      </w:tr>
      <w:tr w:rsidR="00625FD3" w:rsidRPr="00262539" w14:paraId="6C30A596" w14:textId="77777777" w:rsidTr="00792D7D">
        <w:tc>
          <w:tcPr>
            <w:tcW w:w="8008" w:type="dxa"/>
            <w:tcBorders>
              <w:top w:val="single" w:sz="4" w:space="0" w:color="auto"/>
              <w:left w:val="single" w:sz="4" w:space="0" w:color="auto"/>
              <w:bottom w:val="single" w:sz="4" w:space="0" w:color="auto"/>
              <w:right w:val="single" w:sz="4" w:space="0" w:color="auto"/>
            </w:tcBorders>
          </w:tcPr>
          <w:p w14:paraId="174FFAE0" w14:textId="77777777" w:rsidR="00625FD3" w:rsidRDefault="00DB0566" w:rsidP="00792D7D">
            <w:pPr>
              <w:rPr>
                <w:rFonts w:ascii="Times New Roman" w:hAnsi="Times New Roman"/>
                <w:b/>
                <w:sz w:val="28"/>
                <w:szCs w:val="28"/>
                <w:lang w:val="uk-UA"/>
              </w:rPr>
            </w:pPr>
            <w:r>
              <w:rPr>
                <w:rFonts w:ascii="Times New Roman" w:hAnsi="Times New Roman"/>
                <w:b/>
                <w:sz w:val="28"/>
                <w:szCs w:val="28"/>
                <w:lang w:val="uk-UA"/>
              </w:rPr>
              <w:t>Додатки</w:t>
            </w:r>
          </w:p>
          <w:p w14:paraId="725833B2" w14:textId="77777777" w:rsidR="0010090B" w:rsidRPr="00735340" w:rsidRDefault="00DB0566" w:rsidP="0010090B">
            <w:pPr>
              <w:spacing w:after="0" w:line="360" w:lineRule="auto"/>
              <w:rPr>
                <w:rFonts w:ascii="Times New Roman" w:hAnsi="Times New Roman"/>
                <w:sz w:val="28"/>
                <w:szCs w:val="28"/>
                <w:lang w:val="uk-UA"/>
              </w:rPr>
            </w:pPr>
            <w:r w:rsidRPr="00735340">
              <w:rPr>
                <w:rFonts w:ascii="Times New Roman" w:hAnsi="Times New Roman"/>
                <w:sz w:val="28"/>
                <w:szCs w:val="28"/>
                <w:lang w:val="uk-UA"/>
              </w:rPr>
              <w:t>Тести для самоперевірки</w:t>
            </w:r>
          </w:p>
          <w:p w14:paraId="3CC42914" w14:textId="77777777" w:rsidR="00735340" w:rsidRPr="00735340" w:rsidRDefault="00735340" w:rsidP="0010090B">
            <w:pPr>
              <w:spacing w:after="0" w:line="360" w:lineRule="auto"/>
              <w:rPr>
                <w:rFonts w:ascii="Times New Roman" w:hAnsi="Times New Roman"/>
                <w:sz w:val="28"/>
                <w:szCs w:val="28"/>
                <w:lang w:val="uk-UA"/>
              </w:rPr>
            </w:pPr>
            <w:r w:rsidRPr="00735340">
              <w:rPr>
                <w:rFonts w:ascii="Times New Roman" w:hAnsi="Times New Roman"/>
                <w:sz w:val="28"/>
                <w:szCs w:val="28"/>
                <w:lang w:val="uk-UA"/>
              </w:rPr>
              <w:t>Зразки завдань модульної контрольної роботи</w:t>
            </w:r>
          </w:p>
          <w:p w14:paraId="4C68B005" w14:textId="77777777" w:rsidR="00625FD3" w:rsidRPr="00CD166B" w:rsidRDefault="00735340" w:rsidP="00735340">
            <w:pPr>
              <w:spacing w:after="0" w:line="360" w:lineRule="auto"/>
              <w:rPr>
                <w:rFonts w:ascii="Times New Roman" w:hAnsi="Times New Roman"/>
                <w:sz w:val="28"/>
                <w:szCs w:val="28"/>
                <w:lang w:val="uk-UA"/>
              </w:rPr>
            </w:pPr>
            <w:r w:rsidRPr="00735340">
              <w:rPr>
                <w:rFonts w:ascii="Times New Roman" w:hAnsi="Times New Roman"/>
                <w:sz w:val="28"/>
                <w:szCs w:val="28"/>
                <w:lang w:val="uk-UA"/>
              </w:rPr>
              <w:t>Словник перекладацьких термінів</w:t>
            </w:r>
          </w:p>
        </w:tc>
        <w:tc>
          <w:tcPr>
            <w:tcW w:w="1464" w:type="dxa"/>
            <w:tcBorders>
              <w:top w:val="single" w:sz="4" w:space="0" w:color="auto"/>
              <w:left w:val="single" w:sz="4" w:space="0" w:color="auto"/>
              <w:bottom w:val="single" w:sz="4" w:space="0" w:color="auto"/>
              <w:right w:val="single" w:sz="4" w:space="0" w:color="auto"/>
            </w:tcBorders>
          </w:tcPr>
          <w:p w14:paraId="67357BCB" w14:textId="77777777" w:rsidR="00625FD3" w:rsidRDefault="00D852DC"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52</w:t>
            </w:r>
          </w:p>
          <w:p w14:paraId="09DAFBA2" w14:textId="77777777" w:rsidR="00135F3D" w:rsidRDefault="00D852DC"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52</w:t>
            </w:r>
          </w:p>
          <w:p w14:paraId="30F42402" w14:textId="77777777" w:rsidR="00135F3D" w:rsidRDefault="00D852DC" w:rsidP="00792D7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56</w:t>
            </w:r>
          </w:p>
          <w:p w14:paraId="2116365F" w14:textId="77777777" w:rsidR="00135F3D" w:rsidRPr="00E64D75" w:rsidRDefault="00135F3D" w:rsidP="00135F3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5</w:t>
            </w:r>
            <w:r w:rsidR="00D852DC">
              <w:rPr>
                <w:rFonts w:ascii="Times New Roman" w:hAnsi="Times New Roman"/>
                <w:b/>
                <w:color w:val="000000"/>
                <w:sz w:val="28"/>
                <w:szCs w:val="28"/>
                <w:lang w:val="uk-UA"/>
              </w:rPr>
              <w:t>7</w:t>
            </w:r>
          </w:p>
        </w:tc>
      </w:tr>
    </w:tbl>
    <w:p w14:paraId="214D6BD9" w14:textId="77777777" w:rsidR="00625FD3" w:rsidRPr="00262539" w:rsidRDefault="00625FD3" w:rsidP="00625FD3">
      <w:pPr>
        <w:spacing w:after="0" w:line="360" w:lineRule="auto"/>
        <w:jc w:val="center"/>
        <w:rPr>
          <w:rFonts w:ascii="Times New Roman" w:hAnsi="Times New Roman"/>
          <w:b/>
          <w:sz w:val="28"/>
          <w:szCs w:val="28"/>
        </w:rPr>
      </w:pPr>
    </w:p>
    <w:p w14:paraId="322F1D27" w14:textId="77777777" w:rsidR="00625FD3" w:rsidRPr="00262539" w:rsidRDefault="00625FD3" w:rsidP="00625FD3">
      <w:pPr>
        <w:spacing w:after="0" w:line="360" w:lineRule="auto"/>
        <w:jc w:val="center"/>
        <w:rPr>
          <w:rFonts w:ascii="Times New Roman" w:hAnsi="Times New Roman"/>
          <w:b/>
          <w:sz w:val="28"/>
          <w:szCs w:val="28"/>
        </w:rPr>
      </w:pPr>
    </w:p>
    <w:p w14:paraId="547E3948" w14:textId="77777777" w:rsidR="00625FD3" w:rsidRPr="00FC439A" w:rsidRDefault="00625FD3" w:rsidP="00625FD3">
      <w:pPr>
        <w:spacing w:after="0" w:line="360" w:lineRule="auto"/>
        <w:jc w:val="center"/>
        <w:rPr>
          <w:rFonts w:ascii="Times New Roman" w:hAnsi="Times New Roman"/>
          <w:b/>
          <w:sz w:val="28"/>
          <w:szCs w:val="28"/>
        </w:rPr>
      </w:pPr>
    </w:p>
    <w:p w14:paraId="09687060" w14:textId="77777777" w:rsidR="00625FD3" w:rsidRDefault="00625FD3" w:rsidP="00625FD3">
      <w:pPr>
        <w:spacing w:after="0" w:line="360" w:lineRule="auto"/>
        <w:jc w:val="center"/>
        <w:rPr>
          <w:rFonts w:ascii="Times New Roman" w:hAnsi="Times New Roman"/>
          <w:b/>
          <w:sz w:val="28"/>
          <w:szCs w:val="28"/>
          <w:lang w:val="uk-UA"/>
        </w:rPr>
      </w:pPr>
    </w:p>
    <w:p w14:paraId="06ABD7F6" w14:textId="77777777" w:rsidR="00CD6FA0" w:rsidRDefault="00CD6FA0" w:rsidP="00625FD3">
      <w:pPr>
        <w:spacing w:after="0" w:line="360" w:lineRule="auto"/>
        <w:jc w:val="center"/>
        <w:rPr>
          <w:rFonts w:ascii="Times New Roman" w:hAnsi="Times New Roman"/>
          <w:b/>
          <w:sz w:val="28"/>
          <w:szCs w:val="28"/>
          <w:lang w:val="uk-UA"/>
        </w:rPr>
      </w:pPr>
    </w:p>
    <w:p w14:paraId="0988BDFB" w14:textId="77777777" w:rsidR="00CD6FA0" w:rsidRDefault="00CD6FA0" w:rsidP="00625FD3">
      <w:pPr>
        <w:spacing w:after="0" w:line="360" w:lineRule="auto"/>
        <w:jc w:val="center"/>
        <w:rPr>
          <w:rFonts w:ascii="Times New Roman" w:hAnsi="Times New Roman"/>
          <w:b/>
          <w:sz w:val="28"/>
          <w:szCs w:val="28"/>
          <w:lang w:val="uk-UA"/>
        </w:rPr>
      </w:pPr>
    </w:p>
    <w:p w14:paraId="5DECEFD8" w14:textId="77777777" w:rsidR="00597DAB" w:rsidRPr="00606F19" w:rsidRDefault="00606F19" w:rsidP="00606F19">
      <w:pPr>
        <w:jc w:val="center"/>
        <w:rPr>
          <w:rFonts w:ascii="Times New Roman" w:hAnsi="Times New Roman"/>
          <w:b/>
          <w:sz w:val="40"/>
          <w:szCs w:val="40"/>
        </w:rPr>
      </w:pPr>
      <w:r w:rsidRPr="00606F19">
        <w:rPr>
          <w:rFonts w:ascii="Times New Roman" w:hAnsi="Times New Roman"/>
          <w:b/>
          <w:sz w:val="28"/>
          <w:szCs w:val="28"/>
        </w:rPr>
        <w:t>ВСТУП</w:t>
      </w:r>
    </w:p>
    <w:p w14:paraId="65BA0B02" w14:textId="77777777" w:rsidR="00606F19" w:rsidRPr="00D828E3" w:rsidRDefault="00606F19" w:rsidP="00606F19">
      <w:pPr>
        <w:spacing w:after="0" w:line="360" w:lineRule="auto"/>
        <w:ind w:firstLine="709"/>
        <w:jc w:val="both"/>
        <w:rPr>
          <w:rFonts w:ascii="Times New Roman" w:hAnsi="Times New Roman"/>
          <w:color w:val="000000"/>
          <w:sz w:val="28"/>
          <w:szCs w:val="28"/>
          <w:lang w:val="uk-UA"/>
        </w:rPr>
      </w:pPr>
      <w:r w:rsidRPr="00D828E3">
        <w:rPr>
          <w:rFonts w:ascii="Times New Roman" w:hAnsi="Times New Roman"/>
          <w:b/>
          <w:color w:val="000000"/>
          <w:sz w:val="28"/>
          <w:szCs w:val="28"/>
          <w:lang w:val="uk-UA"/>
        </w:rPr>
        <w:t>Мета дисципліни</w:t>
      </w:r>
      <w:r w:rsidR="00BF70E5" w:rsidRPr="00D828E3">
        <w:rPr>
          <w:rFonts w:ascii="Times New Roman" w:hAnsi="Times New Roman"/>
          <w:b/>
          <w:color w:val="000000"/>
          <w:sz w:val="28"/>
          <w:szCs w:val="28"/>
          <w:lang w:val="uk-UA"/>
        </w:rPr>
        <w:t xml:space="preserve"> «</w:t>
      </w:r>
      <w:r w:rsidR="00BF70E5" w:rsidRPr="00D828E3">
        <w:rPr>
          <w:rFonts w:ascii="Times New Roman" w:hAnsi="Times New Roman"/>
          <w:b/>
          <w:color w:val="000000"/>
          <w:sz w:val="28"/>
          <w:szCs w:val="28"/>
        </w:rPr>
        <w:t>Основи перекладознавства</w:t>
      </w:r>
      <w:r w:rsidR="00BF70E5" w:rsidRPr="00D828E3">
        <w:rPr>
          <w:rFonts w:ascii="Times New Roman" w:hAnsi="Times New Roman"/>
          <w:b/>
          <w:color w:val="000000"/>
          <w:sz w:val="28"/>
          <w:szCs w:val="28"/>
          <w:lang w:val="uk-UA"/>
        </w:rPr>
        <w:t xml:space="preserve">» </w:t>
      </w:r>
      <w:r w:rsidRPr="00D828E3">
        <w:rPr>
          <w:rFonts w:ascii="Times New Roman" w:hAnsi="Times New Roman"/>
          <w:color w:val="000000"/>
          <w:sz w:val="28"/>
          <w:szCs w:val="28"/>
          <w:lang w:val="uk-UA"/>
        </w:rPr>
        <w:t xml:space="preserve">підготувати висококваліфікованих філологів-перекладачів, що вільно володіють іноземною мовою </w:t>
      </w:r>
      <w:r w:rsidRPr="00D828E3">
        <w:rPr>
          <w:rFonts w:ascii="Times New Roman" w:eastAsia="SimSun" w:hAnsi="Times New Roman"/>
          <w:color w:val="000000"/>
          <w:sz w:val="28"/>
          <w:szCs w:val="28"/>
          <w:lang w:val="uk-UA"/>
        </w:rPr>
        <w:t>у межах мовних пар: «німецька ↔ українська», «німецька ↔ англійська»</w:t>
      </w:r>
      <w:r w:rsidRPr="00D828E3">
        <w:rPr>
          <w:rFonts w:ascii="Times New Roman" w:hAnsi="Times New Roman"/>
          <w:color w:val="000000"/>
          <w:sz w:val="28"/>
          <w:szCs w:val="28"/>
          <w:lang w:val="uk-UA"/>
        </w:rPr>
        <w:t xml:space="preserve"> і </w:t>
      </w:r>
      <w:r w:rsidRPr="00D828E3">
        <w:rPr>
          <w:rFonts w:ascii="Times New Roman" w:hAnsi="Times New Roman"/>
          <w:color w:val="000000"/>
          <w:sz w:val="28"/>
          <w:szCs w:val="28"/>
        </w:rPr>
        <w:t>здатн</w:t>
      </w:r>
      <w:r w:rsidRPr="00D828E3">
        <w:rPr>
          <w:rFonts w:ascii="Times New Roman" w:hAnsi="Times New Roman"/>
          <w:color w:val="000000"/>
          <w:sz w:val="28"/>
          <w:szCs w:val="28"/>
          <w:lang w:val="uk-UA"/>
        </w:rPr>
        <w:t>і</w:t>
      </w:r>
      <w:r w:rsidRPr="00D828E3">
        <w:rPr>
          <w:rFonts w:ascii="Times New Roman" w:hAnsi="Times New Roman"/>
          <w:color w:val="000000"/>
          <w:sz w:val="28"/>
          <w:szCs w:val="28"/>
        </w:rPr>
        <w:t xml:space="preserve"> виконувати усі головні види перекладацької діяльності з текстами різної спрямованості.</w:t>
      </w:r>
    </w:p>
    <w:p w14:paraId="2D4527E4" w14:textId="77777777" w:rsidR="00606F19" w:rsidRPr="00CD6FA0" w:rsidRDefault="00606F19" w:rsidP="00606F19">
      <w:pPr>
        <w:spacing w:after="0" w:line="360" w:lineRule="auto"/>
        <w:ind w:firstLine="708"/>
        <w:jc w:val="both"/>
        <w:rPr>
          <w:rFonts w:ascii="Times New Roman" w:eastAsia="Symbol" w:hAnsi="Times New Roman"/>
          <w:color w:val="000000"/>
          <w:sz w:val="28"/>
          <w:szCs w:val="28"/>
          <w:lang w:val="uk-UA" w:eastAsia="zh-CN"/>
        </w:rPr>
      </w:pPr>
      <w:r w:rsidRPr="00CD6FA0">
        <w:rPr>
          <w:rFonts w:ascii="Times New Roman" w:hAnsi="Times New Roman"/>
          <w:b/>
          <w:color w:val="000000"/>
          <w:sz w:val="28"/>
          <w:szCs w:val="28"/>
          <w:lang w:val="uk-UA"/>
        </w:rPr>
        <w:t>Предметом курсу</w:t>
      </w:r>
      <w:r w:rsidRPr="00CD6FA0">
        <w:rPr>
          <w:rFonts w:ascii="Times New Roman" w:hAnsi="Times New Roman"/>
          <w:color w:val="000000"/>
          <w:sz w:val="28"/>
          <w:szCs w:val="28"/>
          <w:lang w:val="uk-UA"/>
        </w:rPr>
        <w:t xml:space="preserve"> є наука про переклад як об’єкт лінгвістичного дослідження, основні положення сучасної лінгвістичної теорії перекладу, </w:t>
      </w:r>
      <w:r w:rsidRPr="00CD6FA0">
        <w:rPr>
          <w:rFonts w:ascii="Times New Roman" w:hAnsi="Times New Roman"/>
          <w:color w:val="000000"/>
          <w:spacing w:val="15"/>
          <w:sz w:val="28"/>
          <w:szCs w:val="28"/>
          <w:shd w:val="clear" w:color="auto" w:fill="FFFFFF"/>
          <w:lang w:val="uk-UA"/>
        </w:rPr>
        <w:t>особливості процесу перекладу</w:t>
      </w:r>
      <w:r w:rsidRPr="00CD6FA0">
        <w:rPr>
          <w:rFonts w:ascii="Times New Roman" w:eastAsia="SimSun" w:hAnsi="Times New Roman"/>
          <w:color w:val="000000"/>
          <w:sz w:val="28"/>
          <w:szCs w:val="28"/>
          <w:lang w:val="uk-UA"/>
        </w:rPr>
        <w:t xml:space="preserve"> у межах мовних пар: «німецька ↔ українська», «німецька ↔ англійська»</w:t>
      </w:r>
      <w:r w:rsidRPr="00CD6FA0">
        <w:rPr>
          <w:rFonts w:ascii="Times New Roman" w:hAnsi="Times New Roman"/>
          <w:color w:val="000000"/>
          <w:spacing w:val="15"/>
          <w:sz w:val="28"/>
          <w:szCs w:val="28"/>
          <w:shd w:val="clear" w:color="auto" w:fill="FFFFFF"/>
          <w:lang w:val="uk-UA"/>
        </w:rPr>
        <w:t xml:space="preserve">, </w:t>
      </w:r>
      <w:r w:rsidRPr="00CD6FA0">
        <w:rPr>
          <w:rFonts w:ascii="Times New Roman" w:eastAsia="Symbol" w:hAnsi="Times New Roman"/>
          <w:color w:val="000000"/>
          <w:sz w:val="28"/>
          <w:szCs w:val="28"/>
          <w:lang w:val="uk-UA" w:eastAsia="zh-CN"/>
        </w:rPr>
        <w:t>передавання функціонально-стильових особливостей текстів при усному та писемному перекладі автентичних текстів на рідну мову і навпаки.</w:t>
      </w:r>
    </w:p>
    <w:p w14:paraId="51181956" w14:textId="77777777" w:rsidR="00606F19" w:rsidRPr="00CC0C26" w:rsidRDefault="00606F19" w:rsidP="00341BB7">
      <w:pPr>
        <w:tabs>
          <w:tab w:val="left" w:pos="284"/>
          <w:tab w:val="left" w:pos="567"/>
        </w:tabs>
        <w:spacing w:after="0" w:line="360" w:lineRule="auto"/>
        <w:ind w:firstLine="851"/>
        <w:jc w:val="both"/>
        <w:rPr>
          <w:rFonts w:ascii="Times New Roman" w:hAnsi="Times New Roman"/>
          <w:sz w:val="28"/>
          <w:szCs w:val="28"/>
          <w:lang w:val="uk-UA"/>
        </w:rPr>
      </w:pPr>
      <w:r w:rsidRPr="00CC0C26">
        <w:rPr>
          <w:rFonts w:ascii="Times New Roman" w:hAnsi="Times New Roman"/>
          <w:sz w:val="28"/>
          <w:szCs w:val="28"/>
          <w:lang w:val="uk-UA"/>
        </w:rPr>
        <w:t xml:space="preserve">У результаті вивчення навчальної дисципліни студент повинен </w:t>
      </w:r>
      <w:r w:rsidRPr="00CC0C26">
        <w:rPr>
          <w:rFonts w:ascii="Times New Roman" w:hAnsi="Times New Roman"/>
          <w:b/>
          <w:sz w:val="28"/>
          <w:szCs w:val="28"/>
          <w:lang w:val="uk-UA"/>
        </w:rPr>
        <w:t>знати:</w:t>
      </w:r>
    </w:p>
    <w:p w14:paraId="2490EB56" w14:textId="77777777" w:rsidR="00606F19" w:rsidRPr="00665387" w:rsidRDefault="00606F19" w:rsidP="00606F19">
      <w:pPr>
        <w:numPr>
          <w:ilvl w:val="0"/>
          <w:numId w:val="1"/>
        </w:numPr>
        <w:autoSpaceDE w:val="0"/>
        <w:autoSpaceDN w:val="0"/>
        <w:adjustRightInd w:val="0"/>
        <w:spacing w:after="0" w:line="360" w:lineRule="auto"/>
        <w:ind w:left="0" w:firstLine="0"/>
        <w:jc w:val="both"/>
        <w:rPr>
          <w:rFonts w:ascii="Times New Roman" w:hAnsi="Times New Roman"/>
          <w:iCs/>
          <w:sz w:val="28"/>
          <w:szCs w:val="28"/>
          <w:lang w:val="uk-UA" w:eastAsia="uk-UA"/>
        </w:rPr>
      </w:pPr>
      <w:r w:rsidRPr="000C6B84">
        <w:rPr>
          <w:rFonts w:ascii="Times New Roman" w:hAnsi="Times New Roman"/>
          <w:sz w:val="28"/>
          <w:szCs w:val="28"/>
          <w:lang w:val="uk-UA" w:eastAsia="uk-UA"/>
        </w:rPr>
        <w:t>основні поняття та коло проблематики дисципліни;</w:t>
      </w:r>
    </w:p>
    <w:p w14:paraId="66A0F5B7" w14:textId="77777777" w:rsidR="00606F19" w:rsidRPr="000C6B84" w:rsidRDefault="00606F19" w:rsidP="00606F19">
      <w:pPr>
        <w:numPr>
          <w:ilvl w:val="0"/>
          <w:numId w:val="1"/>
        </w:numPr>
        <w:autoSpaceDE w:val="0"/>
        <w:autoSpaceDN w:val="0"/>
        <w:adjustRightInd w:val="0"/>
        <w:spacing w:after="0" w:line="360" w:lineRule="auto"/>
        <w:ind w:left="0" w:firstLine="0"/>
        <w:jc w:val="both"/>
        <w:rPr>
          <w:rFonts w:ascii="Times New Roman" w:hAnsi="Times New Roman"/>
          <w:iCs/>
          <w:sz w:val="28"/>
          <w:szCs w:val="28"/>
          <w:lang w:val="uk-UA" w:eastAsia="uk-UA"/>
        </w:rPr>
      </w:pPr>
      <w:r>
        <w:rPr>
          <w:rFonts w:ascii="Times New Roman" w:hAnsi="Times New Roman"/>
          <w:sz w:val="28"/>
          <w:szCs w:val="28"/>
          <w:lang w:val="uk-UA" w:eastAsia="uk-UA"/>
        </w:rPr>
        <w:t>історію перекладу, його класифікації, перекладацькі стратегії;</w:t>
      </w:r>
    </w:p>
    <w:p w14:paraId="47FF6584" w14:textId="77777777" w:rsidR="00606F19" w:rsidRPr="000C6B84" w:rsidRDefault="00606F19" w:rsidP="00606F19">
      <w:pPr>
        <w:numPr>
          <w:ilvl w:val="0"/>
          <w:numId w:val="1"/>
        </w:numPr>
        <w:spacing w:after="0" w:line="360" w:lineRule="auto"/>
        <w:ind w:left="426" w:hanging="426"/>
        <w:jc w:val="both"/>
        <w:rPr>
          <w:rFonts w:ascii="Times New Roman" w:hAnsi="Times New Roman"/>
          <w:sz w:val="28"/>
          <w:szCs w:val="28"/>
          <w:lang w:val="uk-UA"/>
        </w:rPr>
      </w:pPr>
      <w:r w:rsidRPr="000C6B84">
        <w:rPr>
          <w:rFonts w:ascii="Times New Roman" w:hAnsi="Times New Roman"/>
          <w:sz w:val="28"/>
          <w:szCs w:val="28"/>
          <w:lang w:val="uk-UA"/>
        </w:rPr>
        <w:t xml:space="preserve">основні види перекладу та вимоги щодо їх виконання, способи перекладу, </w:t>
      </w:r>
      <w:r w:rsidRPr="000C6B84">
        <w:rPr>
          <w:rFonts w:ascii="Times New Roman" w:hAnsi="Times New Roman"/>
          <w:color w:val="000000"/>
          <w:sz w:val="28"/>
          <w:szCs w:val="28"/>
          <w:lang w:val="uk-UA"/>
        </w:rPr>
        <w:t>види перекладацьких трансформацій</w:t>
      </w:r>
      <w:r w:rsidRPr="000C6B84">
        <w:rPr>
          <w:rFonts w:ascii="Times New Roman" w:hAnsi="Times New Roman"/>
          <w:sz w:val="28"/>
          <w:szCs w:val="28"/>
          <w:lang w:val="uk-UA"/>
        </w:rPr>
        <w:t xml:space="preserve">, шляхи забезпечення прагматичної та семантико-стилістичної адекватності перекладу оригінальному тексту; </w:t>
      </w:r>
    </w:p>
    <w:p w14:paraId="2BE65258" w14:textId="77777777" w:rsidR="00606F19" w:rsidRPr="000C6B84" w:rsidRDefault="00606F19" w:rsidP="00606F19">
      <w:pPr>
        <w:numPr>
          <w:ilvl w:val="0"/>
          <w:numId w:val="1"/>
        </w:numPr>
        <w:spacing w:after="0" w:line="360" w:lineRule="auto"/>
        <w:jc w:val="both"/>
        <w:rPr>
          <w:rFonts w:ascii="Times New Roman" w:eastAsia="SimSun" w:hAnsi="Times New Roman"/>
          <w:sz w:val="28"/>
          <w:szCs w:val="28"/>
          <w:lang w:val="uk-UA" w:eastAsia="uk-UA"/>
        </w:rPr>
      </w:pPr>
      <w:r w:rsidRPr="006803D0">
        <w:rPr>
          <w:rFonts w:ascii="Times New Roman" w:eastAsia="SimSun" w:hAnsi="Times New Roman"/>
          <w:sz w:val="28"/>
          <w:szCs w:val="28"/>
          <w:lang w:val="uk-UA" w:eastAsia="uk-UA"/>
        </w:rPr>
        <w:t>особливост</w:t>
      </w:r>
      <w:r w:rsidRPr="000C6B84">
        <w:rPr>
          <w:rFonts w:ascii="Times New Roman" w:eastAsia="SimSun" w:hAnsi="Times New Roman"/>
          <w:sz w:val="28"/>
          <w:szCs w:val="28"/>
          <w:lang w:val="uk-UA" w:eastAsia="uk-UA"/>
        </w:rPr>
        <w:t>і</w:t>
      </w:r>
      <w:r w:rsidRPr="006803D0">
        <w:rPr>
          <w:rFonts w:ascii="Times New Roman" w:eastAsia="SimSun" w:hAnsi="Times New Roman"/>
          <w:sz w:val="28"/>
          <w:szCs w:val="28"/>
          <w:lang w:val="uk-UA" w:eastAsia="uk-UA"/>
        </w:rPr>
        <w:t xml:space="preserve"> перекладу з </w:t>
      </w:r>
      <w:r>
        <w:rPr>
          <w:rFonts w:ascii="Times New Roman" w:eastAsia="SimSun" w:hAnsi="Times New Roman"/>
          <w:sz w:val="28"/>
          <w:szCs w:val="28"/>
          <w:lang w:val="uk-UA" w:eastAsia="uk-UA"/>
        </w:rPr>
        <w:t>англійської</w:t>
      </w:r>
      <w:r w:rsidRPr="00606F19">
        <w:rPr>
          <w:rFonts w:ascii="Times New Roman" w:eastAsia="SimSun" w:hAnsi="Times New Roman"/>
          <w:sz w:val="28"/>
          <w:szCs w:val="28"/>
          <w:lang w:val="uk-UA" w:eastAsia="uk-UA"/>
        </w:rPr>
        <w:t>/німецької</w:t>
      </w:r>
      <w:r w:rsidRPr="006803D0">
        <w:rPr>
          <w:rFonts w:ascii="Times New Roman" w:eastAsia="SimSun" w:hAnsi="Times New Roman"/>
          <w:sz w:val="28"/>
          <w:szCs w:val="28"/>
          <w:lang w:val="uk-UA" w:eastAsia="uk-UA"/>
        </w:rPr>
        <w:t xml:space="preserve"> мови рідною і навпаки, </w:t>
      </w:r>
    </w:p>
    <w:p w14:paraId="3DF1C832" w14:textId="77777777" w:rsidR="00606F19" w:rsidRPr="000C6B84" w:rsidRDefault="00606F19" w:rsidP="00606F19">
      <w:pPr>
        <w:numPr>
          <w:ilvl w:val="0"/>
          <w:numId w:val="1"/>
        </w:numPr>
        <w:spacing w:after="0" w:line="360" w:lineRule="auto"/>
        <w:jc w:val="both"/>
        <w:rPr>
          <w:rFonts w:ascii="Times New Roman" w:eastAsia="SimSun" w:hAnsi="Times New Roman"/>
          <w:sz w:val="28"/>
          <w:szCs w:val="28"/>
          <w:lang w:val="uk-UA" w:eastAsia="uk-UA"/>
        </w:rPr>
      </w:pPr>
      <w:r w:rsidRPr="006803D0">
        <w:rPr>
          <w:rFonts w:ascii="Times New Roman" w:eastAsia="SimSun" w:hAnsi="Times New Roman"/>
          <w:sz w:val="28"/>
          <w:szCs w:val="28"/>
          <w:lang w:val="uk-UA" w:eastAsia="uk-UA"/>
        </w:rPr>
        <w:t>мовн</w:t>
      </w:r>
      <w:r w:rsidRPr="000C6B84">
        <w:rPr>
          <w:rFonts w:ascii="Times New Roman" w:eastAsia="SimSun" w:hAnsi="Times New Roman"/>
          <w:sz w:val="28"/>
          <w:szCs w:val="28"/>
          <w:lang w:val="uk-UA" w:eastAsia="uk-UA"/>
        </w:rPr>
        <w:t>і</w:t>
      </w:r>
      <w:r w:rsidRPr="006803D0">
        <w:rPr>
          <w:rFonts w:ascii="Times New Roman" w:eastAsia="SimSun" w:hAnsi="Times New Roman"/>
          <w:sz w:val="28"/>
          <w:szCs w:val="28"/>
          <w:lang w:val="uk-UA" w:eastAsia="uk-UA"/>
        </w:rPr>
        <w:t>, мовленнєв</w:t>
      </w:r>
      <w:r w:rsidRPr="000C6B84">
        <w:rPr>
          <w:rFonts w:ascii="Times New Roman" w:eastAsia="SimSun" w:hAnsi="Times New Roman"/>
          <w:sz w:val="28"/>
          <w:szCs w:val="28"/>
          <w:lang w:val="uk-UA" w:eastAsia="uk-UA"/>
        </w:rPr>
        <w:t>і</w:t>
      </w:r>
      <w:r w:rsidRPr="006803D0">
        <w:rPr>
          <w:rFonts w:ascii="Times New Roman" w:eastAsia="SimSun" w:hAnsi="Times New Roman"/>
          <w:sz w:val="28"/>
          <w:szCs w:val="28"/>
          <w:lang w:val="uk-UA" w:eastAsia="uk-UA"/>
        </w:rPr>
        <w:t>, стилістичн</w:t>
      </w:r>
      <w:r w:rsidRPr="000C6B84">
        <w:rPr>
          <w:rFonts w:ascii="Times New Roman" w:eastAsia="SimSun" w:hAnsi="Times New Roman"/>
          <w:sz w:val="28"/>
          <w:szCs w:val="28"/>
          <w:lang w:val="uk-UA" w:eastAsia="uk-UA"/>
        </w:rPr>
        <w:t>і</w:t>
      </w:r>
      <w:r w:rsidRPr="006803D0">
        <w:rPr>
          <w:rFonts w:ascii="Times New Roman" w:eastAsia="SimSun" w:hAnsi="Times New Roman"/>
          <w:sz w:val="28"/>
          <w:szCs w:val="28"/>
          <w:lang w:val="uk-UA" w:eastAsia="uk-UA"/>
        </w:rPr>
        <w:t xml:space="preserve"> норм</w:t>
      </w:r>
      <w:r w:rsidRPr="000C6B84">
        <w:rPr>
          <w:rFonts w:ascii="Times New Roman" w:eastAsia="SimSun" w:hAnsi="Times New Roman"/>
          <w:sz w:val="28"/>
          <w:szCs w:val="28"/>
          <w:lang w:val="uk-UA" w:eastAsia="uk-UA"/>
        </w:rPr>
        <w:t>и</w:t>
      </w:r>
      <w:r w:rsidRPr="006803D0">
        <w:rPr>
          <w:rFonts w:ascii="Times New Roman" w:eastAsia="SimSun" w:hAnsi="Times New Roman"/>
          <w:sz w:val="28"/>
          <w:szCs w:val="28"/>
          <w:lang w:val="uk-UA" w:eastAsia="uk-UA"/>
        </w:rPr>
        <w:t xml:space="preserve"> фахового наукового мовлення </w:t>
      </w:r>
      <w:r>
        <w:rPr>
          <w:rFonts w:ascii="Times New Roman" w:eastAsia="SimSun" w:hAnsi="Times New Roman"/>
          <w:sz w:val="28"/>
          <w:szCs w:val="28"/>
          <w:lang w:val="uk-UA" w:eastAsia="uk-UA"/>
        </w:rPr>
        <w:t>англійської</w:t>
      </w:r>
      <w:r w:rsidRPr="00606F19">
        <w:rPr>
          <w:rFonts w:ascii="Times New Roman" w:eastAsia="SimSun" w:hAnsi="Times New Roman"/>
          <w:sz w:val="28"/>
          <w:szCs w:val="28"/>
          <w:lang w:val="uk-UA" w:eastAsia="uk-UA"/>
        </w:rPr>
        <w:t>/німецької</w:t>
      </w:r>
      <w:r w:rsidRPr="006803D0">
        <w:rPr>
          <w:rFonts w:ascii="Times New Roman" w:eastAsia="SimSun" w:hAnsi="Times New Roman"/>
          <w:sz w:val="28"/>
          <w:szCs w:val="28"/>
          <w:lang w:val="uk-UA" w:eastAsia="uk-UA"/>
        </w:rPr>
        <w:t xml:space="preserve"> </w:t>
      </w:r>
      <w:r>
        <w:rPr>
          <w:rFonts w:ascii="Times New Roman" w:eastAsia="SimSun" w:hAnsi="Times New Roman"/>
          <w:sz w:val="28"/>
          <w:szCs w:val="28"/>
          <w:lang w:val="uk-UA" w:eastAsia="uk-UA"/>
        </w:rPr>
        <w:t>та</w:t>
      </w:r>
      <w:r w:rsidRPr="006803D0">
        <w:rPr>
          <w:rFonts w:ascii="Times New Roman" w:eastAsia="SimSun" w:hAnsi="Times New Roman"/>
          <w:sz w:val="28"/>
          <w:szCs w:val="28"/>
          <w:lang w:val="uk-UA" w:eastAsia="uk-UA"/>
        </w:rPr>
        <w:t xml:space="preserve"> українсько</w:t>
      </w:r>
      <w:r w:rsidRPr="000C6B84">
        <w:rPr>
          <w:rFonts w:ascii="Times New Roman" w:eastAsia="SimSun" w:hAnsi="Times New Roman"/>
          <w:sz w:val="28"/>
          <w:szCs w:val="28"/>
          <w:lang w:val="uk-UA" w:eastAsia="uk-UA"/>
        </w:rPr>
        <w:t>ї</w:t>
      </w:r>
      <w:r w:rsidRPr="006803D0">
        <w:rPr>
          <w:rFonts w:ascii="Times New Roman" w:eastAsia="SimSun" w:hAnsi="Times New Roman"/>
          <w:sz w:val="28"/>
          <w:szCs w:val="28"/>
          <w:lang w:val="uk-UA" w:eastAsia="uk-UA"/>
        </w:rPr>
        <w:t xml:space="preserve"> мов;</w:t>
      </w:r>
    </w:p>
    <w:p w14:paraId="7F99F1EA" w14:textId="77777777" w:rsidR="00606F19" w:rsidRPr="00CC0C26" w:rsidRDefault="00606F19" w:rsidP="00606F19">
      <w:pPr>
        <w:numPr>
          <w:ilvl w:val="0"/>
          <w:numId w:val="1"/>
        </w:numPr>
        <w:tabs>
          <w:tab w:val="left" w:pos="576"/>
        </w:tabs>
        <w:autoSpaceDE w:val="0"/>
        <w:autoSpaceDN w:val="0"/>
        <w:adjustRightInd w:val="0"/>
        <w:spacing w:after="0" w:line="360" w:lineRule="auto"/>
        <w:jc w:val="both"/>
        <w:rPr>
          <w:rFonts w:ascii="Times New Roman" w:hAnsi="Times New Roman"/>
          <w:sz w:val="28"/>
          <w:szCs w:val="28"/>
          <w:lang w:val="uk-UA" w:eastAsia="uk-UA"/>
        </w:rPr>
      </w:pPr>
      <w:r w:rsidRPr="000C6B84">
        <w:rPr>
          <w:rFonts w:ascii="Times New Roman" w:hAnsi="Times New Roman"/>
          <w:sz w:val="28"/>
          <w:szCs w:val="28"/>
          <w:lang w:val="uk-UA" w:eastAsia="uk-UA"/>
        </w:rPr>
        <w:t>найбільш типові помилки, що виникають під час усного та письмового перекладу</w:t>
      </w:r>
      <w:r w:rsidRPr="00B7631C">
        <w:rPr>
          <w:rFonts w:ascii="Times New Roman" w:eastAsia="SimSun" w:hAnsi="Times New Roman"/>
          <w:sz w:val="28"/>
          <w:szCs w:val="28"/>
          <w:lang w:val="uk-UA" w:eastAsia="uk-UA"/>
        </w:rPr>
        <w:t xml:space="preserve"> </w:t>
      </w:r>
      <w:r w:rsidRPr="006803D0">
        <w:rPr>
          <w:rFonts w:ascii="Times New Roman" w:eastAsia="SimSun" w:hAnsi="Times New Roman"/>
          <w:sz w:val="28"/>
          <w:szCs w:val="28"/>
          <w:lang w:val="uk-UA" w:eastAsia="uk-UA"/>
        </w:rPr>
        <w:t>з к</w:t>
      </w:r>
      <w:r w:rsidRPr="00606F19">
        <w:rPr>
          <w:rFonts w:ascii="Times New Roman" w:eastAsia="SimSun" w:hAnsi="Times New Roman"/>
          <w:sz w:val="28"/>
          <w:szCs w:val="28"/>
          <w:lang w:val="uk-UA" w:eastAsia="uk-UA"/>
        </w:rPr>
        <w:t xml:space="preserve"> </w:t>
      </w:r>
      <w:r>
        <w:rPr>
          <w:rFonts w:ascii="Times New Roman" w:eastAsia="SimSun" w:hAnsi="Times New Roman"/>
          <w:sz w:val="28"/>
          <w:szCs w:val="28"/>
          <w:lang w:val="uk-UA" w:eastAsia="uk-UA"/>
        </w:rPr>
        <w:t>англійської</w:t>
      </w:r>
      <w:r w:rsidRPr="00606F19">
        <w:rPr>
          <w:rFonts w:ascii="Times New Roman" w:eastAsia="SimSun" w:hAnsi="Times New Roman"/>
          <w:sz w:val="28"/>
          <w:szCs w:val="28"/>
          <w:lang w:val="uk-UA" w:eastAsia="uk-UA"/>
        </w:rPr>
        <w:t>/німецької</w:t>
      </w:r>
      <w:r w:rsidRPr="006803D0">
        <w:rPr>
          <w:rFonts w:ascii="Times New Roman" w:eastAsia="SimSun" w:hAnsi="Times New Roman"/>
          <w:sz w:val="28"/>
          <w:szCs w:val="28"/>
          <w:lang w:val="uk-UA" w:eastAsia="uk-UA"/>
        </w:rPr>
        <w:t xml:space="preserve"> мови рідною і навпаки</w:t>
      </w:r>
      <w:r w:rsidRPr="000C6B84">
        <w:rPr>
          <w:rFonts w:ascii="Times New Roman" w:hAnsi="Times New Roman"/>
          <w:sz w:val="28"/>
          <w:szCs w:val="28"/>
          <w:lang w:val="uk-UA" w:eastAsia="uk-UA"/>
        </w:rPr>
        <w:t>;</w:t>
      </w:r>
    </w:p>
    <w:p w14:paraId="4FE29059" w14:textId="77777777" w:rsidR="00606F19" w:rsidRPr="00387366" w:rsidRDefault="00606F19" w:rsidP="00606F19">
      <w:pPr>
        <w:numPr>
          <w:ilvl w:val="0"/>
          <w:numId w:val="1"/>
        </w:numPr>
        <w:spacing w:after="0" w:line="360" w:lineRule="auto"/>
        <w:jc w:val="both"/>
        <w:rPr>
          <w:rFonts w:ascii="Times New Roman" w:eastAsia="SimSun" w:hAnsi="Times New Roman"/>
          <w:sz w:val="28"/>
          <w:szCs w:val="28"/>
          <w:lang w:val="uk-UA"/>
        </w:rPr>
      </w:pPr>
      <w:r>
        <w:rPr>
          <w:rFonts w:ascii="Times New Roman" w:hAnsi="Times New Roman"/>
          <w:sz w:val="28"/>
          <w:szCs w:val="28"/>
          <w:lang w:val="uk-UA"/>
        </w:rPr>
        <w:t xml:space="preserve">способи перекладу </w:t>
      </w:r>
      <w:r w:rsidRPr="00387366">
        <w:rPr>
          <w:rFonts w:ascii="Times New Roman" w:hAnsi="Times New Roman"/>
          <w:sz w:val="28"/>
          <w:szCs w:val="28"/>
          <w:lang w:val="uk-UA"/>
        </w:rPr>
        <w:t>часто вживан</w:t>
      </w:r>
      <w:r>
        <w:rPr>
          <w:rFonts w:ascii="Times New Roman" w:hAnsi="Times New Roman"/>
          <w:sz w:val="28"/>
          <w:szCs w:val="28"/>
          <w:lang w:val="uk-UA"/>
        </w:rPr>
        <w:t>их</w:t>
      </w:r>
      <w:r w:rsidRPr="00387366">
        <w:rPr>
          <w:rFonts w:ascii="Times New Roman" w:hAnsi="Times New Roman"/>
          <w:sz w:val="28"/>
          <w:szCs w:val="28"/>
          <w:lang w:val="uk-UA"/>
        </w:rPr>
        <w:t xml:space="preserve"> ідіоматичн</w:t>
      </w:r>
      <w:r>
        <w:rPr>
          <w:rFonts w:ascii="Times New Roman" w:hAnsi="Times New Roman"/>
          <w:sz w:val="28"/>
          <w:szCs w:val="28"/>
          <w:lang w:val="uk-UA"/>
        </w:rPr>
        <w:t>их</w:t>
      </w:r>
      <w:r w:rsidRPr="00387366">
        <w:rPr>
          <w:rFonts w:ascii="Times New Roman" w:hAnsi="Times New Roman"/>
          <w:sz w:val="28"/>
          <w:szCs w:val="28"/>
          <w:lang w:val="uk-UA"/>
        </w:rPr>
        <w:t xml:space="preserve"> вираз</w:t>
      </w:r>
      <w:r>
        <w:rPr>
          <w:rFonts w:ascii="Times New Roman" w:hAnsi="Times New Roman"/>
          <w:sz w:val="28"/>
          <w:szCs w:val="28"/>
          <w:lang w:val="uk-UA"/>
        </w:rPr>
        <w:t>ів</w:t>
      </w:r>
      <w:r w:rsidRPr="00387366">
        <w:rPr>
          <w:rFonts w:ascii="Times New Roman" w:hAnsi="Times New Roman"/>
          <w:sz w:val="28"/>
          <w:szCs w:val="28"/>
          <w:lang w:val="uk-UA"/>
        </w:rPr>
        <w:t>, метафор, порівнян</w:t>
      </w:r>
      <w:r>
        <w:rPr>
          <w:rFonts w:ascii="Times New Roman" w:hAnsi="Times New Roman"/>
          <w:sz w:val="28"/>
          <w:szCs w:val="28"/>
          <w:lang w:val="uk-UA"/>
        </w:rPr>
        <w:t>ь</w:t>
      </w:r>
      <w:r w:rsidRPr="00387366">
        <w:rPr>
          <w:rFonts w:ascii="Times New Roman" w:hAnsi="Times New Roman"/>
          <w:sz w:val="28"/>
          <w:szCs w:val="28"/>
          <w:lang w:val="uk-UA"/>
        </w:rPr>
        <w:t xml:space="preserve"> та інш</w:t>
      </w:r>
      <w:r>
        <w:rPr>
          <w:rFonts w:ascii="Times New Roman" w:hAnsi="Times New Roman"/>
          <w:sz w:val="28"/>
          <w:szCs w:val="28"/>
          <w:lang w:val="uk-UA"/>
        </w:rPr>
        <w:t xml:space="preserve">их </w:t>
      </w:r>
      <w:r w:rsidRPr="00387366">
        <w:rPr>
          <w:rFonts w:ascii="Times New Roman" w:hAnsi="Times New Roman"/>
          <w:sz w:val="28"/>
          <w:szCs w:val="28"/>
          <w:lang w:val="uk-UA"/>
        </w:rPr>
        <w:t xml:space="preserve">фігур мовлення, які відносяться до </w:t>
      </w:r>
      <w:r w:rsidRPr="006803D0">
        <w:rPr>
          <w:rFonts w:ascii="Times New Roman" w:eastAsia="SimSun" w:hAnsi="Times New Roman"/>
          <w:sz w:val="28"/>
          <w:szCs w:val="28"/>
          <w:lang w:val="uk-UA" w:eastAsia="uk-UA"/>
        </w:rPr>
        <w:t xml:space="preserve">фахового </w:t>
      </w:r>
      <w:r>
        <w:rPr>
          <w:rFonts w:ascii="Times New Roman" w:eastAsia="SimSun" w:hAnsi="Times New Roman"/>
          <w:sz w:val="28"/>
          <w:szCs w:val="28"/>
          <w:lang w:val="uk-UA" w:eastAsia="uk-UA"/>
        </w:rPr>
        <w:t>спілкування</w:t>
      </w:r>
      <w:r w:rsidRPr="00387366">
        <w:rPr>
          <w:rFonts w:ascii="Times New Roman" w:hAnsi="Times New Roman"/>
          <w:sz w:val="28"/>
          <w:szCs w:val="28"/>
          <w:lang w:val="uk-UA"/>
        </w:rPr>
        <w:t>, реалі</w:t>
      </w:r>
      <w:r>
        <w:rPr>
          <w:rFonts w:ascii="Times New Roman" w:hAnsi="Times New Roman"/>
          <w:sz w:val="28"/>
          <w:szCs w:val="28"/>
          <w:lang w:val="uk-UA"/>
        </w:rPr>
        <w:t>й</w:t>
      </w:r>
      <w:r w:rsidRPr="00387366">
        <w:rPr>
          <w:rFonts w:ascii="Times New Roman" w:hAnsi="Times New Roman"/>
          <w:sz w:val="28"/>
          <w:szCs w:val="28"/>
          <w:lang w:val="uk-UA"/>
        </w:rPr>
        <w:t xml:space="preserve"> та безеквівалентн</w:t>
      </w:r>
      <w:r>
        <w:rPr>
          <w:rFonts w:ascii="Times New Roman" w:hAnsi="Times New Roman"/>
          <w:sz w:val="28"/>
          <w:szCs w:val="28"/>
          <w:lang w:val="uk-UA"/>
        </w:rPr>
        <w:t>ої</w:t>
      </w:r>
      <w:r w:rsidRPr="00387366">
        <w:rPr>
          <w:rFonts w:ascii="Times New Roman" w:hAnsi="Times New Roman"/>
          <w:sz w:val="28"/>
          <w:szCs w:val="28"/>
          <w:lang w:val="uk-UA"/>
        </w:rPr>
        <w:t xml:space="preserve"> лексик</w:t>
      </w:r>
      <w:r>
        <w:rPr>
          <w:rFonts w:ascii="Times New Roman" w:hAnsi="Times New Roman"/>
          <w:sz w:val="28"/>
          <w:szCs w:val="28"/>
          <w:lang w:val="uk-UA"/>
        </w:rPr>
        <w:t>и</w:t>
      </w:r>
      <w:r w:rsidRPr="00387366">
        <w:rPr>
          <w:rFonts w:ascii="Times New Roman" w:hAnsi="Times New Roman"/>
          <w:sz w:val="28"/>
          <w:szCs w:val="28"/>
          <w:lang w:val="uk-UA"/>
        </w:rPr>
        <w:t xml:space="preserve">; </w:t>
      </w:r>
      <w:r w:rsidRPr="00387366">
        <w:rPr>
          <w:rFonts w:ascii="Times New Roman" w:hAnsi="Times New Roman"/>
          <w:color w:val="000000"/>
          <w:sz w:val="28"/>
          <w:szCs w:val="28"/>
          <w:lang w:val="uk-UA"/>
        </w:rPr>
        <w:t xml:space="preserve">національно-культурні </w:t>
      </w:r>
      <w:r>
        <w:rPr>
          <w:rFonts w:ascii="Times New Roman" w:hAnsi="Times New Roman"/>
          <w:color w:val="000000"/>
          <w:sz w:val="28"/>
          <w:szCs w:val="28"/>
          <w:lang w:val="uk-UA"/>
        </w:rPr>
        <w:t xml:space="preserve">особливості </w:t>
      </w:r>
      <w:r>
        <w:rPr>
          <w:rFonts w:ascii="Times New Roman" w:eastAsia="SimSun" w:hAnsi="Times New Roman"/>
          <w:sz w:val="28"/>
          <w:szCs w:val="28"/>
          <w:lang w:val="uk-UA" w:eastAsia="uk-UA"/>
        </w:rPr>
        <w:t>англійської</w:t>
      </w:r>
      <w:r w:rsidR="00FD0D7C">
        <w:rPr>
          <w:rFonts w:ascii="Times New Roman" w:eastAsia="SimSun" w:hAnsi="Times New Roman"/>
          <w:sz w:val="28"/>
          <w:szCs w:val="28"/>
          <w:lang w:val="uk-UA" w:eastAsia="uk-UA"/>
        </w:rPr>
        <w:t xml:space="preserve"> </w:t>
      </w:r>
      <w:r w:rsidRPr="00606F19">
        <w:rPr>
          <w:rFonts w:ascii="Times New Roman" w:eastAsia="SimSun" w:hAnsi="Times New Roman"/>
          <w:sz w:val="28"/>
          <w:szCs w:val="28"/>
          <w:lang w:val="uk-UA" w:eastAsia="uk-UA"/>
        </w:rPr>
        <w:t>/</w:t>
      </w:r>
      <w:r w:rsidR="00FD0D7C">
        <w:rPr>
          <w:rFonts w:ascii="Times New Roman" w:eastAsia="SimSun" w:hAnsi="Times New Roman"/>
          <w:sz w:val="28"/>
          <w:szCs w:val="28"/>
          <w:lang w:val="uk-UA" w:eastAsia="uk-UA"/>
        </w:rPr>
        <w:t xml:space="preserve"> </w:t>
      </w:r>
      <w:r w:rsidRPr="00606F19">
        <w:rPr>
          <w:rFonts w:ascii="Times New Roman" w:eastAsia="SimSun" w:hAnsi="Times New Roman"/>
          <w:sz w:val="28"/>
          <w:szCs w:val="28"/>
          <w:lang w:val="uk-UA" w:eastAsia="uk-UA"/>
        </w:rPr>
        <w:t>німецької</w:t>
      </w:r>
      <w:r w:rsidRPr="006803D0">
        <w:rPr>
          <w:rFonts w:ascii="Times New Roman" w:eastAsia="SimSun" w:hAnsi="Times New Roman"/>
          <w:sz w:val="28"/>
          <w:szCs w:val="28"/>
          <w:lang w:val="uk-UA" w:eastAsia="uk-UA"/>
        </w:rPr>
        <w:t xml:space="preserve"> </w:t>
      </w:r>
      <w:r>
        <w:rPr>
          <w:rFonts w:ascii="Times New Roman" w:hAnsi="Times New Roman"/>
          <w:color w:val="000000"/>
          <w:sz w:val="28"/>
          <w:szCs w:val="28"/>
          <w:lang w:val="uk-UA"/>
        </w:rPr>
        <w:t>мов.</w:t>
      </w:r>
    </w:p>
    <w:p w14:paraId="41C88737" w14:textId="77777777" w:rsidR="00606F19" w:rsidRDefault="00606F19" w:rsidP="00BF70E5">
      <w:pPr>
        <w:tabs>
          <w:tab w:val="left" w:pos="284"/>
          <w:tab w:val="left" w:pos="567"/>
        </w:tabs>
        <w:spacing w:after="0" w:line="360" w:lineRule="auto"/>
        <w:ind w:left="360" w:firstLine="349"/>
        <w:jc w:val="both"/>
        <w:rPr>
          <w:rFonts w:ascii="Times New Roman" w:hAnsi="Times New Roman"/>
          <w:sz w:val="27"/>
          <w:szCs w:val="27"/>
          <w:lang w:val="uk-UA"/>
        </w:rPr>
      </w:pPr>
      <w:r w:rsidRPr="00CC0C26">
        <w:rPr>
          <w:rFonts w:ascii="Times New Roman" w:hAnsi="Times New Roman"/>
          <w:sz w:val="28"/>
          <w:szCs w:val="28"/>
          <w:lang w:val="uk-UA"/>
        </w:rPr>
        <w:t xml:space="preserve">У результаті вивчення навчальної дисципліни студент повинен </w:t>
      </w:r>
      <w:r w:rsidRPr="00B45EDF">
        <w:rPr>
          <w:rFonts w:ascii="Times New Roman" w:eastAsia="SimSun" w:hAnsi="Times New Roman"/>
          <w:b/>
          <w:sz w:val="28"/>
          <w:szCs w:val="28"/>
          <w:lang w:val="uk-UA"/>
        </w:rPr>
        <w:t>вміти</w:t>
      </w:r>
      <w:r>
        <w:rPr>
          <w:rFonts w:ascii="Times New Roman" w:eastAsia="SimSun" w:hAnsi="Times New Roman"/>
          <w:b/>
          <w:sz w:val="28"/>
          <w:szCs w:val="28"/>
          <w:lang w:val="uk-UA"/>
        </w:rPr>
        <w:t>:</w:t>
      </w:r>
      <w:r w:rsidRPr="0004166B">
        <w:rPr>
          <w:rFonts w:ascii="Times New Roman" w:hAnsi="Times New Roman"/>
          <w:sz w:val="27"/>
          <w:szCs w:val="27"/>
          <w:lang w:val="uk-UA"/>
        </w:rPr>
        <w:t xml:space="preserve"> </w:t>
      </w:r>
    </w:p>
    <w:p w14:paraId="44F81D80" w14:textId="77777777" w:rsidR="00606F19" w:rsidRPr="00B0210E" w:rsidRDefault="00606F19" w:rsidP="00606F19">
      <w:pPr>
        <w:numPr>
          <w:ilvl w:val="0"/>
          <w:numId w:val="1"/>
        </w:numPr>
        <w:spacing w:after="0" w:line="360" w:lineRule="auto"/>
        <w:jc w:val="both"/>
        <w:rPr>
          <w:rFonts w:ascii="Times New Roman" w:eastAsia="SimSun" w:hAnsi="Times New Roman"/>
          <w:b/>
          <w:sz w:val="28"/>
          <w:szCs w:val="28"/>
          <w:lang w:val="uk-UA"/>
        </w:rPr>
      </w:pPr>
      <w:r w:rsidRPr="00B0210E">
        <w:rPr>
          <w:rFonts w:ascii="Times New Roman" w:hAnsi="Times New Roman"/>
          <w:sz w:val="28"/>
          <w:szCs w:val="28"/>
          <w:lang w:val="uk-UA"/>
        </w:rPr>
        <w:lastRenderedPageBreak/>
        <w:t xml:space="preserve">оперувати </w:t>
      </w:r>
      <w:r>
        <w:rPr>
          <w:rFonts w:ascii="Times New Roman" w:hAnsi="Times New Roman"/>
          <w:sz w:val="28"/>
          <w:szCs w:val="28"/>
          <w:lang w:val="uk-UA"/>
        </w:rPr>
        <w:t xml:space="preserve">філологічною та </w:t>
      </w:r>
      <w:r w:rsidRPr="00B0210E">
        <w:rPr>
          <w:rFonts w:ascii="Times New Roman" w:hAnsi="Times New Roman"/>
          <w:sz w:val="28"/>
          <w:szCs w:val="28"/>
          <w:lang w:val="uk-UA"/>
        </w:rPr>
        <w:t>перекладацькою термінологією;</w:t>
      </w:r>
    </w:p>
    <w:p w14:paraId="7D908D24" w14:textId="77777777" w:rsidR="00606F19" w:rsidRPr="00B0210E" w:rsidRDefault="00606F19" w:rsidP="00606F19">
      <w:pPr>
        <w:numPr>
          <w:ilvl w:val="0"/>
          <w:numId w:val="1"/>
        </w:numPr>
        <w:spacing w:after="0" w:line="360" w:lineRule="auto"/>
        <w:jc w:val="both"/>
        <w:rPr>
          <w:rFonts w:ascii="Times New Roman" w:hAnsi="Times New Roman"/>
          <w:sz w:val="28"/>
          <w:szCs w:val="28"/>
          <w:lang w:val="uk-UA"/>
        </w:rPr>
      </w:pPr>
      <w:r w:rsidRPr="00B0210E">
        <w:rPr>
          <w:rFonts w:ascii="Times New Roman" w:hAnsi="Times New Roman"/>
          <w:sz w:val="28"/>
          <w:szCs w:val="28"/>
          <w:lang w:val="uk-UA"/>
        </w:rPr>
        <w:t xml:space="preserve">адекватно застосовувати різні види перекладу та шляхи забезпечення прагматичної та семантико-стилістичної адекватності перекладу оригінальному тексту; </w:t>
      </w:r>
    </w:p>
    <w:p w14:paraId="2D838F85" w14:textId="77777777" w:rsidR="00606F19" w:rsidRPr="00B0210E" w:rsidRDefault="00606F19" w:rsidP="00606F19">
      <w:pPr>
        <w:numPr>
          <w:ilvl w:val="0"/>
          <w:numId w:val="1"/>
        </w:numPr>
        <w:spacing w:after="0" w:line="360" w:lineRule="auto"/>
        <w:jc w:val="both"/>
        <w:rPr>
          <w:rFonts w:ascii="Times New Roman" w:eastAsia="SimSun" w:hAnsi="Times New Roman"/>
          <w:sz w:val="28"/>
          <w:szCs w:val="28"/>
          <w:lang w:val="uk-UA"/>
        </w:rPr>
      </w:pPr>
      <w:r w:rsidRPr="006803D0">
        <w:rPr>
          <w:rFonts w:ascii="Times New Roman" w:eastAsia="SimSun" w:hAnsi="Times New Roman"/>
          <w:sz w:val="28"/>
          <w:szCs w:val="28"/>
          <w:lang w:val="uk-UA"/>
        </w:rPr>
        <w:t>коректно підбирати перекладацький інструментарій під час обробки тексту оригіналу;</w:t>
      </w:r>
      <w:r w:rsidRPr="006803D0">
        <w:rPr>
          <w:rFonts w:ascii="Times New Roman" w:eastAsia="SimSun" w:hAnsi="Times New Roman"/>
          <w:sz w:val="28"/>
          <w:szCs w:val="28"/>
          <w:lang w:val="uk-UA" w:eastAsia="uk-UA"/>
        </w:rPr>
        <w:t xml:space="preserve"> </w:t>
      </w:r>
    </w:p>
    <w:p w14:paraId="2B25BB4F" w14:textId="77777777" w:rsidR="00606F19" w:rsidRPr="00B0210E" w:rsidRDefault="00606F19" w:rsidP="00606F19">
      <w:pPr>
        <w:numPr>
          <w:ilvl w:val="0"/>
          <w:numId w:val="1"/>
        </w:numPr>
        <w:spacing w:after="0" w:line="360" w:lineRule="auto"/>
        <w:jc w:val="both"/>
        <w:rPr>
          <w:rFonts w:ascii="Times New Roman" w:eastAsia="SimSun" w:hAnsi="Times New Roman"/>
          <w:sz w:val="28"/>
          <w:szCs w:val="28"/>
          <w:lang w:val="uk-UA" w:eastAsia="uk-UA"/>
        </w:rPr>
      </w:pPr>
      <w:r w:rsidRPr="006803D0">
        <w:rPr>
          <w:rFonts w:ascii="Times New Roman" w:eastAsia="SimSun" w:hAnsi="Times New Roman"/>
          <w:sz w:val="28"/>
          <w:szCs w:val="28"/>
          <w:lang w:val="uk-UA" w:eastAsia="uk-UA"/>
        </w:rPr>
        <w:t xml:space="preserve">здійснювати адекватний </w:t>
      </w:r>
      <w:r w:rsidRPr="00B0210E">
        <w:rPr>
          <w:rFonts w:ascii="Times New Roman" w:eastAsia="SimSun" w:hAnsi="Times New Roman"/>
          <w:sz w:val="28"/>
          <w:szCs w:val="28"/>
          <w:lang w:val="uk-UA" w:eastAsia="uk-UA"/>
        </w:rPr>
        <w:t xml:space="preserve">усний та письмовий </w:t>
      </w:r>
      <w:r w:rsidRPr="006803D0">
        <w:rPr>
          <w:rFonts w:ascii="Times New Roman" w:eastAsia="SimSun" w:hAnsi="Times New Roman"/>
          <w:sz w:val="28"/>
          <w:szCs w:val="28"/>
          <w:lang w:val="uk-UA" w:eastAsia="uk-UA"/>
        </w:rPr>
        <w:t xml:space="preserve">переклад фахових текстів з урахуванням специфіки комунікативної  ситуації; </w:t>
      </w:r>
    </w:p>
    <w:p w14:paraId="618F7EF1" w14:textId="77777777" w:rsidR="00606F19" w:rsidRPr="003433D0" w:rsidRDefault="00606F19" w:rsidP="00606F19">
      <w:pPr>
        <w:numPr>
          <w:ilvl w:val="0"/>
          <w:numId w:val="1"/>
        </w:numPr>
        <w:spacing w:after="0" w:line="360" w:lineRule="auto"/>
        <w:jc w:val="both"/>
        <w:rPr>
          <w:rFonts w:ascii="Times New Roman" w:eastAsia="SimSun" w:hAnsi="Times New Roman"/>
          <w:i/>
          <w:sz w:val="28"/>
          <w:szCs w:val="28"/>
          <w:lang w:val="uk-UA"/>
        </w:rPr>
      </w:pPr>
      <w:r w:rsidRPr="003433D0">
        <w:rPr>
          <w:rFonts w:ascii="Times New Roman" w:hAnsi="Times New Roman"/>
          <w:sz w:val="28"/>
          <w:szCs w:val="28"/>
          <w:lang w:val="uk-UA"/>
        </w:rPr>
        <w:t>вибира</w:t>
      </w:r>
      <w:r w:rsidRPr="00B0210E">
        <w:rPr>
          <w:rFonts w:ascii="Times New Roman" w:hAnsi="Times New Roman"/>
          <w:sz w:val="28"/>
          <w:szCs w:val="28"/>
          <w:lang w:val="uk-UA"/>
        </w:rPr>
        <w:t>ти</w:t>
      </w:r>
      <w:r w:rsidRPr="003433D0">
        <w:rPr>
          <w:rFonts w:ascii="Times New Roman" w:hAnsi="Times New Roman"/>
          <w:sz w:val="28"/>
          <w:szCs w:val="28"/>
          <w:lang w:val="uk-UA"/>
        </w:rPr>
        <w:t xml:space="preserve"> перекладацьку стратегію згідно з видом перекладу</w:t>
      </w:r>
      <w:r w:rsidRPr="00B0210E">
        <w:rPr>
          <w:rFonts w:ascii="Times New Roman" w:hAnsi="Times New Roman"/>
          <w:sz w:val="28"/>
          <w:szCs w:val="28"/>
          <w:lang w:val="uk-UA"/>
        </w:rPr>
        <w:t>;</w:t>
      </w:r>
    </w:p>
    <w:p w14:paraId="5905DB0F" w14:textId="77777777" w:rsidR="00606F19" w:rsidRDefault="00606F19" w:rsidP="00606F19">
      <w:pPr>
        <w:numPr>
          <w:ilvl w:val="0"/>
          <w:numId w:val="1"/>
        </w:numPr>
        <w:autoSpaceDE w:val="0"/>
        <w:autoSpaceDN w:val="0"/>
        <w:adjustRightInd w:val="0"/>
        <w:spacing w:after="0" w:line="360" w:lineRule="auto"/>
        <w:jc w:val="both"/>
        <w:rPr>
          <w:rFonts w:ascii="Times New Roman" w:hAnsi="Times New Roman"/>
          <w:sz w:val="28"/>
          <w:szCs w:val="28"/>
          <w:lang w:val="uk-UA" w:eastAsia="uk-UA"/>
        </w:rPr>
      </w:pPr>
      <w:r w:rsidRPr="00B0210E">
        <w:rPr>
          <w:rFonts w:ascii="Times New Roman" w:hAnsi="Times New Roman"/>
          <w:sz w:val="28"/>
          <w:szCs w:val="28"/>
          <w:lang w:val="uk-UA"/>
        </w:rPr>
        <w:t xml:space="preserve">адекватно перекладати ідіоматичні вирази, метафори, алюзії та інші фігури мови, які відносяться до </w:t>
      </w:r>
      <w:r w:rsidRPr="006803D0">
        <w:rPr>
          <w:rFonts w:ascii="Times New Roman" w:eastAsia="SimSun" w:hAnsi="Times New Roman"/>
          <w:sz w:val="28"/>
          <w:szCs w:val="28"/>
          <w:lang w:val="uk-UA" w:eastAsia="uk-UA"/>
        </w:rPr>
        <w:t>фахового наукового мовлення</w:t>
      </w:r>
      <w:r w:rsidRPr="00B0210E">
        <w:rPr>
          <w:rFonts w:ascii="Times New Roman" w:hAnsi="Times New Roman"/>
          <w:sz w:val="28"/>
          <w:szCs w:val="28"/>
          <w:lang w:val="uk-UA"/>
        </w:rPr>
        <w:t xml:space="preserve">, стійкі вирази, реалії та безеквівалентну лексику; </w:t>
      </w:r>
    </w:p>
    <w:p w14:paraId="50B1C3C9" w14:textId="77777777" w:rsidR="00606F19" w:rsidRPr="00B0210E" w:rsidRDefault="00606F19" w:rsidP="00606F19">
      <w:pPr>
        <w:numPr>
          <w:ilvl w:val="0"/>
          <w:numId w:val="1"/>
        </w:numPr>
        <w:autoSpaceDE w:val="0"/>
        <w:autoSpaceDN w:val="0"/>
        <w:adjustRightInd w:val="0"/>
        <w:spacing w:after="0" w:line="360" w:lineRule="auto"/>
        <w:jc w:val="both"/>
        <w:rPr>
          <w:rFonts w:ascii="Times New Roman" w:hAnsi="Times New Roman"/>
          <w:sz w:val="28"/>
          <w:szCs w:val="28"/>
          <w:lang w:val="uk-UA" w:eastAsia="uk-UA"/>
        </w:rPr>
      </w:pPr>
      <w:r w:rsidRPr="00B0210E">
        <w:rPr>
          <w:rFonts w:ascii="Times New Roman" w:hAnsi="Times New Roman"/>
          <w:sz w:val="28"/>
          <w:szCs w:val="28"/>
          <w:lang w:val="uk-UA"/>
        </w:rPr>
        <w:t xml:space="preserve">використовувати соціокультурні знання і вміння в професійній </w:t>
      </w:r>
      <w:r>
        <w:rPr>
          <w:rFonts w:ascii="Times New Roman" w:hAnsi="Times New Roman"/>
          <w:sz w:val="28"/>
          <w:szCs w:val="28"/>
          <w:lang w:val="uk-UA"/>
        </w:rPr>
        <w:t>перекладацькій діяльності.</w:t>
      </w:r>
    </w:p>
    <w:p w14:paraId="4EB0E117" w14:textId="77777777" w:rsidR="00CD6FA0" w:rsidRPr="00CD6FA0" w:rsidRDefault="00625FD3" w:rsidP="00CD6FA0">
      <w:pPr>
        <w:spacing w:after="0" w:line="360" w:lineRule="auto"/>
        <w:ind w:firstLine="708"/>
        <w:jc w:val="both"/>
        <w:rPr>
          <w:rFonts w:ascii="Times New Roman" w:hAnsi="Times New Roman"/>
          <w:color w:val="000000"/>
          <w:sz w:val="28"/>
          <w:szCs w:val="28"/>
          <w:lang w:val="uk-UA"/>
        </w:rPr>
      </w:pPr>
      <w:r>
        <w:rPr>
          <w:rFonts w:ascii="Times New Roman" w:hAnsi="Times New Roman"/>
          <w:sz w:val="28"/>
          <w:szCs w:val="28"/>
          <w:lang w:val="uk-UA"/>
        </w:rPr>
        <w:t>Представлені м</w:t>
      </w:r>
      <w:r w:rsidRPr="00266173">
        <w:rPr>
          <w:rFonts w:ascii="Times New Roman" w:hAnsi="Times New Roman"/>
          <w:sz w:val="28"/>
          <w:szCs w:val="28"/>
          <w:lang w:val="uk-UA"/>
        </w:rPr>
        <w:t xml:space="preserve">етодичні рекомендації призначені для аудиторної та самостійної роботи з дисципліни </w:t>
      </w:r>
      <w:r>
        <w:rPr>
          <w:rFonts w:ascii="Times New Roman" w:hAnsi="Times New Roman"/>
          <w:sz w:val="28"/>
          <w:szCs w:val="28"/>
          <w:lang w:val="uk-UA"/>
        </w:rPr>
        <w:t>««</w:t>
      </w:r>
      <w:r w:rsidRPr="00037A2B">
        <w:rPr>
          <w:rFonts w:ascii="Times New Roman" w:hAnsi="Times New Roman"/>
          <w:sz w:val="28"/>
          <w:szCs w:val="28"/>
          <w:lang w:val="uk-UA"/>
        </w:rPr>
        <w:t xml:space="preserve">Основи </w:t>
      </w:r>
      <w:r>
        <w:rPr>
          <w:rFonts w:ascii="Times New Roman" w:hAnsi="Times New Roman"/>
          <w:sz w:val="28"/>
          <w:szCs w:val="28"/>
          <w:lang w:val="uk-UA"/>
        </w:rPr>
        <w:t>перекладознавства»</w:t>
      </w:r>
      <w:r w:rsidRPr="00037A2B">
        <w:rPr>
          <w:rFonts w:ascii="Times New Roman" w:hAnsi="Times New Roman"/>
          <w:sz w:val="28"/>
          <w:szCs w:val="28"/>
          <w:lang w:val="uk-UA"/>
        </w:rPr>
        <w:t xml:space="preserve"> для здобувачів </w:t>
      </w:r>
      <w:r w:rsidR="00BF70E5" w:rsidRPr="00BF70E5">
        <w:rPr>
          <w:rFonts w:ascii="Times New Roman" w:hAnsi="Times New Roman"/>
          <w:sz w:val="28"/>
          <w:szCs w:val="28"/>
          <w:lang w:val="uk-UA"/>
        </w:rPr>
        <w:t>початкового рівня вищої освіти із спеціальності 035 Філологія (молодших бакалаврів з філології)</w:t>
      </w:r>
      <w:r w:rsidR="00BF70E5">
        <w:rPr>
          <w:rFonts w:ascii="Times New Roman" w:hAnsi="Times New Roman"/>
          <w:sz w:val="28"/>
          <w:szCs w:val="28"/>
          <w:lang w:val="uk-UA"/>
        </w:rPr>
        <w:t xml:space="preserve">. </w:t>
      </w:r>
      <w:r w:rsidR="00CD6FA0" w:rsidRPr="00CD3BB7">
        <w:rPr>
          <w:rFonts w:ascii="Times New Roman" w:hAnsi="Times New Roman"/>
          <w:color w:val="000000"/>
          <w:sz w:val="28"/>
          <w:szCs w:val="28"/>
          <w:lang w:val="uk-UA"/>
        </w:rPr>
        <w:t xml:space="preserve">Рекомендації містять загальну інформацію </w:t>
      </w:r>
      <w:r w:rsidR="00CD6FA0" w:rsidRPr="00CD3BB7">
        <w:rPr>
          <w:rFonts w:ascii="Times New Roman" w:hAnsi="Times New Roman"/>
          <w:color w:val="000000"/>
          <w:sz w:val="28"/>
          <w:szCs w:val="28"/>
        </w:rPr>
        <w:t>за темами</w:t>
      </w:r>
      <w:r w:rsidR="00CD6FA0">
        <w:rPr>
          <w:rFonts w:ascii="Times New Roman" w:hAnsi="Times New Roman"/>
          <w:color w:val="000000"/>
          <w:sz w:val="28"/>
          <w:szCs w:val="28"/>
          <w:lang w:val="uk-UA"/>
        </w:rPr>
        <w:t xml:space="preserve">, що вивчаються: </w:t>
      </w:r>
      <w:r w:rsidR="00CD6FA0" w:rsidRPr="00CD3BB7">
        <w:rPr>
          <w:rFonts w:ascii="Times New Roman" w:hAnsi="Times New Roman"/>
          <w:color w:val="000000"/>
          <w:sz w:val="28"/>
          <w:szCs w:val="28"/>
          <w:lang w:val="uk-UA"/>
        </w:rPr>
        <w:t>«переклад» як об</w:t>
      </w:r>
      <w:r w:rsidR="00CD6FA0">
        <w:rPr>
          <w:rFonts w:ascii="Times New Roman" w:hAnsi="Times New Roman"/>
          <w:color w:val="000000"/>
          <w:sz w:val="28"/>
          <w:szCs w:val="28"/>
          <w:lang w:val="uk-UA"/>
        </w:rPr>
        <w:t>’єкт лінгвістичного дослідження;</w:t>
      </w:r>
      <w:r w:rsidR="00CD6FA0" w:rsidRPr="00CD6FA0">
        <w:rPr>
          <w:rFonts w:ascii="Times New Roman" w:hAnsi="Times New Roman"/>
          <w:sz w:val="28"/>
          <w:szCs w:val="28"/>
          <w:lang w:val="uk-UA"/>
        </w:rPr>
        <w:t xml:space="preserve"> </w:t>
      </w:r>
      <w:r w:rsidR="00CD6FA0">
        <w:rPr>
          <w:rFonts w:ascii="Times New Roman" w:hAnsi="Times New Roman"/>
          <w:sz w:val="28"/>
          <w:szCs w:val="28"/>
          <w:lang w:val="uk-UA"/>
        </w:rPr>
        <w:t>л</w:t>
      </w:r>
      <w:r w:rsidR="00CD6FA0" w:rsidRPr="00CD6FA0">
        <w:rPr>
          <w:rFonts w:ascii="Times New Roman" w:hAnsi="Times New Roman"/>
          <w:sz w:val="28"/>
          <w:szCs w:val="28"/>
          <w:lang w:val="uk-UA"/>
        </w:rPr>
        <w:t>інгвосеміотичні основи теорії перекладу</w:t>
      </w:r>
      <w:r w:rsidR="00CD6FA0">
        <w:rPr>
          <w:rFonts w:ascii="Times New Roman" w:hAnsi="Times New Roman"/>
          <w:sz w:val="28"/>
          <w:szCs w:val="28"/>
          <w:lang w:val="uk-UA"/>
        </w:rPr>
        <w:t>; п</w:t>
      </w:r>
      <w:r w:rsidR="00CD6FA0" w:rsidRPr="00CD6FA0">
        <w:rPr>
          <w:rFonts w:ascii="Times New Roman" w:hAnsi="Times New Roman"/>
          <w:sz w:val="28"/>
          <w:szCs w:val="28"/>
          <w:lang w:val="uk-UA"/>
        </w:rPr>
        <w:t>ереклад у межах міжмовної комунікації</w:t>
      </w:r>
      <w:r w:rsidR="00CD6FA0">
        <w:rPr>
          <w:rFonts w:ascii="Times New Roman" w:hAnsi="Times New Roman"/>
          <w:sz w:val="28"/>
          <w:szCs w:val="28"/>
          <w:lang w:val="uk-UA"/>
        </w:rPr>
        <w:t>;</w:t>
      </w:r>
      <w:r w:rsidR="00CD6FA0" w:rsidRPr="00CD6FA0">
        <w:rPr>
          <w:rFonts w:ascii="Times New Roman" w:hAnsi="Times New Roman"/>
          <w:sz w:val="28"/>
          <w:szCs w:val="28"/>
          <w:lang w:val="uk-UA"/>
        </w:rPr>
        <w:t xml:space="preserve"> </w:t>
      </w:r>
      <w:r w:rsidR="00CD6FA0">
        <w:rPr>
          <w:rFonts w:ascii="Times New Roman" w:hAnsi="Times New Roman"/>
          <w:sz w:val="28"/>
          <w:szCs w:val="28"/>
          <w:lang w:val="uk-UA"/>
        </w:rPr>
        <w:t>ф</w:t>
      </w:r>
      <w:r w:rsidR="00CD6FA0" w:rsidRPr="00CD6FA0">
        <w:rPr>
          <w:rFonts w:ascii="Times New Roman" w:hAnsi="Times New Roman"/>
          <w:sz w:val="28"/>
          <w:szCs w:val="28"/>
          <w:lang w:val="uk-UA"/>
        </w:rPr>
        <w:t>ункції мовленнєвого повідомлення та функції перекладача</w:t>
      </w:r>
      <w:r w:rsidR="00CD6FA0">
        <w:rPr>
          <w:rFonts w:ascii="Times New Roman" w:hAnsi="Times New Roman"/>
          <w:sz w:val="28"/>
          <w:szCs w:val="28"/>
          <w:lang w:val="uk-UA"/>
        </w:rPr>
        <w:t>; п</w:t>
      </w:r>
      <w:r w:rsidR="00CD6FA0" w:rsidRPr="00CD6FA0">
        <w:rPr>
          <w:rFonts w:ascii="Times New Roman" w:hAnsi="Times New Roman"/>
          <w:sz w:val="28"/>
          <w:szCs w:val="28"/>
          <w:lang w:val="uk-UA"/>
        </w:rPr>
        <w:t>роблема можливості перекладання</w:t>
      </w:r>
      <w:r w:rsidR="00CD6FA0">
        <w:rPr>
          <w:rFonts w:ascii="Times New Roman" w:hAnsi="Times New Roman"/>
          <w:sz w:val="28"/>
          <w:szCs w:val="28"/>
          <w:lang w:val="uk-UA"/>
        </w:rPr>
        <w:t>; п</w:t>
      </w:r>
      <w:r w:rsidR="00CD6FA0">
        <w:rPr>
          <w:rFonts w:ascii="Times New Roman" w:hAnsi="Times New Roman"/>
          <w:bCs/>
          <w:color w:val="000000"/>
          <w:sz w:val="28"/>
          <w:szCs w:val="28"/>
          <w:lang w:val="uk-UA" w:eastAsia="uk-UA"/>
        </w:rPr>
        <w:t>рагматичні основи перекладу; г</w:t>
      </w:r>
      <w:r w:rsidR="00CD6FA0" w:rsidRPr="00CD6FA0">
        <w:rPr>
          <w:rFonts w:ascii="Times New Roman" w:hAnsi="Times New Roman"/>
          <w:bCs/>
          <w:sz w:val="28"/>
          <w:szCs w:val="28"/>
          <w:lang w:val="uk-UA" w:eastAsia="uk-UA"/>
        </w:rPr>
        <w:t>ерменевтичні аспекти перекладу</w:t>
      </w:r>
      <w:r w:rsidR="00CD6FA0">
        <w:rPr>
          <w:rFonts w:ascii="Times New Roman" w:hAnsi="Times New Roman"/>
          <w:bCs/>
          <w:sz w:val="28"/>
          <w:szCs w:val="28"/>
          <w:lang w:val="uk-UA" w:eastAsia="uk-UA"/>
        </w:rPr>
        <w:t>; н</w:t>
      </w:r>
      <w:r w:rsidR="00CD6FA0" w:rsidRPr="00CD6FA0">
        <w:rPr>
          <w:rFonts w:ascii="Times New Roman" w:hAnsi="Times New Roman"/>
          <w:color w:val="000000"/>
          <w:sz w:val="28"/>
          <w:szCs w:val="28"/>
          <w:lang w:val="uk-UA"/>
        </w:rPr>
        <w:t>ормативні аспекти перекладу</w:t>
      </w:r>
      <w:r w:rsidR="00CD6FA0">
        <w:rPr>
          <w:rFonts w:ascii="Times New Roman" w:hAnsi="Times New Roman"/>
          <w:color w:val="000000"/>
          <w:sz w:val="28"/>
          <w:szCs w:val="28"/>
          <w:lang w:val="uk-UA"/>
        </w:rPr>
        <w:t>;</w:t>
      </w:r>
      <w:r w:rsidR="00CD6FA0" w:rsidRPr="00CD6FA0">
        <w:rPr>
          <w:rFonts w:ascii="Times New Roman" w:hAnsi="Times New Roman"/>
          <w:color w:val="000000"/>
          <w:sz w:val="28"/>
          <w:szCs w:val="28"/>
          <w:lang w:val="uk-UA"/>
        </w:rPr>
        <w:t xml:space="preserve"> </w:t>
      </w:r>
      <w:r w:rsidR="00CD6FA0">
        <w:rPr>
          <w:rFonts w:ascii="Times New Roman" w:hAnsi="Times New Roman"/>
          <w:color w:val="000000"/>
          <w:sz w:val="28"/>
          <w:szCs w:val="28"/>
          <w:lang w:val="uk-UA"/>
        </w:rPr>
        <w:t>і</w:t>
      </w:r>
      <w:r w:rsidR="00CD6FA0" w:rsidRPr="00CD6FA0">
        <w:rPr>
          <w:rFonts w:ascii="Times New Roman" w:hAnsi="Times New Roman"/>
          <w:color w:val="000000"/>
          <w:sz w:val="28"/>
          <w:szCs w:val="28"/>
          <w:lang w:val="uk-UA"/>
        </w:rPr>
        <w:t>нваріант</w:t>
      </w:r>
      <w:r w:rsidR="00CD6FA0">
        <w:rPr>
          <w:rFonts w:ascii="Times New Roman" w:hAnsi="Times New Roman"/>
          <w:color w:val="000000"/>
          <w:sz w:val="28"/>
          <w:szCs w:val="28"/>
          <w:lang w:val="uk-UA"/>
        </w:rPr>
        <w:t>и перекладу та одиниці перекладу; ф</w:t>
      </w:r>
      <w:r w:rsidR="00CD6FA0" w:rsidRPr="00CD6FA0">
        <w:rPr>
          <w:rFonts w:ascii="Times New Roman" w:hAnsi="Times New Roman"/>
          <w:color w:val="000000"/>
          <w:sz w:val="28"/>
          <w:szCs w:val="28"/>
          <w:lang w:val="uk-UA"/>
        </w:rPr>
        <w:t>ункціональні стилі й перекладацький аналіз тексту</w:t>
      </w:r>
      <w:r w:rsidR="00CD6FA0">
        <w:rPr>
          <w:rFonts w:ascii="Times New Roman" w:hAnsi="Times New Roman"/>
          <w:color w:val="000000"/>
          <w:sz w:val="28"/>
          <w:szCs w:val="28"/>
          <w:lang w:val="uk-UA"/>
        </w:rPr>
        <w:t>.</w:t>
      </w:r>
    </w:p>
    <w:p w14:paraId="72B81ED9" w14:textId="77777777" w:rsidR="00CD6FA0" w:rsidRPr="00CD3BB7" w:rsidRDefault="00CD6FA0" w:rsidP="00CD6FA0">
      <w:pPr>
        <w:spacing w:after="0" w:line="360" w:lineRule="auto"/>
        <w:ind w:firstLine="708"/>
        <w:jc w:val="both"/>
        <w:rPr>
          <w:rFonts w:ascii="Times New Roman" w:hAnsi="Times New Roman"/>
          <w:color w:val="000000"/>
          <w:sz w:val="28"/>
          <w:szCs w:val="28"/>
          <w:lang w:val="uk-UA"/>
        </w:rPr>
      </w:pPr>
      <w:r w:rsidRPr="00CD3BB7">
        <w:rPr>
          <w:rFonts w:ascii="Times New Roman" w:hAnsi="Times New Roman"/>
          <w:color w:val="000000"/>
          <w:sz w:val="28"/>
          <w:szCs w:val="28"/>
          <w:lang w:val="uk-UA"/>
        </w:rPr>
        <w:t>Наведено завдання для практ</w:t>
      </w:r>
      <w:r>
        <w:rPr>
          <w:rFonts w:ascii="Times New Roman" w:hAnsi="Times New Roman"/>
          <w:color w:val="000000"/>
          <w:sz w:val="28"/>
          <w:szCs w:val="28"/>
          <w:lang w:val="uk-UA"/>
        </w:rPr>
        <w:t>ичного виконання, перелік питань</w:t>
      </w:r>
      <w:r w:rsidRPr="00CD3BB7">
        <w:rPr>
          <w:rFonts w:ascii="Times New Roman" w:hAnsi="Times New Roman"/>
          <w:color w:val="000000"/>
          <w:sz w:val="28"/>
          <w:szCs w:val="28"/>
          <w:lang w:val="uk-UA"/>
        </w:rPr>
        <w:t xml:space="preserve"> для самоконтролю та теоретичн</w:t>
      </w:r>
      <w:r>
        <w:rPr>
          <w:rFonts w:ascii="Times New Roman" w:hAnsi="Times New Roman"/>
          <w:color w:val="000000"/>
          <w:sz w:val="28"/>
          <w:szCs w:val="28"/>
          <w:lang w:val="uk-UA"/>
        </w:rPr>
        <w:t>і</w:t>
      </w:r>
      <w:r w:rsidRPr="00CD3BB7">
        <w:rPr>
          <w:rFonts w:ascii="Times New Roman" w:hAnsi="Times New Roman"/>
          <w:color w:val="000000"/>
          <w:sz w:val="28"/>
          <w:szCs w:val="28"/>
          <w:lang w:val="uk-UA"/>
        </w:rPr>
        <w:t xml:space="preserve"> питан</w:t>
      </w:r>
      <w:r>
        <w:rPr>
          <w:rFonts w:ascii="Times New Roman" w:hAnsi="Times New Roman"/>
          <w:color w:val="000000"/>
          <w:sz w:val="28"/>
          <w:szCs w:val="28"/>
          <w:lang w:val="uk-UA"/>
        </w:rPr>
        <w:t>ня</w:t>
      </w:r>
      <w:r w:rsidRPr="00CD3BB7">
        <w:rPr>
          <w:rFonts w:ascii="Times New Roman" w:hAnsi="Times New Roman"/>
          <w:color w:val="000000"/>
          <w:sz w:val="28"/>
          <w:szCs w:val="28"/>
          <w:lang w:val="uk-UA"/>
        </w:rPr>
        <w:t xml:space="preserve"> для заліку / екзамену. Представлено термінологічний вокабуляр до дисципліни «Основи перекладознавства».</w:t>
      </w:r>
    </w:p>
    <w:p w14:paraId="1C844F77" w14:textId="77777777" w:rsidR="00625FD3" w:rsidRDefault="00625FD3" w:rsidP="00597DAB">
      <w:pPr>
        <w:jc w:val="both"/>
        <w:rPr>
          <w:rFonts w:ascii="Times New Roman" w:hAnsi="Times New Roman"/>
          <w:sz w:val="40"/>
          <w:szCs w:val="40"/>
          <w:lang w:val="uk-UA"/>
        </w:rPr>
      </w:pPr>
    </w:p>
    <w:p w14:paraId="1AE9399C" w14:textId="77777777" w:rsidR="00BF70E5" w:rsidRDefault="00BF70E5" w:rsidP="00BF70E5">
      <w:pPr>
        <w:tabs>
          <w:tab w:val="left" w:pos="0"/>
          <w:tab w:val="left" w:pos="142"/>
        </w:tabs>
        <w:suppressAutoHyphens/>
        <w:spacing w:after="0" w:line="360" w:lineRule="auto"/>
        <w:jc w:val="center"/>
        <w:rPr>
          <w:rFonts w:eastAsia="Symbol"/>
          <w:b/>
          <w:caps/>
          <w:sz w:val="28"/>
          <w:szCs w:val="28"/>
          <w:lang w:val="uk-UA" w:eastAsia="zh-CN"/>
        </w:rPr>
      </w:pPr>
      <w:r w:rsidRPr="00BF70E5">
        <w:rPr>
          <w:rFonts w:ascii="Times New Roman Полужирный" w:eastAsia="Symbol" w:hAnsi="Times New Roman Полужирный"/>
          <w:b/>
          <w:caps/>
          <w:sz w:val="28"/>
          <w:szCs w:val="28"/>
          <w:lang w:val="uk-UA" w:eastAsia="zh-CN"/>
        </w:rPr>
        <w:t>Тема 1.</w:t>
      </w:r>
    </w:p>
    <w:p w14:paraId="0053E40D" w14:textId="77777777" w:rsidR="00BF70E5" w:rsidRPr="00BF70E5" w:rsidRDefault="00BF70E5" w:rsidP="00BF70E5">
      <w:pPr>
        <w:tabs>
          <w:tab w:val="left" w:pos="0"/>
          <w:tab w:val="left" w:pos="142"/>
        </w:tabs>
        <w:suppressAutoHyphens/>
        <w:spacing w:after="0" w:line="360" w:lineRule="auto"/>
        <w:jc w:val="center"/>
        <w:rPr>
          <w:rFonts w:ascii="Times New Roman Полужирный" w:hAnsi="Times New Roman Полужирный"/>
          <w:b/>
          <w:bCs/>
          <w:caps/>
          <w:color w:val="000000"/>
          <w:sz w:val="28"/>
          <w:szCs w:val="28"/>
          <w:lang w:val="uk-UA" w:eastAsia="uk-UA"/>
        </w:rPr>
      </w:pPr>
      <w:r w:rsidRPr="00BF70E5">
        <w:rPr>
          <w:rFonts w:ascii="Times New Roman Полужирный" w:hAnsi="Times New Roman Полужирный"/>
          <w:b/>
          <w:bCs/>
          <w:caps/>
          <w:color w:val="000000"/>
          <w:sz w:val="28"/>
          <w:szCs w:val="28"/>
          <w:lang w:val="uk-UA" w:eastAsia="uk-UA"/>
        </w:rPr>
        <w:t>Переклад як об’єкт лінгвістичного дослідження</w:t>
      </w:r>
    </w:p>
    <w:p w14:paraId="2D607A0D" w14:textId="77777777" w:rsidR="001A1829" w:rsidRPr="008E50BF" w:rsidRDefault="003F4B26" w:rsidP="00CD43D1">
      <w:pPr>
        <w:jc w:val="center"/>
        <w:rPr>
          <w:rFonts w:ascii="Times New Roman" w:hAnsi="Times New Roman"/>
          <w:sz w:val="40"/>
          <w:szCs w:val="40"/>
          <w:lang w:val="uk-UA"/>
        </w:rPr>
      </w:pPr>
      <w:r w:rsidRPr="001A1829">
        <w:rPr>
          <w:rFonts w:ascii="Times New Roman" w:hAnsi="Times New Roman"/>
          <w:noProof/>
          <w:sz w:val="40"/>
          <w:szCs w:val="40"/>
          <w:lang w:eastAsia="ru-RU"/>
        </w:rPr>
        <w:drawing>
          <wp:inline distT="0" distB="0" distL="0" distR="0" wp14:anchorId="3BFC9491" wp14:editId="63DC4BC6">
            <wp:extent cx="3086100" cy="2006600"/>
            <wp:effectExtent l="0" t="0" r="0" b="0"/>
            <wp:docPr id="3" name="Рисунок 1" descr="Переддипломна (магістр) – Кафедра германської філології та перекладознавства  Department of Germanic Philology and Translation Studi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Переддипломна (магістр) – Кафедра германської філології та перекладознавства  Department of Germanic Philology and Translation Studies"/>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86100" cy="2006600"/>
                    </a:xfrm>
                    <a:prstGeom prst="rect">
                      <a:avLst/>
                    </a:prstGeom>
                    <a:noFill/>
                    <a:ln>
                      <a:noFill/>
                    </a:ln>
                  </pic:spPr>
                </pic:pic>
              </a:graphicData>
            </a:graphic>
          </wp:inline>
        </w:drawing>
      </w:r>
    </w:p>
    <w:p w14:paraId="69370875" w14:textId="77777777" w:rsidR="008116B4" w:rsidRDefault="007A5B41" w:rsidP="007A5B41">
      <w:pPr>
        <w:spacing w:after="0" w:line="360" w:lineRule="auto"/>
        <w:jc w:val="both"/>
        <w:rPr>
          <w:rFonts w:ascii="Times New Roman" w:hAnsi="Times New Roman"/>
          <w:sz w:val="28"/>
          <w:szCs w:val="28"/>
          <w:lang w:val="uk-UA" w:eastAsia="uk-UA"/>
        </w:rPr>
      </w:pPr>
      <w:r w:rsidRPr="008116B4">
        <w:rPr>
          <w:rFonts w:ascii="Times New Roman" w:hAnsi="Times New Roman"/>
          <w:bCs/>
          <w:color w:val="000000"/>
          <w:sz w:val="28"/>
          <w:szCs w:val="28"/>
          <w:lang w:val="uk-UA" w:eastAsia="uk-UA"/>
        </w:rPr>
        <w:tab/>
      </w:r>
      <w:r w:rsidR="00BF70E5" w:rsidRPr="008116B4">
        <w:rPr>
          <w:rFonts w:ascii="Times New Roman" w:hAnsi="Times New Roman"/>
          <w:b/>
          <w:bCs/>
          <w:color w:val="000000"/>
          <w:sz w:val="28"/>
          <w:szCs w:val="28"/>
          <w:lang w:val="uk-UA" w:eastAsia="uk-UA"/>
        </w:rPr>
        <w:t>Основні питання для вивчення</w:t>
      </w:r>
      <w:r w:rsidR="00BF70E5" w:rsidRPr="008116B4">
        <w:rPr>
          <w:rFonts w:ascii="Times New Roman" w:hAnsi="Times New Roman"/>
          <w:bCs/>
          <w:color w:val="000000"/>
          <w:sz w:val="28"/>
          <w:szCs w:val="28"/>
          <w:lang w:val="uk-UA" w:eastAsia="uk-UA"/>
        </w:rPr>
        <w:t xml:space="preserve">. </w:t>
      </w:r>
      <w:r w:rsidRPr="008116B4">
        <w:rPr>
          <w:rFonts w:ascii="Times New Roman" w:hAnsi="Times New Roman"/>
          <w:bCs/>
          <w:color w:val="000000"/>
          <w:sz w:val="28"/>
          <w:szCs w:val="28"/>
          <w:lang w:val="uk-UA" w:eastAsia="uk-UA"/>
        </w:rPr>
        <w:t xml:space="preserve">Предмет, об’єкт та завдання лінгвістичної теорії перекладу. </w:t>
      </w:r>
      <w:r w:rsidRPr="008116B4">
        <w:rPr>
          <w:rFonts w:ascii="Times New Roman" w:hAnsi="Times New Roman"/>
          <w:sz w:val="28"/>
          <w:szCs w:val="28"/>
          <w:lang w:val="uk-UA" w:eastAsia="uk-UA"/>
        </w:rPr>
        <w:t>Різні точки зору відносно предмету та</w:t>
      </w:r>
      <w:r w:rsidR="008116B4" w:rsidRPr="008116B4">
        <w:rPr>
          <w:rFonts w:ascii="Times New Roman" w:hAnsi="Times New Roman"/>
          <w:sz w:val="28"/>
          <w:szCs w:val="28"/>
          <w:lang w:val="uk-UA" w:eastAsia="uk-UA"/>
        </w:rPr>
        <w:t xml:space="preserve"> об’єкту перекладу. Точки зору </w:t>
      </w:r>
      <w:r w:rsidR="00D41A56">
        <w:rPr>
          <w:rFonts w:ascii="Times New Roman" w:hAnsi="Times New Roman"/>
          <w:sz w:val="28"/>
          <w:szCs w:val="28"/>
          <w:lang w:val="uk-UA" w:eastAsia="uk-UA"/>
        </w:rPr>
        <w:t xml:space="preserve">вчених-лінгвістів </w:t>
      </w:r>
      <w:r w:rsidR="008116B4" w:rsidRPr="008116B4">
        <w:rPr>
          <w:rFonts w:ascii="Times New Roman" w:hAnsi="Times New Roman"/>
          <w:sz w:val="28"/>
          <w:szCs w:val="28"/>
        </w:rPr>
        <w:t>В. Карабана</w:t>
      </w:r>
      <w:r w:rsidR="008116B4" w:rsidRPr="008116B4">
        <w:rPr>
          <w:rFonts w:ascii="Times New Roman" w:hAnsi="Times New Roman"/>
          <w:sz w:val="28"/>
          <w:szCs w:val="28"/>
          <w:lang w:val="uk-UA" w:eastAsia="uk-UA"/>
        </w:rPr>
        <w:t>,</w:t>
      </w:r>
      <w:r w:rsidR="008116B4">
        <w:rPr>
          <w:rFonts w:ascii="Times New Roman" w:hAnsi="Times New Roman"/>
          <w:sz w:val="28"/>
          <w:szCs w:val="28"/>
          <w:lang w:val="uk-UA" w:eastAsia="uk-UA"/>
        </w:rPr>
        <w:t xml:space="preserve"> </w:t>
      </w:r>
      <w:r w:rsidR="00CD43D1" w:rsidRPr="008116B4">
        <w:rPr>
          <w:rFonts w:ascii="Times New Roman" w:hAnsi="Times New Roman"/>
          <w:sz w:val="28"/>
          <w:szCs w:val="28"/>
          <w:lang w:val="uk-UA" w:eastAsia="uk-UA"/>
        </w:rPr>
        <w:t xml:space="preserve">В. </w:t>
      </w:r>
      <w:r w:rsidR="00CD43D1" w:rsidRPr="008116B4">
        <w:rPr>
          <w:rFonts w:ascii="Times New Roman" w:hAnsi="Times New Roman"/>
          <w:bCs/>
          <w:sz w:val="28"/>
          <w:szCs w:val="28"/>
          <w:lang w:val="uk-UA"/>
        </w:rPr>
        <w:t>Коптілова</w:t>
      </w:r>
      <w:r w:rsidRPr="008116B4">
        <w:rPr>
          <w:rFonts w:ascii="Times New Roman" w:hAnsi="Times New Roman"/>
          <w:sz w:val="28"/>
          <w:szCs w:val="28"/>
          <w:lang w:val="uk-UA" w:eastAsia="uk-UA"/>
        </w:rPr>
        <w:t xml:space="preserve"> </w:t>
      </w:r>
      <w:r w:rsidR="00CD43D1" w:rsidRPr="008116B4">
        <w:rPr>
          <w:rFonts w:ascii="Times New Roman" w:hAnsi="Times New Roman"/>
          <w:sz w:val="28"/>
          <w:szCs w:val="28"/>
          <w:lang w:val="uk-UA" w:eastAsia="uk-UA"/>
        </w:rPr>
        <w:t xml:space="preserve">І. </w:t>
      </w:r>
      <w:r w:rsidR="00CD43D1" w:rsidRPr="008116B4">
        <w:rPr>
          <w:rFonts w:ascii="Times New Roman" w:hAnsi="Times New Roman"/>
          <w:bCs/>
          <w:sz w:val="28"/>
          <w:szCs w:val="28"/>
          <w:lang w:val="uk-UA"/>
        </w:rPr>
        <w:t>Корунца</w:t>
      </w:r>
      <w:r w:rsidR="008116B4" w:rsidRPr="008116B4">
        <w:rPr>
          <w:rFonts w:ascii="Times New Roman" w:hAnsi="Times New Roman"/>
          <w:bCs/>
          <w:sz w:val="28"/>
          <w:szCs w:val="28"/>
          <w:lang w:val="uk-UA"/>
        </w:rPr>
        <w:t>,</w:t>
      </w:r>
      <w:r w:rsidR="008116B4" w:rsidRPr="008116B4">
        <w:rPr>
          <w:rFonts w:ascii="Times New Roman" w:hAnsi="Times New Roman"/>
          <w:sz w:val="28"/>
          <w:szCs w:val="28"/>
          <w:lang w:val="uk-UA"/>
        </w:rPr>
        <w:t xml:space="preserve"> Т. Севорі «Мистецтво перекладу», Дж. Ферса «Лінгвістичний аналіз та переклад», М. Хеллідея «Порівняння та переклад», Дж. Кетфорд «Лінгвістична теорія перекладу»,</w:t>
      </w:r>
      <w:r w:rsidR="008116B4" w:rsidRPr="008116B4">
        <w:rPr>
          <w:rFonts w:ascii="Times New Roman" w:hAnsi="Times New Roman"/>
          <w:sz w:val="28"/>
          <w:szCs w:val="28"/>
        </w:rPr>
        <w:t xml:space="preserve"> П. Н’юмарка «Підходи до перекладу»</w:t>
      </w:r>
      <w:r w:rsidR="008116B4">
        <w:rPr>
          <w:rFonts w:ascii="Times New Roman" w:hAnsi="Times New Roman"/>
          <w:sz w:val="28"/>
          <w:szCs w:val="28"/>
          <w:lang w:val="uk-UA"/>
        </w:rPr>
        <w:t>.</w:t>
      </w:r>
      <w:r w:rsidRPr="008116B4">
        <w:rPr>
          <w:rFonts w:ascii="Times New Roman" w:hAnsi="Times New Roman"/>
          <w:sz w:val="28"/>
          <w:szCs w:val="28"/>
          <w:lang w:val="uk-UA" w:eastAsia="uk-UA"/>
        </w:rPr>
        <w:t xml:space="preserve"> </w:t>
      </w:r>
    </w:p>
    <w:p w14:paraId="7F4C6085" w14:textId="77777777" w:rsidR="007A5B41" w:rsidRPr="00746265" w:rsidRDefault="007A5B41" w:rsidP="007A5B41">
      <w:pPr>
        <w:spacing w:after="0" w:line="360" w:lineRule="auto"/>
        <w:ind w:firstLine="708"/>
        <w:jc w:val="both"/>
        <w:rPr>
          <w:rFonts w:ascii="Times New Roman" w:hAnsi="Times New Roman"/>
          <w:sz w:val="28"/>
          <w:szCs w:val="28"/>
          <w:lang w:val="uk-UA" w:eastAsia="uk-UA"/>
        </w:rPr>
      </w:pPr>
      <w:r w:rsidRPr="008116B4">
        <w:rPr>
          <w:rFonts w:ascii="Times New Roman" w:hAnsi="Times New Roman"/>
          <w:sz w:val="28"/>
          <w:szCs w:val="28"/>
          <w:lang w:val="uk-UA" w:eastAsia="uk-UA"/>
        </w:rPr>
        <w:t xml:space="preserve">Процес перекладу та його результат. Загальна теорія перекладу. Спеціальна теорія перекладу. </w:t>
      </w:r>
      <w:r w:rsidRPr="008116B4">
        <w:rPr>
          <w:rFonts w:ascii="Times New Roman" w:hAnsi="Times New Roman"/>
          <w:bCs/>
          <w:sz w:val="28"/>
          <w:szCs w:val="28"/>
          <w:lang w:val="uk-UA" w:eastAsia="uk-UA"/>
        </w:rPr>
        <w:t xml:space="preserve">Переклад у 20 сторіччі. </w:t>
      </w:r>
      <w:r w:rsidRPr="008116B4">
        <w:rPr>
          <w:rFonts w:ascii="Times New Roman" w:hAnsi="Times New Roman"/>
          <w:sz w:val="28"/>
          <w:szCs w:val="28"/>
          <w:lang w:val="uk-UA" w:eastAsia="uk-UA"/>
        </w:rPr>
        <w:t>Переклад як складний вид людської діяльно</w:t>
      </w:r>
      <w:r w:rsidR="00E81A20">
        <w:rPr>
          <w:rFonts w:ascii="Times New Roman" w:hAnsi="Times New Roman"/>
          <w:sz w:val="28"/>
          <w:szCs w:val="28"/>
          <w:lang w:val="uk-UA" w:eastAsia="uk-UA"/>
        </w:rPr>
        <w:t>сті. Переклад у першій половині</w:t>
      </w:r>
      <w:r w:rsidRPr="008116B4">
        <w:rPr>
          <w:rFonts w:ascii="Times New Roman" w:hAnsi="Times New Roman"/>
          <w:sz w:val="28"/>
          <w:szCs w:val="28"/>
          <w:lang w:val="uk-UA" w:eastAsia="uk-UA"/>
        </w:rPr>
        <w:t xml:space="preserve"> 20 ст. – у період розквіту структуралізму.</w:t>
      </w:r>
      <w:r w:rsidRPr="00746265">
        <w:rPr>
          <w:rFonts w:ascii="Times New Roman" w:hAnsi="Times New Roman"/>
          <w:sz w:val="28"/>
          <w:szCs w:val="28"/>
          <w:lang w:val="uk-UA" w:eastAsia="uk-UA"/>
        </w:rPr>
        <w:t xml:space="preserve"> Теорія неможливості перекладу. Друга половина 20 ст. – «зустріч» мовознавства з перекладом. Інформаційний вибух – «перекладацький вибух». Появлення нових видів перекладу. Відкриття перекладацьких шкіл, факультетів тощо. </w:t>
      </w:r>
      <w:r w:rsidRPr="00CC6E5A">
        <w:rPr>
          <w:rFonts w:ascii="Times New Roman" w:hAnsi="Times New Roman"/>
          <w:bCs/>
          <w:color w:val="000000"/>
          <w:sz w:val="28"/>
          <w:szCs w:val="28"/>
          <w:lang w:val="uk-UA" w:eastAsia="uk-UA"/>
        </w:rPr>
        <w:t xml:space="preserve">Зв'язок теорії перекладу з іншими лінгвістичними дисциплінами. </w:t>
      </w:r>
      <w:r w:rsidRPr="007F70CD">
        <w:rPr>
          <w:rFonts w:ascii="Times New Roman" w:hAnsi="Times New Roman"/>
          <w:bCs/>
          <w:sz w:val="28"/>
          <w:szCs w:val="28"/>
          <w:lang w:val="uk-UA" w:eastAsia="uk-UA"/>
        </w:rPr>
        <w:t>Теорія перекладу та контрастивна лінгвістика</w:t>
      </w:r>
      <w:r w:rsidRPr="007F70CD">
        <w:rPr>
          <w:rFonts w:ascii="Times New Roman" w:hAnsi="Times New Roman"/>
          <w:b/>
          <w:bCs/>
          <w:sz w:val="28"/>
          <w:szCs w:val="28"/>
          <w:lang w:val="uk-UA" w:eastAsia="uk-UA"/>
        </w:rPr>
        <w:t xml:space="preserve">. </w:t>
      </w:r>
      <w:r w:rsidRPr="007F70CD">
        <w:rPr>
          <w:rFonts w:ascii="Times New Roman" w:hAnsi="Times New Roman"/>
          <w:bCs/>
          <w:sz w:val="28"/>
          <w:szCs w:val="28"/>
          <w:lang w:val="uk-UA" w:eastAsia="uk-UA"/>
        </w:rPr>
        <w:t>Теорія перекладу та соціолінгвістика. Теорія перекладу та психолінгвістика. Теорія перекладу та лінгвістика тексту.</w:t>
      </w:r>
      <w:r w:rsidR="0067198C">
        <w:rPr>
          <w:rFonts w:ascii="Times New Roman" w:hAnsi="Times New Roman"/>
          <w:bCs/>
          <w:sz w:val="28"/>
          <w:szCs w:val="28"/>
          <w:lang w:val="uk-UA" w:eastAsia="uk-UA"/>
        </w:rPr>
        <w:t xml:space="preserve"> </w:t>
      </w:r>
      <w:r w:rsidRPr="00746265">
        <w:rPr>
          <w:rFonts w:ascii="Times New Roman" w:hAnsi="Times New Roman"/>
          <w:sz w:val="28"/>
          <w:szCs w:val="28"/>
          <w:lang w:val="uk-UA" w:eastAsia="uk-UA"/>
        </w:rPr>
        <w:t xml:space="preserve">Появлення нових лінгвістичних дисциплін, нових методів дослідження. Машинний переклад як стимул для розвитку лінгвістичної теорії перекладу. Штучні мови. Основні труднощі для </w:t>
      </w:r>
      <w:r w:rsidRPr="00746265">
        <w:rPr>
          <w:rFonts w:ascii="Times New Roman" w:hAnsi="Times New Roman"/>
          <w:sz w:val="28"/>
          <w:szCs w:val="28"/>
          <w:lang w:val="uk-UA" w:eastAsia="uk-UA"/>
        </w:rPr>
        <w:lastRenderedPageBreak/>
        <w:t xml:space="preserve">перекладача: особливість семантики мовних одиниць, розбіжність «картин світу». </w:t>
      </w:r>
    </w:p>
    <w:p w14:paraId="301FBD5D" w14:textId="77777777" w:rsidR="00BF70E5" w:rsidRDefault="00BF70E5" w:rsidP="00BF70E5">
      <w:pPr>
        <w:tabs>
          <w:tab w:val="left" w:pos="0"/>
          <w:tab w:val="left" w:pos="142"/>
        </w:tabs>
        <w:suppressAutoHyphens/>
        <w:spacing w:after="0" w:line="360" w:lineRule="auto"/>
        <w:jc w:val="center"/>
        <w:rPr>
          <w:rFonts w:ascii="Times New Roman" w:eastAsia="Symbol" w:hAnsi="Times New Roman"/>
          <w:b/>
          <w:sz w:val="28"/>
          <w:szCs w:val="28"/>
          <w:lang w:val="uk-UA" w:eastAsia="zh-CN"/>
        </w:rPr>
      </w:pPr>
      <w:r>
        <w:rPr>
          <w:rFonts w:ascii="Times New Roman" w:eastAsia="Symbol" w:hAnsi="Times New Roman"/>
          <w:b/>
          <w:sz w:val="28"/>
          <w:szCs w:val="28"/>
          <w:lang w:val="uk-UA" w:eastAsia="zh-CN"/>
        </w:rPr>
        <w:t>Лекційний матеріал (основна інформація)</w:t>
      </w:r>
    </w:p>
    <w:p w14:paraId="4CB0539A" w14:textId="77777777" w:rsidR="00BF70E5" w:rsidRPr="001E1D4A" w:rsidRDefault="00BF70E5" w:rsidP="00BF70E5">
      <w:pPr>
        <w:tabs>
          <w:tab w:val="left" w:pos="0"/>
          <w:tab w:val="left" w:pos="142"/>
        </w:tabs>
        <w:suppressAutoHyphens/>
        <w:spacing w:after="0" w:line="360" w:lineRule="auto"/>
        <w:jc w:val="both"/>
        <w:rPr>
          <w:rFonts w:ascii="Times New Roman" w:hAnsi="Times New Roman"/>
          <w:sz w:val="28"/>
          <w:szCs w:val="28"/>
        </w:rPr>
      </w:pPr>
      <w:r>
        <w:rPr>
          <w:rFonts w:ascii="Times New Roman" w:hAnsi="Times New Roman"/>
          <w:bCs/>
          <w:color w:val="000000"/>
          <w:sz w:val="28"/>
          <w:szCs w:val="28"/>
          <w:lang w:val="uk-UA" w:eastAsia="uk-UA"/>
        </w:rPr>
        <w:tab/>
      </w:r>
      <w:r>
        <w:rPr>
          <w:rFonts w:ascii="Times New Roman" w:hAnsi="Times New Roman"/>
          <w:bCs/>
          <w:color w:val="000000"/>
          <w:sz w:val="28"/>
          <w:szCs w:val="28"/>
          <w:lang w:val="uk-UA" w:eastAsia="uk-UA"/>
        </w:rPr>
        <w:tab/>
      </w:r>
      <w:r w:rsidRPr="00164269">
        <w:rPr>
          <w:rFonts w:ascii="Times New Roman" w:hAnsi="Times New Roman"/>
          <w:b/>
          <w:i/>
          <w:sz w:val="28"/>
          <w:szCs w:val="28"/>
          <w:lang w:val="uk-UA"/>
        </w:rPr>
        <w:t>Переклад</w:t>
      </w:r>
      <w:r w:rsidRPr="00D52DE0">
        <w:rPr>
          <w:rFonts w:ascii="Times New Roman" w:hAnsi="Times New Roman"/>
          <w:sz w:val="28"/>
          <w:szCs w:val="28"/>
          <w:lang w:val="uk-UA"/>
        </w:rPr>
        <w:t xml:space="preserve"> </w:t>
      </w:r>
      <w:r>
        <w:rPr>
          <w:rFonts w:ascii="Times New Roman" w:hAnsi="Times New Roman"/>
          <w:sz w:val="28"/>
          <w:szCs w:val="28"/>
          <w:lang w:val="uk-UA"/>
        </w:rPr>
        <w:t>–</w:t>
      </w:r>
      <w:r w:rsidRPr="00D52DE0">
        <w:rPr>
          <w:rFonts w:ascii="Times New Roman" w:hAnsi="Times New Roman"/>
          <w:sz w:val="28"/>
          <w:szCs w:val="28"/>
          <w:lang w:val="uk-UA"/>
        </w:rPr>
        <w:t xml:space="preserve"> це відтворення оригіналу засобами іншої мови із збереженням єдності змісту і фор</w:t>
      </w:r>
      <w:r w:rsidR="00E81A20">
        <w:rPr>
          <w:rFonts w:ascii="Times New Roman" w:hAnsi="Times New Roman"/>
          <w:sz w:val="28"/>
          <w:szCs w:val="28"/>
          <w:lang w:val="uk-UA"/>
        </w:rPr>
        <w:t>ми. Завдання перекладача – пере</w:t>
      </w:r>
      <w:r w:rsidRPr="00D52DE0">
        <w:rPr>
          <w:rFonts w:ascii="Times New Roman" w:hAnsi="Times New Roman"/>
          <w:sz w:val="28"/>
          <w:szCs w:val="28"/>
          <w:lang w:val="uk-UA"/>
        </w:rPr>
        <w:t>дати засобами іншої мови цілісно і точно зміст оригіналу, зберіг</w:t>
      </w:r>
      <w:r w:rsidR="00E81A20">
        <w:rPr>
          <w:rFonts w:ascii="Times New Roman" w:hAnsi="Times New Roman"/>
          <w:sz w:val="28"/>
          <w:szCs w:val="28"/>
          <w:lang w:val="uk-UA"/>
        </w:rPr>
        <w:t>аючи</w:t>
      </w:r>
      <w:r w:rsidRPr="00D52DE0">
        <w:rPr>
          <w:rFonts w:ascii="Times New Roman" w:hAnsi="Times New Roman"/>
          <w:sz w:val="28"/>
          <w:szCs w:val="28"/>
          <w:lang w:val="uk-UA"/>
        </w:rPr>
        <w:t xml:space="preserve"> його стилістичні та експресивні особливості. Під "цілісністю" перекладу слід розуміти єдність форми і змісту на новій мовній основі. </w:t>
      </w:r>
      <w:r w:rsidRPr="00434C54">
        <w:rPr>
          <w:rFonts w:ascii="Times New Roman" w:hAnsi="Times New Roman"/>
          <w:sz w:val="28"/>
          <w:szCs w:val="28"/>
        </w:rPr>
        <w:t>Цілісним можна визнати лише такий переклад, який передає мовну інформацію рівноцінними засобами.</w:t>
      </w:r>
      <w:r>
        <w:rPr>
          <w:rFonts w:ascii="Times New Roman" w:hAnsi="Times New Roman"/>
          <w:sz w:val="28"/>
          <w:szCs w:val="28"/>
          <w:lang w:val="uk-UA"/>
        </w:rPr>
        <w:t xml:space="preserve"> </w:t>
      </w:r>
      <w:r w:rsidRPr="00434C54">
        <w:rPr>
          <w:rFonts w:ascii="Times New Roman" w:hAnsi="Times New Roman"/>
          <w:sz w:val="28"/>
          <w:szCs w:val="28"/>
        </w:rPr>
        <w:t xml:space="preserve">На відміну від переказу переклад повинен передавати не тільки те, що виражено </w:t>
      </w:r>
      <w:r w:rsidR="00E81A20">
        <w:rPr>
          <w:rFonts w:ascii="Times New Roman" w:hAnsi="Times New Roman"/>
          <w:sz w:val="28"/>
          <w:szCs w:val="28"/>
          <w:lang w:val="uk-UA"/>
        </w:rPr>
        <w:t xml:space="preserve">в </w:t>
      </w:r>
      <w:r w:rsidRPr="00434C54">
        <w:rPr>
          <w:rFonts w:ascii="Times New Roman" w:hAnsi="Times New Roman"/>
          <w:sz w:val="28"/>
          <w:szCs w:val="28"/>
        </w:rPr>
        <w:t>оригіна</w:t>
      </w:r>
      <w:r w:rsidR="00E81A20">
        <w:rPr>
          <w:rFonts w:ascii="Times New Roman" w:hAnsi="Times New Roman"/>
          <w:sz w:val="28"/>
          <w:szCs w:val="28"/>
          <w:lang w:val="uk-UA"/>
        </w:rPr>
        <w:t>лі</w:t>
      </w:r>
      <w:r w:rsidRPr="00434C54">
        <w:rPr>
          <w:rFonts w:ascii="Times New Roman" w:hAnsi="Times New Roman"/>
          <w:sz w:val="28"/>
          <w:szCs w:val="28"/>
        </w:rPr>
        <w:t>, а</w:t>
      </w:r>
      <w:r w:rsidR="00E81A20">
        <w:rPr>
          <w:rFonts w:ascii="Times New Roman" w:hAnsi="Times New Roman"/>
          <w:sz w:val="28"/>
          <w:szCs w:val="28"/>
          <w:lang w:val="uk-UA"/>
        </w:rPr>
        <w:t xml:space="preserve"> й те</w:t>
      </w:r>
      <w:r w:rsidRPr="00434C54">
        <w:rPr>
          <w:rFonts w:ascii="Times New Roman" w:hAnsi="Times New Roman"/>
          <w:sz w:val="28"/>
          <w:szCs w:val="28"/>
        </w:rPr>
        <w:t>, як виражено в</w:t>
      </w:r>
      <w:r w:rsidR="00E81A20">
        <w:rPr>
          <w:rFonts w:ascii="Times New Roman" w:hAnsi="Times New Roman"/>
          <w:sz w:val="28"/>
          <w:szCs w:val="28"/>
          <w:lang w:val="uk-UA"/>
        </w:rPr>
        <w:t>се в</w:t>
      </w:r>
      <w:r w:rsidRPr="00434C54">
        <w:rPr>
          <w:rFonts w:ascii="Times New Roman" w:hAnsi="Times New Roman"/>
          <w:sz w:val="28"/>
          <w:szCs w:val="28"/>
        </w:rPr>
        <w:t xml:space="preserve"> ньому. Критерієм точності перекладу є тотожність інформації, яка повідомляється різними мовами. Теорія перекладу встановлює загальні закономірності, які можуть застосовуватися в окремих конкретних випадках шляхом аналізу подібностей </w:t>
      </w:r>
      <w:r w:rsidRPr="001E1D4A">
        <w:rPr>
          <w:rFonts w:ascii="Times New Roman" w:hAnsi="Times New Roman"/>
          <w:sz w:val="28"/>
          <w:szCs w:val="28"/>
        </w:rPr>
        <w:t>і розбіжностей між мовами.</w:t>
      </w:r>
    </w:p>
    <w:p w14:paraId="23842B57" w14:textId="77777777" w:rsidR="001E1D4A" w:rsidRPr="001E1D4A" w:rsidRDefault="001E1D4A" w:rsidP="00BF70E5">
      <w:pPr>
        <w:spacing w:after="0" w:line="360" w:lineRule="auto"/>
        <w:ind w:firstLine="709"/>
        <w:jc w:val="both"/>
        <w:rPr>
          <w:rFonts w:ascii="Times New Roman" w:hAnsi="Times New Roman"/>
          <w:sz w:val="28"/>
          <w:szCs w:val="28"/>
          <w:lang w:val="uk-UA"/>
        </w:rPr>
      </w:pPr>
      <w:r w:rsidRPr="001E1D4A">
        <w:rPr>
          <w:rFonts w:ascii="Times New Roman" w:hAnsi="Times New Roman"/>
          <w:sz w:val="28"/>
          <w:szCs w:val="28"/>
        </w:rPr>
        <w:t xml:space="preserve">Будь-який переклад повинен починатися з філологічного аналізу тексту і завершуватися літературною творчістю, яка враховує смислову, ідейну </w:t>
      </w:r>
      <w:r w:rsidR="007512DB">
        <w:rPr>
          <w:rFonts w:ascii="Times New Roman" w:hAnsi="Times New Roman"/>
          <w:sz w:val="28"/>
          <w:szCs w:val="28"/>
        </w:rPr>
        <w:t xml:space="preserve">багатоплановість тексту та </w:t>
      </w:r>
      <w:r w:rsidR="007512DB">
        <w:rPr>
          <w:rFonts w:ascii="Times New Roman" w:hAnsi="Times New Roman"/>
          <w:sz w:val="28"/>
          <w:szCs w:val="28"/>
          <w:lang w:val="uk-UA"/>
        </w:rPr>
        <w:t>і</w:t>
      </w:r>
      <w:r w:rsidRPr="001E1D4A">
        <w:rPr>
          <w:rFonts w:ascii="Times New Roman" w:hAnsi="Times New Roman"/>
          <w:sz w:val="28"/>
          <w:szCs w:val="28"/>
        </w:rPr>
        <w:t>нші стильові нюанси. Важливо пам’ятати, що принципу перекладності, що склався в теорії перекладу, відповідає принцип сумісності. З функціональної точки зору зіставлення різних елементів художнього тексту може показати, що поряд з великими стилістичними розбіжностями у формі є чимало рис, що збігаються, – саме вони характеризують стиль мови та індивідуальний авторський стиль. Загальною платформою може бути однорідність змісту, що перекладається,</w:t>
      </w:r>
      <w:r w:rsidR="000037CB">
        <w:rPr>
          <w:rFonts w:ascii="Times New Roman" w:hAnsi="Times New Roman"/>
          <w:sz w:val="28"/>
          <w:szCs w:val="28"/>
        </w:rPr>
        <w:t xml:space="preserve"> співвідношення з нормами мови </w:t>
      </w:r>
      <w:r w:rsidR="000037CB">
        <w:rPr>
          <w:rFonts w:ascii="Times New Roman" w:hAnsi="Times New Roman"/>
          <w:sz w:val="28"/>
          <w:szCs w:val="28"/>
          <w:lang w:val="uk-UA"/>
        </w:rPr>
        <w:t>та</w:t>
      </w:r>
      <w:r w:rsidRPr="001E1D4A">
        <w:rPr>
          <w:rFonts w:ascii="Times New Roman" w:hAnsi="Times New Roman"/>
          <w:sz w:val="28"/>
          <w:szCs w:val="28"/>
        </w:rPr>
        <w:t xml:space="preserve"> єдність стилістичних функцій</w:t>
      </w:r>
      <w:r w:rsidRPr="001E1D4A">
        <w:rPr>
          <w:rFonts w:ascii="Times New Roman" w:hAnsi="Times New Roman"/>
          <w:sz w:val="28"/>
          <w:szCs w:val="28"/>
          <w:lang w:val="uk-UA"/>
        </w:rPr>
        <w:t xml:space="preserve">. </w:t>
      </w:r>
    </w:p>
    <w:p w14:paraId="207F6DC4" w14:textId="77777777" w:rsidR="001E1D4A" w:rsidRPr="001E1D4A" w:rsidRDefault="000037CB" w:rsidP="00BF70E5">
      <w:pPr>
        <w:spacing w:after="0" w:line="360" w:lineRule="auto"/>
        <w:ind w:firstLine="709"/>
        <w:jc w:val="both"/>
        <w:rPr>
          <w:rFonts w:ascii="Times New Roman" w:hAnsi="Times New Roman"/>
          <w:bCs/>
          <w:color w:val="000000"/>
          <w:sz w:val="28"/>
          <w:szCs w:val="28"/>
          <w:lang w:val="uk-UA" w:eastAsia="uk-UA"/>
        </w:rPr>
      </w:pPr>
      <w:r>
        <w:rPr>
          <w:rFonts w:ascii="Times New Roman" w:hAnsi="Times New Roman"/>
          <w:sz w:val="28"/>
          <w:szCs w:val="28"/>
          <w:lang w:val="uk-UA"/>
        </w:rPr>
        <w:t>С</w:t>
      </w:r>
      <w:r w:rsidR="001E1D4A" w:rsidRPr="000037CB">
        <w:rPr>
          <w:rFonts w:ascii="Times New Roman" w:hAnsi="Times New Roman"/>
          <w:sz w:val="28"/>
          <w:szCs w:val="28"/>
        </w:rPr>
        <w:t>лово</w:t>
      </w:r>
      <w:r w:rsidR="001E1D4A" w:rsidRPr="00164269">
        <w:rPr>
          <w:rFonts w:ascii="Times New Roman" w:hAnsi="Times New Roman"/>
          <w:b/>
          <w:i/>
          <w:sz w:val="28"/>
          <w:szCs w:val="28"/>
        </w:rPr>
        <w:t xml:space="preserve"> «переклад»</w:t>
      </w:r>
      <w:r w:rsidR="001E1D4A" w:rsidRPr="001E1D4A">
        <w:rPr>
          <w:rFonts w:ascii="Times New Roman" w:hAnsi="Times New Roman"/>
          <w:sz w:val="28"/>
          <w:szCs w:val="28"/>
        </w:rPr>
        <w:t xml:space="preserve"> означає (1) процес створення твору (чи усного висловлювання) засобами мови перекладу; (2) результат цього процесу (новий твір або усне висловлювання) мовою перекладу. Відповідно до цього</w:t>
      </w:r>
      <w:r>
        <w:rPr>
          <w:rFonts w:ascii="Times New Roman" w:hAnsi="Times New Roman"/>
          <w:sz w:val="28"/>
          <w:szCs w:val="28"/>
          <w:lang w:val="uk-UA"/>
        </w:rPr>
        <w:t>,</w:t>
      </w:r>
      <w:r w:rsidR="001E1D4A" w:rsidRPr="001E1D4A">
        <w:rPr>
          <w:rFonts w:ascii="Times New Roman" w:hAnsi="Times New Roman"/>
          <w:sz w:val="28"/>
          <w:szCs w:val="28"/>
        </w:rPr>
        <w:t xml:space="preserve"> дослідники, як правило, або акцентують увагу на аналізі сумісності </w:t>
      </w:r>
      <w:r w:rsidR="001E1D4A" w:rsidRPr="001E1D4A">
        <w:rPr>
          <w:rFonts w:ascii="Times New Roman" w:hAnsi="Times New Roman"/>
          <w:sz w:val="28"/>
          <w:szCs w:val="28"/>
        </w:rPr>
        <w:lastRenderedPageBreak/>
        <w:t>перекладу з оригіналом як двох пов’язаних між собою мовних творів (з урахуванням їхньої специфіки), або займаються переважно моделюванням процесу перекладу в різних мовних та немовних умовах. Можна впевнено стверджувати, що метою перекладу є ознайомлення читача (або слухача) з точним еквівалентом тексту (або змістом мовлення), вираженого засобами мови перекладу. Переклад може здійснюватися з однієї мови на іншу (неспоріднену або споріднену), з діалекту на літературну мову, з мови стародавнього періоду на ту ж мову в її сучасному стані</w:t>
      </w:r>
      <w:r w:rsidR="00535BD2">
        <w:rPr>
          <w:rFonts w:ascii="Times New Roman" w:hAnsi="Times New Roman"/>
          <w:sz w:val="28"/>
          <w:szCs w:val="28"/>
          <w:lang w:val="uk-UA"/>
        </w:rPr>
        <w:t>, тощо,</w:t>
      </w:r>
      <w:r w:rsidR="001E1D4A" w:rsidRPr="001E1D4A">
        <w:rPr>
          <w:rFonts w:ascii="Times New Roman" w:hAnsi="Times New Roman"/>
          <w:sz w:val="28"/>
          <w:szCs w:val="28"/>
        </w:rPr>
        <w:t xml:space="preserve"> при цьому мова у перекладі відіграє роль найважливішого засобу людського спілкування (це аналогічно соціальній ролі мови в суспільстві).</w:t>
      </w:r>
    </w:p>
    <w:p w14:paraId="53A2C4C7" w14:textId="77777777" w:rsidR="001E1D4A" w:rsidRPr="001E1D4A" w:rsidRDefault="001E1D4A" w:rsidP="00BF70E5">
      <w:pPr>
        <w:spacing w:after="0" w:line="360" w:lineRule="auto"/>
        <w:ind w:firstLine="709"/>
        <w:jc w:val="both"/>
        <w:rPr>
          <w:rFonts w:ascii="Times New Roman" w:hAnsi="Times New Roman"/>
          <w:bCs/>
          <w:color w:val="000000"/>
          <w:sz w:val="28"/>
          <w:szCs w:val="28"/>
          <w:lang w:val="uk-UA" w:eastAsia="uk-UA"/>
        </w:rPr>
      </w:pPr>
      <w:r w:rsidRPr="001E1D4A">
        <w:rPr>
          <w:rFonts w:ascii="Times New Roman" w:hAnsi="Times New Roman"/>
          <w:sz w:val="28"/>
          <w:szCs w:val="28"/>
        </w:rPr>
        <w:t>У процесі перекладацької практики важливо підібрати таку форму вираження думки першотвору, яка може передати чіткість висловлювання цієї думки в тексті оригіналу. Такий підхід вимагає відповідності перекладу нормам мови, якою зроблено переклад; отже, зміст тексту</w:t>
      </w:r>
      <w:r w:rsidR="00535BD2">
        <w:rPr>
          <w:rFonts w:ascii="Times New Roman" w:hAnsi="Times New Roman"/>
          <w:sz w:val="28"/>
          <w:szCs w:val="28"/>
          <w:lang w:val="uk-UA"/>
        </w:rPr>
        <w:t>, що перекладється,</w:t>
      </w:r>
      <w:r w:rsidRPr="001E1D4A">
        <w:rPr>
          <w:rFonts w:ascii="Times New Roman" w:hAnsi="Times New Roman"/>
          <w:sz w:val="28"/>
          <w:szCs w:val="28"/>
        </w:rPr>
        <w:t xml:space="preserve"> безпосередньо пов’язується з формами тієї мови, якою він створений. Окремо зазначимо, що перекладач-новачок, як правило, у думках перемикає інформацію в площину своєї рідної мови, тоді як перекладач-професіонал схоплює інформативне ядро в цілому й </w:t>
      </w:r>
      <w:r w:rsidR="00535BD2">
        <w:rPr>
          <w:rFonts w:ascii="Times New Roman" w:hAnsi="Times New Roman"/>
          <w:sz w:val="28"/>
          <w:szCs w:val="28"/>
          <w:lang w:val="uk-UA"/>
        </w:rPr>
        <w:t xml:space="preserve">немає необхідності </w:t>
      </w:r>
      <w:r w:rsidRPr="001E1D4A">
        <w:rPr>
          <w:rFonts w:ascii="Times New Roman" w:hAnsi="Times New Roman"/>
          <w:sz w:val="28"/>
          <w:szCs w:val="28"/>
        </w:rPr>
        <w:t xml:space="preserve">уявного дублювання перекладу. </w:t>
      </w:r>
      <w:r w:rsidR="0000667B">
        <w:rPr>
          <w:rFonts w:ascii="Times New Roman" w:hAnsi="Times New Roman"/>
          <w:sz w:val="28"/>
          <w:szCs w:val="28"/>
          <w:lang w:val="uk-UA"/>
        </w:rPr>
        <w:t>М</w:t>
      </w:r>
      <w:r w:rsidRPr="001E1D4A">
        <w:rPr>
          <w:rFonts w:ascii="Times New Roman" w:hAnsi="Times New Roman"/>
          <w:sz w:val="28"/>
          <w:szCs w:val="28"/>
        </w:rPr>
        <w:t>ожна виділити два важливі етапи у процесі перекладу: особисте сприйняття первинного тексту-оригіналу (його складність, образність, насиченість специфічною лексикою) та передача отриманої інформації мовою перекладу (вибір відповідних лексичних засобів та граматичних форм для точного, адекватного вираження ідейно-художнього змісту).</w:t>
      </w:r>
    </w:p>
    <w:p w14:paraId="2663F88F" w14:textId="77777777" w:rsidR="00BF70E5" w:rsidRPr="00AC2908" w:rsidRDefault="00BF70E5" w:rsidP="00BF70E5">
      <w:pPr>
        <w:spacing w:after="0" w:line="360" w:lineRule="auto"/>
        <w:ind w:firstLine="709"/>
        <w:jc w:val="both"/>
        <w:rPr>
          <w:rFonts w:ascii="Times New Roman" w:hAnsi="Times New Roman"/>
          <w:bCs/>
          <w:sz w:val="28"/>
          <w:szCs w:val="28"/>
          <w:lang w:val="uk-UA" w:eastAsia="uk-UA"/>
        </w:rPr>
      </w:pPr>
      <w:r w:rsidRPr="00164269">
        <w:rPr>
          <w:rFonts w:ascii="Times New Roman" w:hAnsi="Times New Roman"/>
          <w:b/>
          <w:bCs/>
          <w:i/>
          <w:color w:val="000000"/>
          <w:sz w:val="28"/>
          <w:szCs w:val="28"/>
          <w:lang w:val="uk-UA" w:eastAsia="uk-UA"/>
        </w:rPr>
        <w:t>Зв'язок теорії перекладу з іншими лінгвістичними дисциплінами</w:t>
      </w:r>
      <w:r w:rsidRPr="001E1D4A">
        <w:rPr>
          <w:rFonts w:ascii="Times New Roman" w:hAnsi="Times New Roman"/>
          <w:bCs/>
          <w:color w:val="000000"/>
          <w:sz w:val="28"/>
          <w:szCs w:val="28"/>
          <w:lang w:val="uk-UA" w:eastAsia="uk-UA"/>
        </w:rPr>
        <w:t xml:space="preserve">. </w:t>
      </w:r>
      <w:r w:rsidRPr="001E1D4A">
        <w:rPr>
          <w:rFonts w:ascii="Times New Roman" w:hAnsi="Times New Roman"/>
          <w:sz w:val="28"/>
          <w:szCs w:val="28"/>
        </w:rPr>
        <w:t>Наука про переклад щільно пов’язана з іншими галузями філології. Вона виникла на</w:t>
      </w:r>
      <w:r w:rsidRPr="00AC2908">
        <w:rPr>
          <w:rFonts w:ascii="Times New Roman" w:hAnsi="Times New Roman"/>
          <w:sz w:val="28"/>
          <w:szCs w:val="28"/>
        </w:rPr>
        <w:t xml:space="preserve"> перехресті літературознавства й лінгвістики, але не всі розділи цих двох наук мають до неї безпосереднє відношення.</w:t>
      </w:r>
      <w:r>
        <w:rPr>
          <w:rFonts w:ascii="Times New Roman" w:hAnsi="Times New Roman"/>
          <w:sz w:val="28"/>
          <w:szCs w:val="28"/>
          <w:lang w:val="uk-UA"/>
        </w:rPr>
        <w:t xml:space="preserve"> </w:t>
      </w:r>
      <w:r w:rsidRPr="00AC2908">
        <w:rPr>
          <w:rFonts w:ascii="Times New Roman" w:hAnsi="Times New Roman"/>
          <w:sz w:val="28"/>
          <w:szCs w:val="28"/>
        </w:rPr>
        <w:t xml:space="preserve">Оскільки перекладач завжди працює над текстом </w:t>
      </w:r>
      <w:r w:rsidR="0000667B">
        <w:rPr>
          <w:rFonts w:ascii="Times New Roman" w:hAnsi="Times New Roman"/>
          <w:sz w:val="28"/>
          <w:szCs w:val="28"/>
          <w:lang w:val="uk-UA"/>
        </w:rPr>
        <w:t>певного</w:t>
      </w:r>
      <w:r w:rsidRPr="00AC2908">
        <w:rPr>
          <w:rFonts w:ascii="Times New Roman" w:hAnsi="Times New Roman"/>
          <w:sz w:val="28"/>
          <w:szCs w:val="28"/>
        </w:rPr>
        <w:t xml:space="preserve"> художнього </w:t>
      </w:r>
      <w:r w:rsidR="00B571FA">
        <w:rPr>
          <w:rFonts w:ascii="Times New Roman" w:hAnsi="Times New Roman"/>
          <w:sz w:val="28"/>
          <w:szCs w:val="28"/>
        </w:rPr>
        <w:t xml:space="preserve">твору, то для нього велике </w:t>
      </w:r>
      <w:r w:rsidR="00B571FA">
        <w:rPr>
          <w:rFonts w:ascii="Times New Roman" w:hAnsi="Times New Roman"/>
          <w:sz w:val="28"/>
          <w:szCs w:val="28"/>
        </w:rPr>
        <w:lastRenderedPageBreak/>
        <w:t>зна</w:t>
      </w:r>
      <w:r w:rsidRPr="00AC2908">
        <w:rPr>
          <w:rFonts w:ascii="Times New Roman" w:hAnsi="Times New Roman"/>
          <w:sz w:val="28"/>
          <w:szCs w:val="28"/>
        </w:rPr>
        <w:t>чення має заглиблення в літературознавчий аналіз цього твору. Значну допомогу перекладачеві може подати й структу</w:t>
      </w:r>
      <w:r>
        <w:rPr>
          <w:rFonts w:ascii="Times New Roman" w:hAnsi="Times New Roman"/>
          <w:sz w:val="28"/>
          <w:szCs w:val="28"/>
        </w:rPr>
        <w:t>рне дослідження художніх творів</w:t>
      </w:r>
      <w:r>
        <w:rPr>
          <w:rFonts w:ascii="Times New Roman" w:hAnsi="Times New Roman"/>
          <w:sz w:val="28"/>
          <w:szCs w:val="28"/>
          <w:lang w:val="uk-UA"/>
        </w:rPr>
        <w:t xml:space="preserve">. </w:t>
      </w:r>
      <w:r w:rsidRPr="00AC2908">
        <w:rPr>
          <w:rFonts w:ascii="Times New Roman" w:hAnsi="Times New Roman"/>
          <w:sz w:val="28"/>
          <w:szCs w:val="28"/>
        </w:rPr>
        <w:t>Неабияк</w:t>
      </w:r>
      <w:r w:rsidR="00B571FA">
        <w:rPr>
          <w:rFonts w:ascii="Times New Roman" w:hAnsi="Times New Roman"/>
          <w:sz w:val="28"/>
          <w:szCs w:val="28"/>
        </w:rPr>
        <w:t>е значення для перекладача має</w:t>
      </w:r>
      <w:r w:rsidRPr="00AC2908">
        <w:rPr>
          <w:rFonts w:ascii="Times New Roman" w:hAnsi="Times New Roman"/>
          <w:sz w:val="28"/>
          <w:szCs w:val="28"/>
        </w:rPr>
        <w:t xml:space="preserve"> та галузь лінгвістики, яку наз</w:t>
      </w:r>
      <w:r w:rsidR="004045BB">
        <w:rPr>
          <w:rFonts w:ascii="Times New Roman" w:hAnsi="Times New Roman"/>
          <w:sz w:val="28"/>
          <w:szCs w:val="28"/>
          <w:lang w:val="uk-UA"/>
        </w:rPr>
        <w:t>и</w:t>
      </w:r>
      <w:r w:rsidRPr="00AC2908">
        <w:rPr>
          <w:rFonts w:ascii="Times New Roman" w:hAnsi="Times New Roman"/>
          <w:sz w:val="28"/>
          <w:szCs w:val="28"/>
        </w:rPr>
        <w:t>ва</w:t>
      </w:r>
      <w:r w:rsidR="00B571FA">
        <w:rPr>
          <w:rFonts w:ascii="Times New Roman" w:hAnsi="Times New Roman"/>
          <w:sz w:val="28"/>
          <w:szCs w:val="28"/>
          <w:lang w:val="uk-UA"/>
        </w:rPr>
        <w:t xml:space="preserve">ють </w:t>
      </w:r>
      <w:r w:rsidRPr="00AC2908">
        <w:rPr>
          <w:rFonts w:ascii="Times New Roman" w:hAnsi="Times New Roman"/>
          <w:sz w:val="28"/>
          <w:szCs w:val="28"/>
        </w:rPr>
        <w:t>наук</w:t>
      </w:r>
      <w:r w:rsidR="004045BB">
        <w:rPr>
          <w:rFonts w:ascii="Times New Roman" w:hAnsi="Times New Roman"/>
          <w:sz w:val="28"/>
          <w:szCs w:val="28"/>
          <w:lang w:val="uk-UA"/>
        </w:rPr>
        <w:t>ою</w:t>
      </w:r>
      <w:r w:rsidRPr="00AC2908">
        <w:rPr>
          <w:rFonts w:ascii="Times New Roman" w:hAnsi="Times New Roman"/>
          <w:sz w:val="28"/>
          <w:szCs w:val="28"/>
        </w:rPr>
        <w:t xml:space="preserve"> про мову художнього твору</w:t>
      </w:r>
      <w:r w:rsidR="00B571FA">
        <w:rPr>
          <w:rFonts w:ascii="Times New Roman" w:hAnsi="Times New Roman"/>
          <w:sz w:val="28"/>
          <w:szCs w:val="28"/>
        </w:rPr>
        <w:t>. Уважне вивчення мовного арсе</w:t>
      </w:r>
      <w:r w:rsidRPr="00AC2908">
        <w:rPr>
          <w:rFonts w:ascii="Times New Roman" w:hAnsi="Times New Roman"/>
          <w:sz w:val="28"/>
          <w:szCs w:val="28"/>
        </w:rPr>
        <w:t>налу письменника, розу</w:t>
      </w:r>
      <w:r w:rsidR="00B571FA">
        <w:rPr>
          <w:rFonts w:ascii="Times New Roman" w:hAnsi="Times New Roman"/>
          <w:sz w:val="28"/>
          <w:szCs w:val="28"/>
        </w:rPr>
        <w:t>міння функції тих чи інших мов</w:t>
      </w:r>
      <w:r w:rsidRPr="00AC2908">
        <w:rPr>
          <w:rFonts w:ascii="Times New Roman" w:hAnsi="Times New Roman"/>
          <w:sz w:val="28"/>
          <w:szCs w:val="28"/>
        </w:rPr>
        <w:t>них засобів у контекс</w:t>
      </w:r>
      <w:r w:rsidR="00B571FA">
        <w:rPr>
          <w:rFonts w:ascii="Times New Roman" w:hAnsi="Times New Roman"/>
          <w:sz w:val="28"/>
          <w:szCs w:val="28"/>
        </w:rPr>
        <w:t>ті його творів прояснюють пере</w:t>
      </w:r>
      <w:r w:rsidRPr="00AC2908">
        <w:rPr>
          <w:rFonts w:ascii="Times New Roman" w:hAnsi="Times New Roman"/>
          <w:sz w:val="28"/>
          <w:szCs w:val="28"/>
        </w:rPr>
        <w:t xml:space="preserve">кладачеві чимало </w:t>
      </w:r>
      <w:r w:rsidR="00B571FA">
        <w:rPr>
          <w:rFonts w:ascii="Times New Roman" w:hAnsi="Times New Roman"/>
          <w:sz w:val="28"/>
          <w:szCs w:val="28"/>
        </w:rPr>
        <w:t>творчих завдань, підказують пра</w:t>
      </w:r>
      <w:r w:rsidRPr="00AC2908">
        <w:rPr>
          <w:rFonts w:ascii="Times New Roman" w:hAnsi="Times New Roman"/>
          <w:sz w:val="28"/>
          <w:szCs w:val="28"/>
        </w:rPr>
        <w:t>вильне їх розв’язання. Всі ці галузі філологі</w:t>
      </w:r>
      <w:r w:rsidR="00B571FA">
        <w:rPr>
          <w:rFonts w:ascii="Times New Roman" w:hAnsi="Times New Roman"/>
          <w:sz w:val="28"/>
          <w:szCs w:val="28"/>
        </w:rPr>
        <w:t>ї, їх методи та здобутки повин</w:t>
      </w:r>
      <w:r w:rsidRPr="00AC2908">
        <w:rPr>
          <w:rFonts w:ascii="Times New Roman" w:hAnsi="Times New Roman"/>
          <w:sz w:val="28"/>
          <w:szCs w:val="28"/>
        </w:rPr>
        <w:t>ні сприйматися перекладачами й дослідниками перекладу в їх взаємопов’язаності та взаємодоповнюваності. Перекладач має бути водночас і літературознавцем, і л</w:t>
      </w:r>
      <w:r w:rsidRPr="00AC2908">
        <w:rPr>
          <w:rFonts w:ascii="Times New Roman" w:hAnsi="Times New Roman"/>
          <w:sz w:val="28"/>
          <w:szCs w:val="28"/>
          <w:lang w:val="uk-UA"/>
        </w:rPr>
        <w:t>і</w:t>
      </w:r>
      <w:r w:rsidRPr="00AC2908">
        <w:rPr>
          <w:rFonts w:ascii="Times New Roman" w:hAnsi="Times New Roman"/>
          <w:sz w:val="28"/>
          <w:szCs w:val="28"/>
        </w:rPr>
        <w:t>нгв</w:t>
      </w:r>
      <w:r w:rsidRPr="00AC2908">
        <w:rPr>
          <w:rFonts w:ascii="Times New Roman" w:hAnsi="Times New Roman"/>
          <w:sz w:val="28"/>
          <w:szCs w:val="28"/>
          <w:lang w:val="uk-UA"/>
        </w:rPr>
        <w:t>і</w:t>
      </w:r>
      <w:r w:rsidRPr="00AC2908">
        <w:rPr>
          <w:rFonts w:ascii="Times New Roman" w:hAnsi="Times New Roman"/>
          <w:sz w:val="28"/>
          <w:szCs w:val="28"/>
        </w:rPr>
        <w:t>стом, бо в його праці ніби «знімається» протир</w:t>
      </w:r>
      <w:r w:rsidRPr="00AC2908">
        <w:rPr>
          <w:rFonts w:ascii="Times New Roman" w:hAnsi="Times New Roman"/>
          <w:sz w:val="28"/>
          <w:szCs w:val="28"/>
          <w:lang w:val="uk-UA"/>
        </w:rPr>
        <w:t>і</w:t>
      </w:r>
      <w:r w:rsidRPr="00AC2908">
        <w:rPr>
          <w:rFonts w:ascii="Times New Roman" w:hAnsi="Times New Roman"/>
          <w:sz w:val="28"/>
          <w:szCs w:val="28"/>
        </w:rPr>
        <w:t>ччя цих двох філологічних наук.</w:t>
      </w:r>
    </w:p>
    <w:p w14:paraId="64435FDC" w14:textId="77777777" w:rsidR="00BF70E5" w:rsidRPr="00990EF3" w:rsidRDefault="00BF70E5" w:rsidP="00BF70E5">
      <w:pPr>
        <w:spacing w:after="0" w:line="360" w:lineRule="auto"/>
        <w:ind w:firstLine="709"/>
        <w:jc w:val="both"/>
        <w:rPr>
          <w:rFonts w:ascii="Times New Roman" w:hAnsi="Times New Roman"/>
          <w:sz w:val="28"/>
          <w:szCs w:val="28"/>
          <w:lang w:val="uk-UA" w:eastAsia="uk-UA"/>
        </w:rPr>
      </w:pPr>
      <w:r w:rsidRPr="00990EF3">
        <w:rPr>
          <w:rFonts w:ascii="Times New Roman" w:hAnsi="Times New Roman"/>
          <w:sz w:val="28"/>
          <w:szCs w:val="28"/>
          <w:lang w:val="uk-UA" w:eastAsia="uk-UA"/>
        </w:rPr>
        <w:t xml:space="preserve">Появлення нових лінгвістичних дисциплін, нових методів дослідження. Машинний переклад як стимул для розвитку лінгвістичної теорії перекладу. </w:t>
      </w:r>
      <w:r w:rsidRPr="00990EF3">
        <w:rPr>
          <w:rFonts w:ascii="Times New Roman" w:hAnsi="Times New Roman"/>
          <w:color w:val="000000"/>
          <w:sz w:val="28"/>
          <w:szCs w:val="28"/>
          <w:lang w:val="uk-UA"/>
        </w:rPr>
        <w:t xml:space="preserve">Однією з можливостей подолання мовного бар’єру у спілкуванні є застосування систем машинного перекладу (СМП) як засобу підвищення продуктивності перекладацької праці. </w:t>
      </w:r>
      <w:r w:rsidRPr="00990EF3">
        <w:rPr>
          <w:rFonts w:ascii="Times New Roman" w:hAnsi="Times New Roman"/>
          <w:color w:val="000000"/>
          <w:sz w:val="28"/>
          <w:szCs w:val="28"/>
        </w:rPr>
        <w:t xml:space="preserve">Але машинні перекладачі можуть бути лише </w:t>
      </w:r>
      <w:r w:rsidR="00E40363">
        <w:rPr>
          <w:rFonts w:ascii="Times New Roman" w:hAnsi="Times New Roman"/>
          <w:color w:val="000000"/>
          <w:sz w:val="28"/>
          <w:szCs w:val="28"/>
          <w:lang w:val="uk-UA"/>
        </w:rPr>
        <w:t>допо</w:t>
      </w:r>
      <w:r w:rsidRPr="00990EF3">
        <w:rPr>
          <w:rFonts w:ascii="Times New Roman" w:hAnsi="Times New Roman"/>
          <w:color w:val="000000"/>
          <w:sz w:val="28"/>
          <w:szCs w:val="28"/>
        </w:rPr>
        <w:t>м</w:t>
      </w:r>
      <w:r w:rsidR="00E40363">
        <w:rPr>
          <w:rFonts w:ascii="Times New Roman" w:hAnsi="Times New Roman"/>
          <w:color w:val="000000"/>
          <w:sz w:val="28"/>
          <w:szCs w:val="28"/>
          <w:lang w:val="uk-UA"/>
        </w:rPr>
        <w:t>іжним засобом</w:t>
      </w:r>
      <w:r w:rsidRPr="00990EF3">
        <w:rPr>
          <w:rFonts w:ascii="Times New Roman" w:hAnsi="Times New Roman"/>
          <w:color w:val="000000"/>
          <w:sz w:val="28"/>
          <w:szCs w:val="28"/>
        </w:rPr>
        <w:t xml:space="preserve"> в роботі фахівців різних профілів і не можуть </w:t>
      </w:r>
      <w:r w:rsidR="00E40363">
        <w:rPr>
          <w:rFonts w:ascii="Times New Roman" w:hAnsi="Times New Roman"/>
          <w:color w:val="000000"/>
          <w:sz w:val="28"/>
          <w:szCs w:val="28"/>
          <w:lang w:val="uk-UA"/>
        </w:rPr>
        <w:t xml:space="preserve">повністю </w:t>
      </w:r>
      <w:r w:rsidRPr="00990EF3">
        <w:rPr>
          <w:rFonts w:ascii="Times New Roman" w:hAnsi="Times New Roman"/>
          <w:color w:val="000000"/>
          <w:sz w:val="28"/>
          <w:szCs w:val="28"/>
        </w:rPr>
        <w:t>замінити людей-перекладачів. У першу чергу це пов'язано з тим, що в більшості випадків машинний перекладач не може зробити повністю адекватний переклад з однієї мови на іншу, й машинний переклад тексту сильно поступається перекладу людиною, потребуючи подальшої доробки.</w:t>
      </w:r>
    </w:p>
    <w:p w14:paraId="07C179EE" w14:textId="77777777" w:rsidR="00BF70E5" w:rsidRPr="00164269" w:rsidRDefault="00164269" w:rsidP="00164269">
      <w:pPr>
        <w:spacing w:after="0" w:line="360" w:lineRule="auto"/>
        <w:ind w:firstLine="708"/>
        <w:jc w:val="both"/>
        <w:rPr>
          <w:rFonts w:ascii="Times New Roman" w:hAnsi="Times New Roman"/>
          <w:sz w:val="28"/>
          <w:szCs w:val="28"/>
          <w:lang w:val="uk-UA"/>
        </w:rPr>
      </w:pPr>
      <w:r w:rsidRPr="00164269">
        <w:rPr>
          <w:rFonts w:ascii="Times New Roman" w:hAnsi="Times New Roman"/>
          <w:sz w:val="28"/>
          <w:szCs w:val="28"/>
        </w:rPr>
        <w:t xml:space="preserve">Нині допустимо робити машинний (або автоматичний) переклад на основі простих текстів, однак у разі такого варіанту перекладу завжди потрібно додаткове редагування текстів, отриманих від машини, за допомогою перекладача-людини. Ця логічна вимога випливає з того факту, що машинний переклад виконується на основі спеціальних програм. У таких програмах часто є вибір між альтернативними варіантами перекладу мовних одиниць, які обмежені рамками умов поставленого завдання. Очевидно, що основні перешкоди в цій галузі лежать не в обмежених можливостях </w:t>
      </w:r>
      <w:r w:rsidRPr="00164269">
        <w:rPr>
          <w:rFonts w:ascii="Times New Roman" w:hAnsi="Times New Roman"/>
          <w:sz w:val="28"/>
          <w:szCs w:val="28"/>
        </w:rPr>
        <w:lastRenderedPageBreak/>
        <w:t>комп’ютера, а в необхідності розвивати знання про суть перекладацького процесу та діапазону рішень проблем, що виникають. У людській практиці машинному перекладу мо</w:t>
      </w:r>
      <w:r w:rsidR="00E40363">
        <w:rPr>
          <w:rFonts w:ascii="Times New Roman" w:hAnsi="Times New Roman"/>
          <w:sz w:val="28"/>
          <w:szCs w:val="28"/>
        </w:rPr>
        <w:t>же відповідати синхронний пере</w:t>
      </w:r>
      <w:r w:rsidRPr="00164269">
        <w:rPr>
          <w:rFonts w:ascii="Times New Roman" w:hAnsi="Times New Roman"/>
          <w:sz w:val="28"/>
          <w:szCs w:val="28"/>
        </w:rPr>
        <w:t xml:space="preserve">клад, у якому відповідності між мовою оригіналу та мовою перекладу встановлюються миттєво завдяки обсягу пам’яті перекладача, великому тренуванню та особистому досвіду, що виключає вагання під час вибору потрібного варіанту; у цьому випадку переклад є складним явищем, пов’язаним з інтерпретацією тексту-оригіналу як виду перекладу, постійними пошуками мовних засобів для вираження єдності змісту та форми тексту перекладу, вибором між декількома опціями перекладу. Від творчої практики перекладу слід відрізняти теорію перекладу як наукову дисципліну, яка потребує власної теоретичної основи. </w:t>
      </w:r>
      <w:r w:rsidRPr="00D4364E">
        <w:rPr>
          <w:rFonts w:ascii="Times New Roman" w:hAnsi="Times New Roman"/>
          <w:sz w:val="28"/>
          <w:szCs w:val="28"/>
        </w:rPr>
        <w:t>Завдання теорії перекладу полягає у розкритті</w:t>
      </w:r>
      <w:r w:rsidRPr="00164269">
        <w:rPr>
          <w:rFonts w:ascii="Times New Roman" w:hAnsi="Times New Roman"/>
          <w:sz w:val="28"/>
          <w:szCs w:val="28"/>
        </w:rPr>
        <w:t xml:space="preserve"> лінгвістичної основи перекладацького процесу, простеженні його закономірностей, узагальненні практичних висновків під час пошуку необхідних засобів лексичного висловлювання. Основним об’єктом уваги в теорії перекладу є взаємозв’язок між текстом-оригіналом і переклад</w:t>
      </w:r>
      <w:r w:rsidR="00D4364E">
        <w:rPr>
          <w:rFonts w:ascii="Times New Roman" w:hAnsi="Times New Roman"/>
          <w:sz w:val="28"/>
          <w:szCs w:val="28"/>
          <w:lang w:val="uk-UA"/>
        </w:rPr>
        <w:t>ним текстом</w:t>
      </w:r>
      <w:r w:rsidRPr="00164269">
        <w:rPr>
          <w:rFonts w:ascii="Times New Roman" w:hAnsi="Times New Roman"/>
          <w:sz w:val="28"/>
          <w:szCs w:val="28"/>
        </w:rPr>
        <w:t>, диференціація граматичних форм (у конкретних випадках), конкретизація перекладацьких підходів, систематизація концепцій та категорій у теорії перекладу</w:t>
      </w:r>
      <w:r w:rsidRPr="00164269">
        <w:rPr>
          <w:rFonts w:ascii="Times New Roman" w:hAnsi="Times New Roman"/>
          <w:sz w:val="28"/>
          <w:szCs w:val="28"/>
          <w:lang w:val="uk-UA"/>
        </w:rPr>
        <w:t>.</w:t>
      </w:r>
    </w:p>
    <w:p w14:paraId="246F4E5E" w14:textId="77777777" w:rsidR="00164269" w:rsidRPr="00164269" w:rsidRDefault="00164269" w:rsidP="00164269">
      <w:pPr>
        <w:spacing w:after="0" w:line="360" w:lineRule="auto"/>
        <w:ind w:firstLine="708"/>
        <w:jc w:val="both"/>
        <w:rPr>
          <w:rFonts w:ascii="Times New Roman" w:hAnsi="Times New Roman"/>
          <w:sz w:val="28"/>
          <w:szCs w:val="28"/>
          <w:lang w:val="uk-UA"/>
        </w:rPr>
      </w:pPr>
      <w:r w:rsidRPr="00164269">
        <w:rPr>
          <w:rFonts w:ascii="Times New Roman" w:hAnsi="Times New Roman"/>
          <w:sz w:val="28"/>
          <w:szCs w:val="28"/>
        </w:rPr>
        <w:t xml:space="preserve">Переклад є багатогранним об’єктом вивчення. Питання перекладу можуть розглядатися у культурному, історичному, літературознавчому, психологічному, мовознавчому аспектах. Психологічний ракурс перекладу має справу з образністю мови, взаємозалежністю мови та мислення. Аналізуючи психологічні деталі, слід обов’язково мати на увазі, що в різних текстах вони можуть відігравати принципово різну роль. В одному випадку психологічні деталі нечисленні і мають службовий, допоміжний характер – тоді ними можна, як правило, нехтувати. В іншому випадку психологічне зображення займає в тексті суттєвий обсяг, здійснюючи відносну самостійність у відбитті мовними засобами думок, переживань, бажань, </w:t>
      </w:r>
      <w:r w:rsidRPr="00164269">
        <w:rPr>
          <w:rFonts w:ascii="Times New Roman" w:hAnsi="Times New Roman"/>
          <w:sz w:val="28"/>
          <w:szCs w:val="28"/>
        </w:rPr>
        <w:lastRenderedPageBreak/>
        <w:t xml:space="preserve">емоційних станів. Природно, що при перекладі кожна форма психологічного опису проявляється за допомогою різних пізнавальних, образотворчих, виразних засобів. </w:t>
      </w:r>
    </w:p>
    <w:p w14:paraId="5D1E3ABF" w14:textId="77777777" w:rsidR="00164269" w:rsidRPr="00D4364E" w:rsidRDefault="00164269" w:rsidP="00164269">
      <w:pPr>
        <w:spacing w:after="0" w:line="360" w:lineRule="auto"/>
        <w:ind w:firstLine="708"/>
        <w:jc w:val="both"/>
        <w:rPr>
          <w:rFonts w:ascii="Times New Roman" w:hAnsi="Times New Roman"/>
          <w:sz w:val="28"/>
          <w:szCs w:val="28"/>
          <w:lang w:val="uk-UA"/>
        </w:rPr>
      </w:pPr>
      <w:r w:rsidRPr="00164269">
        <w:rPr>
          <w:rFonts w:ascii="Times New Roman" w:hAnsi="Times New Roman"/>
          <w:sz w:val="28"/>
          <w:szCs w:val="28"/>
          <w:lang w:val="uk-UA"/>
        </w:rPr>
        <w:t xml:space="preserve">Історико-культурний ракурс пов’язаний з описом культурної мотивації людської поведінки, культурних факторів під час відтворення історичних суспільних процесів, культурних підстав під час презентації різних ідеологій, реалій культури народів та регіонів, представлених на тлі історичної мінливості їхніх форм (або національної специфіки цих форм на сучасному етапі) та простежених відмінностей. </w:t>
      </w:r>
      <w:r w:rsidRPr="00164269">
        <w:rPr>
          <w:rFonts w:ascii="Times New Roman" w:hAnsi="Times New Roman"/>
          <w:sz w:val="28"/>
          <w:szCs w:val="28"/>
        </w:rPr>
        <w:t>Вивчення літературознавчого ракурсу перекладу тісно пов’язане із сутністю та специфікою художньої літератури, розглядом закономірностей історико-літературного процесу. Проте всі ці аспекти було б неможливо перекласти без відповідної мовної бази, без застосування необхідних мовних явищ, аналізу та оцінки мовних засобів, які були використані під час перекладу. Це пояснюється тим, що текст-оригінал існує в єдності змісту і форми, і цей симбіоз може бути переданий тільки за допомогою мовної платформи, тому що точність або спотворення оригіналу в перекладі пов’язані із застосуванням певних, незамінних мовних засобів. Лінгвістичний підхід щодо перекладу базується на мовній платформі, поза якою неможливо здійснити інші перекладацькі функції. Разом із тим лінгвістичне вивчення перекладу (тобто вивчення взаємозв’язків двох мов) дозволяє будувати роботу конкретно, оперуючи об’єктивними фактами мови. Будь-які дискусії про те, як позначився</w:t>
      </w:r>
      <w:r w:rsidR="00D4364E">
        <w:rPr>
          <w:rFonts w:ascii="Times New Roman" w:hAnsi="Times New Roman"/>
          <w:sz w:val="28"/>
          <w:szCs w:val="28"/>
        </w:rPr>
        <w:t xml:space="preserve"> переклад</w:t>
      </w:r>
      <w:r w:rsidR="00D4364E">
        <w:rPr>
          <w:rFonts w:ascii="Times New Roman" w:hAnsi="Times New Roman"/>
          <w:sz w:val="28"/>
          <w:szCs w:val="28"/>
          <w:lang w:val="uk-UA"/>
        </w:rPr>
        <w:t xml:space="preserve"> на</w:t>
      </w:r>
      <w:r w:rsidRPr="00164269">
        <w:rPr>
          <w:rFonts w:ascii="Times New Roman" w:hAnsi="Times New Roman"/>
          <w:sz w:val="28"/>
          <w:szCs w:val="28"/>
        </w:rPr>
        <w:t xml:space="preserve"> зміст</w:t>
      </w:r>
      <w:r w:rsidR="00D4364E">
        <w:rPr>
          <w:rFonts w:ascii="Times New Roman" w:hAnsi="Times New Roman"/>
          <w:sz w:val="28"/>
          <w:szCs w:val="28"/>
          <w:lang w:val="uk-UA"/>
        </w:rPr>
        <w:t>і</w:t>
      </w:r>
      <w:r w:rsidRPr="00164269">
        <w:rPr>
          <w:rFonts w:ascii="Times New Roman" w:hAnsi="Times New Roman"/>
          <w:sz w:val="28"/>
          <w:szCs w:val="28"/>
        </w:rPr>
        <w:t xml:space="preserve"> оригіналу, як були створені чи втілені образи літературного твору, будуть безпредметні без опори на аналіз мовних засобів висловлювання,</w:t>
      </w:r>
      <w:r w:rsidR="00D4364E">
        <w:rPr>
          <w:rFonts w:ascii="Times New Roman" w:hAnsi="Times New Roman"/>
          <w:sz w:val="28"/>
          <w:szCs w:val="28"/>
          <w:lang w:val="uk-UA"/>
        </w:rPr>
        <w:t xml:space="preserve"> що</w:t>
      </w:r>
      <w:r w:rsidRPr="00164269">
        <w:rPr>
          <w:rFonts w:ascii="Times New Roman" w:hAnsi="Times New Roman"/>
          <w:sz w:val="28"/>
          <w:szCs w:val="28"/>
        </w:rPr>
        <w:t xml:space="preserve"> використовува</w:t>
      </w:r>
      <w:r w:rsidR="00D4364E">
        <w:rPr>
          <w:rFonts w:ascii="Times New Roman" w:hAnsi="Times New Roman"/>
          <w:sz w:val="28"/>
          <w:szCs w:val="28"/>
          <w:lang w:val="uk-UA"/>
        </w:rPr>
        <w:t>лися</w:t>
      </w:r>
      <w:r w:rsidRPr="00164269">
        <w:rPr>
          <w:rFonts w:ascii="Times New Roman" w:hAnsi="Times New Roman"/>
          <w:sz w:val="28"/>
          <w:szCs w:val="28"/>
        </w:rPr>
        <w:t xml:space="preserve"> під час перекладу.</w:t>
      </w:r>
      <w:r w:rsidR="0000667B">
        <w:rPr>
          <w:rFonts w:ascii="Times New Roman" w:hAnsi="Times New Roman"/>
          <w:sz w:val="28"/>
          <w:szCs w:val="28"/>
          <w:lang w:val="uk-UA"/>
        </w:rPr>
        <w:t xml:space="preserve"> </w:t>
      </w:r>
      <w:r w:rsidRPr="00164269">
        <w:rPr>
          <w:rFonts w:ascii="Times New Roman" w:hAnsi="Times New Roman"/>
          <w:sz w:val="28"/>
          <w:szCs w:val="28"/>
        </w:rPr>
        <w:t>Переклад будь-якої художньої, наукової, науково-популярної, політичної літератури не терпить стандартних рішень. У живій практиці завжди можуть трапитися випадки, коли потрібне вирішення завдань, що виходять за межі або не передбачені попередні</w:t>
      </w:r>
      <w:r w:rsidR="00D4364E">
        <w:rPr>
          <w:rFonts w:ascii="Times New Roman" w:hAnsi="Times New Roman"/>
          <w:sz w:val="28"/>
          <w:szCs w:val="28"/>
        </w:rPr>
        <w:t>м досвідом перекладача. Від пра</w:t>
      </w:r>
      <w:r w:rsidRPr="00164269">
        <w:rPr>
          <w:rFonts w:ascii="Times New Roman" w:hAnsi="Times New Roman"/>
          <w:sz w:val="28"/>
          <w:szCs w:val="28"/>
        </w:rPr>
        <w:t xml:space="preserve">вильного вирішення такого завдання залежатиме стилістичне </w:t>
      </w:r>
      <w:r w:rsidRPr="00164269">
        <w:rPr>
          <w:rFonts w:ascii="Times New Roman" w:hAnsi="Times New Roman"/>
          <w:sz w:val="28"/>
          <w:szCs w:val="28"/>
        </w:rPr>
        <w:lastRenderedPageBreak/>
        <w:t>забарвлення, сенс, глибина проникнення в зміст тексту-оригіналу. Безумовно, знання існуючих закономірностей між двома мовами необхідне, тому що саме вони дозволяють свідомо визначити вибір засобів, потрібних для передачі індивідуальних особливостей тексту-оригіналу без порушень вимог норми літературної мови, якою робиться переклад</w:t>
      </w:r>
      <w:r w:rsidR="00D4364E">
        <w:rPr>
          <w:rFonts w:ascii="Times New Roman" w:hAnsi="Times New Roman"/>
          <w:sz w:val="28"/>
          <w:szCs w:val="28"/>
          <w:lang w:val="uk-UA"/>
        </w:rPr>
        <w:t>.</w:t>
      </w:r>
    </w:p>
    <w:p w14:paraId="6BC09FFB" w14:textId="77777777" w:rsidR="00D4364E" w:rsidRDefault="00164269" w:rsidP="00164269">
      <w:pPr>
        <w:spacing w:after="0" w:line="360" w:lineRule="auto"/>
        <w:ind w:firstLine="708"/>
        <w:jc w:val="both"/>
        <w:rPr>
          <w:rFonts w:ascii="Times New Roman" w:hAnsi="Times New Roman"/>
          <w:sz w:val="28"/>
          <w:szCs w:val="28"/>
          <w:lang w:val="uk-UA"/>
        </w:rPr>
      </w:pPr>
      <w:r w:rsidRPr="00164269">
        <w:rPr>
          <w:rFonts w:ascii="Times New Roman" w:hAnsi="Times New Roman"/>
          <w:sz w:val="28"/>
          <w:szCs w:val="28"/>
          <w:lang w:val="uk-UA"/>
        </w:rPr>
        <w:t xml:space="preserve">Якщо теорія художнього перекладу, як спеціальна галузь філологічної науки, передбачає тісні взаємозв’язки мовознавства з літературознавством, можливо навіть з історією тих народів, мови яких вона торкається, то загальна теорія перекладу вимагає насамперед постановки низки лінгвістичних питань (багатоплановість мовних одиниць, важливість урахування ситуативності під час мовного спілкуванні, надання належної уваги специфіці процесу комунікації тощо); їхнє рішення має скласти наукову платформу теоретичних та практичних досліджень – у цьому полягає об’єктивність теорії перекладу як наукової дисципліни. </w:t>
      </w:r>
    </w:p>
    <w:p w14:paraId="57C63DEB" w14:textId="77777777" w:rsidR="00164269" w:rsidRPr="00164269" w:rsidRDefault="00164269" w:rsidP="00164269">
      <w:pPr>
        <w:spacing w:after="0" w:line="360" w:lineRule="auto"/>
        <w:ind w:firstLine="708"/>
        <w:jc w:val="both"/>
        <w:rPr>
          <w:rFonts w:ascii="Times New Roman" w:eastAsia="Symbol" w:hAnsi="Times New Roman"/>
          <w:b/>
          <w:sz w:val="28"/>
          <w:szCs w:val="28"/>
          <w:lang w:val="uk-UA"/>
        </w:rPr>
      </w:pPr>
      <w:r w:rsidRPr="00164269">
        <w:rPr>
          <w:rFonts w:ascii="Times New Roman" w:hAnsi="Times New Roman"/>
          <w:sz w:val="28"/>
          <w:szCs w:val="28"/>
          <w:lang w:val="uk-UA"/>
        </w:rPr>
        <w:t>Теорія перекладу у своєму лінгвістичному аспекті аналізує, пояснює та узагальнює факти перекладацького досвіду</w:t>
      </w:r>
      <w:r w:rsidR="00D4364E">
        <w:rPr>
          <w:rFonts w:ascii="Times New Roman" w:hAnsi="Times New Roman"/>
          <w:sz w:val="28"/>
          <w:szCs w:val="28"/>
          <w:lang w:val="uk-UA"/>
        </w:rPr>
        <w:t>,</w:t>
      </w:r>
      <w:r w:rsidRPr="00164269">
        <w:rPr>
          <w:rFonts w:ascii="Times New Roman" w:hAnsi="Times New Roman"/>
          <w:sz w:val="28"/>
          <w:szCs w:val="28"/>
          <w:lang w:val="uk-UA"/>
        </w:rPr>
        <w:t xml:space="preserve"> встановлює відповідності та розбіжності між мовами. </w:t>
      </w:r>
      <w:r w:rsidRPr="00164269">
        <w:rPr>
          <w:rFonts w:ascii="Times New Roman" w:hAnsi="Times New Roman"/>
          <w:sz w:val="28"/>
          <w:szCs w:val="28"/>
        </w:rPr>
        <w:t xml:space="preserve">Вона служить науковим фундаментом для перекладацької практики. На підставі загальних закономірностей, виявлених теорією перекладу, надалі можуть робитися конкретні висновки стосовно деяких окремих випадків, </w:t>
      </w:r>
      <w:r w:rsidR="002E3FF2">
        <w:rPr>
          <w:rFonts w:ascii="Times New Roman" w:hAnsi="Times New Roman"/>
          <w:sz w:val="28"/>
          <w:szCs w:val="28"/>
        </w:rPr>
        <w:t>що допускають також варіанти і винятки</w:t>
      </w:r>
      <w:r w:rsidRPr="00164269">
        <w:rPr>
          <w:rFonts w:ascii="Times New Roman" w:hAnsi="Times New Roman"/>
          <w:sz w:val="28"/>
          <w:szCs w:val="28"/>
        </w:rPr>
        <w:t xml:space="preserve">. Вироблення нормативних принципів, «правил» перекладу можливе лише у загальній формі та у певних, наперед визначених межах. Слід пам’ятати, що наявність закономірностей у співвідношенні двох мов, тих чи інших близьких відповідностей між ними ще зовсім не означає можливість чи необхідність застосовувати завжди однакові способи перекладу. Вирішальну роль завжди відіграє контекст, конкретний випадок. Як результат, до будь-якої нормативної рекомендації того чи іншого способу, хоча б навіть підкріпленої найвагомішими теоретичними доводами або посиланнями на </w:t>
      </w:r>
      <w:r w:rsidRPr="00164269">
        <w:rPr>
          <w:rFonts w:ascii="Times New Roman" w:hAnsi="Times New Roman"/>
          <w:sz w:val="28"/>
          <w:szCs w:val="28"/>
        </w:rPr>
        <w:lastRenderedPageBreak/>
        <w:t>авторитети, на практиці необхідно свідомо застосовувати творче ставлення залежно від чітко визначеної ситуації.</w:t>
      </w:r>
    </w:p>
    <w:p w14:paraId="6B424333" w14:textId="77777777" w:rsidR="00BF70E5" w:rsidRPr="00164269" w:rsidRDefault="007A5B41" w:rsidP="00BF70E5">
      <w:pPr>
        <w:spacing w:after="0" w:line="360" w:lineRule="auto"/>
        <w:jc w:val="center"/>
        <w:rPr>
          <w:rFonts w:ascii="Times New Roman" w:hAnsi="Times New Roman"/>
          <w:b/>
          <w:bCs/>
          <w:caps/>
          <w:color w:val="000000"/>
          <w:sz w:val="28"/>
          <w:szCs w:val="28"/>
          <w:lang w:val="uk-UA" w:eastAsia="uk-UA"/>
        </w:rPr>
      </w:pPr>
      <w:r w:rsidRPr="00164269">
        <w:rPr>
          <w:rFonts w:ascii="Times New Roman" w:eastAsia="Symbol" w:hAnsi="Times New Roman"/>
          <w:b/>
          <w:caps/>
          <w:sz w:val="28"/>
          <w:szCs w:val="28"/>
          <w:lang w:val="uk-UA"/>
        </w:rPr>
        <w:t>Тема 2.</w:t>
      </w:r>
    </w:p>
    <w:p w14:paraId="6818EBC5" w14:textId="77777777" w:rsidR="00BF70E5" w:rsidRPr="00164269" w:rsidRDefault="007060F7" w:rsidP="00BF70E5">
      <w:pPr>
        <w:spacing w:after="0" w:line="360" w:lineRule="auto"/>
        <w:jc w:val="center"/>
        <w:rPr>
          <w:rFonts w:ascii="Times New Roman" w:hAnsi="Times New Roman"/>
          <w:b/>
          <w:bCs/>
          <w:caps/>
          <w:color w:val="000000"/>
          <w:sz w:val="28"/>
          <w:szCs w:val="28"/>
          <w:lang w:val="uk-UA" w:eastAsia="uk-UA"/>
        </w:rPr>
      </w:pPr>
      <w:r w:rsidRPr="00164269">
        <w:rPr>
          <w:rFonts w:ascii="Times New Roman" w:hAnsi="Times New Roman"/>
          <w:b/>
          <w:bCs/>
          <w:caps/>
          <w:color w:val="000000"/>
          <w:sz w:val="28"/>
          <w:szCs w:val="28"/>
          <w:lang w:val="uk-UA" w:eastAsia="uk-UA"/>
        </w:rPr>
        <w:t>Лінгвосеміотичні</w:t>
      </w:r>
      <w:r w:rsidR="007A5B41" w:rsidRPr="00164269">
        <w:rPr>
          <w:rFonts w:ascii="Times New Roman" w:hAnsi="Times New Roman"/>
          <w:b/>
          <w:bCs/>
          <w:caps/>
          <w:color w:val="000000"/>
          <w:sz w:val="28"/>
          <w:szCs w:val="28"/>
          <w:lang w:val="uk-UA" w:eastAsia="uk-UA"/>
        </w:rPr>
        <w:t xml:space="preserve"> основи теорії перекладу. </w:t>
      </w:r>
    </w:p>
    <w:p w14:paraId="1F19C227" w14:textId="77777777" w:rsidR="00BF70E5" w:rsidRPr="00164269" w:rsidRDefault="007A5B41" w:rsidP="00BF70E5">
      <w:pPr>
        <w:spacing w:after="0" w:line="360" w:lineRule="auto"/>
        <w:jc w:val="center"/>
        <w:rPr>
          <w:rFonts w:ascii="Times New Roman" w:hAnsi="Times New Roman"/>
          <w:b/>
          <w:caps/>
          <w:color w:val="000000"/>
          <w:sz w:val="28"/>
          <w:szCs w:val="28"/>
          <w:lang w:val="uk-UA" w:eastAsia="uk-UA"/>
        </w:rPr>
      </w:pPr>
      <w:r w:rsidRPr="00164269">
        <w:rPr>
          <w:rFonts w:ascii="Times New Roman" w:hAnsi="Times New Roman"/>
          <w:b/>
          <w:bCs/>
          <w:caps/>
          <w:color w:val="000000"/>
          <w:sz w:val="28"/>
          <w:szCs w:val="28"/>
          <w:lang w:val="uk-UA" w:eastAsia="uk-UA"/>
        </w:rPr>
        <w:t>Переклад у межах міжмовної комунікації.</w:t>
      </w:r>
      <w:r w:rsidRPr="00164269">
        <w:rPr>
          <w:rFonts w:ascii="Times New Roman" w:hAnsi="Times New Roman"/>
          <w:b/>
          <w:caps/>
          <w:color w:val="000000"/>
          <w:sz w:val="28"/>
          <w:szCs w:val="28"/>
          <w:lang w:val="uk-UA" w:eastAsia="uk-UA"/>
        </w:rPr>
        <w:t xml:space="preserve"> </w:t>
      </w:r>
    </w:p>
    <w:p w14:paraId="3A3A26FD" w14:textId="77777777" w:rsidR="007A5B41" w:rsidRPr="00164269" w:rsidRDefault="007A5B41" w:rsidP="00BF70E5">
      <w:pPr>
        <w:spacing w:after="0" w:line="360" w:lineRule="auto"/>
        <w:jc w:val="center"/>
        <w:rPr>
          <w:rFonts w:ascii="Times New Roman" w:hAnsi="Times New Roman"/>
          <w:b/>
          <w:caps/>
          <w:sz w:val="28"/>
          <w:szCs w:val="28"/>
        </w:rPr>
      </w:pPr>
      <w:r w:rsidRPr="00164269">
        <w:rPr>
          <w:rFonts w:ascii="Times New Roman" w:hAnsi="Times New Roman"/>
          <w:b/>
          <w:bCs/>
          <w:caps/>
          <w:color w:val="000000"/>
          <w:sz w:val="28"/>
          <w:szCs w:val="28"/>
          <w:lang w:val="uk-UA" w:eastAsia="uk-UA"/>
        </w:rPr>
        <w:t>Проблема визначення перекладу</w:t>
      </w:r>
    </w:p>
    <w:p w14:paraId="63F68310" w14:textId="77777777" w:rsidR="00164269" w:rsidRDefault="003708BE" w:rsidP="00EE6A22">
      <w:pPr>
        <w:spacing w:after="0" w:line="360" w:lineRule="auto"/>
        <w:ind w:firstLine="708"/>
        <w:jc w:val="center"/>
        <w:rPr>
          <w:rFonts w:ascii="Times New Roman" w:hAnsi="Times New Roman"/>
          <w:b/>
          <w:bCs/>
          <w:color w:val="000000"/>
          <w:sz w:val="28"/>
          <w:szCs w:val="28"/>
          <w:lang w:val="uk-UA" w:eastAsia="uk-UA"/>
        </w:rPr>
      </w:pPr>
      <w:r>
        <w:rPr>
          <w:noProof/>
        </w:rPr>
        <w:fldChar w:fldCharType="begin"/>
      </w:r>
      <w:r>
        <w:rPr>
          <w:noProof/>
        </w:rPr>
        <w:instrText xml:space="preserve"> INCLUDEPICTURE  "https://encrypted-tbn0.gstatic.com/images?q=tbn:ANd9GcRMyGtHyEdidTctUq74Z5JdOCqM9vUYcVsrEw&amp;s" \* MERGEFORMATINET </w:instrText>
      </w:r>
      <w:r>
        <w:rPr>
          <w:noProof/>
        </w:rPr>
        <w:fldChar w:fldCharType="separate"/>
      </w:r>
      <w:r w:rsidR="000D1414">
        <w:rPr>
          <w:noProof/>
        </w:rPr>
        <w:fldChar w:fldCharType="begin"/>
      </w:r>
      <w:r w:rsidR="000D1414">
        <w:rPr>
          <w:noProof/>
        </w:rPr>
        <w:instrText xml:space="preserve"> INCLUDEPICTURE  "https://encrypted-tbn0.gstatic.com/images?q=tbn:ANd9GcRMyGtHyEdidTctUq74Z5JdOCqM9vUYcVsrEw&amp;s" \* MERGEFORMATINET </w:instrText>
      </w:r>
      <w:r w:rsidR="000D1414">
        <w:rPr>
          <w:noProof/>
        </w:rPr>
        <w:fldChar w:fldCharType="separate"/>
      </w:r>
      <w:r w:rsidR="005B470A">
        <w:rPr>
          <w:noProof/>
        </w:rPr>
        <w:fldChar w:fldCharType="begin"/>
      </w:r>
      <w:r w:rsidR="005B470A">
        <w:rPr>
          <w:noProof/>
        </w:rPr>
        <w:instrText xml:space="preserve"> </w:instrText>
      </w:r>
      <w:r w:rsidR="005B470A">
        <w:rPr>
          <w:noProof/>
        </w:rPr>
        <w:instrText>INCLUDEPICTURE  "https://encrypted-tbn0.gstatic.com/images?q=tbn:ANd9GcRMyGtHyEdidTctUq74Z5JdOCqM9vUYcVsrEw&amp;s" \* MERGEFORMATINET</w:instrText>
      </w:r>
      <w:r w:rsidR="005B470A">
        <w:rPr>
          <w:noProof/>
        </w:rPr>
        <w:instrText xml:space="preserve"> </w:instrText>
      </w:r>
      <w:r w:rsidR="005B470A">
        <w:rPr>
          <w:noProof/>
        </w:rPr>
        <w:fldChar w:fldCharType="separate"/>
      </w:r>
      <w:r w:rsidR="0092492D">
        <w:rPr>
          <w:noProof/>
        </w:rPr>
        <w:pict w14:anchorId="24229EF0">
          <v:shape id="_x0000_i1026" type="#_x0000_t75" alt="Готові роботи з гуманітарних дисциплін та предметів" style="width:171.75pt;height:165pt">
            <v:imagedata r:id="rId12" r:href="rId13"/>
          </v:shape>
        </w:pict>
      </w:r>
      <w:r w:rsidR="005B470A">
        <w:rPr>
          <w:noProof/>
        </w:rPr>
        <w:fldChar w:fldCharType="end"/>
      </w:r>
      <w:r w:rsidR="000D1414">
        <w:rPr>
          <w:noProof/>
        </w:rPr>
        <w:fldChar w:fldCharType="end"/>
      </w:r>
      <w:r>
        <w:rPr>
          <w:noProof/>
        </w:rPr>
        <w:fldChar w:fldCharType="end"/>
      </w:r>
    </w:p>
    <w:p w14:paraId="030EDDC6" w14:textId="77777777" w:rsidR="007A5B41" w:rsidRPr="00164269" w:rsidRDefault="00BF70E5" w:rsidP="007A5B41">
      <w:pPr>
        <w:spacing w:after="0" w:line="360" w:lineRule="auto"/>
        <w:ind w:firstLine="708"/>
        <w:jc w:val="both"/>
        <w:rPr>
          <w:rFonts w:ascii="Times New Roman" w:hAnsi="Times New Roman"/>
          <w:bCs/>
          <w:sz w:val="28"/>
          <w:szCs w:val="28"/>
          <w:lang w:val="uk-UA" w:eastAsia="uk-UA"/>
        </w:rPr>
      </w:pPr>
      <w:r w:rsidRPr="00164269">
        <w:rPr>
          <w:rFonts w:ascii="Times New Roman" w:hAnsi="Times New Roman"/>
          <w:b/>
          <w:bCs/>
          <w:color w:val="000000"/>
          <w:sz w:val="28"/>
          <w:szCs w:val="28"/>
          <w:lang w:val="uk-UA" w:eastAsia="uk-UA"/>
        </w:rPr>
        <w:t>Основні питання для вивчення</w:t>
      </w:r>
      <w:r w:rsidRPr="00164269">
        <w:rPr>
          <w:rFonts w:ascii="Times New Roman" w:hAnsi="Times New Roman"/>
          <w:bCs/>
          <w:color w:val="000000"/>
          <w:sz w:val="28"/>
          <w:szCs w:val="28"/>
          <w:lang w:val="uk-UA" w:eastAsia="uk-UA"/>
        </w:rPr>
        <w:t xml:space="preserve">. </w:t>
      </w:r>
      <w:r w:rsidR="007A5B41" w:rsidRPr="00164269">
        <w:rPr>
          <w:rFonts w:ascii="Times New Roman" w:hAnsi="Times New Roman"/>
          <w:bCs/>
          <w:sz w:val="28"/>
          <w:szCs w:val="28"/>
          <w:lang w:val="uk-UA" w:eastAsia="uk-UA"/>
        </w:rPr>
        <w:t>Лінгвістика та семіотика. Семіотика – наука, яка вивчає різноманітні знакові системи. Три типи зв’язку, які притаманні знаку. Мова як складна знакова система. Співвідношення між мовними знаками та «картиною світу» у різних мовах. «Мовні картини світу» як одні з основних труднощів у перекладацькій діяльності.</w:t>
      </w:r>
    </w:p>
    <w:p w14:paraId="6C5EAA0D" w14:textId="77777777" w:rsidR="007A5B41" w:rsidRPr="00164269" w:rsidRDefault="007A5B41" w:rsidP="007A5B41">
      <w:pPr>
        <w:spacing w:after="0" w:line="360" w:lineRule="auto"/>
        <w:jc w:val="both"/>
        <w:rPr>
          <w:rFonts w:ascii="Times New Roman" w:hAnsi="Times New Roman"/>
          <w:sz w:val="28"/>
          <w:szCs w:val="28"/>
          <w:lang w:val="uk-UA" w:eastAsia="uk-UA"/>
        </w:rPr>
      </w:pPr>
      <w:r w:rsidRPr="00164269">
        <w:rPr>
          <w:rFonts w:ascii="Times New Roman" w:hAnsi="Times New Roman"/>
          <w:sz w:val="28"/>
          <w:szCs w:val="28"/>
          <w:lang w:val="uk-UA" w:eastAsia="uk-UA"/>
        </w:rPr>
        <w:tab/>
        <w:t>Вербальна комунікація, її схема. Переклад релевантної частини змісту оригіналу. Його принципова можливість. Розгляд перекладу у рамках міжмовної комунікації. Вивчення як процесу, так й результату  перекладу.</w:t>
      </w:r>
    </w:p>
    <w:p w14:paraId="06AEAC9D" w14:textId="77777777" w:rsidR="007A5B41" w:rsidRPr="00164269" w:rsidRDefault="007A5B41" w:rsidP="007A5B41">
      <w:pPr>
        <w:spacing w:after="0" w:line="360" w:lineRule="auto"/>
        <w:jc w:val="both"/>
        <w:rPr>
          <w:rFonts w:ascii="Times New Roman" w:hAnsi="Times New Roman"/>
          <w:bCs/>
          <w:sz w:val="28"/>
          <w:szCs w:val="28"/>
          <w:lang w:val="uk-UA" w:eastAsia="uk-UA"/>
        </w:rPr>
      </w:pPr>
      <w:r w:rsidRPr="00164269">
        <w:rPr>
          <w:rFonts w:ascii="Times New Roman" w:hAnsi="Times New Roman"/>
          <w:bCs/>
          <w:sz w:val="28"/>
          <w:szCs w:val="28"/>
          <w:lang w:val="uk-UA" w:eastAsia="uk-UA"/>
        </w:rPr>
        <w:t xml:space="preserve">      </w:t>
      </w:r>
      <w:r w:rsidRPr="00164269">
        <w:rPr>
          <w:rFonts w:ascii="Times New Roman" w:hAnsi="Times New Roman"/>
          <w:bCs/>
          <w:sz w:val="28"/>
          <w:szCs w:val="28"/>
          <w:lang w:val="uk-UA" w:eastAsia="uk-UA"/>
        </w:rPr>
        <w:tab/>
        <w:t xml:space="preserve">Визначення перекладу з різних точок зору. Огляд ряду </w:t>
      </w:r>
      <w:r w:rsidR="00B571FA" w:rsidRPr="00164269">
        <w:rPr>
          <w:rFonts w:ascii="Times New Roman" w:hAnsi="Times New Roman"/>
          <w:bCs/>
          <w:sz w:val="28"/>
          <w:szCs w:val="28"/>
          <w:lang w:val="uk-UA" w:eastAsia="uk-UA"/>
        </w:rPr>
        <w:t>визначень перекладу (за</w:t>
      </w:r>
      <w:r w:rsidRPr="00164269">
        <w:rPr>
          <w:rFonts w:ascii="Times New Roman" w:hAnsi="Times New Roman"/>
          <w:bCs/>
          <w:sz w:val="28"/>
          <w:szCs w:val="28"/>
          <w:lang w:val="uk-UA" w:eastAsia="uk-UA"/>
        </w:rPr>
        <w:t xml:space="preserve"> Ю. Най</w:t>
      </w:r>
      <w:r w:rsidR="00B571FA" w:rsidRPr="00164269">
        <w:rPr>
          <w:rFonts w:ascii="Times New Roman" w:hAnsi="Times New Roman"/>
          <w:bCs/>
          <w:sz w:val="28"/>
          <w:szCs w:val="28"/>
          <w:lang w:val="uk-UA" w:eastAsia="uk-UA"/>
        </w:rPr>
        <w:t>дою). Функціональне ототожнення</w:t>
      </w:r>
      <w:r w:rsidRPr="00164269">
        <w:rPr>
          <w:rFonts w:ascii="Times New Roman" w:hAnsi="Times New Roman"/>
          <w:bCs/>
          <w:sz w:val="28"/>
          <w:szCs w:val="28"/>
          <w:lang w:val="uk-UA" w:eastAsia="uk-UA"/>
        </w:rPr>
        <w:t xml:space="preserve"> оригіналу та перекладу. Структурне ототожнення перекладу з оригіналом. </w:t>
      </w:r>
    </w:p>
    <w:p w14:paraId="7620BF0D" w14:textId="77777777" w:rsidR="007060F7" w:rsidRPr="00164269" w:rsidRDefault="007060F7" w:rsidP="007060F7">
      <w:pPr>
        <w:tabs>
          <w:tab w:val="left" w:pos="0"/>
          <w:tab w:val="left" w:pos="142"/>
        </w:tabs>
        <w:suppressAutoHyphens/>
        <w:spacing w:after="0" w:line="360" w:lineRule="auto"/>
        <w:jc w:val="center"/>
        <w:rPr>
          <w:rFonts w:ascii="Times New Roman" w:eastAsia="Symbol" w:hAnsi="Times New Roman"/>
          <w:b/>
          <w:sz w:val="28"/>
          <w:szCs w:val="28"/>
          <w:lang w:val="uk-UA" w:eastAsia="zh-CN"/>
        </w:rPr>
      </w:pPr>
      <w:r w:rsidRPr="00164269">
        <w:rPr>
          <w:rFonts w:ascii="Times New Roman" w:eastAsia="Symbol" w:hAnsi="Times New Roman"/>
          <w:b/>
          <w:sz w:val="28"/>
          <w:szCs w:val="28"/>
          <w:lang w:val="uk-UA" w:eastAsia="zh-CN"/>
        </w:rPr>
        <w:t>Лекційний матеріал (основна інформація)</w:t>
      </w:r>
    </w:p>
    <w:p w14:paraId="614E4284" w14:textId="77777777" w:rsidR="007060F7" w:rsidRPr="007F166E" w:rsidRDefault="007060F7" w:rsidP="007060F7">
      <w:pPr>
        <w:spacing w:after="0" w:line="360" w:lineRule="auto"/>
        <w:ind w:firstLine="708"/>
        <w:jc w:val="both"/>
        <w:rPr>
          <w:rFonts w:ascii="Times New Roman" w:hAnsi="Times New Roman"/>
          <w:bCs/>
          <w:color w:val="000000"/>
          <w:sz w:val="28"/>
          <w:szCs w:val="28"/>
          <w:lang w:val="uk-UA" w:eastAsia="uk-UA"/>
        </w:rPr>
      </w:pPr>
      <w:r w:rsidRPr="005A5918">
        <w:rPr>
          <w:rFonts w:ascii="Times New Roman" w:hAnsi="Times New Roman"/>
          <w:color w:val="000000"/>
          <w:sz w:val="28"/>
          <w:szCs w:val="28"/>
        </w:rPr>
        <w:t>Мова є одною з знакових систем. Під</w:t>
      </w:r>
      <w:r w:rsidRPr="005A5918">
        <w:rPr>
          <w:rStyle w:val="a3"/>
          <w:rFonts w:ascii="Times New Roman" w:hAnsi="Times New Roman"/>
          <w:color w:val="000000"/>
          <w:sz w:val="28"/>
          <w:szCs w:val="28"/>
        </w:rPr>
        <w:t> системою </w:t>
      </w:r>
      <w:r w:rsidRPr="005A5918">
        <w:rPr>
          <w:rFonts w:ascii="Times New Roman" w:hAnsi="Times New Roman"/>
          <w:color w:val="000000"/>
          <w:sz w:val="28"/>
          <w:szCs w:val="28"/>
        </w:rPr>
        <w:t>розуміється </w:t>
      </w:r>
      <w:r w:rsidRPr="005A5918">
        <w:rPr>
          <w:rStyle w:val="a4"/>
          <w:rFonts w:ascii="Times New Roman" w:hAnsi="Times New Roman"/>
          <w:i w:val="0"/>
          <w:color w:val="000000"/>
          <w:sz w:val="28"/>
          <w:szCs w:val="28"/>
        </w:rPr>
        <w:t>сукупність елементів, формуючих щось цілісне.</w:t>
      </w:r>
      <w:r w:rsidRPr="005A5918">
        <w:rPr>
          <w:rStyle w:val="a4"/>
          <w:rFonts w:ascii="Times New Roman" w:hAnsi="Times New Roman"/>
          <w:color w:val="000000"/>
          <w:sz w:val="28"/>
          <w:szCs w:val="28"/>
        </w:rPr>
        <w:t xml:space="preserve"> </w:t>
      </w:r>
      <w:r w:rsidRPr="005A5918">
        <w:rPr>
          <w:rFonts w:ascii="Times New Roman" w:hAnsi="Times New Roman"/>
          <w:color w:val="000000"/>
          <w:sz w:val="28"/>
          <w:szCs w:val="28"/>
        </w:rPr>
        <w:t>При вивченні системи дослідник</w:t>
      </w:r>
      <w:r w:rsidR="005A5918">
        <w:rPr>
          <w:rFonts w:ascii="Times New Roman" w:hAnsi="Times New Roman"/>
          <w:color w:val="000000"/>
          <w:sz w:val="28"/>
          <w:szCs w:val="28"/>
          <w:lang w:val="uk-UA"/>
        </w:rPr>
        <w:t>и</w:t>
      </w:r>
      <w:r w:rsidRPr="005A5918">
        <w:rPr>
          <w:rFonts w:ascii="Times New Roman" w:hAnsi="Times New Roman"/>
          <w:color w:val="000000"/>
          <w:sz w:val="28"/>
          <w:szCs w:val="28"/>
        </w:rPr>
        <w:t xml:space="preserve"> виявля</w:t>
      </w:r>
      <w:r w:rsidR="005A5918">
        <w:rPr>
          <w:rFonts w:ascii="Times New Roman" w:hAnsi="Times New Roman"/>
          <w:color w:val="000000"/>
          <w:sz w:val="28"/>
          <w:szCs w:val="28"/>
          <w:lang w:val="uk-UA"/>
        </w:rPr>
        <w:t xml:space="preserve">ють </w:t>
      </w:r>
      <w:r w:rsidRPr="005A5918">
        <w:rPr>
          <w:rStyle w:val="a4"/>
          <w:rFonts w:ascii="Times New Roman" w:hAnsi="Times New Roman"/>
          <w:i w:val="0"/>
          <w:color w:val="000000"/>
          <w:sz w:val="28"/>
          <w:szCs w:val="28"/>
        </w:rPr>
        <w:t>відносини, що існують між елементами системи</w:t>
      </w:r>
      <w:r w:rsidRPr="005A5918">
        <w:rPr>
          <w:rStyle w:val="a4"/>
          <w:rFonts w:ascii="Times New Roman" w:hAnsi="Times New Roman"/>
          <w:color w:val="000000"/>
          <w:sz w:val="28"/>
          <w:szCs w:val="28"/>
        </w:rPr>
        <w:t>.</w:t>
      </w:r>
      <w:r w:rsidR="005A5918">
        <w:rPr>
          <w:rFonts w:ascii="Times New Roman" w:hAnsi="Times New Roman"/>
          <w:color w:val="000000"/>
          <w:sz w:val="28"/>
          <w:szCs w:val="28"/>
          <w:lang w:val="uk-UA"/>
        </w:rPr>
        <w:t xml:space="preserve"> </w:t>
      </w:r>
      <w:r w:rsidRPr="005A5918">
        <w:rPr>
          <w:rFonts w:ascii="Times New Roman" w:hAnsi="Times New Roman"/>
          <w:color w:val="000000"/>
          <w:sz w:val="28"/>
          <w:szCs w:val="28"/>
          <w:lang w:val="uk-UA"/>
        </w:rPr>
        <w:t>Найбільш короткий шлях до розуміння мови як знакової системи відкриває підхід</w:t>
      </w:r>
      <w:r w:rsidR="005A5918">
        <w:rPr>
          <w:rFonts w:ascii="Times New Roman" w:hAnsi="Times New Roman"/>
          <w:color w:val="000000"/>
          <w:sz w:val="28"/>
          <w:szCs w:val="28"/>
          <w:lang w:val="uk-UA"/>
        </w:rPr>
        <w:t xml:space="preserve"> </w:t>
      </w:r>
      <w:r w:rsidRPr="005A5918">
        <w:rPr>
          <w:rStyle w:val="a4"/>
          <w:rFonts w:ascii="Times New Roman" w:hAnsi="Times New Roman"/>
          <w:color w:val="000000"/>
          <w:sz w:val="28"/>
          <w:szCs w:val="28"/>
          <w:lang w:val="uk-UA"/>
        </w:rPr>
        <w:lastRenderedPageBreak/>
        <w:t>Теорії інформації</w:t>
      </w:r>
      <w:r w:rsidRPr="005A5918">
        <w:rPr>
          <w:rFonts w:ascii="Times New Roman" w:hAnsi="Times New Roman"/>
          <w:color w:val="000000"/>
          <w:sz w:val="28"/>
          <w:szCs w:val="28"/>
          <w:lang w:val="uk-UA"/>
        </w:rPr>
        <w:t xml:space="preserve">. </w:t>
      </w:r>
      <w:r w:rsidR="005A5918">
        <w:rPr>
          <w:rFonts w:ascii="Times New Roman" w:hAnsi="Times New Roman"/>
          <w:color w:val="000000"/>
          <w:sz w:val="28"/>
          <w:szCs w:val="28"/>
          <w:lang w:val="uk-UA"/>
        </w:rPr>
        <w:t>Ця теорія</w:t>
      </w:r>
      <w:r w:rsidRPr="005A5918">
        <w:rPr>
          <w:rFonts w:ascii="Times New Roman" w:hAnsi="Times New Roman"/>
          <w:color w:val="000000"/>
          <w:sz w:val="28"/>
          <w:szCs w:val="28"/>
          <w:lang w:val="uk-UA"/>
        </w:rPr>
        <w:t xml:space="preserve"> стверджує, що мова слугує засобом зв’язку, передачі інформації від одної людини </w:t>
      </w:r>
      <w:r w:rsidR="005A5918">
        <w:rPr>
          <w:rFonts w:ascii="Times New Roman" w:hAnsi="Times New Roman"/>
          <w:color w:val="000000"/>
          <w:sz w:val="28"/>
          <w:szCs w:val="28"/>
          <w:lang w:val="uk-UA"/>
        </w:rPr>
        <w:t>іншій</w:t>
      </w:r>
      <w:r w:rsidRPr="005A5918">
        <w:rPr>
          <w:rFonts w:ascii="Times New Roman" w:hAnsi="Times New Roman"/>
          <w:color w:val="000000"/>
          <w:sz w:val="28"/>
          <w:szCs w:val="28"/>
          <w:lang w:val="uk-UA"/>
        </w:rPr>
        <w:t xml:space="preserve"> людині чи людям. Ця інформація передається за допомогою спеціальних</w:t>
      </w:r>
      <w:r w:rsidR="005A5918">
        <w:rPr>
          <w:rFonts w:ascii="Times New Roman" w:hAnsi="Times New Roman"/>
          <w:color w:val="000000"/>
          <w:sz w:val="28"/>
          <w:szCs w:val="28"/>
          <w:lang w:val="uk-UA"/>
        </w:rPr>
        <w:t xml:space="preserve"> </w:t>
      </w:r>
      <w:r w:rsidRPr="005A5918">
        <w:rPr>
          <w:rStyle w:val="a3"/>
          <w:rFonts w:ascii="Times New Roman" w:hAnsi="Times New Roman"/>
          <w:color w:val="000000"/>
          <w:sz w:val="28"/>
          <w:szCs w:val="28"/>
          <w:lang w:val="uk-UA"/>
        </w:rPr>
        <w:t>мовних сигналів</w:t>
      </w:r>
      <w:r w:rsidRPr="005A5918">
        <w:rPr>
          <w:rFonts w:ascii="Times New Roman" w:hAnsi="Times New Roman"/>
          <w:color w:val="000000"/>
          <w:sz w:val="28"/>
          <w:szCs w:val="28"/>
          <w:lang w:val="uk-UA"/>
        </w:rPr>
        <w:t xml:space="preserve">. </w:t>
      </w:r>
      <w:r w:rsidRPr="005A5918">
        <w:rPr>
          <w:rFonts w:ascii="Times New Roman" w:hAnsi="Times New Roman"/>
          <w:color w:val="000000"/>
          <w:sz w:val="28"/>
          <w:szCs w:val="28"/>
        </w:rPr>
        <w:t>Мовні</w:t>
      </w:r>
      <w:r w:rsidRPr="007F166E">
        <w:rPr>
          <w:rFonts w:ascii="Times New Roman" w:hAnsi="Times New Roman"/>
          <w:color w:val="000000"/>
          <w:sz w:val="28"/>
          <w:szCs w:val="28"/>
        </w:rPr>
        <w:t xml:space="preserve"> сигнали становлять в кожній мові упорядковану</w:t>
      </w:r>
      <w:r w:rsidR="005A5918">
        <w:rPr>
          <w:rFonts w:ascii="Times New Roman" w:hAnsi="Times New Roman"/>
          <w:color w:val="000000"/>
          <w:sz w:val="28"/>
          <w:szCs w:val="28"/>
          <w:lang w:val="uk-UA"/>
        </w:rPr>
        <w:t xml:space="preserve"> </w:t>
      </w:r>
      <w:r w:rsidRPr="007F166E">
        <w:rPr>
          <w:rStyle w:val="a3"/>
          <w:rFonts w:ascii="Times New Roman" w:hAnsi="Times New Roman"/>
          <w:color w:val="000000"/>
          <w:sz w:val="28"/>
          <w:szCs w:val="28"/>
        </w:rPr>
        <w:t>систему мови</w:t>
      </w:r>
      <w:r w:rsidRPr="007F166E">
        <w:rPr>
          <w:rFonts w:ascii="Times New Roman" w:hAnsi="Times New Roman"/>
          <w:color w:val="000000"/>
          <w:sz w:val="28"/>
          <w:szCs w:val="28"/>
        </w:rPr>
        <w:t>:</w:t>
      </w:r>
      <w:r w:rsidR="005A5918">
        <w:rPr>
          <w:rFonts w:ascii="Times New Roman" w:hAnsi="Times New Roman"/>
          <w:color w:val="000000"/>
          <w:sz w:val="28"/>
          <w:szCs w:val="28"/>
          <w:lang w:val="uk-UA"/>
        </w:rPr>
        <w:t xml:space="preserve"> </w:t>
      </w:r>
      <w:r w:rsidR="005A5918">
        <w:rPr>
          <w:rStyle w:val="a4"/>
          <w:rFonts w:ascii="Times New Roman" w:hAnsi="Times New Roman"/>
          <w:i w:val="0"/>
          <w:color w:val="000000"/>
          <w:sz w:val="28"/>
          <w:szCs w:val="28"/>
          <w:lang w:val="uk-UA"/>
        </w:rPr>
        <w:t>«</w:t>
      </w:r>
      <w:r w:rsidRPr="005A5918">
        <w:rPr>
          <w:rStyle w:val="a4"/>
          <w:rFonts w:ascii="Times New Roman" w:hAnsi="Times New Roman"/>
          <w:i w:val="0"/>
          <w:color w:val="000000"/>
          <w:sz w:val="28"/>
          <w:szCs w:val="28"/>
        </w:rPr>
        <w:t>свій</w:t>
      </w:r>
      <w:r w:rsidR="005A5918">
        <w:rPr>
          <w:rStyle w:val="a4"/>
          <w:rFonts w:ascii="Times New Roman" w:hAnsi="Times New Roman"/>
          <w:i w:val="0"/>
          <w:color w:val="000000"/>
          <w:sz w:val="28"/>
          <w:szCs w:val="28"/>
          <w:lang w:val="uk-UA"/>
        </w:rPr>
        <w:t>»</w:t>
      </w:r>
      <w:r w:rsidRPr="005A5918">
        <w:rPr>
          <w:rStyle w:val="a4"/>
          <w:rFonts w:ascii="Times New Roman" w:hAnsi="Times New Roman"/>
          <w:i w:val="0"/>
          <w:color w:val="000000"/>
          <w:sz w:val="28"/>
          <w:szCs w:val="28"/>
        </w:rPr>
        <w:t xml:space="preserve"> набір звуків,</w:t>
      </w:r>
      <w:r w:rsidRPr="007F166E">
        <w:rPr>
          <w:rStyle w:val="a4"/>
          <w:rFonts w:ascii="Times New Roman" w:hAnsi="Times New Roman"/>
          <w:color w:val="000000"/>
          <w:sz w:val="28"/>
          <w:szCs w:val="28"/>
        </w:rPr>
        <w:t xml:space="preserve"> </w:t>
      </w:r>
      <w:r w:rsidRPr="005A5918">
        <w:rPr>
          <w:rStyle w:val="a4"/>
          <w:rFonts w:ascii="Times New Roman" w:hAnsi="Times New Roman"/>
          <w:i w:val="0"/>
          <w:color w:val="000000"/>
          <w:sz w:val="28"/>
          <w:szCs w:val="28"/>
        </w:rPr>
        <w:t>літер, слів та правил їхнього оформлення у речення</w:t>
      </w:r>
      <w:r w:rsidRPr="007F166E">
        <w:rPr>
          <w:rStyle w:val="a4"/>
          <w:rFonts w:ascii="Times New Roman" w:hAnsi="Times New Roman"/>
          <w:color w:val="000000"/>
          <w:sz w:val="28"/>
          <w:szCs w:val="28"/>
        </w:rPr>
        <w:t>.</w:t>
      </w:r>
      <w:r w:rsidR="005A5918">
        <w:rPr>
          <w:rStyle w:val="a4"/>
          <w:rFonts w:ascii="Times New Roman" w:hAnsi="Times New Roman"/>
          <w:color w:val="000000"/>
          <w:sz w:val="28"/>
          <w:szCs w:val="28"/>
          <w:lang w:val="uk-UA"/>
        </w:rPr>
        <w:t xml:space="preserve"> </w:t>
      </w:r>
      <w:r w:rsidRPr="007F166E">
        <w:rPr>
          <w:rFonts w:ascii="Times New Roman" w:hAnsi="Times New Roman"/>
          <w:color w:val="000000"/>
          <w:sz w:val="28"/>
          <w:szCs w:val="28"/>
        </w:rPr>
        <w:t>В тому, що мова є знаковою системою легко переконатися, тому що будь-який знак іншої семіотично</w:t>
      </w:r>
      <w:r w:rsidR="005A5918">
        <w:rPr>
          <w:rFonts w:ascii="Times New Roman" w:hAnsi="Times New Roman"/>
          <w:color w:val="000000"/>
          <w:sz w:val="28"/>
          <w:szCs w:val="28"/>
        </w:rPr>
        <w:t>ї системи можна передати словом</w:t>
      </w:r>
      <w:r w:rsidRPr="007F166E">
        <w:rPr>
          <w:rFonts w:ascii="Times New Roman" w:hAnsi="Times New Roman"/>
          <w:color w:val="000000"/>
          <w:sz w:val="28"/>
          <w:szCs w:val="28"/>
        </w:rPr>
        <w:t xml:space="preserve"> або іншим мовним виразом. Наприклад: можна показати на двері жестом, а можна замінити цей знак словом “вийдіть!”, тобто з допомогою мовних знаків пізнаються та пояснюються всі інші види знаків. Мову найчастіше презентують </w:t>
      </w:r>
      <w:r w:rsidR="005A5918">
        <w:rPr>
          <w:rFonts w:ascii="Times New Roman" w:hAnsi="Times New Roman"/>
          <w:color w:val="000000"/>
          <w:sz w:val="28"/>
          <w:szCs w:val="28"/>
        </w:rPr>
        <w:t>сааме</w:t>
      </w:r>
      <w:r w:rsidR="005A5918">
        <w:rPr>
          <w:rFonts w:ascii="Times New Roman" w:hAnsi="Times New Roman"/>
          <w:color w:val="000000"/>
          <w:sz w:val="28"/>
          <w:szCs w:val="28"/>
          <w:lang w:val="uk-UA"/>
        </w:rPr>
        <w:t xml:space="preserve"> </w:t>
      </w:r>
      <w:r w:rsidRPr="007F166E">
        <w:rPr>
          <w:rStyle w:val="a3"/>
          <w:rFonts w:ascii="Times New Roman" w:hAnsi="Times New Roman"/>
          <w:color w:val="000000"/>
          <w:sz w:val="28"/>
          <w:szCs w:val="28"/>
        </w:rPr>
        <w:t>конвенційні знаки,</w:t>
      </w:r>
      <w:r w:rsidR="005A5918">
        <w:rPr>
          <w:rStyle w:val="a3"/>
          <w:rFonts w:ascii="Times New Roman" w:hAnsi="Times New Roman"/>
          <w:color w:val="000000"/>
          <w:sz w:val="28"/>
          <w:szCs w:val="28"/>
          <w:lang w:val="uk-UA"/>
        </w:rPr>
        <w:t xml:space="preserve"> </w:t>
      </w:r>
      <w:r w:rsidRPr="007F166E">
        <w:rPr>
          <w:rFonts w:ascii="Times New Roman" w:hAnsi="Times New Roman"/>
          <w:color w:val="000000"/>
          <w:sz w:val="28"/>
          <w:szCs w:val="28"/>
        </w:rPr>
        <w:t>адже саме за історичною суспільною домовленістю носії певної мови використовують єдину абетку, один і той самий набір звуків, щоб н</w:t>
      </w:r>
      <w:r w:rsidR="005A5918">
        <w:rPr>
          <w:rFonts w:ascii="Times New Roman" w:hAnsi="Times New Roman"/>
          <w:color w:val="000000"/>
          <w:sz w:val="28"/>
          <w:szCs w:val="28"/>
        </w:rPr>
        <w:t>азвати той чи інший об’єкт</w:t>
      </w:r>
      <w:r w:rsidRPr="007F166E">
        <w:rPr>
          <w:rFonts w:ascii="Times New Roman" w:hAnsi="Times New Roman"/>
          <w:color w:val="000000"/>
          <w:sz w:val="28"/>
          <w:szCs w:val="28"/>
        </w:rPr>
        <w:t>.</w:t>
      </w:r>
    </w:p>
    <w:p w14:paraId="125AB845" w14:textId="77777777" w:rsidR="007060F7" w:rsidRPr="007F166E" w:rsidRDefault="007060F7" w:rsidP="007060F7">
      <w:pPr>
        <w:spacing w:after="0" w:line="360" w:lineRule="auto"/>
        <w:ind w:firstLine="708"/>
        <w:jc w:val="both"/>
        <w:rPr>
          <w:rFonts w:ascii="Times New Roman" w:hAnsi="Times New Roman"/>
          <w:bCs/>
          <w:color w:val="000000"/>
          <w:sz w:val="28"/>
          <w:szCs w:val="28"/>
          <w:lang w:val="uk-UA" w:eastAsia="uk-UA"/>
        </w:rPr>
      </w:pPr>
      <w:r w:rsidRPr="007F166E">
        <w:rPr>
          <w:rFonts w:ascii="Times New Roman" w:hAnsi="Times New Roman"/>
          <w:color w:val="000000"/>
          <w:sz w:val="28"/>
          <w:szCs w:val="28"/>
        </w:rPr>
        <w:t>Особливою важливістю для перекладу є те, що мовні знаки, як і інші</w:t>
      </w:r>
      <w:r w:rsidR="005A5918">
        <w:rPr>
          <w:rFonts w:ascii="Times New Roman" w:hAnsi="Times New Roman"/>
          <w:color w:val="000000"/>
          <w:sz w:val="28"/>
          <w:szCs w:val="28"/>
          <w:lang w:val="uk-UA"/>
        </w:rPr>
        <w:t xml:space="preserve"> </w:t>
      </w:r>
      <w:r w:rsidRPr="007F166E">
        <w:rPr>
          <w:rStyle w:val="a3"/>
          <w:rFonts w:ascii="Times New Roman" w:hAnsi="Times New Roman"/>
          <w:color w:val="000000"/>
          <w:sz w:val="28"/>
          <w:szCs w:val="28"/>
        </w:rPr>
        <w:t>конвенційні</w:t>
      </w:r>
      <w:r w:rsidR="005A5918">
        <w:rPr>
          <w:rStyle w:val="a3"/>
          <w:rFonts w:ascii="Times New Roman" w:hAnsi="Times New Roman"/>
          <w:color w:val="000000"/>
          <w:sz w:val="28"/>
          <w:szCs w:val="28"/>
          <w:lang w:val="uk-UA"/>
        </w:rPr>
        <w:t xml:space="preserve"> </w:t>
      </w:r>
      <w:r w:rsidRPr="007F166E">
        <w:rPr>
          <w:rFonts w:ascii="Times New Roman" w:hAnsi="Times New Roman"/>
          <w:color w:val="000000"/>
          <w:sz w:val="28"/>
          <w:szCs w:val="28"/>
        </w:rPr>
        <w:t>знаки, є</w:t>
      </w:r>
      <w:r w:rsidR="005A5918">
        <w:rPr>
          <w:rFonts w:ascii="Times New Roman" w:hAnsi="Times New Roman"/>
          <w:color w:val="000000"/>
          <w:sz w:val="28"/>
          <w:szCs w:val="28"/>
          <w:lang w:val="uk-UA"/>
        </w:rPr>
        <w:t xml:space="preserve"> </w:t>
      </w:r>
      <w:r w:rsidRPr="005A5918">
        <w:rPr>
          <w:rStyle w:val="a3"/>
          <w:rFonts w:ascii="Times New Roman" w:hAnsi="Times New Roman"/>
          <w:b w:val="0"/>
          <w:color w:val="000000"/>
          <w:sz w:val="28"/>
          <w:szCs w:val="28"/>
        </w:rPr>
        <w:t>умовними</w:t>
      </w:r>
      <w:r w:rsidRPr="005A5918">
        <w:rPr>
          <w:rFonts w:ascii="Times New Roman" w:hAnsi="Times New Roman"/>
          <w:b/>
          <w:color w:val="000000"/>
          <w:sz w:val="28"/>
          <w:szCs w:val="28"/>
        </w:rPr>
        <w:t>.</w:t>
      </w:r>
      <w:r w:rsidRPr="007F166E">
        <w:rPr>
          <w:rFonts w:ascii="Times New Roman" w:hAnsi="Times New Roman"/>
          <w:color w:val="000000"/>
          <w:sz w:val="28"/>
          <w:szCs w:val="28"/>
        </w:rPr>
        <w:t xml:space="preserve"> Вони не мають органічного зв’язку з позначеними ними об’єктами. У зовнішності кицьки нема</w:t>
      </w:r>
      <w:r w:rsidR="005A5918">
        <w:rPr>
          <w:rFonts w:ascii="Times New Roman" w:hAnsi="Times New Roman"/>
          <w:color w:val="000000"/>
          <w:sz w:val="28"/>
          <w:szCs w:val="28"/>
          <w:lang w:val="uk-UA"/>
        </w:rPr>
        <w:t>є</w:t>
      </w:r>
      <w:r w:rsidRPr="007F166E">
        <w:rPr>
          <w:rFonts w:ascii="Times New Roman" w:hAnsi="Times New Roman"/>
          <w:color w:val="000000"/>
          <w:sz w:val="28"/>
          <w:szCs w:val="28"/>
        </w:rPr>
        <w:t xml:space="preserve"> нічого, що дозволило б нам іменувати її </w:t>
      </w:r>
      <w:r w:rsidR="005A5918">
        <w:rPr>
          <w:rFonts w:ascii="Times New Roman" w:hAnsi="Times New Roman"/>
          <w:color w:val="000000"/>
          <w:sz w:val="28"/>
          <w:szCs w:val="28"/>
        </w:rPr>
        <w:t>сааме</w:t>
      </w:r>
      <w:r w:rsidR="005A5918">
        <w:rPr>
          <w:rFonts w:ascii="Times New Roman" w:hAnsi="Times New Roman"/>
          <w:color w:val="000000"/>
          <w:sz w:val="28"/>
          <w:szCs w:val="28"/>
          <w:lang w:val="uk-UA"/>
        </w:rPr>
        <w:t xml:space="preserve"> </w:t>
      </w:r>
      <w:r w:rsidRPr="007F166E">
        <w:rPr>
          <w:rStyle w:val="a4"/>
          <w:rFonts w:ascii="Times New Roman" w:hAnsi="Times New Roman"/>
          <w:color w:val="000000"/>
          <w:sz w:val="28"/>
          <w:szCs w:val="28"/>
        </w:rPr>
        <w:t>кицькою</w:t>
      </w:r>
      <w:r w:rsidRPr="007F166E">
        <w:rPr>
          <w:rFonts w:ascii="Times New Roman" w:hAnsi="Times New Roman"/>
          <w:color w:val="000000"/>
          <w:sz w:val="28"/>
          <w:szCs w:val="28"/>
        </w:rPr>
        <w:t>, а не тигром чи собакою. Тому одні й ті самі поняття у різних мовах виражаються різним набором звуків, зафіксованим домовленістю носіїв цієї мови:</w:t>
      </w:r>
      <w:r>
        <w:rPr>
          <w:rFonts w:ascii="Times New Roman" w:hAnsi="Times New Roman"/>
          <w:color w:val="000000"/>
          <w:sz w:val="28"/>
          <w:szCs w:val="28"/>
        </w:rPr>
        <w:t xml:space="preserve"> </w:t>
      </w:r>
      <w:r w:rsidRPr="007F166E">
        <w:rPr>
          <w:rStyle w:val="a3"/>
          <w:rFonts w:ascii="Times New Roman" w:hAnsi="Times New Roman"/>
          <w:color w:val="000000"/>
          <w:sz w:val="28"/>
          <w:szCs w:val="28"/>
        </w:rPr>
        <w:t>укр.</w:t>
      </w:r>
      <w:r w:rsidRPr="007F166E">
        <w:rPr>
          <w:rFonts w:ascii="Times New Roman" w:hAnsi="Times New Roman"/>
          <w:color w:val="000000"/>
          <w:sz w:val="28"/>
          <w:szCs w:val="28"/>
        </w:rPr>
        <w:t> Цвях,</w:t>
      </w:r>
      <w:r>
        <w:rPr>
          <w:rFonts w:ascii="Times New Roman" w:hAnsi="Times New Roman"/>
          <w:color w:val="000000"/>
          <w:sz w:val="28"/>
          <w:szCs w:val="28"/>
        </w:rPr>
        <w:t xml:space="preserve"> </w:t>
      </w:r>
      <w:r w:rsidRPr="007F166E">
        <w:rPr>
          <w:rStyle w:val="a3"/>
          <w:rFonts w:ascii="Times New Roman" w:hAnsi="Times New Roman"/>
          <w:color w:val="000000"/>
          <w:sz w:val="28"/>
          <w:szCs w:val="28"/>
        </w:rPr>
        <w:t>нім. </w:t>
      </w:r>
      <w:r w:rsidRPr="007F166E">
        <w:rPr>
          <w:rFonts w:ascii="Times New Roman" w:hAnsi="Times New Roman"/>
          <w:color w:val="000000"/>
          <w:sz w:val="28"/>
          <w:szCs w:val="28"/>
        </w:rPr>
        <w:t>Nagel,</w:t>
      </w:r>
      <w:r>
        <w:rPr>
          <w:rFonts w:ascii="Times New Roman" w:hAnsi="Times New Roman"/>
          <w:color w:val="000000"/>
          <w:sz w:val="28"/>
          <w:szCs w:val="28"/>
        </w:rPr>
        <w:t xml:space="preserve"> </w:t>
      </w:r>
      <w:r w:rsidRPr="007F166E">
        <w:rPr>
          <w:rStyle w:val="a3"/>
          <w:rFonts w:ascii="Times New Roman" w:hAnsi="Times New Roman"/>
          <w:color w:val="000000"/>
          <w:sz w:val="28"/>
          <w:szCs w:val="28"/>
        </w:rPr>
        <w:t>англ. </w:t>
      </w:r>
      <w:r w:rsidRPr="007F166E">
        <w:rPr>
          <w:rFonts w:ascii="Times New Roman" w:hAnsi="Times New Roman"/>
          <w:color w:val="000000"/>
          <w:sz w:val="28"/>
          <w:szCs w:val="28"/>
        </w:rPr>
        <w:t>Nail,</w:t>
      </w:r>
      <w:r>
        <w:rPr>
          <w:rFonts w:ascii="Times New Roman" w:hAnsi="Times New Roman"/>
          <w:color w:val="000000"/>
          <w:sz w:val="28"/>
          <w:szCs w:val="28"/>
        </w:rPr>
        <w:t xml:space="preserve"> </w:t>
      </w:r>
      <w:r w:rsidRPr="007F166E">
        <w:rPr>
          <w:rStyle w:val="a3"/>
          <w:rFonts w:ascii="Times New Roman" w:hAnsi="Times New Roman"/>
          <w:color w:val="000000"/>
          <w:sz w:val="28"/>
          <w:szCs w:val="28"/>
        </w:rPr>
        <w:t>словацьк.</w:t>
      </w:r>
      <w:r w:rsidRPr="007F166E">
        <w:rPr>
          <w:rFonts w:ascii="Times New Roman" w:hAnsi="Times New Roman"/>
          <w:color w:val="000000"/>
          <w:sz w:val="28"/>
          <w:szCs w:val="28"/>
        </w:rPr>
        <w:t> Klinec, і навпаки, схожі по звучанню слова можуть в різних мовах мати різне значення</w:t>
      </w:r>
      <w:r w:rsidRPr="007F166E">
        <w:rPr>
          <w:rFonts w:ascii="Times New Roman" w:hAnsi="Times New Roman"/>
          <w:color w:val="000000"/>
          <w:sz w:val="28"/>
          <w:szCs w:val="28"/>
          <w:lang w:val="uk-UA"/>
        </w:rPr>
        <w:t>.</w:t>
      </w:r>
      <w:r w:rsidRPr="007F166E">
        <w:rPr>
          <w:rFonts w:ascii="Times New Roman" w:hAnsi="Times New Roman"/>
          <w:color w:val="000000"/>
          <w:sz w:val="28"/>
          <w:szCs w:val="28"/>
        </w:rPr>
        <w:t> </w:t>
      </w:r>
    </w:p>
    <w:p w14:paraId="3D5BDB46" w14:textId="77777777" w:rsidR="007060F7" w:rsidRPr="007F166E" w:rsidRDefault="007060F7" w:rsidP="007060F7">
      <w:pPr>
        <w:pStyle w:val="1"/>
        <w:spacing w:before="0" w:beforeAutospacing="0" w:after="0" w:afterAutospacing="0" w:line="360" w:lineRule="auto"/>
        <w:ind w:firstLine="708"/>
        <w:jc w:val="both"/>
        <w:rPr>
          <w:color w:val="000000"/>
          <w:sz w:val="28"/>
          <w:szCs w:val="28"/>
        </w:rPr>
      </w:pPr>
      <w:r w:rsidRPr="00600E07">
        <w:rPr>
          <w:color w:val="000000"/>
          <w:sz w:val="28"/>
          <w:szCs w:val="28"/>
        </w:rPr>
        <w:t xml:space="preserve">Семіотичний підхід до мови, запропонований </w:t>
      </w:r>
      <w:r w:rsidRPr="00600E07">
        <w:rPr>
          <w:color w:val="000000"/>
          <w:sz w:val="28"/>
          <w:szCs w:val="28"/>
          <w:lang w:val="uk-UA"/>
        </w:rPr>
        <w:t>Ф.</w:t>
      </w:r>
      <w:r w:rsidRPr="00600E07">
        <w:rPr>
          <w:color w:val="000000"/>
          <w:sz w:val="28"/>
          <w:szCs w:val="28"/>
        </w:rPr>
        <w:t>Соссюром, дозволив</w:t>
      </w:r>
      <w:r w:rsidRPr="007F166E">
        <w:rPr>
          <w:color w:val="000000"/>
          <w:sz w:val="28"/>
          <w:szCs w:val="28"/>
        </w:rPr>
        <w:t xml:space="preserve"> розкрити найважливіші аспекти мови як засобу комунікації. Включення мови до кола знакових систем необхідно ставило питання про те, як з допомогою мовного коду створюються повідомлення. </w:t>
      </w:r>
      <w:r w:rsidR="00600E07">
        <w:rPr>
          <w:color w:val="000000"/>
          <w:sz w:val="28"/>
          <w:szCs w:val="28"/>
          <w:lang w:val="uk-UA"/>
        </w:rPr>
        <w:t>Ф.</w:t>
      </w:r>
      <w:r w:rsidRPr="007F166E">
        <w:rPr>
          <w:color w:val="000000"/>
          <w:sz w:val="28"/>
          <w:szCs w:val="28"/>
        </w:rPr>
        <w:t>Соссюр вказав путь до рішення цього питання, розмежувавши в мовленнєвій діяльності мову та мовлення, тобто </w:t>
      </w:r>
      <w:r w:rsidRPr="007F166E">
        <w:rPr>
          <w:rStyle w:val="a3"/>
          <w:color w:val="000000"/>
          <w:sz w:val="28"/>
          <w:szCs w:val="28"/>
        </w:rPr>
        <w:t>код</w:t>
      </w:r>
      <w:r w:rsidR="00600E07">
        <w:rPr>
          <w:color w:val="000000"/>
          <w:sz w:val="28"/>
          <w:szCs w:val="28"/>
          <w:lang w:val="uk-UA"/>
        </w:rPr>
        <w:t xml:space="preserve"> </w:t>
      </w:r>
      <w:r w:rsidRPr="007F166E">
        <w:rPr>
          <w:color w:val="000000"/>
          <w:sz w:val="28"/>
          <w:szCs w:val="28"/>
        </w:rPr>
        <w:t>та саме </w:t>
      </w:r>
      <w:r w:rsidRPr="007F166E">
        <w:rPr>
          <w:rStyle w:val="a3"/>
          <w:color w:val="000000"/>
          <w:sz w:val="28"/>
          <w:szCs w:val="28"/>
        </w:rPr>
        <w:t>створення повідомлення</w:t>
      </w:r>
      <w:r w:rsidRPr="007F166E">
        <w:rPr>
          <w:color w:val="000000"/>
          <w:sz w:val="28"/>
          <w:szCs w:val="28"/>
        </w:rPr>
        <w:t xml:space="preserve">. За визначенням </w:t>
      </w:r>
      <w:r w:rsidR="00600E07">
        <w:rPr>
          <w:color w:val="000000"/>
          <w:sz w:val="28"/>
          <w:szCs w:val="28"/>
          <w:lang w:val="uk-UA"/>
        </w:rPr>
        <w:t>Ф.</w:t>
      </w:r>
      <w:r w:rsidRPr="007F166E">
        <w:rPr>
          <w:color w:val="000000"/>
          <w:sz w:val="28"/>
          <w:szCs w:val="28"/>
        </w:rPr>
        <w:t>Соссюра,</w:t>
      </w:r>
      <w:r w:rsidR="00600E07">
        <w:rPr>
          <w:color w:val="000000"/>
          <w:sz w:val="28"/>
          <w:szCs w:val="28"/>
          <w:lang w:val="uk-UA"/>
        </w:rPr>
        <w:t xml:space="preserve"> </w:t>
      </w:r>
      <w:r w:rsidRPr="007F166E">
        <w:rPr>
          <w:rStyle w:val="a3"/>
          <w:color w:val="000000"/>
          <w:sz w:val="28"/>
          <w:szCs w:val="28"/>
        </w:rPr>
        <w:t>мова – </w:t>
      </w:r>
      <w:r w:rsidRPr="007F166E">
        <w:rPr>
          <w:rStyle w:val="a4"/>
          <w:color w:val="000000"/>
          <w:sz w:val="28"/>
          <w:szCs w:val="28"/>
        </w:rPr>
        <w:t xml:space="preserve">це система знаків, </w:t>
      </w:r>
      <w:r w:rsidR="00600E07">
        <w:rPr>
          <w:rStyle w:val="a4"/>
          <w:color w:val="000000"/>
          <w:sz w:val="28"/>
          <w:szCs w:val="28"/>
          <w:lang w:val="uk-UA"/>
        </w:rPr>
        <w:t xml:space="preserve">яка </w:t>
      </w:r>
      <w:r w:rsidRPr="007F166E">
        <w:rPr>
          <w:rStyle w:val="a4"/>
          <w:color w:val="000000"/>
          <w:sz w:val="28"/>
          <w:szCs w:val="28"/>
        </w:rPr>
        <w:t>виража</w:t>
      </w:r>
      <w:r w:rsidR="00600E07">
        <w:rPr>
          <w:rStyle w:val="a4"/>
          <w:color w:val="000000"/>
          <w:sz w:val="28"/>
          <w:szCs w:val="28"/>
          <w:lang w:val="uk-UA"/>
        </w:rPr>
        <w:t>є</w:t>
      </w:r>
      <w:r w:rsidRPr="007F166E">
        <w:rPr>
          <w:rStyle w:val="a4"/>
          <w:color w:val="000000"/>
          <w:sz w:val="28"/>
          <w:szCs w:val="28"/>
        </w:rPr>
        <w:t xml:space="preserve"> поняття оточуючої дійсності, сукупність умовностей, прийнятих колективом носіїв мови, тобто </w:t>
      </w:r>
      <w:r w:rsidRPr="007F166E">
        <w:rPr>
          <w:rStyle w:val="a3"/>
          <w:i/>
          <w:iCs/>
          <w:color w:val="000000"/>
          <w:sz w:val="28"/>
          <w:szCs w:val="28"/>
        </w:rPr>
        <w:t>код</w:t>
      </w:r>
      <w:r w:rsidRPr="007F166E">
        <w:rPr>
          <w:rStyle w:val="a4"/>
          <w:color w:val="000000"/>
          <w:sz w:val="28"/>
          <w:szCs w:val="28"/>
        </w:rPr>
        <w:t> для створення повідомлень.</w:t>
      </w:r>
      <w:r>
        <w:rPr>
          <w:color w:val="000000"/>
          <w:sz w:val="28"/>
          <w:szCs w:val="28"/>
        </w:rPr>
        <w:t xml:space="preserve"> </w:t>
      </w:r>
      <w:r w:rsidRPr="007F166E">
        <w:rPr>
          <w:rStyle w:val="a3"/>
          <w:color w:val="000000"/>
          <w:sz w:val="28"/>
          <w:szCs w:val="28"/>
        </w:rPr>
        <w:t>Мовлення</w:t>
      </w:r>
      <w:r w:rsidRPr="007F166E">
        <w:rPr>
          <w:rStyle w:val="a3"/>
          <w:color w:val="000000"/>
          <w:sz w:val="28"/>
          <w:szCs w:val="28"/>
          <w:lang w:val="uk-UA"/>
        </w:rPr>
        <w:t xml:space="preserve">, </w:t>
      </w:r>
      <w:r w:rsidRPr="007F166E">
        <w:rPr>
          <w:color w:val="000000"/>
          <w:sz w:val="28"/>
          <w:szCs w:val="28"/>
        </w:rPr>
        <w:t xml:space="preserve">розглядалось </w:t>
      </w:r>
      <w:r w:rsidRPr="007F166E">
        <w:rPr>
          <w:color w:val="000000"/>
          <w:sz w:val="28"/>
          <w:szCs w:val="28"/>
          <w:lang w:val="uk-UA"/>
        </w:rPr>
        <w:t>Ф.</w:t>
      </w:r>
      <w:r w:rsidRPr="007F166E">
        <w:rPr>
          <w:color w:val="000000"/>
          <w:sz w:val="28"/>
          <w:szCs w:val="28"/>
        </w:rPr>
        <w:t>Соссюром як</w:t>
      </w:r>
      <w:r w:rsidR="00600E07">
        <w:rPr>
          <w:color w:val="000000"/>
          <w:sz w:val="28"/>
          <w:szCs w:val="28"/>
          <w:lang w:val="uk-UA"/>
        </w:rPr>
        <w:t xml:space="preserve"> </w:t>
      </w:r>
      <w:r w:rsidRPr="007F166E">
        <w:rPr>
          <w:rStyle w:val="a4"/>
          <w:color w:val="000000"/>
          <w:sz w:val="28"/>
          <w:szCs w:val="28"/>
        </w:rPr>
        <w:t>індивідуальне користування мовним кодом для створення повідомлень</w:t>
      </w:r>
      <w:r w:rsidRPr="007F166E">
        <w:rPr>
          <w:color w:val="000000"/>
          <w:sz w:val="28"/>
          <w:szCs w:val="28"/>
        </w:rPr>
        <w:t>.</w:t>
      </w:r>
    </w:p>
    <w:p w14:paraId="07F7ECB7" w14:textId="77777777" w:rsidR="007060F7" w:rsidRPr="007F166E" w:rsidRDefault="007060F7" w:rsidP="007060F7">
      <w:pPr>
        <w:pStyle w:val="1"/>
        <w:spacing w:before="0" w:beforeAutospacing="0" w:after="0" w:afterAutospacing="0" w:line="360" w:lineRule="auto"/>
        <w:ind w:firstLine="708"/>
        <w:jc w:val="both"/>
        <w:rPr>
          <w:color w:val="000000"/>
          <w:sz w:val="28"/>
          <w:szCs w:val="28"/>
        </w:rPr>
      </w:pPr>
      <w:r w:rsidRPr="007F166E">
        <w:rPr>
          <w:color w:val="000000"/>
          <w:sz w:val="28"/>
          <w:szCs w:val="28"/>
        </w:rPr>
        <w:t>Принципове розмежування мови і мовлення мало велике значення для подальшого розвитку мовознавства і перекладацтва зокрема. Тобто, перекладач повинен засвоїти </w:t>
      </w:r>
      <w:r w:rsidRPr="007F166E">
        <w:rPr>
          <w:rStyle w:val="a3"/>
          <w:color w:val="000000"/>
          <w:sz w:val="28"/>
          <w:szCs w:val="28"/>
        </w:rPr>
        <w:t>код</w:t>
      </w:r>
      <w:r w:rsidRPr="007F166E">
        <w:rPr>
          <w:color w:val="000000"/>
          <w:sz w:val="28"/>
          <w:szCs w:val="28"/>
        </w:rPr>
        <w:t> іноземної мови, що саме по собі не є невиконаною проблемою. Складність виникає при засвоєнні саме </w:t>
      </w:r>
      <w:r w:rsidRPr="007F166E">
        <w:rPr>
          <w:rStyle w:val="a3"/>
          <w:color w:val="000000"/>
          <w:sz w:val="28"/>
          <w:szCs w:val="28"/>
        </w:rPr>
        <w:t>мовної картини світу (узусу)</w:t>
      </w:r>
      <w:r w:rsidRPr="007F166E">
        <w:rPr>
          <w:color w:val="000000"/>
          <w:sz w:val="28"/>
          <w:szCs w:val="28"/>
        </w:rPr>
        <w:t> носіїв мови, що складається історично і не відображен</w:t>
      </w:r>
      <w:r w:rsidR="00600E07">
        <w:rPr>
          <w:color w:val="000000"/>
          <w:sz w:val="28"/>
          <w:szCs w:val="28"/>
          <w:lang w:val="uk-UA"/>
        </w:rPr>
        <w:t>о</w:t>
      </w:r>
      <w:r w:rsidRPr="007F166E">
        <w:rPr>
          <w:color w:val="000000"/>
          <w:sz w:val="28"/>
          <w:szCs w:val="28"/>
        </w:rPr>
        <w:t xml:space="preserve"> у будь</w:t>
      </w:r>
      <w:r w:rsidR="00600E07">
        <w:rPr>
          <w:color w:val="000000"/>
          <w:sz w:val="28"/>
          <w:szCs w:val="28"/>
        </w:rPr>
        <w:t>-</w:t>
      </w:r>
      <w:r w:rsidRPr="007F166E">
        <w:rPr>
          <w:color w:val="000000"/>
          <w:sz w:val="28"/>
          <w:szCs w:val="28"/>
        </w:rPr>
        <w:t>яких підручниках. Саме </w:t>
      </w:r>
      <w:r w:rsidRPr="007F166E">
        <w:rPr>
          <w:rStyle w:val="a3"/>
          <w:color w:val="000000"/>
          <w:sz w:val="28"/>
          <w:szCs w:val="28"/>
        </w:rPr>
        <w:t>картина світу</w:t>
      </w:r>
      <w:r w:rsidRPr="007F166E">
        <w:rPr>
          <w:color w:val="000000"/>
          <w:sz w:val="28"/>
          <w:szCs w:val="28"/>
        </w:rPr>
        <w:t xml:space="preserve"> формує можливість сполучення слів з </w:t>
      </w:r>
      <w:r w:rsidR="00600E07">
        <w:rPr>
          <w:color w:val="000000"/>
          <w:sz w:val="28"/>
          <w:szCs w:val="28"/>
          <w:lang w:val="uk-UA"/>
        </w:rPr>
        <w:t>іншими</w:t>
      </w:r>
      <w:r w:rsidRPr="007F166E">
        <w:rPr>
          <w:color w:val="000000"/>
          <w:sz w:val="28"/>
          <w:szCs w:val="28"/>
        </w:rPr>
        <w:t xml:space="preserve"> словами. Так, переможець в’їздить до покореного міста на </w:t>
      </w:r>
      <w:r w:rsidRPr="007F166E">
        <w:rPr>
          <w:rStyle w:val="a4"/>
          <w:color w:val="000000"/>
          <w:sz w:val="28"/>
          <w:szCs w:val="28"/>
        </w:rPr>
        <w:t>білому коні,</w:t>
      </w:r>
      <w:r w:rsidR="00600E07">
        <w:rPr>
          <w:rStyle w:val="a4"/>
          <w:color w:val="000000"/>
          <w:sz w:val="28"/>
          <w:szCs w:val="28"/>
          <w:lang w:val="uk-UA"/>
        </w:rPr>
        <w:t xml:space="preserve"> </w:t>
      </w:r>
      <w:r w:rsidRPr="007F166E">
        <w:rPr>
          <w:color w:val="000000"/>
          <w:sz w:val="28"/>
          <w:szCs w:val="28"/>
        </w:rPr>
        <w:t>друг людини – це </w:t>
      </w:r>
      <w:r w:rsidRPr="007F166E">
        <w:rPr>
          <w:rStyle w:val="a4"/>
          <w:color w:val="000000"/>
          <w:sz w:val="28"/>
          <w:szCs w:val="28"/>
        </w:rPr>
        <w:t>собака,</w:t>
      </w:r>
      <w:r w:rsidRPr="007F166E">
        <w:rPr>
          <w:color w:val="000000"/>
          <w:sz w:val="28"/>
          <w:szCs w:val="28"/>
        </w:rPr>
        <w:t> а не </w:t>
      </w:r>
      <w:r w:rsidRPr="007F166E">
        <w:rPr>
          <w:rStyle w:val="a4"/>
          <w:color w:val="000000"/>
          <w:sz w:val="28"/>
          <w:szCs w:val="28"/>
        </w:rPr>
        <w:t>пес, </w:t>
      </w:r>
      <w:r w:rsidRPr="007F166E">
        <w:rPr>
          <w:color w:val="000000"/>
          <w:sz w:val="28"/>
          <w:szCs w:val="28"/>
        </w:rPr>
        <w:t>а слово</w:t>
      </w:r>
      <w:r w:rsidR="00600E07">
        <w:rPr>
          <w:color w:val="000000"/>
          <w:sz w:val="28"/>
          <w:szCs w:val="28"/>
          <w:lang w:val="uk-UA"/>
        </w:rPr>
        <w:t xml:space="preserve"> </w:t>
      </w:r>
      <w:r w:rsidRPr="007F166E">
        <w:rPr>
          <w:rStyle w:val="a4"/>
          <w:color w:val="000000"/>
          <w:sz w:val="28"/>
          <w:szCs w:val="28"/>
        </w:rPr>
        <w:t>“тріска”</w:t>
      </w:r>
      <w:r w:rsidR="00600E07">
        <w:rPr>
          <w:color w:val="000000"/>
          <w:sz w:val="28"/>
          <w:szCs w:val="28"/>
          <w:lang w:val="uk-UA"/>
        </w:rPr>
        <w:t xml:space="preserve"> </w:t>
      </w:r>
      <w:r w:rsidRPr="007F166E">
        <w:rPr>
          <w:color w:val="000000"/>
          <w:sz w:val="28"/>
          <w:szCs w:val="28"/>
        </w:rPr>
        <w:t>називає не тільки </w:t>
      </w:r>
      <w:r w:rsidRPr="007F166E">
        <w:rPr>
          <w:rStyle w:val="a4"/>
          <w:color w:val="000000"/>
          <w:sz w:val="28"/>
          <w:szCs w:val="28"/>
        </w:rPr>
        <w:t>продукт обробки дерева сокирою</w:t>
      </w:r>
      <w:r w:rsidRPr="007F166E">
        <w:rPr>
          <w:color w:val="000000"/>
          <w:sz w:val="28"/>
          <w:szCs w:val="28"/>
        </w:rPr>
        <w:t>, але й є прийнятим у мові еталоном худоби. Нікому з носіїв української мови не прийде в голову зрівнювати худу людину з голкою, хоча вона тонша за тріску.</w:t>
      </w:r>
      <w:r w:rsidR="002E3FF2">
        <w:rPr>
          <w:color w:val="000000"/>
          <w:sz w:val="28"/>
          <w:szCs w:val="28"/>
        </w:rPr>
        <w:t xml:space="preserve"> </w:t>
      </w:r>
      <w:r w:rsidRPr="007F166E">
        <w:rPr>
          <w:color w:val="000000"/>
          <w:sz w:val="28"/>
          <w:szCs w:val="28"/>
        </w:rPr>
        <w:t>Таким чином</w:t>
      </w:r>
      <w:r w:rsidRPr="007F166E">
        <w:rPr>
          <w:color w:val="000000"/>
          <w:sz w:val="28"/>
          <w:szCs w:val="28"/>
          <w:lang w:val="uk-UA"/>
        </w:rPr>
        <w:t>,</w:t>
      </w:r>
      <w:r w:rsidRPr="007F166E">
        <w:rPr>
          <w:color w:val="000000"/>
          <w:sz w:val="28"/>
          <w:szCs w:val="28"/>
        </w:rPr>
        <w:t> </w:t>
      </w:r>
      <w:r w:rsidRPr="007F166E">
        <w:rPr>
          <w:rStyle w:val="a3"/>
          <w:color w:val="000000"/>
          <w:sz w:val="28"/>
          <w:szCs w:val="28"/>
        </w:rPr>
        <w:t xml:space="preserve">мова – </w:t>
      </w:r>
      <w:r w:rsidRPr="007F166E">
        <w:rPr>
          <w:rStyle w:val="a3"/>
          <w:b w:val="0"/>
          <w:color w:val="000000"/>
          <w:sz w:val="28"/>
          <w:szCs w:val="28"/>
        </w:rPr>
        <w:t xml:space="preserve">це універсальна всеохоплююча знакова система, </w:t>
      </w:r>
      <w:r w:rsidR="00600E07">
        <w:rPr>
          <w:rStyle w:val="a3"/>
          <w:b w:val="0"/>
          <w:color w:val="000000"/>
          <w:sz w:val="28"/>
          <w:szCs w:val="28"/>
          <w:lang w:val="uk-UA"/>
        </w:rPr>
        <w:t xml:space="preserve">яка </w:t>
      </w:r>
      <w:r w:rsidRPr="007F166E">
        <w:rPr>
          <w:rStyle w:val="a3"/>
          <w:b w:val="0"/>
          <w:color w:val="000000"/>
          <w:sz w:val="28"/>
          <w:szCs w:val="28"/>
        </w:rPr>
        <w:t>здатна передати будь-яку іншу систему знаків</w:t>
      </w:r>
      <w:r w:rsidRPr="007F166E">
        <w:rPr>
          <w:color w:val="000000"/>
          <w:sz w:val="28"/>
          <w:szCs w:val="28"/>
        </w:rPr>
        <w:t>, і зворотної дії немає, тобто передати всю мову азбукою Морзе, жестами, або іншими знаками неможливо.</w:t>
      </w:r>
    </w:p>
    <w:p w14:paraId="4D40EB9E" w14:textId="77777777" w:rsidR="007060F7" w:rsidRPr="002E3FF2" w:rsidRDefault="007060F7" w:rsidP="002E3FF2">
      <w:pPr>
        <w:spacing w:after="0" w:line="360" w:lineRule="auto"/>
        <w:jc w:val="both"/>
        <w:rPr>
          <w:rFonts w:ascii="Times New Roman" w:hAnsi="Times New Roman"/>
          <w:color w:val="000000"/>
          <w:sz w:val="28"/>
          <w:szCs w:val="28"/>
        </w:rPr>
      </w:pPr>
      <w:r w:rsidRPr="002E3FF2">
        <w:rPr>
          <w:rFonts w:ascii="Times New Roman" w:hAnsi="Times New Roman"/>
          <w:bCs/>
          <w:sz w:val="28"/>
          <w:szCs w:val="28"/>
          <w:lang w:val="uk-UA" w:eastAsia="uk-UA"/>
        </w:rPr>
        <w:t xml:space="preserve">      </w:t>
      </w:r>
      <w:r w:rsidRPr="002E3FF2">
        <w:rPr>
          <w:rFonts w:ascii="Times New Roman" w:hAnsi="Times New Roman"/>
          <w:bCs/>
          <w:sz w:val="28"/>
          <w:szCs w:val="28"/>
          <w:lang w:val="uk-UA" w:eastAsia="uk-UA"/>
        </w:rPr>
        <w:tab/>
        <w:t xml:space="preserve">Визначення перекладу з різних точок зору. </w:t>
      </w:r>
      <w:r w:rsidRPr="002E3FF2">
        <w:rPr>
          <w:rFonts w:ascii="Times New Roman" w:hAnsi="Times New Roman"/>
          <w:color w:val="000000"/>
          <w:sz w:val="28"/>
          <w:szCs w:val="28"/>
        </w:rPr>
        <w:t>Переклад - це перетворення повідомлення на вихідній мові в повідомлення на мові перекладу.</w:t>
      </w:r>
    </w:p>
    <w:p w14:paraId="4E9BDCA5" w14:textId="77777777" w:rsidR="007060F7" w:rsidRPr="00226222" w:rsidRDefault="00600E07" w:rsidP="007060F7">
      <w:pPr>
        <w:pStyle w:val="1"/>
        <w:spacing w:before="0" w:beforeAutospacing="0" w:after="0" w:afterAutospacing="0" w:line="360" w:lineRule="auto"/>
        <w:ind w:firstLine="708"/>
        <w:jc w:val="both"/>
        <w:rPr>
          <w:color w:val="000000"/>
          <w:sz w:val="28"/>
          <w:szCs w:val="28"/>
        </w:rPr>
      </w:pPr>
      <w:r>
        <w:rPr>
          <w:color w:val="000000"/>
          <w:sz w:val="28"/>
          <w:szCs w:val="28"/>
        </w:rPr>
        <w:t xml:space="preserve">Перекласти - </w:t>
      </w:r>
      <w:r>
        <w:rPr>
          <w:color w:val="000000"/>
          <w:sz w:val="28"/>
          <w:szCs w:val="28"/>
          <w:lang w:val="uk-UA"/>
        </w:rPr>
        <w:t>означає</w:t>
      </w:r>
      <w:r w:rsidR="007060F7" w:rsidRPr="00226222">
        <w:rPr>
          <w:color w:val="000000"/>
          <w:sz w:val="28"/>
          <w:szCs w:val="28"/>
        </w:rPr>
        <w:t xml:space="preserve"> висловити вірно і повно засобами однієї мови те, що вже виражено раніше засобами іншої мови (А. Федоров, 1968р.)</w:t>
      </w:r>
      <w:r>
        <w:rPr>
          <w:color w:val="000000"/>
          <w:sz w:val="28"/>
          <w:szCs w:val="28"/>
          <w:lang w:val="uk-UA"/>
        </w:rPr>
        <w:t xml:space="preserve">. </w:t>
      </w:r>
      <w:r>
        <w:rPr>
          <w:color w:val="000000"/>
          <w:sz w:val="28"/>
          <w:szCs w:val="28"/>
        </w:rPr>
        <w:t>Точний переклад</w:t>
      </w:r>
      <w:r>
        <w:rPr>
          <w:color w:val="000000"/>
          <w:sz w:val="28"/>
          <w:szCs w:val="28"/>
          <w:lang w:val="uk-UA"/>
        </w:rPr>
        <w:t xml:space="preserve"> </w:t>
      </w:r>
      <w:r w:rsidR="007060F7" w:rsidRPr="00226222">
        <w:rPr>
          <w:color w:val="000000"/>
          <w:sz w:val="28"/>
          <w:szCs w:val="28"/>
        </w:rPr>
        <w:t xml:space="preserve">неможливий вже в силу того, що різні мови відрізняються як </w:t>
      </w:r>
      <w:r>
        <w:rPr>
          <w:color w:val="000000"/>
          <w:sz w:val="28"/>
          <w:szCs w:val="28"/>
          <w:lang w:val="uk-UA"/>
        </w:rPr>
        <w:t>за</w:t>
      </w:r>
      <w:r w:rsidR="007060F7" w:rsidRPr="00226222">
        <w:rPr>
          <w:color w:val="000000"/>
          <w:sz w:val="28"/>
          <w:szCs w:val="28"/>
        </w:rPr>
        <w:t xml:space="preserve"> граматичн</w:t>
      </w:r>
      <w:r>
        <w:rPr>
          <w:color w:val="000000"/>
          <w:sz w:val="28"/>
          <w:szCs w:val="28"/>
          <w:lang w:val="uk-UA"/>
        </w:rPr>
        <w:t>им устроєм</w:t>
      </w:r>
      <w:r w:rsidR="007060F7" w:rsidRPr="00226222">
        <w:rPr>
          <w:color w:val="000000"/>
          <w:sz w:val="28"/>
          <w:szCs w:val="28"/>
        </w:rPr>
        <w:t xml:space="preserve">, так і </w:t>
      </w:r>
      <w:r>
        <w:rPr>
          <w:color w:val="000000"/>
          <w:sz w:val="28"/>
          <w:szCs w:val="28"/>
          <w:lang w:val="uk-UA"/>
        </w:rPr>
        <w:t>за</w:t>
      </w:r>
      <w:r w:rsidR="007060F7" w:rsidRPr="00226222">
        <w:rPr>
          <w:color w:val="000000"/>
          <w:sz w:val="28"/>
          <w:szCs w:val="28"/>
        </w:rPr>
        <w:t xml:space="preserve"> кількістю слів</w:t>
      </w:r>
      <w:r>
        <w:rPr>
          <w:color w:val="000000"/>
          <w:sz w:val="28"/>
          <w:szCs w:val="28"/>
          <w:lang w:val="uk-UA"/>
        </w:rPr>
        <w:t xml:space="preserve">. Крім того, </w:t>
      </w:r>
      <w:r>
        <w:rPr>
          <w:color w:val="000000"/>
          <w:sz w:val="28"/>
          <w:szCs w:val="28"/>
        </w:rPr>
        <w:t>відмінність культур</w:t>
      </w:r>
      <w:r w:rsidR="007060F7" w:rsidRPr="00226222">
        <w:rPr>
          <w:color w:val="000000"/>
          <w:sz w:val="28"/>
          <w:szCs w:val="28"/>
        </w:rPr>
        <w:t xml:space="preserve"> </w:t>
      </w:r>
      <w:r>
        <w:rPr>
          <w:color w:val="000000"/>
          <w:sz w:val="28"/>
          <w:szCs w:val="28"/>
          <w:lang w:val="uk-UA"/>
        </w:rPr>
        <w:t xml:space="preserve">також грає важливу роль </w:t>
      </w:r>
      <w:r>
        <w:rPr>
          <w:color w:val="000000"/>
          <w:sz w:val="28"/>
          <w:szCs w:val="28"/>
        </w:rPr>
        <w:t>(Т.</w:t>
      </w:r>
      <w:r>
        <w:rPr>
          <w:color w:val="000000"/>
          <w:sz w:val="28"/>
          <w:szCs w:val="28"/>
          <w:lang w:val="uk-UA"/>
        </w:rPr>
        <w:t xml:space="preserve"> </w:t>
      </w:r>
      <w:r w:rsidR="007060F7" w:rsidRPr="00226222">
        <w:rPr>
          <w:color w:val="000000"/>
          <w:sz w:val="28"/>
          <w:szCs w:val="28"/>
        </w:rPr>
        <w:t>Казакова, 2002р.)</w:t>
      </w:r>
      <w:r w:rsidR="002E3FF2">
        <w:rPr>
          <w:color w:val="000000"/>
          <w:sz w:val="28"/>
          <w:szCs w:val="28"/>
        </w:rPr>
        <w:t xml:space="preserve"> </w:t>
      </w:r>
      <w:r w:rsidR="007060F7" w:rsidRPr="00226222">
        <w:rPr>
          <w:color w:val="000000"/>
          <w:sz w:val="28"/>
          <w:szCs w:val="28"/>
        </w:rPr>
        <w:t>У процесі перекладу часто виявляється неможливим використовувати відповідність слів і виразів, які нам дає словник. У подібних випадках ми вдаємося д</w:t>
      </w:r>
      <w:r>
        <w:rPr>
          <w:color w:val="000000"/>
          <w:sz w:val="28"/>
          <w:szCs w:val="28"/>
        </w:rPr>
        <w:t xml:space="preserve">о трансформаційного перекладу, </w:t>
      </w:r>
      <w:r>
        <w:rPr>
          <w:color w:val="000000"/>
          <w:sz w:val="28"/>
          <w:szCs w:val="28"/>
          <w:lang w:val="uk-UA"/>
        </w:rPr>
        <w:t>який</w:t>
      </w:r>
      <w:r w:rsidR="007060F7" w:rsidRPr="00226222">
        <w:rPr>
          <w:color w:val="000000"/>
          <w:sz w:val="28"/>
          <w:szCs w:val="28"/>
        </w:rPr>
        <w:t xml:space="preserve"> полягає в перетворенні внутрішньої форми слова або словосполучення або ж у її повній заміні для адекватної передачі змісту висловлювання.</w:t>
      </w:r>
      <w:r w:rsidR="007060F7">
        <w:rPr>
          <w:color w:val="000000"/>
          <w:sz w:val="28"/>
          <w:szCs w:val="28"/>
          <w:lang w:val="uk-UA"/>
        </w:rPr>
        <w:t xml:space="preserve"> </w:t>
      </w:r>
      <w:r w:rsidR="007060F7" w:rsidRPr="00226222">
        <w:rPr>
          <w:color w:val="000000"/>
          <w:sz w:val="28"/>
          <w:szCs w:val="28"/>
        </w:rPr>
        <w:t>Досягнення адекватності в перекладі пов'язане з умінням грамотно ідентифікувати перекладацьку проблему і здійснювати необхідні перекладацькі трансформації.</w:t>
      </w:r>
    </w:p>
    <w:p w14:paraId="4C6C9463" w14:textId="77777777" w:rsidR="00BF70E5" w:rsidRDefault="007A5B41" w:rsidP="00BF70E5">
      <w:pPr>
        <w:spacing w:after="0" w:line="360" w:lineRule="auto"/>
        <w:jc w:val="center"/>
        <w:rPr>
          <w:b/>
          <w:bCs/>
          <w:caps/>
          <w:color w:val="000000"/>
          <w:sz w:val="28"/>
          <w:szCs w:val="28"/>
          <w:lang w:val="uk-UA" w:eastAsia="uk-UA"/>
        </w:rPr>
      </w:pPr>
      <w:r w:rsidRPr="00BF70E5">
        <w:rPr>
          <w:rFonts w:ascii="Times New Roman Полужирный" w:hAnsi="Times New Roman Полужирный"/>
          <w:b/>
          <w:caps/>
          <w:color w:val="000000"/>
          <w:sz w:val="28"/>
          <w:szCs w:val="28"/>
        </w:rPr>
        <w:t>Тема 3</w:t>
      </w:r>
      <w:r w:rsidRPr="00BF70E5">
        <w:rPr>
          <w:rFonts w:ascii="Times New Roman Полужирный" w:hAnsi="Times New Roman Полужирный"/>
          <w:b/>
          <w:caps/>
          <w:color w:val="000000"/>
          <w:sz w:val="28"/>
          <w:szCs w:val="28"/>
          <w:lang w:val="uk-UA"/>
        </w:rPr>
        <w:t xml:space="preserve">. </w:t>
      </w:r>
      <w:r w:rsidRPr="00BF70E5">
        <w:rPr>
          <w:rFonts w:ascii="Times New Roman Полужирный" w:hAnsi="Times New Roman Полужирный"/>
          <w:b/>
          <w:bCs/>
          <w:caps/>
          <w:color w:val="000000"/>
          <w:sz w:val="28"/>
          <w:szCs w:val="28"/>
          <w:lang w:val="uk-UA" w:eastAsia="uk-UA"/>
        </w:rPr>
        <w:t>Функції мовленнєвого повідомлення та функції перекладача.</w:t>
      </w:r>
    </w:p>
    <w:p w14:paraId="7C8569C3" w14:textId="77777777" w:rsidR="007A5B41" w:rsidRPr="00BF70E5" w:rsidRDefault="007A5B41" w:rsidP="00BF70E5">
      <w:pPr>
        <w:spacing w:after="0" w:line="360" w:lineRule="auto"/>
        <w:jc w:val="center"/>
        <w:rPr>
          <w:rFonts w:ascii="Times New Roman Полужирный" w:hAnsi="Times New Roman Полужирный"/>
          <w:b/>
          <w:bCs/>
          <w:caps/>
          <w:color w:val="000000"/>
          <w:sz w:val="28"/>
          <w:szCs w:val="28"/>
          <w:lang w:val="uk-UA" w:eastAsia="uk-UA"/>
        </w:rPr>
      </w:pPr>
      <w:r w:rsidRPr="00BF70E5">
        <w:rPr>
          <w:rFonts w:ascii="Times New Roman Полужирный" w:hAnsi="Times New Roman Полужирный"/>
          <w:b/>
          <w:bCs/>
          <w:caps/>
          <w:color w:val="000000"/>
          <w:sz w:val="28"/>
          <w:szCs w:val="28"/>
          <w:lang w:val="uk-UA" w:eastAsia="uk-UA"/>
        </w:rPr>
        <w:t>П</w:t>
      </w:r>
      <w:r w:rsidR="007060F7">
        <w:rPr>
          <w:rFonts w:ascii="Times New Roman Полужирный" w:hAnsi="Times New Roman Полужирный"/>
          <w:b/>
          <w:bCs/>
          <w:caps/>
          <w:color w:val="000000"/>
          <w:sz w:val="28"/>
          <w:szCs w:val="28"/>
          <w:lang w:val="uk-UA" w:eastAsia="uk-UA"/>
        </w:rPr>
        <w:t>роблема можливості перекладання</w:t>
      </w:r>
    </w:p>
    <w:p w14:paraId="253748D7" w14:textId="77777777" w:rsidR="00BF70E5" w:rsidRDefault="003708BE" w:rsidP="0002029A">
      <w:pPr>
        <w:spacing w:after="0" w:line="360" w:lineRule="auto"/>
        <w:ind w:firstLine="708"/>
        <w:jc w:val="center"/>
        <w:rPr>
          <w:rFonts w:ascii="Times New Roman" w:hAnsi="Times New Roman"/>
          <w:sz w:val="28"/>
          <w:szCs w:val="28"/>
          <w:lang w:val="uk-UA" w:eastAsia="uk-UA"/>
        </w:rPr>
      </w:pPr>
      <w:r>
        <w:rPr>
          <w:noProof/>
        </w:rPr>
        <w:fldChar w:fldCharType="begin"/>
      </w:r>
      <w:r>
        <w:rPr>
          <w:noProof/>
        </w:rPr>
        <w:instrText xml:space="preserve"> INCLUDEPICTURE  "https://encrypted-tbn0.gstatic.com/images?q=tbn:ANd9GcQxScgjw_6DSSLx8Smy01mXFezyd06qh3Gcfg&amp;s" \* MERGEFORMATINET </w:instrText>
      </w:r>
      <w:r>
        <w:rPr>
          <w:noProof/>
        </w:rPr>
        <w:fldChar w:fldCharType="separate"/>
      </w:r>
      <w:r w:rsidR="000D1414">
        <w:rPr>
          <w:noProof/>
        </w:rPr>
        <w:fldChar w:fldCharType="begin"/>
      </w:r>
      <w:r w:rsidR="000D1414">
        <w:rPr>
          <w:noProof/>
        </w:rPr>
        <w:instrText xml:space="preserve"> INCLUDEPICTURE  "https://encrypted-tbn0.gstatic.com/images?q=tbn:ANd9GcQxScgjw_6DSSLx8Smy01mXFezyd06qh3Gcfg&amp;s" \* MERGEFORMATINET </w:instrText>
      </w:r>
      <w:r w:rsidR="000D1414">
        <w:rPr>
          <w:noProof/>
        </w:rPr>
        <w:fldChar w:fldCharType="separate"/>
      </w:r>
      <w:r w:rsidR="005B470A">
        <w:rPr>
          <w:noProof/>
        </w:rPr>
        <w:fldChar w:fldCharType="begin"/>
      </w:r>
      <w:r w:rsidR="005B470A">
        <w:rPr>
          <w:noProof/>
        </w:rPr>
        <w:instrText xml:space="preserve"> </w:instrText>
      </w:r>
      <w:r w:rsidR="005B470A">
        <w:rPr>
          <w:noProof/>
        </w:rPr>
        <w:instrText>INCLUDEPICTURE  "https://encrypted-tbn0.gstatic.com/images?q=tbn:ANd9GcQxScgjw_6DSSLx8Smy01mXFezyd06qh3Gcfg&amp;s" \* MERGEFORMATINET</w:instrText>
      </w:r>
      <w:r w:rsidR="005B470A">
        <w:rPr>
          <w:noProof/>
        </w:rPr>
        <w:instrText xml:space="preserve"> </w:instrText>
      </w:r>
      <w:r w:rsidR="005B470A">
        <w:rPr>
          <w:noProof/>
        </w:rPr>
        <w:fldChar w:fldCharType="separate"/>
      </w:r>
      <w:r w:rsidR="0092492D">
        <w:rPr>
          <w:noProof/>
        </w:rPr>
        <w:pict w14:anchorId="49FCFA18">
          <v:shape id="_x0000_i1027" type="#_x0000_t75" alt="Говоріть і перекладайте – Додатки в Google Play" style="width:168pt;height:168pt">
            <v:imagedata r:id="rId14" r:href="rId15"/>
          </v:shape>
        </w:pict>
      </w:r>
      <w:r w:rsidR="005B470A">
        <w:rPr>
          <w:noProof/>
        </w:rPr>
        <w:fldChar w:fldCharType="end"/>
      </w:r>
      <w:r w:rsidR="000D1414">
        <w:rPr>
          <w:noProof/>
        </w:rPr>
        <w:fldChar w:fldCharType="end"/>
      </w:r>
      <w:r>
        <w:rPr>
          <w:noProof/>
        </w:rPr>
        <w:fldChar w:fldCharType="end"/>
      </w:r>
    </w:p>
    <w:p w14:paraId="54F22244" w14:textId="77777777" w:rsidR="007A5B41" w:rsidRPr="004250B0" w:rsidRDefault="00BF70E5" w:rsidP="007A5B41">
      <w:pPr>
        <w:spacing w:after="0" w:line="360" w:lineRule="auto"/>
        <w:ind w:firstLine="708"/>
        <w:jc w:val="both"/>
        <w:rPr>
          <w:rFonts w:ascii="Times New Roman" w:hAnsi="Times New Roman"/>
          <w:sz w:val="28"/>
          <w:szCs w:val="28"/>
          <w:lang w:val="uk-UA" w:eastAsia="uk-UA"/>
        </w:rPr>
      </w:pPr>
      <w:r w:rsidRPr="00BF70E5">
        <w:rPr>
          <w:rFonts w:ascii="Times New Roman" w:hAnsi="Times New Roman"/>
          <w:b/>
          <w:bCs/>
          <w:color w:val="000000"/>
          <w:sz w:val="28"/>
          <w:szCs w:val="28"/>
          <w:lang w:val="uk-UA" w:eastAsia="uk-UA"/>
        </w:rPr>
        <w:t>Основні питання для вивчення</w:t>
      </w:r>
      <w:r>
        <w:rPr>
          <w:rFonts w:ascii="Times New Roman" w:hAnsi="Times New Roman"/>
          <w:bCs/>
          <w:color w:val="000000"/>
          <w:sz w:val="28"/>
          <w:szCs w:val="28"/>
          <w:lang w:val="uk-UA" w:eastAsia="uk-UA"/>
        </w:rPr>
        <w:t xml:space="preserve">. </w:t>
      </w:r>
      <w:r w:rsidR="007A5B41" w:rsidRPr="004250B0">
        <w:rPr>
          <w:rFonts w:ascii="Times New Roman" w:hAnsi="Times New Roman"/>
          <w:sz w:val="28"/>
          <w:szCs w:val="28"/>
          <w:lang w:val="uk-UA" w:eastAsia="uk-UA"/>
        </w:rPr>
        <w:t xml:space="preserve">Поняття адаптивного транскодування. Специфіка адаптивного транскодування. Види адаптивного транскодування. Скорочений переклад. Адаптований переклад. Реферування. Текстуалізація інтенцій. </w:t>
      </w:r>
    </w:p>
    <w:p w14:paraId="68197373" w14:textId="77777777" w:rsidR="007A5B41" w:rsidRPr="004250B0" w:rsidRDefault="007A5B41" w:rsidP="007A5B41">
      <w:pPr>
        <w:spacing w:after="0" w:line="360" w:lineRule="auto"/>
        <w:jc w:val="both"/>
        <w:rPr>
          <w:rFonts w:ascii="Times New Roman" w:hAnsi="Times New Roman"/>
          <w:sz w:val="28"/>
          <w:szCs w:val="28"/>
          <w:lang w:val="uk-UA" w:eastAsia="uk-UA"/>
        </w:rPr>
      </w:pPr>
      <w:r w:rsidRPr="004250B0">
        <w:rPr>
          <w:rFonts w:ascii="Times New Roman" w:hAnsi="Times New Roman"/>
          <w:sz w:val="28"/>
          <w:szCs w:val="28"/>
          <w:lang w:val="uk-UA" w:eastAsia="uk-UA"/>
        </w:rPr>
        <w:tab/>
        <w:t>Співвідношення функції мовленнєвого повідомлення з функціями мови. Основні функції мовленнєвого повідомлення. Денотативна функція. Експресивна функція. Функція волевиявлення. Металінгвістична функція.  Контактовстановлююча  функція.  Фатична та поетична функції.</w:t>
      </w:r>
    </w:p>
    <w:p w14:paraId="336F006F" w14:textId="77777777" w:rsidR="007A5B41" w:rsidRPr="00F52CE6" w:rsidRDefault="007A5B41" w:rsidP="007A5B41">
      <w:pPr>
        <w:spacing w:after="0" w:line="360" w:lineRule="auto"/>
        <w:ind w:firstLine="708"/>
        <w:jc w:val="both"/>
        <w:rPr>
          <w:rFonts w:ascii="Times New Roman" w:hAnsi="Times New Roman"/>
          <w:bCs/>
          <w:color w:val="000000"/>
          <w:sz w:val="28"/>
          <w:szCs w:val="28"/>
          <w:lang w:val="uk-UA" w:eastAsia="uk-UA"/>
        </w:rPr>
      </w:pPr>
      <w:r w:rsidRPr="00F52CE6">
        <w:rPr>
          <w:rFonts w:ascii="Times New Roman" w:hAnsi="Times New Roman"/>
          <w:bCs/>
          <w:color w:val="000000"/>
          <w:sz w:val="28"/>
          <w:szCs w:val="28"/>
          <w:lang w:val="uk-UA" w:eastAsia="uk-UA"/>
        </w:rPr>
        <w:t>Функції перекладача:</w:t>
      </w:r>
      <w:r w:rsidRPr="00F52CE6">
        <w:rPr>
          <w:rFonts w:ascii="Times New Roman" w:hAnsi="Times New Roman"/>
          <w:color w:val="000000"/>
          <w:sz w:val="28"/>
          <w:szCs w:val="28"/>
          <w:shd w:val="clear" w:color="auto" w:fill="FFFFFF"/>
          <w:lang w:val="uk-UA"/>
        </w:rPr>
        <w:t xml:space="preserve"> функція інтерпретатора і функція творця тексту.</w:t>
      </w:r>
      <w:r w:rsidRPr="00F52CE6">
        <w:rPr>
          <w:rFonts w:ascii="Times New Roman" w:hAnsi="Times New Roman"/>
          <w:color w:val="000000"/>
          <w:sz w:val="28"/>
          <w:szCs w:val="28"/>
          <w:shd w:val="clear" w:color="auto" w:fill="FFFFFF"/>
        </w:rPr>
        <w:t> </w:t>
      </w:r>
    </w:p>
    <w:p w14:paraId="44706D41" w14:textId="77777777" w:rsidR="007A5B41" w:rsidRPr="004250B0" w:rsidRDefault="007A5B41" w:rsidP="007A5B41">
      <w:pPr>
        <w:spacing w:after="0" w:line="360" w:lineRule="auto"/>
        <w:ind w:firstLine="708"/>
        <w:jc w:val="both"/>
        <w:rPr>
          <w:rFonts w:ascii="Times New Roman" w:hAnsi="Times New Roman"/>
          <w:bCs/>
          <w:sz w:val="28"/>
          <w:szCs w:val="28"/>
          <w:lang w:val="uk-UA" w:eastAsia="uk-UA"/>
        </w:rPr>
      </w:pPr>
      <w:r w:rsidRPr="004250B0">
        <w:rPr>
          <w:rFonts w:ascii="Times New Roman" w:hAnsi="Times New Roman"/>
          <w:bCs/>
          <w:sz w:val="28"/>
          <w:szCs w:val="28"/>
          <w:lang w:val="uk-UA" w:eastAsia="uk-UA"/>
        </w:rPr>
        <w:t>Трактування можливості перекладання. Категорична точка зору Вільгельма фон Гумбольта про можливість перекладання. Концепції неогумбольтіанців Е.</w:t>
      </w:r>
      <w:r>
        <w:rPr>
          <w:rFonts w:ascii="Times New Roman" w:hAnsi="Times New Roman"/>
          <w:bCs/>
          <w:sz w:val="28"/>
          <w:szCs w:val="28"/>
          <w:lang w:val="uk-UA" w:eastAsia="uk-UA"/>
        </w:rPr>
        <w:t> </w:t>
      </w:r>
      <w:r w:rsidRPr="004250B0">
        <w:rPr>
          <w:rFonts w:ascii="Times New Roman" w:hAnsi="Times New Roman"/>
          <w:bCs/>
          <w:sz w:val="28"/>
          <w:szCs w:val="28"/>
          <w:lang w:val="uk-UA" w:eastAsia="uk-UA"/>
        </w:rPr>
        <w:t>Сепіра та Б. Уорфа. Підстава для концепції повної можливості перекладання. Концепція відносної можливості перекладання. Роль контексту у п</w:t>
      </w:r>
      <w:r>
        <w:rPr>
          <w:rFonts w:ascii="Times New Roman" w:hAnsi="Times New Roman"/>
          <w:bCs/>
          <w:sz w:val="28"/>
          <w:szCs w:val="28"/>
          <w:lang w:val="uk-UA" w:eastAsia="uk-UA"/>
        </w:rPr>
        <w:t>е</w:t>
      </w:r>
      <w:r w:rsidRPr="004250B0">
        <w:rPr>
          <w:rFonts w:ascii="Times New Roman" w:hAnsi="Times New Roman"/>
          <w:bCs/>
          <w:sz w:val="28"/>
          <w:szCs w:val="28"/>
          <w:lang w:val="uk-UA" w:eastAsia="uk-UA"/>
        </w:rPr>
        <w:t>рекладанні.</w:t>
      </w:r>
    </w:p>
    <w:p w14:paraId="281C22AB" w14:textId="77777777" w:rsidR="00B571FA" w:rsidRDefault="00B571FA" w:rsidP="00B571FA">
      <w:pPr>
        <w:tabs>
          <w:tab w:val="left" w:pos="0"/>
          <w:tab w:val="left" w:pos="142"/>
        </w:tabs>
        <w:suppressAutoHyphens/>
        <w:spacing w:after="0" w:line="360" w:lineRule="auto"/>
        <w:jc w:val="center"/>
        <w:rPr>
          <w:rFonts w:ascii="Times New Roman" w:eastAsia="Symbol" w:hAnsi="Times New Roman"/>
          <w:b/>
          <w:sz w:val="28"/>
          <w:szCs w:val="28"/>
          <w:lang w:val="uk-UA" w:eastAsia="zh-CN"/>
        </w:rPr>
      </w:pPr>
      <w:r>
        <w:rPr>
          <w:rFonts w:ascii="Times New Roman" w:eastAsia="Symbol" w:hAnsi="Times New Roman"/>
          <w:b/>
          <w:sz w:val="28"/>
          <w:szCs w:val="28"/>
          <w:lang w:val="uk-UA" w:eastAsia="zh-CN"/>
        </w:rPr>
        <w:t>Лекційний матеріал (основна інформація)</w:t>
      </w:r>
    </w:p>
    <w:p w14:paraId="5A6ABB9B" w14:textId="77777777" w:rsidR="007060F7" w:rsidRPr="00A22348" w:rsidRDefault="007060F7" w:rsidP="00B571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Існує декілька видів</w:t>
      </w:r>
      <w:r w:rsidR="00B571FA">
        <w:rPr>
          <w:rFonts w:ascii="Times New Roman" w:hAnsi="Times New Roman"/>
          <w:sz w:val="28"/>
          <w:szCs w:val="28"/>
          <w:lang w:val="uk-UA"/>
        </w:rPr>
        <w:t xml:space="preserve"> перекладу.</w:t>
      </w:r>
    </w:p>
    <w:p w14:paraId="4BAC2012" w14:textId="77777777" w:rsidR="007060F7" w:rsidRPr="00B052CE" w:rsidRDefault="007060F7" w:rsidP="00B571FA">
      <w:pPr>
        <w:spacing w:after="0" w:line="360" w:lineRule="auto"/>
        <w:ind w:firstLine="708"/>
        <w:jc w:val="both"/>
        <w:rPr>
          <w:rFonts w:ascii="Times New Roman" w:hAnsi="Times New Roman"/>
          <w:sz w:val="28"/>
          <w:szCs w:val="28"/>
        </w:rPr>
      </w:pPr>
      <w:r w:rsidRPr="00F52CE6">
        <w:rPr>
          <w:rFonts w:ascii="Times New Roman" w:hAnsi="Times New Roman"/>
          <w:b/>
          <w:i/>
          <w:sz w:val="28"/>
          <w:szCs w:val="28"/>
          <w:lang w:val="uk-UA"/>
        </w:rPr>
        <w:t>Адекватний,</w:t>
      </w:r>
      <w:r w:rsidRPr="00A22348">
        <w:rPr>
          <w:rFonts w:ascii="Times New Roman" w:hAnsi="Times New Roman"/>
          <w:sz w:val="28"/>
          <w:szCs w:val="28"/>
          <w:lang w:val="uk-UA"/>
        </w:rPr>
        <w:t xml:space="preserve"> який передбачає вичерпну передачу змісту оригіналу і повноцінну функціонально-стилістичну відповідність йому. </w:t>
      </w:r>
      <w:r w:rsidRPr="00B052CE">
        <w:rPr>
          <w:rFonts w:ascii="Times New Roman" w:hAnsi="Times New Roman"/>
          <w:sz w:val="28"/>
          <w:szCs w:val="28"/>
        </w:rPr>
        <w:t xml:space="preserve">Іншими словами, адекватний переклад </w:t>
      </w:r>
      <w:r w:rsidR="00F52CE6">
        <w:rPr>
          <w:rFonts w:ascii="Times New Roman" w:hAnsi="Times New Roman"/>
          <w:sz w:val="28"/>
          <w:szCs w:val="28"/>
        </w:rPr>
        <w:t>–</w:t>
      </w:r>
      <w:r w:rsidRPr="00B052CE">
        <w:rPr>
          <w:rFonts w:ascii="Times New Roman" w:hAnsi="Times New Roman"/>
          <w:sz w:val="28"/>
          <w:szCs w:val="28"/>
        </w:rPr>
        <w:t xml:space="preserve"> це єдиний вид перекладу, який відтворює єдність змісту і форми засобами іншої мови.</w:t>
      </w:r>
    </w:p>
    <w:p w14:paraId="2557288F" w14:textId="77777777" w:rsidR="007060F7" w:rsidRPr="00B052CE" w:rsidRDefault="007060F7" w:rsidP="00B571FA">
      <w:pPr>
        <w:spacing w:after="0" w:line="360" w:lineRule="auto"/>
        <w:ind w:firstLine="708"/>
        <w:jc w:val="both"/>
        <w:rPr>
          <w:rFonts w:ascii="Times New Roman" w:hAnsi="Times New Roman"/>
          <w:sz w:val="28"/>
          <w:szCs w:val="28"/>
        </w:rPr>
      </w:pPr>
      <w:r w:rsidRPr="00B571FA">
        <w:rPr>
          <w:rFonts w:ascii="Times New Roman" w:hAnsi="Times New Roman"/>
          <w:sz w:val="28"/>
          <w:szCs w:val="28"/>
          <w:lang w:val="uk-UA"/>
        </w:rPr>
        <w:t>Багато розмовних виразів англійської мови вимагають використання у перекладі зовсім іншої фор</w:t>
      </w:r>
      <w:r w:rsidR="00A35F79">
        <w:rPr>
          <w:rFonts w:ascii="Times New Roman" w:hAnsi="Times New Roman"/>
          <w:sz w:val="28"/>
          <w:szCs w:val="28"/>
          <w:lang w:val="uk-UA"/>
        </w:rPr>
        <w:t>ми, тобто інших слів і словоспо</w:t>
      </w:r>
      <w:r w:rsidR="00F52CE6">
        <w:rPr>
          <w:rFonts w:ascii="Times New Roman" w:hAnsi="Times New Roman"/>
          <w:sz w:val="28"/>
          <w:szCs w:val="28"/>
          <w:lang w:val="uk-UA"/>
        </w:rPr>
        <w:t>лучень</w:t>
      </w:r>
      <w:r w:rsidRPr="00B571FA">
        <w:rPr>
          <w:rFonts w:ascii="Times New Roman" w:hAnsi="Times New Roman"/>
          <w:sz w:val="28"/>
          <w:szCs w:val="28"/>
          <w:lang w:val="uk-UA"/>
        </w:rPr>
        <w:t xml:space="preserve"> для правильної передачі змісту висловлювання. Підстано</w:t>
      </w:r>
      <w:r w:rsidR="00A35F79">
        <w:rPr>
          <w:rFonts w:ascii="Times New Roman" w:hAnsi="Times New Roman"/>
          <w:sz w:val="28"/>
          <w:szCs w:val="28"/>
          <w:lang w:val="uk-UA"/>
        </w:rPr>
        <w:t>вка словникових відповідників,</w:t>
      </w:r>
      <w:r w:rsidRPr="00B571FA">
        <w:rPr>
          <w:rFonts w:ascii="Times New Roman" w:hAnsi="Times New Roman"/>
          <w:sz w:val="28"/>
          <w:szCs w:val="28"/>
          <w:lang w:val="uk-UA"/>
        </w:rPr>
        <w:t xml:space="preserve"> </w:t>
      </w:r>
      <w:r w:rsidR="00A35F79">
        <w:rPr>
          <w:rFonts w:ascii="Times New Roman" w:hAnsi="Times New Roman"/>
          <w:sz w:val="28"/>
          <w:szCs w:val="28"/>
          <w:lang w:val="uk-UA"/>
        </w:rPr>
        <w:t>тобто буквальний переклад, зруй</w:t>
      </w:r>
      <w:r w:rsidRPr="00B571FA">
        <w:rPr>
          <w:rFonts w:ascii="Times New Roman" w:hAnsi="Times New Roman"/>
          <w:sz w:val="28"/>
          <w:szCs w:val="28"/>
          <w:lang w:val="uk-UA"/>
        </w:rPr>
        <w:t xml:space="preserve">нував би єдність змісту і форми в українському перекладі. </w:t>
      </w:r>
      <w:r w:rsidR="00A35F79">
        <w:rPr>
          <w:rFonts w:ascii="Times New Roman" w:hAnsi="Times New Roman"/>
          <w:sz w:val="28"/>
          <w:szCs w:val="28"/>
        </w:rPr>
        <w:t>На</w:t>
      </w:r>
      <w:r w:rsidRPr="00B052CE">
        <w:rPr>
          <w:rFonts w:ascii="Times New Roman" w:hAnsi="Times New Roman"/>
          <w:sz w:val="28"/>
          <w:szCs w:val="28"/>
        </w:rPr>
        <w:t>приклад, "Help yourself" ні в я</w:t>
      </w:r>
      <w:r w:rsidR="00F52CE6">
        <w:rPr>
          <w:rFonts w:ascii="Times New Roman" w:hAnsi="Times New Roman"/>
          <w:sz w:val="28"/>
          <w:szCs w:val="28"/>
        </w:rPr>
        <w:t>кому разі не перекладається "до</w:t>
      </w:r>
      <w:r w:rsidRPr="00B052CE">
        <w:rPr>
          <w:rFonts w:ascii="Times New Roman" w:hAnsi="Times New Roman"/>
          <w:sz w:val="28"/>
          <w:szCs w:val="28"/>
        </w:rPr>
        <w:t>поможіть собі". Як правило, це ввічливе запрошення "візьміть, будь ласка", або "частуйтесь, будь ласка". Лише така українська форма відповідає змісту висловлювання.</w:t>
      </w:r>
    </w:p>
    <w:p w14:paraId="1BBBBD82" w14:textId="77777777" w:rsidR="007060F7" w:rsidRPr="00B052CE" w:rsidRDefault="007060F7" w:rsidP="00B571FA">
      <w:pPr>
        <w:spacing w:after="0" w:line="360" w:lineRule="auto"/>
        <w:ind w:firstLine="708"/>
        <w:jc w:val="both"/>
        <w:rPr>
          <w:rFonts w:ascii="Times New Roman" w:hAnsi="Times New Roman"/>
          <w:sz w:val="28"/>
          <w:szCs w:val="28"/>
        </w:rPr>
      </w:pPr>
      <w:r w:rsidRPr="00F52CE6">
        <w:rPr>
          <w:rFonts w:ascii="Times New Roman" w:hAnsi="Times New Roman"/>
          <w:b/>
          <w:i/>
          <w:sz w:val="28"/>
          <w:szCs w:val="28"/>
        </w:rPr>
        <w:t xml:space="preserve">Дослівним </w:t>
      </w:r>
      <w:r w:rsidRPr="00B052CE">
        <w:rPr>
          <w:rFonts w:ascii="Times New Roman" w:hAnsi="Times New Roman"/>
          <w:sz w:val="28"/>
          <w:szCs w:val="28"/>
        </w:rPr>
        <w:t>вважається переклад, який відтворює структуру ін</w:t>
      </w:r>
      <w:r w:rsidRPr="00B052CE">
        <w:rPr>
          <w:rFonts w:ascii="Times New Roman" w:hAnsi="Times New Roman"/>
          <w:sz w:val="28"/>
          <w:szCs w:val="28"/>
        </w:rPr>
        <w:softHyphen/>
        <w:t>шомовного речення без зміни конс</w:t>
      </w:r>
      <w:r w:rsidR="00F52CE6">
        <w:rPr>
          <w:rFonts w:ascii="Times New Roman" w:hAnsi="Times New Roman"/>
          <w:sz w:val="28"/>
          <w:szCs w:val="28"/>
        </w:rPr>
        <w:t>трукції і без істотної зміни по</w:t>
      </w:r>
      <w:r w:rsidRPr="00B052CE">
        <w:rPr>
          <w:rFonts w:ascii="Times New Roman" w:hAnsi="Times New Roman"/>
          <w:sz w:val="28"/>
          <w:szCs w:val="28"/>
        </w:rPr>
        <w:t xml:space="preserve">рядку слів. З граматичної точки </w:t>
      </w:r>
      <w:r w:rsidR="00F52CE6">
        <w:rPr>
          <w:rFonts w:ascii="Times New Roman" w:hAnsi="Times New Roman"/>
          <w:sz w:val="28"/>
          <w:szCs w:val="28"/>
        </w:rPr>
        <w:t>зору такий переклад можна назва</w:t>
      </w:r>
      <w:r w:rsidRPr="00B052CE">
        <w:rPr>
          <w:rFonts w:ascii="Times New Roman" w:hAnsi="Times New Roman"/>
          <w:sz w:val="28"/>
          <w:szCs w:val="28"/>
        </w:rPr>
        <w:t>ти "прямим".</w:t>
      </w:r>
    </w:p>
    <w:p w14:paraId="0C61E99D" w14:textId="77777777" w:rsidR="007060F7" w:rsidRPr="00F52CE6" w:rsidRDefault="00CD43D1" w:rsidP="00F52CE6">
      <w:pPr>
        <w:spacing w:after="0" w:line="360" w:lineRule="auto"/>
        <w:ind w:firstLine="284"/>
        <w:jc w:val="both"/>
        <w:rPr>
          <w:rFonts w:ascii="Times New Roman" w:hAnsi="Times New Roman"/>
          <w:sz w:val="28"/>
          <w:szCs w:val="28"/>
        </w:rPr>
      </w:pPr>
      <w:r w:rsidRPr="00CD43D1">
        <w:rPr>
          <w:rFonts w:ascii="Times New Roman" w:hAnsi="Times New Roman"/>
          <w:sz w:val="28"/>
          <w:szCs w:val="28"/>
          <w:lang w:val="en-US"/>
        </w:rPr>
        <w:t>e</w:t>
      </w:r>
      <w:r w:rsidRPr="00F52CE6">
        <w:rPr>
          <w:rFonts w:ascii="Times New Roman" w:hAnsi="Times New Roman"/>
          <w:sz w:val="28"/>
          <w:szCs w:val="28"/>
        </w:rPr>
        <w:t>.</w:t>
      </w:r>
      <w:r w:rsidRPr="00CD43D1">
        <w:rPr>
          <w:rFonts w:ascii="Times New Roman" w:hAnsi="Times New Roman"/>
          <w:sz w:val="28"/>
          <w:szCs w:val="28"/>
          <w:lang w:val="en-US"/>
        </w:rPr>
        <w:t>g</w:t>
      </w:r>
      <w:r w:rsidRPr="00F52CE6">
        <w:rPr>
          <w:rFonts w:ascii="Times New Roman" w:hAnsi="Times New Roman"/>
          <w:sz w:val="28"/>
          <w:szCs w:val="28"/>
        </w:rPr>
        <w:t>.</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The</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first</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World</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War</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had</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far</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reaching</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economic</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political</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and</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social</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consequences</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in</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all</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the</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countries</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of</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the</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New</w:t>
      </w:r>
      <w:r w:rsidR="007060F7" w:rsidRPr="00F52CE6">
        <w:rPr>
          <w:rFonts w:ascii="Times New Roman" w:hAnsi="Times New Roman"/>
          <w:sz w:val="28"/>
          <w:szCs w:val="28"/>
        </w:rPr>
        <w:t xml:space="preserve"> </w:t>
      </w:r>
      <w:r w:rsidR="007060F7" w:rsidRPr="00B052CE">
        <w:rPr>
          <w:rFonts w:ascii="Times New Roman" w:hAnsi="Times New Roman"/>
          <w:sz w:val="28"/>
          <w:szCs w:val="28"/>
          <w:lang w:val="en-US"/>
        </w:rPr>
        <w:t>World</w:t>
      </w:r>
      <w:r w:rsidR="007060F7" w:rsidRPr="00F52CE6">
        <w:rPr>
          <w:rFonts w:ascii="Times New Roman" w:hAnsi="Times New Roman"/>
          <w:sz w:val="28"/>
          <w:szCs w:val="28"/>
        </w:rPr>
        <w:t>.</w:t>
      </w:r>
      <w:r w:rsidR="00F52CE6" w:rsidRPr="00F52CE6">
        <w:rPr>
          <w:rFonts w:ascii="Times New Roman" w:hAnsi="Times New Roman"/>
          <w:sz w:val="28"/>
          <w:szCs w:val="28"/>
        </w:rPr>
        <w:t xml:space="preserve"> - </w:t>
      </w:r>
      <w:r w:rsidR="007060F7" w:rsidRPr="00B052CE">
        <w:rPr>
          <w:rFonts w:ascii="Times New Roman" w:hAnsi="Times New Roman"/>
          <w:sz w:val="28"/>
          <w:szCs w:val="28"/>
        </w:rPr>
        <w:t>Перша</w:t>
      </w:r>
      <w:r w:rsidR="007060F7" w:rsidRPr="00F52CE6">
        <w:rPr>
          <w:rFonts w:ascii="Times New Roman" w:hAnsi="Times New Roman"/>
          <w:sz w:val="28"/>
          <w:szCs w:val="28"/>
        </w:rPr>
        <w:t xml:space="preserve"> </w:t>
      </w:r>
      <w:r w:rsidR="007060F7" w:rsidRPr="00B052CE">
        <w:rPr>
          <w:rFonts w:ascii="Times New Roman" w:hAnsi="Times New Roman"/>
          <w:sz w:val="28"/>
          <w:szCs w:val="28"/>
        </w:rPr>
        <w:t>світова</w:t>
      </w:r>
      <w:r w:rsidR="007060F7" w:rsidRPr="00F52CE6">
        <w:rPr>
          <w:rFonts w:ascii="Times New Roman" w:hAnsi="Times New Roman"/>
          <w:sz w:val="28"/>
          <w:szCs w:val="28"/>
        </w:rPr>
        <w:t xml:space="preserve"> </w:t>
      </w:r>
      <w:r w:rsidR="007060F7" w:rsidRPr="00B052CE">
        <w:rPr>
          <w:rFonts w:ascii="Times New Roman" w:hAnsi="Times New Roman"/>
          <w:sz w:val="28"/>
          <w:szCs w:val="28"/>
        </w:rPr>
        <w:t>війна</w:t>
      </w:r>
      <w:r w:rsidR="007060F7" w:rsidRPr="00F52CE6">
        <w:rPr>
          <w:rFonts w:ascii="Times New Roman" w:hAnsi="Times New Roman"/>
          <w:sz w:val="28"/>
          <w:szCs w:val="28"/>
        </w:rPr>
        <w:t xml:space="preserve"> </w:t>
      </w:r>
      <w:r w:rsidR="007060F7" w:rsidRPr="00B052CE">
        <w:rPr>
          <w:rFonts w:ascii="Times New Roman" w:hAnsi="Times New Roman"/>
          <w:sz w:val="28"/>
          <w:szCs w:val="28"/>
        </w:rPr>
        <w:t>мала</w:t>
      </w:r>
      <w:r w:rsidR="007060F7" w:rsidRPr="00F52CE6">
        <w:rPr>
          <w:rFonts w:ascii="Times New Roman" w:hAnsi="Times New Roman"/>
          <w:sz w:val="28"/>
          <w:szCs w:val="28"/>
        </w:rPr>
        <w:t xml:space="preserve"> </w:t>
      </w:r>
      <w:r w:rsidR="007060F7" w:rsidRPr="00B052CE">
        <w:rPr>
          <w:rFonts w:ascii="Times New Roman" w:hAnsi="Times New Roman"/>
          <w:sz w:val="28"/>
          <w:szCs w:val="28"/>
        </w:rPr>
        <w:t>далекосяжні</w:t>
      </w:r>
      <w:r w:rsidR="007060F7" w:rsidRPr="00F52CE6">
        <w:rPr>
          <w:rFonts w:ascii="Times New Roman" w:hAnsi="Times New Roman"/>
          <w:sz w:val="28"/>
          <w:szCs w:val="28"/>
        </w:rPr>
        <w:t xml:space="preserve"> </w:t>
      </w:r>
      <w:r w:rsidR="007060F7" w:rsidRPr="00B052CE">
        <w:rPr>
          <w:rFonts w:ascii="Times New Roman" w:hAnsi="Times New Roman"/>
          <w:sz w:val="28"/>
          <w:szCs w:val="28"/>
        </w:rPr>
        <w:t>економічні</w:t>
      </w:r>
      <w:r w:rsidR="007060F7" w:rsidRPr="00F52CE6">
        <w:rPr>
          <w:rFonts w:ascii="Times New Roman" w:hAnsi="Times New Roman"/>
          <w:sz w:val="28"/>
          <w:szCs w:val="28"/>
        </w:rPr>
        <w:t xml:space="preserve">, </w:t>
      </w:r>
      <w:r w:rsidR="007060F7" w:rsidRPr="00B052CE">
        <w:rPr>
          <w:rFonts w:ascii="Times New Roman" w:hAnsi="Times New Roman"/>
          <w:sz w:val="28"/>
          <w:szCs w:val="28"/>
        </w:rPr>
        <w:t>політичні</w:t>
      </w:r>
      <w:r w:rsidR="007060F7" w:rsidRPr="00F52CE6">
        <w:rPr>
          <w:rFonts w:ascii="Times New Roman" w:hAnsi="Times New Roman"/>
          <w:sz w:val="28"/>
          <w:szCs w:val="28"/>
        </w:rPr>
        <w:t xml:space="preserve"> </w:t>
      </w:r>
      <w:r w:rsidR="007060F7" w:rsidRPr="00B052CE">
        <w:rPr>
          <w:rFonts w:ascii="Times New Roman" w:hAnsi="Times New Roman"/>
          <w:sz w:val="28"/>
          <w:szCs w:val="28"/>
        </w:rPr>
        <w:t>та</w:t>
      </w:r>
      <w:r w:rsidR="007060F7" w:rsidRPr="00F52CE6">
        <w:rPr>
          <w:rFonts w:ascii="Times New Roman" w:hAnsi="Times New Roman"/>
          <w:sz w:val="28"/>
          <w:szCs w:val="28"/>
        </w:rPr>
        <w:t xml:space="preserve"> </w:t>
      </w:r>
      <w:r w:rsidR="007060F7" w:rsidRPr="00B052CE">
        <w:rPr>
          <w:rFonts w:ascii="Times New Roman" w:hAnsi="Times New Roman"/>
          <w:sz w:val="28"/>
          <w:szCs w:val="28"/>
        </w:rPr>
        <w:t>соціальні</w:t>
      </w:r>
      <w:r w:rsidR="007060F7" w:rsidRPr="00F52CE6">
        <w:rPr>
          <w:rFonts w:ascii="Times New Roman" w:hAnsi="Times New Roman"/>
          <w:sz w:val="28"/>
          <w:szCs w:val="28"/>
        </w:rPr>
        <w:t xml:space="preserve"> </w:t>
      </w:r>
      <w:r w:rsidR="007060F7" w:rsidRPr="00B052CE">
        <w:rPr>
          <w:rFonts w:ascii="Times New Roman" w:hAnsi="Times New Roman"/>
          <w:sz w:val="28"/>
          <w:szCs w:val="28"/>
        </w:rPr>
        <w:t>наслідки</w:t>
      </w:r>
      <w:r w:rsidR="007060F7" w:rsidRPr="00F52CE6">
        <w:rPr>
          <w:rFonts w:ascii="Times New Roman" w:hAnsi="Times New Roman"/>
          <w:sz w:val="28"/>
          <w:szCs w:val="28"/>
        </w:rPr>
        <w:t xml:space="preserve"> </w:t>
      </w:r>
      <w:r w:rsidR="007060F7" w:rsidRPr="00B052CE">
        <w:rPr>
          <w:rFonts w:ascii="Times New Roman" w:hAnsi="Times New Roman"/>
          <w:sz w:val="28"/>
          <w:szCs w:val="28"/>
        </w:rPr>
        <w:t>у</w:t>
      </w:r>
      <w:r w:rsidR="007060F7" w:rsidRPr="00F52CE6">
        <w:rPr>
          <w:rFonts w:ascii="Times New Roman" w:hAnsi="Times New Roman"/>
          <w:sz w:val="28"/>
          <w:szCs w:val="28"/>
        </w:rPr>
        <w:t xml:space="preserve"> </w:t>
      </w:r>
      <w:r w:rsidR="007060F7" w:rsidRPr="00B052CE">
        <w:rPr>
          <w:rFonts w:ascii="Times New Roman" w:hAnsi="Times New Roman"/>
          <w:sz w:val="28"/>
          <w:szCs w:val="28"/>
        </w:rPr>
        <w:t>всіх</w:t>
      </w:r>
      <w:r w:rsidR="007060F7" w:rsidRPr="00F52CE6">
        <w:rPr>
          <w:rFonts w:ascii="Times New Roman" w:hAnsi="Times New Roman"/>
          <w:sz w:val="28"/>
          <w:szCs w:val="28"/>
        </w:rPr>
        <w:t xml:space="preserve"> </w:t>
      </w:r>
      <w:r w:rsidR="007060F7" w:rsidRPr="00B052CE">
        <w:rPr>
          <w:rFonts w:ascii="Times New Roman" w:hAnsi="Times New Roman"/>
          <w:sz w:val="28"/>
          <w:szCs w:val="28"/>
        </w:rPr>
        <w:t>країнах</w:t>
      </w:r>
      <w:r w:rsidR="007060F7" w:rsidRPr="00F52CE6">
        <w:rPr>
          <w:rFonts w:ascii="Times New Roman" w:hAnsi="Times New Roman"/>
          <w:sz w:val="28"/>
          <w:szCs w:val="28"/>
        </w:rPr>
        <w:t xml:space="preserve"> </w:t>
      </w:r>
      <w:r w:rsidR="007060F7" w:rsidRPr="00B052CE">
        <w:rPr>
          <w:rFonts w:ascii="Times New Roman" w:hAnsi="Times New Roman"/>
          <w:sz w:val="28"/>
          <w:szCs w:val="28"/>
        </w:rPr>
        <w:t>Нового</w:t>
      </w:r>
      <w:r w:rsidR="007060F7" w:rsidRPr="00F52CE6">
        <w:rPr>
          <w:rFonts w:ascii="Times New Roman" w:hAnsi="Times New Roman"/>
          <w:sz w:val="28"/>
          <w:szCs w:val="28"/>
        </w:rPr>
        <w:t xml:space="preserve"> </w:t>
      </w:r>
      <w:r w:rsidR="007060F7" w:rsidRPr="00B052CE">
        <w:rPr>
          <w:rFonts w:ascii="Times New Roman" w:hAnsi="Times New Roman"/>
          <w:sz w:val="28"/>
          <w:szCs w:val="28"/>
        </w:rPr>
        <w:t>світу</w:t>
      </w:r>
      <w:r w:rsidR="007060F7" w:rsidRPr="00F52CE6">
        <w:rPr>
          <w:rFonts w:ascii="Times New Roman" w:hAnsi="Times New Roman"/>
          <w:sz w:val="28"/>
          <w:szCs w:val="28"/>
        </w:rPr>
        <w:t>.</w:t>
      </w:r>
    </w:p>
    <w:p w14:paraId="234BE728" w14:textId="77777777" w:rsidR="007060F7" w:rsidRPr="00B052CE" w:rsidRDefault="007060F7" w:rsidP="007060F7">
      <w:pPr>
        <w:spacing w:after="0" w:line="360" w:lineRule="auto"/>
        <w:ind w:firstLine="567"/>
        <w:jc w:val="both"/>
        <w:rPr>
          <w:rFonts w:ascii="Times New Roman" w:hAnsi="Times New Roman"/>
          <w:sz w:val="28"/>
          <w:szCs w:val="28"/>
        </w:rPr>
      </w:pPr>
      <w:r w:rsidRPr="00B052CE">
        <w:rPr>
          <w:rFonts w:ascii="Times New Roman" w:hAnsi="Times New Roman"/>
          <w:sz w:val="28"/>
          <w:szCs w:val="28"/>
        </w:rPr>
        <w:t>Оскільки як у смисловому, так і в стилістичному відношенні такий переклад відповідає усім вимогам, його можна вважати адекватним.</w:t>
      </w:r>
    </w:p>
    <w:p w14:paraId="31EFA912" w14:textId="77777777" w:rsidR="007060F7" w:rsidRPr="00B052CE" w:rsidRDefault="007060F7" w:rsidP="007060F7">
      <w:pPr>
        <w:spacing w:after="0" w:line="360" w:lineRule="auto"/>
        <w:ind w:firstLine="567"/>
        <w:jc w:val="both"/>
        <w:rPr>
          <w:rFonts w:ascii="Times New Roman" w:hAnsi="Times New Roman"/>
          <w:sz w:val="28"/>
          <w:szCs w:val="28"/>
        </w:rPr>
      </w:pPr>
      <w:r w:rsidRPr="00F52CE6">
        <w:rPr>
          <w:rFonts w:ascii="Times New Roman" w:hAnsi="Times New Roman"/>
          <w:b/>
          <w:i/>
          <w:sz w:val="28"/>
          <w:szCs w:val="28"/>
        </w:rPr>
        <w:t xml:space="preserve">Буквальний </w:t>
      </w:r>
      <w:r w:rsidRPr="00B052CE">
        <w:rPr>
          <w:rFonts w:ascii="Times New Roman" w:hAnsi="Times New Roman"/>
          <w:sz w:val="28"/>
          <w:szCs w:val="28"/>
        </w:rPr>
        <w:t>переклад вперше знайшов відображення у Л.</w:t>
      </w:r>
      <w:r w:rsidR="00F52CE6">
        <w:rPr>
          <w:rFonts w:ascii="Times New Roman" w:hAnsi="Times New Roman"/>
          <w:sz w:val="28"/>
          <w:szCs w:val="28"/>
        </w:rPr>
        <w:t xml:space="preserve"> </w:t>
      </w:r>
      <w:r w:rsidRPr="00B052CE">
        <w:rPr>
          <w:rFonts w:ascii="Times New Roman" w:hAnsi="Times New Roman"/>
          <w:sz w:val="28"/>
          <w:szCs w:val="28"/>
        </w:rPr>
        <w:t>Бархударова як перекл</w:t>
      </w:r>
      <w:r w:rsidR="00F52CE6">
        <w:rPr>
          <w:rFonts w:ascii="Times New Roman" w:hAnsi="Times New Roman"/>
          <w:sz w:val="28"/>
          <w:szCs w:val="28"/>
        </w:rPr>
        <w:t>ад, здійснений на нижчому рівні,</w:t>
      </w:r>
      <w:r w:rsidRPr="00B052CE">
        <w:rPr>
          <w:rFonts w:ascii="Times New Roman" w:hAnsi="Times New Roman"/>
          <w:sz w:val="28"/>
          <w:szCs w:val="28"/>
        </w:rPr>
        <w:t xml:space="preserve"> ніж той, який достатній для передачі незмінного плану змісту при дотриманні норм мови, на яку перекладають.</w:t>
      </w:r>
    </w:p>
    <w:p w14:paraId="5235F293" w14:textId="77777777" w:rsidR="007060F7" w:rsidRPr="00B052CE" w:rsidRDefault="007060F7" w:rsidP="00B571FA">
      <w:pPr>
        <w:spacing w:after="0" w:line="360" w:lineRule="auto"/>
        <w:ind w:firstLine="567"/>
        <w:jc w:val="both"/>
        <w:rPr>
          <w:rFonts w:ascii="Times New Roman" w:hAnsi="Times New Roman"/>
          <w:sz w:val="28"/>
          <w:szCs w:val="28"/>
        </w:rPr>
      </w:pPr>
      <w:r w:rsidRPr="00B052CE">
        <w:rPr>
          <w:rFonts w:ascii="Times New Roman" w:hAnsi="Times New Roman"/>
          <w:sz w:val="28"/>
          <w:szCs w:val="28"/>
        </w:rPr>
        <w:t>Оскільки можна встановити</w:t>
      </w:r>
      <w:r w:rsidR="00F52CE6">
        <w:rPr>
          <w:rFonts w:ascii="Times New Roman" w:hAnsi="Times New Roman"/>
          <w:sz w:val="28"/>
          <w:szCs w:val="28"/>
        </w:rPr>
        <w:t xml:space="preserve"> шість мовних рівнів (рівень фо</w:t>
      </w:r>
      <w:r w:rsidRPr="00B052CE">
        <w:rPr>
          <w:rFonts w:ascii="Times New Roman" w:hAnsi="Times New Roman"/>
          <w:sz w:val="28"/>
          <w:szCs w:val="28"/>
        </w:rPr>
        <w:t>неми, морфеми, слова, словосполучення, речення і всього тексту), то і в процесі перекладу варто о</w:t>
      </w:r>
      <w:r w:rsidR="00B571FA">
        <w:rPr>
          <w:rFonts w:ascii="Times New Roman" w:hAnsi="Times New Roman"/>
          <w:sz w:val="28"/>
          <w:szCs w:val="28"/>
        </w:rPr>
        <w:t>рієнтуватися на необхідний у да</w:t>
      </w:r>
      <w:r w:rsidRPr="00B052CE">
        <w:rPr>
          <w:rFonts w:ascii="Times New Roman" w:hAnsi="Times New Roman"/>
          <w:sz w:val="28"/>
          <w:szCs w:val="28"/>
        </w:rPr>
        <w:t>ному випадку рівень. Власні ім</w:t>
      </w:r>
      <w:r w:rsidR="00B571FA">
        <w:rPr>
          <w:rFonts w:ascii="Times New Roman" w:hAnsi="Times New Roman"/>
          <w:sz w:val="28"/>
          <w:szCs w:val="28"/>
        </w:rPr>
        <w:t>ена і географічні назви допуска</w:t>
      </w:r>
      <w:r w:rsidRPr="00B052CE">
        <w:rPr>
          <w:rFonts w:ascii="Times New Roman" w:hAnsi="Times New Roman"/>
          <w:sz w:val="28"/>
          <w:szCs w:val="28"/>
        </w:rPr>
        <w:t>ють переклад на рівні фонеми і морфеми. Те ж саме можна сказати i про багато термінів та реалій, які ввійшли в українську мову шляхом безперекладного запозич</w:t>
      </w:r>
      <w:r w:rsidR="00B571FA">
        <w:rPr>
          <w:rFonts w:ascii="Times New Roman" w:hAnsi="Times New Roman"/>
          <w:sz w:val="28"/>
          <w:szCs w:val="28"/>
        </w:rPr>
        <w:t>ення, наприклад: Liverpool - Лі</w:t>
      </w:r>
      <w:r w:rsidRPr="00B052CE">
        <w:rPr>
          <w:rFonts w:ascii="Times New Roman" w:hAnsi="Times New Roman"/>
          <w:sz w:val="28"/>
          <w:szCs w:val="28"/>
        </w:rPr>
        <w:t>верпуль; Churchill - Черчіль; speaker - спікер. Все це випадки транскрибованого перекладу, виконаного пофонемно. Сло</w:t>
      </w:r>
      <w:r w:rsidR="00F52CE6">
        <w:rPr>
          <w:rFonts w:ascii="Times New Roman" w:hAnsi="Times New Roman"/>
          <w:sz w:val="28"/>
          <w:szCs w:val="28"/>
        </w:rPr>
        <w:t>во «оne – side – ness» – «одно -</w:t>
      </w:r>
      <w:r w:rsidRPr="00B052CE">
        <w:rPr>
          <w:rFonts w:ascii="Times New Roman" w:hAnsi="Times New Roman"/>
          <w:sz w:val="28"/>
          <w:szCs w:val="28"/>
        </w:rPr>
        <w:t xml:space="preserve"> сторон - ність" перекладено, наприклад, поморфемно.</w:t>
      </w:r>
    </w:p>
    <w:p w14:paraId="7AA7E5D6" w14:textId="77777777" w:rsidR="007060F7" w:rsidRPr="00B052CE" w:rsidRDefault="007060F7" w:rsidP="00B571FA">
      <w:pPr>
        <w:spacing w:after="0" w:line="360" w:lineRule="auto"/>
        <w:ind w:firstLine="567"/>
        <w:jc w:val="both"/>
        <w:rPr>
          <w:rFonts w:ascii="Times New Roman" w:hAnsi="Times New Roman"/>
          <w:sz w:val="28"/>
          <w:szCs w:val="28"/>
        </w:rPr>
      </w:pPr>
      <w:r w:rsidRPr="00B052CE">
        <w:rPr>
          <w:rFonts w:ascii="Times New Roman" w:hAnsi="Times New Roman"/>
          <w:sz w:val="28"/>
          <w:szCs w:val="28"/>
        </w:rPr>
        <w:t>Не можна застосовувати поморфемний переклад у тих випадках, коли необхідний переклад на рів</w:t>
      </w:r>
      <w:r w:rsidR="00CD6BF6">
        <w:rPr>
          <w:rFonts w:ascii="Times New Roman" w:hAnsi="Times New Roman"/>
          <w:sz w:val="28"/>
          <w:szCs w:val="28"/>
        </w:rPr>
        <w:t>ні слова. Так, наприклад, незва</w:t>
      </w:r>
      <w:r w:rsidRPr="00B052CE">
        <w:rPr>
          <w:rFonts w:ascii="Times New Roman" w:hAnsi="Times New Roman"/>
          <w:sz w:val="28"/>
          <w:szCs w:val="28"/>
        </w:rPr>
        <w:t>жаючи на подібність морфем, "mil</w:t>
      </w:r>
      <w:r w:rsidR="00CD6BF6">
        <w:rPr>
          <w:rFonts w:ascii="Times New Roman" w:hAnsi="Times New Roman"/>
          <w:sz w:val="28"/>
          <w:szCs w:val="28"/>
        </w:rPr>
        <w:t>ksop" зовсім не означав "молоко</w:t>
      </w:r>
      <w:r w:rsidRPr="00B052CE">
        <w:rPr>
          <w:rFonts w:ascii="Times New Roman" w:hAnsi="Times New Roman"/>
          <w:sz w:val="28"/>
          <w:szCs w:val="28"/>
        </w:rPr>
        <w:t xml:space="preserve">сос", а "безхарактерна, легкодуха людина", "розмазня", </w:t>
      </w:r>
      <w:r w:rsidR="00CD6BF6">
        <w:rPr>
          <w:rFonts w:ascii="Times New Roman" w:hAnsi="Times New Roman"/>
          <w:sz w:val="28"/>
          <w:szCs w:val="28"/>
        </w:rPr>
        <w:t>"баба" (молокосос - greenhorn)</w:t>
      </w:r>
      <w:r w:rsidRPr="00B052CE">
        <w:rPr>
          <w:rFonts w:ascii="Times New Roman" w:hAnsi="Times New Roman"/>
          <w:sz w:val="28"/>
          <w:szCs w:val="28"/>
        </w:rPr>
        <w:t>.</w:t>
      </w:r>
      <w:r w:rsidR="00CD6BF6">
        <w:rPr>
          <w:rFonts w:ascii="Times New Roman" w:hAnsi="Times New Roman"/>
          <w:sz w:val="28"/>
          <w:szCs w:val="28"/>
        </w:rPr>
        <w:t xml:space="preserve"> </w:t>
      </w:r>
      <w:r w:rsidRPr="00B052CE">
        <w:rPr>
          <w:rFonts w:ascii="Times New Roman" w:hAnsi="Times New Roman"/>
          <w:sz w:val="28"/>
          <w:szCs w:val="28"/>
        </w:rPr>
        <w:t>High school</w:t>
      </w:r>
      <w:r w:rsidR="00CD6BF6">
        <w:rPr>
          <w:rFonts w:ascii="Times New Roman" w:hAnsi="Times New Roman"/>
          <w:sz w:val="28"/>
          <w:szCs w:val="28"/>
        </w:rPr>
        <w:t xml:space="preserve"> </w:t>
      </w:r>
      <w:r w:rsidRPr="00B052CE">
        <w:rPr>
          <w:rFonts w:ascii="Times New Roman" w:hAnsi="Times New Roman"/>
          <w:sz w:val="28"/>
          <w:szCs w:val="28"/>
        </w:rPr>
        <w:t>- не вища, а "середня школа", "public house"</w:t>
      </w:r>
      <w:r w:rsidR="00CD6BF6">
        <w:rPr>
          <w:rFonts w:ascii="Times New Roman" w:hAnsi="Times New Roman"/>
          <w:sz w:val="28"/>
          <w:szCs w:val="28"/>
        </w:rPr>
        <w:t xml:space="preserve"> </w:t>
      </w:r>
      <w:r w:rsidRPr="00B052CE">
        <w:rPr>
          <w:rFonts w:ascii="Times New Roman" w:hAnsi="Times New Roman"/>
          <w:sz w:val="28"/>
          <w:szCs w:val="28"/>
        </w:rPr>
        <w:t>-.не "публічний дім", а "пивна". Буквальний переклад таких і їм подібних слів призвів би до перекручення змісту.</w:t>
      </w:r>
    </w:p>
    <w:p w14:paraId="16294D4A" w14:textId="77777777" w:rsidR="007060F7" w:rsidRDefault="007060F7" w:rsidP="00B571FA">
      <w:pPr>
        <w:spacing w:after="0" w:line="360" w:lineRule="auto"/>
        <w:ind w:firstLine="567"/>
        <w:jc w:val="both"/>
        <w:rPr>
          <w:rFonts w:ascii="Times New Roman" w:hAnsi="Times New Roman"/>
          <w:sz w:val="28"/>
          <w:szCs w:val="28"/>
          <w:lang w:val="uk-UA"/>
        </w:rPr>
      </w:pPr>
      <w:r w:rsidRPr="00CD6BF6">
        <w:rPr>
          <w:rFonts w:ascii="Times New Roman" w:hAnsi="Times New Roman"/>
          <w:b/>
          <w:i/>
          <w:sz w:val="28"/>
          <w:szCs w:val="28"/>
        </w:rPr>
        <w:t>Вільним</w:t>
      </w:r>
      <w:r w:rsidRPr="00B052CE">
        <w:rPr>
          <w:rFonts w:ascii="Times New Roman" w:hAnsi="Times New Roman"/>
          <w:sz w:val="28"/>
          <w:szCs w:val="28"/>
        </w:rPr>
        <w:t xml:space="preserve"> вважається переклад, який не вимагає адекватної передачі стилю оригіналу (наприклад, переклад старовинних текстів з інформаційною метою). Вільним є також прозаїчний переклад віршованих творів. У вільному перекладі дозволяється скорочувати оригінал, опускати другорядні деталі.</w:t>
      </w:r>
    </w:p>
    <w:p w14:paraId="4986BDD0" w14:textId="77777777" w:rsidR="007060F7" w:rsidRPr="00B92722" w:rsidRDefault="007060F7" w:rsidP="00B571FA">
      <w:pPr>
        <w:spacing w:after="0" w:line="360" w:lineRule="auto"/>
        <w:ind w:firstLine="567"/>
        <w:jc w:val="both"/>
        <w:rPr>
          <w:rFonts w:ascii="Times New Roman" w:hAnsi="Times New Roman"/>
          <w:sz w:val="28"/>
          <w:szCs w:val="28"/>
          <w:lang w:val="uk-UA"/>
        </w:rPr>
      </w:pPr>
      <w:r w:rsidRPr="00CD6BF6">
        <w:rPr>
          <w:rFonts w:ascii="Times New Roman" w:hAnsi="Times New Roman"/>
          <w:b/>
          <w:i/>
          <w:sz w:val="28"/>
          <w:szCs w:val="28"/>
        </w:rPr>
        <w:t>Еквівалентний переклад</w:t>
      </w:r>
      <w:r w:rsidRPr="00B92722">
        <w:rPr>
          <w:rFonts w:ascii="Times New Roman" w:hAnsi="Times New Roman"/>
          <w:sz w:val="28"/>
          <w:szCs w:val="28"/>
        </w:rPr>
        <w:t xml:space="preserve"> </w:t>
      </w:r>
      <w:r w:rsidR="00A35F79">
        <w:rPr>
          <w:rFonts w:ascii="Times New Roman" w:hAnsi="Times New Roman"/>
          <w:sz w:val="28"/>
          <w:szCs w:val="28"/>
        </w:rPr>
        <w:t>–</w:t>
      </w:r>
      <w:r w:rsidRPr="00B92722">
        <w:rPr>
          <w:rFonts w:ascii="Times New Roman" w:hAnsi="Times New Roman"/>
          <w:sz w:val="28"/>
          <w:szCs w:val="28"/>
        </w:rPr>
        <w:t xml:space="preserve"> це переклад, що відтворює зміст оригіналу на одному з рівнів еквівалентності. Ми вже відзначали, що адекватний переклад повинен бути еквівалентним (на тому чи іншому рівні еквівалентності), але не всякий еквівалентний переклад буде адекватним.</w:t>
      </w:r>
    </w:p>
    <w:p w14:paraId="512CBBAA" w14:textId="77777777" w:rsidR="007060F7" w:rsidRPr="00B92722" w:rsidRDefault="007060F7" w:rsidP="007060F7">
      <w:pPr>
        <w:spacing w:after="0" w:line="360" w:lineRule="auto"/>
        <w:ind w:firstLine="708"/>
        <w:jc w:val="both"/>
        <w:rPr>
          <w:rFonts w:ascii="Times New Roman" w:hAnsi="Times New Roman"/>
          <w:sz w:val="28"/>
          <w:szCs w:val="28"/>
          <w:lang w:eastAsia="uk-UA"/>
        </w:rPr>
      </w:pPr>
    </w:p>
    <w:p w14:paraId="3C284033"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6F33BD64"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2EF58F81"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1D8F0A2D"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138630AC"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1E060589"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680F2472"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27F614CA"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26884806"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553FE253" w14:textId="77777777" w:rsidR="0081214A" w:rsidRPr="000003D8" w:rsidRDefault="0081214A" w:rsidP="00A35F79">
      <w:pPr>
        <w:spacing w:after="0" w:line="360" w:lineRule="auto"/>
        <w:jc w:val="center"/>
        <w:outlineLvl w:val="0"/>
        <w:rPr>
          <w:rFonts w:ascii="Times New Roman" w:hAnsi="Times New Roman"/>
          <w:b/>
          <w:caps/>
          <w:color w:val="000000"/>
          <w:sz w:val="28"/>
          <w:szCs w:val="28"/>
        </w:rPr>
      </w:pPr>
    </w:p>
    <w:p w14:paraId="0EDA6352" w14:textId="77777777" w:rsidR="00A35F79" w:rsidRPr="000003D8" w:rsidRDefault="007A5B41" w:rsidP="00A35F79">
      <w:pPr>
        <w:spacing w:after="0" w:line="360" w:lineRule="auto"/>
        <w:jc w:val="center"/>
        <w:outlineLvl w:val="0"/>
        <w:rPr>
          <w:rFonts w:ascii="Times New Roman" w:hAnsi="Times New Roman"/>
          <w:b/>
          <w:caps/>
          <w:color w:val="000000"/>
          <w:sz w:val="28"/>
          <w:szCs w:val="28"/>
        </w:rPr>
      </w:pPr>
      <w:r w:rsidRPr="00A35F79">
        <w:rPr>
          <w:rFonts w:ascii="Times New Roman" w:hAnsi="Times New Roman"/>
          <w:b/>
          <w:caps/>
          <w:color w:val="000000"/>
          <w:sz w:val="28"/>
          <w:szCs w:val="28"/>
        </w:rPr>
        <w:t>Тема 4</w:t>
      </w:r>
      <w:r w:rsidRPr="00A35F79">
        <w:rPr>
          <w:rFonts w:ascii="Times New Roman" w:hAnsi="Times New Roman"/>
          <w:b/>
          <w:caps/>
          <w:color w:val="000000"/>
          <w:sz w:val="28"/>
          <w:szCs w:val="28"/>
          <w:lang w:val="uk-UA"/>
        </w:rPr>
        <w:t>.</w:t>
      </w:r>
    </w:p>
    <w:p w14:paraId="6B20FA1B" w14:textId="77777777" w:rsidR="007A5B41" w:rsidRPr="00A35F79" w:rsidRDefault="007A5B41" w:rsidP="00A35F79">
      <w:pPr>
        <w:spacing w:after="0" w:line="360" w:lineRule="auto"/>
        <w:jc w:val="center"/>
        <w:outlineLvl w:val="0"/>
        <w:rPr>
          <w:rFonts w:ascii="Times New Roman" w:hAnsi="Times New Roman"/>
          <w:b/>
          <w:caps/>
          <w:color w:val="000000"/>
          <w:sz w:val="28"/>
          <w:szCs w:val="28"/>
          <w:lang w:val="uk-UA"/>
        </w:rPr>
      </w:pPr>
      <w:r w:rsidRPr="00A35F79">
        <w:rPr>
          <w:rFonts w:ascii="Times New Roman" w:hAnsi="Times New Roman"/>
          <w:b/>
          <w:bCs/>
          <w:caps/>
          <w:color w:val="000000"/>
          <w:sz w:val="28"/>
          <w:szCs w:val="28"/>
          <w:lang w:val="uk-UA" w:eastAsia="uk-UA"/>
        </w:rPr>
        <w:t xml:space="preserve">Прагматичні основи перекладу. </w:t>
      </w:r>
      <w:r w:rsidRPr="00A35F79">
        <w:rPr>
          <w:rFonts w:ascii="Times New Roman" w:hAnsi="Times New Roman"/>
          <w:b/>
          <w:bCs/>
          <w:caps/>
          <w:sz w:val="28"/>
          <w:szCs w:val="28"/>
          <w:lang w:val="uk-UA" w:eastAsia="uk-UA"/>
        </w:rPr>
        <w:t xml:space="preserve">Герменевтичні аспекти перекладу. </w:t>
      </w:r>
      <w:r w:rsidRPr="00A35F79">
        <w:rPr>
          <w:rFonts w:ascii="Times New Roman" w:hAnsi="Times New Roman"/>
          <w:b/>
          <w:caps/>
          <w:color w:val="000000"/>
          <w:sz w:val="28"/>
          <w:szCs w:val="28"/>
          <w:lang w:val="uk-UA"/>
        </w:rPr>
        <w:t>Нормативні аспекти перекладу.</w:t>
      </w:r>
    </w:p>
    <w:p w14:paraId="6B27DC49" w14:textId="77777777" w:rsidR="00A35F79" w:rsidRDefault="003708BE" w:rsidP="00474EE9">
      <w:pPr>
        <w:spacing w:after="0" w:line="360" w:lineRule="auto"/>
        <w:ind w:firstLine="708"/>
        <w:jc w:val="center"/>
        <w:rPr>
          <w:rFonts w:ascii="Times New Roman" w:hAnsi="Times New Roman"/>
          <w:b/>
          <w:bCs/>
          <w:color w:val="000000"/>
          <w:sz w:val="28"/>
          <w:szCs w:val="28"/>
          <w:lang w:val="en-US" w:eastAsia="uk-UA"/>
        </w:rPr>
      </w:pPr>
      <w:r>
        <w:rPr>
          <w:noProof/>
        </w:rPr>
        <w:fldChar w:fldCharType="begin"/>
      </w:r>
      <w:r>
        <w:rPr>
          <w:noProof/>
        </w:rPr>
        <w:instrText xml:space="preserve"> INCLUDEPICTURE  "https://encrypted-tbn0.gstatic.com/images?q=tbn:ANd9GcR7gachdNuBbI77ngdqwqq5q40fj5X6JPUmsg&amp;s" \* MERGEFORMATINET </w:instrText>
      </w:r>
      <w:r>
        <w:rPr>
          <w:noProof/>
        </w:rPr>
        <w:fldChar w:fldCharType="separate"/>
      </w:r>
      <w:r w:rsidR="000D1414">
        <w:rPr>
          <w:noProof/>
        </w:rPr>
        <w:fldChar w:fldCharType="begin"/>
      </w:r>
      <w:r w:rsidR="000D1414">
        <w:rPr>
          <w:noProof/>
        </w:rPr>
        <w:instrText xml:space="preserve"> INCLUDEPICTURE  "https://encrypted-tbn0.gstatic.com/images?q=tbn:ANd9GcR7gachdNuBbI77ngdqwqq5q40fj5X6JPUmsg&amp;s" \* MERGEFORMATINET </w:instrText>
      </w:r>
      <w:r w:rsidR="000D1414">
        <w:rPr>
          <w:noProof/>
        </w:rPr>
        <w:fldChar w:fldCharType="separate"/>
      </w:r>
      <w:r w:rsidR="005B470A">
        <w:rPr>
          <w:noProof/>
        </w:rPr>
        <w:fldChar w:fldCharType="begin"/>
      </w:r>
      <w:r w:rsidR="005B470A">
        <w:rPr>
          <w:noProof/>
        </w:rPr>
        <w:instrText xml:space="preserve"> </w:instrText>
      </w:r>
      <w:r w:rsidR="005B470A">
        <w:rPr>
          <w:noProof/>
        </w:rPr>
        <w:instrText>INCLUDEPICTURE  "https://encrypted-tbn0.gstatic.com/images?q=tbn:ANd9GcR7gachdNuBbI77ngdqwqq5q40fj5X6JPUmsg&amp;s" \* MERGEFORMATINET</w:instrText>
      </w:r>
      <w:r w:rsidR="005B470A">
        <w:rPr>
          <w:noProof/>
        </w:rPr>
        <w:instrText xml:space="preserve"> </w:instrText>
      </w:r>
      <w:r w:rsidR="005B470A">
        <w:rPr>
          <w:noProof/>
        </w:rPr>
        <w:fldChar w:fldCharType="separate"/>
      </w:r>
      <w:r w:rsidR="0092492D">
        <w:rPr>
          <w:noProof/>
        </w:rPr>
        <w:pict w14:anchorId="242FAAE6">
          <v:shape id="_x0000_i1028" type="#_x0000_t75" alt="Види перекладу" style="width:168pt;height:168pt">
            <v:imagedata r:id="rId16" r:href="rId17"/>
          </v:shape>
        </w:pict>
      </w:r>
      <w:r w:rsidR="005B470A">
        <w:rPr>
          <w:noProof/>
        </w:rPr>
        <w:fldChar w:fldCharType="end"/>
      </w:r>
      <w:r w:rsidR="000D1414">
        <w:rPr>
          <w:noProof/>
        </w:rPr>
        <w:fldChar w:fldCharType="end"/>
      </w:r>
      <w:r>
        <w:rPr>
          <w:noProof/>
        </w:rPr>
        <w:fldChar w:fldCharType="end"/>
      </w:r>
    </w:p>
    <w:p w14:paraId="733ACDBC" w14:textId="77777777" w:rsidR="007A5B41" w:rsidRDefault="00CD43D1" w:rsidP="007A5B41">
      <w:pPr>
        <w:spacing w:after="0" w:line="360" w:lineRule="auto"/>
        <w:ind w:firstLine="708"/>
        <w:jc w:val="both"/>
        <w:rPr>
          <w:rFonts w:ascii="Times New Roman" w:hAnsi="Times New Roman"/>
          <w:sz w:val="28"/>
          <w:szCs w:val="28"/>
          <w:lang w:val="uk-UA"/>
        </w:rPr>
      </w:pPr>
      <w:r w:rsidRPr="00BF70E5">
        <w:rPr>
          <w:rFonts w:ascii="Times New Roman" w:hAnsi="Times New Roman"/>
          <w:b/>
          <w:bCs/>
          <w:color w:val="000000"/>
          <w:sz w:val="28"/>
          <w:szCs w:val="28"/>
          <w:lang w:val="uk-UA" w:eastAsia="uk-UA"/>
        </w:rPr>
        <w:t>Основні питання для вивчення</w:t>
      </w:r>
      <w:r w:rsidR="001E04F4">
        <w:rPr>
          <w:rFonts w:ascii="Times New Roman" w:hAnsi="Times New Roman"/>
          <w:b/>
          <w:bCs/>
          <w:color w:val="000000"/>
          <w:sz w:val="28"/>
          <w:szCs w:val="28"/>
          <w:lang w:val="uk-UA" w:eastAsia="uk-UA"/>
        </w:rPr>
        <w:t>.</w:t>
      </w:r>
      <w:r w:rsidRPr="00EA6E63">
        <w:rPr>
          <w:rFonts w:ascii="Times New Roman" w:hAnsi="Times New Roman"/>
          <w:sz w:val="28"/>
          <w:szCs w:val="28"/>
          <w:lang w:val="uk-UA" w:eastAsia="uk-UA"/>
        </w:rPr>
        <w:t xml:space="preserve"> </w:t>
      </w:r>
      <w:r w:rsidR="007A5B41" w:rsidRPr="00EA6E63">
        <w:rPr>
          <w:rFonts w:ascii="Times New Roman" w:hAnsi="Times New Roman"/>
          <w:sz w:val="28"/>
          <w:szCs w:val="28"/>
          <w:lang w:val="uk-UA" w:eastAsia="uk-UA"/>
        </w:rPr>
        <w:t xml:space="preserve">Визначення прагматики перекладу. Поняття </w:t>
      </w:r>
      <w:r w:rsidR="007A5B41">
        <w:rPr>
          <w:rFonts w:ascii="Times New Roman" w:hAnsi="Times New Roman"/>
          <w:sz w:val="28"/>
          <w:szCs w:val="28"/>
          <w:lang w:val="uk-UA" w:eastAsia="uk-UA"/>
        </w:rPr>
        <w:t>п</w:t>
      </w:r>
      <w:r w:rsidR="007A5B41" w:rsidRPr="00EA6E63">
        <w:rPr>
          <w:rFonts w:ascii="Times New Roman" w:hAnsi="Times New Roman"/>
          <w:sz w:val="28"/>
          <w:szCs w:val="28"/>
          <w:lang w:val="uk-UA" w:eastAsia="uk-UA"/>
        </w:rPr>
        <w:t>рагматичного потенціалу та комунікативної інтенції.</w:t>
      </w:r>
      <w:r w:rsidR="007A5B41">
        <w:rPr>
          <w:rFonts w:ascii="Times New Roman" w:hAnsi="Times New Roman"/>
          <w:sz w:val="28"/>
          <w:szCs w:val="28"/>
          <w:lang w:val="uk-UA" w:eastAsia="uk-UA"/>
        </w:rPr>
        <w:t xml:space="preserve"> </w:t>
      </w:r>
      <w:r w:rsidR="007A5B41" w:rsidRPr="00EA6E63">
        <w:rPr>
          <w:rFonts w:ascii="Times New Roman" w:hAnsi="Times New Roman"/>
          <w:sz w:val="28"/>
          <w:szCs w:val="28"/>
          <w:lang w:val="uk-UA" w:eastAsia="uk-UA"/>
        </w:rPr>
        <w:t>Етапи процесу перекладної комунікації. Роль перекладача у процесі зближення різних форм сприйняття інформації різними аудиторіями. Завдання адекватного сприйняття тексту одержувачем перекладу.</w:t>
      </w:r>
      <w:r w:rsidR="007A5B41" w:rsidRPr="00EA6E63">
        <w:rPr>
          <w:rFonts w:ascii="Times New Roman" w:hAnsi="Times New Roman"/>
          <w:sz w:val="28"/>
          <w:szCs w:val="28"/>
          <w:lang w:val="uk-UA"/>
        </w:rPr>
        <w:t xml:space="preserve"> </w:t>
      </w:r>
    </w:p>
    <w:p w14:paraId="31F390D2" w14:textId="77777777" w:rsidR="007A5B41" w:rsidRPr="00EA6E63" w:rsidRDefault="007A5B41" w:rsidP="007A5B41">
      <w:pPr>
        <w:spacing w:after="0" w:line="360" w:lineRule="auto"/>
        <w:ind w:firstLine="708"/>
        <w:jc w:val="both"/>
        <w:rPr>
          <w:rFonts w:ascii="Times New Roman" w:hAnsi="Times New Roman"/>
          <w:sz w:val="28"/>
          <w:szCs w:val="28"/>
          <w:lang w:val="uk-UA"/>
        </w:rPr>
      </w:pPr>
      <w:r w:rsidRPr="00EA6E63">
        <w:rPr>
          <w:rFonts w:ascii="Times New Roman" w:hAnsi="Times New Roman"/>
          <w:sz w:val="28"/>
          <w:szCs w:val="28"/>
          <w:lang w:val="uk-UA"/>
        </w:rPr>
        <w:t>Герменевтика як наука про тлумачення та інтерпретування тексту. Праці німецького філософа та теолога Ф.</w:t>
      </w:r>
      <w:r w:rsidR="001E04F4">
        <w:rPr>
          <w:rFonts w:ascii="Times New Roman" w:hAnsi="Times New Roman"/>
          <w:sz w:val="28"/>
          <w:szCs w:val="28"/>
          <w:lang w:val="uk-UA"/>
        </w:rPr>
        <w:t xml:space="preserve"> </w:t>
      </w:r>
      <w:r w:rsidRPr="00EA6E63">
        <w:rPr>
          <w:rFonts w:ascii="Times New Roman" w:hAnsi="Times New Roman"/>
          <w:sz w:val="28"/>
          <w:szCs w:val="28"/>
          <w:lang w:val="uk-UA"/>
        </w:rPr>
        <w:t>Шлейермахера. Адекватне сприйняття оригінального тексту. Поняття інформаційного запасу. Повідомлення. Смисл.</w:t>
      </w:r>
    </w:p>
    <w:p w14:paraId="680794F0" w14:textId="77777777" w:rsidR="007A5B41" w:rsidRPr="00EB2547" w:rsidRDefault="007A5B41" w:rsidP="007A5B41">
      <w:pPr>
        <w:spacing w:after="0" w:line="360" w:lineRule="auto"/>
        <w:ind w:firstLine="708"/>
        <w:jc w:val="both"/>
        <w:rPr>
          <w:rFonts w:ascii="Times New Roman" w:hAnsi="Times New Roman"/>
          <w:sz w:val="28"/>
          <w:szCs w:val="28"/>
          <w:lang w:val="uk-UA"/>
        </w:rPr>
      </w:pPr>
      <w:r w:rsidRPr="00EB2547">
        <w:rPr>
          <w:rFonts w:ascii="Times New Roman" w:hAnsi="Times New Roman"/>
          <w:sz w:val="28"/>
          <w:szCs w:val="28"/>
          <w:lang w:val="uk-UA"/>
        </w:rPr>
        <w:t xml:space="preserve">Поняття </w:t>
      </w:r>
      <w:r w:rsidR="00CD6BF6">
        <w:rPr>
          <w:rFonts w:ascii="Times New Roman" w:hAnsi="Times New Roman"/>
          <w:sz w:val="28"/>
          <w:szCs w:val="28"/>
          <w:lang w:val="uk-UA"/>
        </w:rPr>
        <w:t>«</w:t>
      </w:r>
      <w:r w:rsidRPr="00EB2547">
        <w:rPr>
          <w:rFonts w:ascii="Times New Roman" w:hAnsi="Times New Roman"/>
          <w:sz w:val="28"/>
          <w:szCs w:val="28"/>
          <w:lang w:val="uk-UA"/>
        </w:rPr>
        <w:t>норми перекладу</w:t>
      </w:r>
      <w:r w:rsidR="00CD6BF6">
        <w:rPr>
          <w:rFonts w:ascii="Times New Roman" w:hAnsi="Times New Roman"/>
          <w:sz w:val="28"/>
          <w:szCs w:val="28"/>
          <w:lang w:val="uk-UA"/>
        </w:rPr>
        <w:t>»</w:t>
      </w:r>
      <w:r w:rsidRPr="00EB2547">
        <w:rPr>
          <w:rFonts w:ascii="Times New Roman" w:hAnsi="Times New Roman"/>
          <w:sz w:val="28"/>
          <w:szCs w:val="28"/>
          <w:lang w:val="uk-UA"/>
        </w:rPr>
        <w:t xml:space="preserve">. Норма еквівалентності перекладу. Жанрово-стилістична норма перекладу. Норма перекладацької мови. Прагматична норма перекладу. Конвенціональна норма перекладу. </w:t>
      </w:r>
    </w:p>
    <w:p w14:paraId="05E9B46D" w14:textId="77777777" w:rsidR="007A5B41" w:rsidRPr="007A5B41" w:rsidRDefault="007A5B41" w:rsidP="007A5B41">
      <w:pPr>
        <w:spacing w:after="0" w:line="360" w:lineRule="auto"/>
        <w:ind w:firstLine="708"/>
        <w:jc w:val="both"/>
        <w:rPr>
          <w:rFonts w:ascii="Times New Roman" w:hAnsi="Times New Roman"/>
          <w:b/>
          <w:sz w:val="28"/>
          <w:szCs w:val="28"/>
          <w:lang w:val="uk-UA"/>
        </w:rPr>
      </w:pPr>
      <w:r w:rsidRPr="00EB2547">
        <w:rPr>
          <w:rFonts w:ascii="Times New Roman" w:hAnsi="Times New Roman"/>
          <w:sz w:val="28"/>
          <w:szCs w:val="28"/>
          <w:lang w:val="uk-UA"/>
        </w:rPr>
        <w:t>Ситуативно-денотативна модель. Трансформаційна модель перекладу. Семантична модель. Трифазова модель перекладу О.</w:t>
      </w:r>
      <w:r w:rsidR="001E04F4">
        <w:rPr>
          <w:rFonts w:ascii="Times New Roman" w:hAnsi="Times New Roman"/>
          <w:sz w:val="28"/>
          <w:szCs w:val="28"/>
          <w:lang w:val="uk-UA"/>
        </w:rPr>
        <w:t xml:space="preserve"> </w:t>
      </w:r>
      <w:r w:rsidRPr="00EB2547">
        <w:rPr>
          <w:rFonts w:ascii="Times New Roman" w:hAnsi="Times New Roman"/>
          <w:sz w:val="28"/>
          <w:szCs w:val="28"/>
          <w:lang w:val="uk-UA"/>
        </w:rPr>
        <w:t>Каде. Інтерпретаційна теорія перекладу. Теорія рівнів еквівалентності.</w:t>
      </w:r>
    </w:p>
    <w:p w14:paraId="71BB6906" w14:textId="77777777" w:rsidR="00A35F79" w:rsidRDefault="00A35F79" w:rsidP="00A35F79">
      <w:pPr>
        <w:tabs>
          <w:tab w:val="left" w:pos="0"/>
          <w:tab w:val="left" w:pos="142"/>
        </w:tabs>
        <w:suppressAutoHyphens/>
        <w:spacing w:after="0" w:line="360" w:lineRule="auto"/>
        <w:jc w:val="center"/>
        <w:rPr>
          <w:rFonts w:ascii="Times New Roman" w:eastAsia="Symbol" w:hAnsi="Times New Roman"/>
          <w:b/>
          <w:sz w:val="28"/>
          <w:szCs w:val="28"/>
          <w:lang w:val="uk-UA" w:eastAsia="zh-CN"/>
        </w:rPr>
      </w:pPr>
      <w:r>
        <w:rPr>
          <w:rFonts w:ascii="Times New Roman" w:eastAsia="Symbol" w:hAnsi="Times New Roman"/>
          <w:b/>
          <w:sz w:val="28"/>
          <w:szCs w:val="28"/>
          <w:lang w:val="uk-UA" w:eastAsia="zh-CN"/>
        </w:rPr>
        <w:t>Лекційний матеріал (основна інформація)</w:t>
      </w:r>
    </w:p>
    <w:p w14:paraId="3DB90A8F" w14:textId="77777777" w:rsidR="004524AD" w:rsidRDefault="00A35F79" w:rsidP="00A35F79">
      <w:pPr>
        <w:spacing w:after="0" w:line="360" w:lineRule="auto"/>
        <w:ind w:firstLine="709"/>
        <w:jc w:val="both"/>
        <w:rPr>
          <w:rFonts w:ascii="Times New Roman" w:hAnsi="Times New Roman"/>
          <w:color w:val="000000"/>
          <w:sz w:val="28"/>
          <w:szCs w:val="28"/>
        </w:rPr>
      </w:pPr>
      <w:r w:rsidRPr="00A35F79">
        <w:rPr>
          <w:rFonts w:ascii="Times New Roman" w:hAnsi="Times New Roman"/>
          <w:b/>
          <w:i/>
          <w:sz w:val="28"/>
          <w:szCs w:val="28"/>
          <w:lang w:val="uk-UA" w:eastAsia="uk-UA"/>
        </w:rPr>
        <w:t xml:space="preserve">Визначення прагматики перекладу. </w:t>
      </w:r>
      <w:r w:rsidRPr="00A35F79">
        <w:rPr>
          <w:rFonts w:ascii="Times New Roman" w:hAnsi="Times New Roman"/>
          <w:color w:val="000000"/>
          <w:sz w:val="28"/>
          <w:szCs w:val="28"/>
        </w:rPr>
        <w:t xml:space="preserve">Термін «прагматика» ввів </w:t>
      </w:r>
      <w:r w:rsidR="004524AD">
        <w:rPr>
          <w:rFonts w:ascii="Times New Roman" w:hAnsi="Times New Roman"/>
          <w:color w:val="000000"/>
          <w:sz w:val="28"/>
          <w:szCs w:val="28"/>
        </w:rPr>
        <w:t xml:space="preserve">в обыг </w:t>
      </w:r>
      <w:r w:rsidRPr="00A35F79">
        <w:rPr>
          <w:rFonts w:ascii="Times New Roman" w:hAnsi="Times New Roman"/>
          <w:color w:val="000000"/>
          <w:sz w:val="28"/>
          <w:szCs w:val="28"/>
        </w:rPr>
        <w:t>американський дослідник Ч. Морріс. Він запропонував розділити семіотику як науку про знаки на три розділи: 1) синтактику, яка вивчає відносини між самими знаками, 2) семантику, яка вивчає відносини між знаками та об’єктами та 3) прагматику, яка вивчає відносини між знаками та тими, хто ними користується. «Так як інтерпретаторами більшості (а можливо і всіх) знаків є живі організми, то достатньою характеристикою прагматики було б свідчення того, що вона має справу з усіма психологічними, біологічними та соціологічними явищами, які спостерігаються при функціонуванні знаків».</w:t>
      </w:r>
    </w:p>
    <w:p w14:paraId="7ED6E1B1" w14:textId="77777777" w:rsidR="00A35F79" w:rsidRPr="00A35F79" w:rsidRDefault="00A35F79" w:rsidP="00A35F79">
      <w:pPr>
        <w:spacing w:after="0" w:line="360" w:lineRule="auto"/>
        <w:ind w:firstLine="709"/>
        <w:jc w:val="both"/>
        <w:rPr>
          <w:rFonts w:ascii="Times New Roman" w:hAnsi="Times New Roman"/>
          <w:color w:val="000000"/>
          <w:sz w:val="28"/>
          <w:szCs w:val="28"/>
          <w:lang w:val="uk-UA"/>
        </w:rPr>
      </w:pPr>
      <w:r w:rsidRPr="00A35F79">
        <w:rPr>
          <w:rFonts w:ascii="Times New Roman" w:hAnsi="Times New Roman"/>
          <w:color w:val="000000"/>
          <w:sz w:val="28"/>
          <w:szCs w:val="28"/>
        </w:rPr>
        <w:t xml:space="preserve">Перед застосуванням тих чи інших трансформацій при перекладі, перекладач використовує </w:t>
      </w:r>
      <w:r w:rsidRPr="004524AD">
        <w:rPr>
          <w:rFonts w:ascii="Times New Roman" w:hAnsi="Times New Roman"/>
          <w:b/>
          <w:i/>
          <w:color w:val="000000"/>
          <w:sz w:val="28"/>
          <w:szCs w:val="28"/>
        </w:rPr>
        <w:t>прагматичний аналіз</w:t>
      </w:r>
      <w:r w:rsidRPr="00A35F79">
        <w:rPr>
          <w:rFonts w:ascii="Times New Roman" w:hAnsi="Times New Roman"/>
          <w:color w:val="000000"/>
          <w:sz w:val="28"/>
          <w:szCs w:val="28"/>
        </w:rPr>
        <w:t xml:space="preserve">, який дозволяє визначити, яка інформація може бути вилучена </w:t>
      </w:r>
      <w:r w:rsidR="004524AD">
        <w:rPr>
          <w:rFonts w:ascii="Times New Roman" w:hAnsi="Times New Roman"/>
          <w:color w:val="000000"/>
          <w:sz w:val="28"/>
          <w:szCs w:val="28"/>
        </w:rPr>
        <w:t>або видозмінена при перекладі. Я</w:t>
      </w:r>
      <w:r w:rsidRPr="00A35F79">
        <w:rPr>
          <w:rFonts w:ascii="Times New Roman" w:hAnsi="Times New Roman"/>
          <w:color w:val="000000"/>
          <w:sz w:val="28"/>
          <w:szCs w:val="28"/>
        </w:rPr>
        <w:t>к Рецептор оригінального тексту</w:t>
      </w:r>
      <w:r w:rsidR="004524AD">
        <w:rPr>
          <w:rFonts w:ascii="Times New Roman" w:hAnsi="Times New Roman"/>
          <w:color w:val="000000"/>
          <w:sz w:val="28"/>
          <w:szCs w:val="28"/>
        </w:rPr>
        <w:t xml:space="preserve">, так </w:t>
      </w:r>
      <w:r w:rsidRPr="00A35F79">
        <w:rPr>
          <w:rFonts w:ascii="Times New Roman" w:hAnsi="Times New Roman"/>
          <w:color w:val="000000"/>
          <w:sz w:val="28"/>
          <w:szCs w:val="28"/>
        </w:rPr>
        <w:t xml:space="preserve">і Рецептор перекладу мають, як правило, відмінний мовний досвід, різну етнічну ментальність та різні фонові знання, досягнення комунікативної мети в перекладі вимагає прагматичної адаптації з урахуванням особливостей мови, ментальності і фонових знань Рецептора перекладу. </w:t>
      </w:r>
    </w:p>
    <w:p w14:paraId="149D4A06" w14:textId="77777777" w:rsidR="00A35F79" w:rsidRPr="00A35F79" w:rsidRDefault="00A35F79" w:rsidP="00A35F79">
      <w:pPr>
        <w:spacing w:after="0" w:line="360" w:lineRule="auto"/>
        <w:ind w:firstLine="709"/>
        <w:jc w:val="both"/>
        <w:rPr>
          <w:rFonts w:ascii="Times New Roman" w:hAnsi="Times New Roman"/>
          <w:color w:val="000000"/>
          <w:sz w:val="28"/>
          <w:szCs w:val="28"/>
          <w:lang w:val="uk-UA"/>
        </w:rPr>
      </w:pPr>
      <w:r w:rsidRPr="00A35F79">
        <w:rPr>
          <w:rFonts w:ascii="Times New Roman" w:hAnsi="Times New Roman"/>
          <w:color w:val="000000"/>
          <w:sz w:val="28"/>
          <w:szCs w:val="28"/>
        </w:rPr>
        <w:t xml:space="preserve">Існує три напрями визначення прагматики. Прихильники першого напрямку визначають прагматику як вивчення взаємодії мовних форм та контекстів їхнього вживання, а також інтерпретації мовних засобів в комунікативних контекстах. Інший напрямок розглядає прагматику як реальну ситуацію спілкування, яка обумовлює вибір мовних засобів для вирішення комунікативних завдань. Третій напрямок прагматики трактується як вивчення потенційних можливостей впливу мови на людину. Людський фактор є головним поняттям в прагматиці. </w:t>
      </w:r>
    </w:p>
    <w:p w14:paraId="712D9248" w14:textId="77777777" w:rsidR="00A35F79" w:rsidRPr="00A35F79" w:rsidRDefault="00A35F79" w:rsidP="00A35F79">
      <w:pPr>
        <w:spacing w:after="0" w:line="360" w:lineRule="auto"/>
        <w:ind w:firstLine="709"/>
        <w:jc w:val="both"/>
        <w:rPr>
          <w:rFonts w:ascii="Times New Roman" w:hAnsi="Times New Roman"/>
          <w:color w:val="000000"/>
          <w:sz w:val="28"/>
          <w:szCs w:val="28"/>
          <w:lang w:val="uk-UA"/>
        </w:rPr>
      </w:pPr>
      <w:r w:rsidRPr="00A35F79">
        <w:rPr>
          <w:rFonts w:ascii="Times New Roman" w:hAnsi="Times New Roman"/>
          <w:color w:val="000000"/>
          <w:sz w:val="28"/>
          <w:szCs w:val="28"/>
        </w:rPr>
        <w:t xml:space="preserve">Прагматика вивчає всі умови, при яких людина використовує мовні знаки. Під цим розуміють умови адекватного вибору та використання мовних одиниць з метою досягнення кінцевої цілі комунікації – впливу на партнера. Існує також поняття «прагматичні фактори перекладу», яке охоплює факти як мовного, так і позамовного порядку. </w:t>
      </w:r>
    </w:p>
    <w:p w14:paraId="7C51C6A5" w14:textId="77777777" w:rsidR="00A35F79" w:rsidRPr="00A35F79" w:rsidRDefault="00A35F79" w:rsidP="00A35F79">
      <w:pPr>
        <w:spacing w:after="0" w:line="360" w:lineRule="auto"/>
        <w:ind w:firstLine="709"/>
        <w:jc w:val="both"/>
        <w:rPr>
          <w:rFonts w:ascii="Times New Roman" w:hAnsi="Times New Roman"/>
          <w:color w:val="000000"/>
          <w:sz w:val="28"/>
          <w:szCs w:val="28"/>
          <w:lang w:val="uk-UA" w:eastAsia="uk-UA"/>
        </w:rPr>
      </w:pPr>
      <w:r w:rsidRPr="00A35F79">
        <w:rPr>
          <w:rFonts w:ascii="Times New Roman" w:hAnsi="Times New Roman"/>
          <w:color w:val="000000"/>
          <w:sz w:val="28"/>
          <w:szCs w:val="28"/>
        </w:rPr>
        <w:t>Найчастіше до прагматичних факторів перекладу відносять жанрово-стилістичні особливості текстів мови оригіналу та мови перекладу, їхню неоднакову прагматичну цінність, функціональну роль словесного знака в тому чи іншому повідомленні, прагматичне завдання самого перекладача. До цих факторів також зараховують національно-культурну специфіку отримувачів оригіналу та перекладу, фонові знання учасників комунікації, їхні соціально-психологічні характеристики. А. Швейцер писав, що сутність прагматичних факторів «полягає в тому, що вихідний та кінцевий тексти зазвичай адресовані різним одержувачам». Отже, прагматичні фактори – це ряд умов, які потребують використання трансформацій у перекладі для досягнення рівноцінного комунікативного ефекту як для одержувача оригіналу, так і для рецептора перекладу.</w:t>
      </w:r>
    </w:p>
    <w:p w14:paraId="683E96C2" w14:textId="77777777" w:rsidR="00A35F79" w:rsidRPr="00A35F79" w:rsidRDefault="00A35F79" w:rsidP="00A35F79">
      <w:pPr>
        <w:spacing w:after="0" w:line="360" w:lineRule="auto"/>
        <w:ind w:firstLine="708"/>
        <w:jc w:val="both"/>
        <w:rPr>
          <w:rFonts w:ascii="Times New Roman" w:hAnsi="Times New Roman"/>
          <w:color w:val="000000"/>
          <w:sz w:val="28"/>
          <w:szCs w:val="28"/>
          <w:lang w:val="uk-UA"/>
        </w:rPr>
      </w:pPr>
      <w:r w:rsidRPr="00A35F79">
        <w:rPr>
          <w:rFonts w:ascii="Times New Roman" w:hAnsi="Times New Roman"/>
          <w:color w:val="000000"/>
          <w:sz w:val="28"/>
          <w:szCs w:val="28"/>
          <w:lang w:val="uk-UA"/>
        </w:rPr>
        <w:t xml:space="preserve">Герменевтика як наука про тлумачення та інтерпретування тексту. </w:t>
      </w:r>
    </w:p>
    <w:p w14:paraId="442A8331"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4524AD">
        <w:rPr>
          <w:b/>
          <w:i/>
          <w:color w:val="000000"/>
          <w:sz w:val="28"/>
          <w:szCs w:val="28"/>
          <w:lang w:val="uk-UA"/>
        </w:rPr>
        <w:t>Герменевтика</w:t>
      </w:r>
      <w:r w:rsidRPr="00A35F79">
        <w:rPr>
          <w:color w:val="000000"/>
          <w:sz w:val="28"/>
          <w:szCs w:val="28"/>
          <w:lang w:val="uk-UA"/>
        </w:rPr>
        <w:t xml:space="preserve"> </w:t>
      </w:r>
      <w:r w:rsidR="004524AD">
        <w:rPr>
          <w:color w:val="000000"/>
          <w:sz w:val="28"/>
          <w:szCs w:val="28"/>
          <w:lang w:val="uk-UA"/>
        </w:rPr>
        <w:t>–</w:t>
      </w:r>
      <w:r w:rsidRPr="00A35F79">
        <w:rPr>
          <w:color w:val="000000"/>
          <w:sz w:val="28"/>
          <w:szCs w:val="28"/>
          <w:lang w:val="uk-UA"/>
        </w:rPr>
        <w:t xml:space="preserve"> це теорія розуміння, вчення про розуміння та інтерпретацію документів, що містять у собі смислові зв'язки, вчення про передумови і засоби такого розуміння. </w:t>
      </w:r>
      <w:r w:rsidRPr="00A35F79">
        <w:rPr>
          <w:color w:val="000000"/>
          <w:sz w:val="28"/>
          <w:szCs w:val="28"/>
        </w:rPr>
        <w:t>В такому вигляді вона була розроблена в рамках історико-філологічної науки XVIII ст., хоч</w:t>
      </w:r>
      <w:r w:rsidR="004524AD">
        <w:rPr>
          <w:color w:val="000000"/>
          <w:sz w:val="28"/>
          <w:szCs w:val="28"/>
        </w:rPr>
        <w:t>а</w:t>
      </w:r>
      <w:r w:rsidRPr="00A35F79">
        <w:rPr>
          <w:color w:val="000000"/>
          <w:sz w:val="28"/>
          <w:szCs w:val="28"/>
        </w:rPr>
        <w:t xml:space="preserve"> корінням своїм сягає сивої давнини.</w:t>
      </w:r>
    </w:p>
    <w:p w14:paraId="2DF7CC2A"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Отже, </w:t>
      </w:r>
      <w:r w:rsidRPr="004524AD">
        <w:rPr>
          <w:rStyle w:val="a3"/>
          <w:i/>
          <w:color w:val="000000"/>
          <w:sz w:val="28"/>
          <w:szCs w:val="28"/>
        </w:rPr>
        <w:t>герменевтикою</w:t>
      </w:r>
      <w:r w:rsidRPr="00A35F79">
        <w:rPr>
          <w:rStyle w:val="a3"/>
          <w:color w:val="000000"/>
          <w:sz w:val="28"/>
          <w:szCs w:val="28"/>
        </w:rPr>
        <w:t xml:space="preserve"> </w:t>
      </w:r>
      <w:r w:rsidRPr="00A35F79">
        <w:rPr>
          <w:color w:val="000000"/>
          <w:sz w:val="28"/>
          <w:szCs w:val="28"/>
        </w:rPr>
        <w:t xml:space="preserve">називають мистецтво і теорію тлумачення текстів. Основні засади її були закладені </w:t>
      </w:r>
      <w:r w:rsidR="002E275B">
        <w:rPr>
          <w:color w:val="000000"/>
          <w:sz w:val="28"/>
          <w:szCs w:val="28"/>
        </w:rPr>
        <w:t xml:space="preserve">Ф. </w:t>
      </w:r>
      <w:r w:rsidRPr="00A35F79">
        <w:rPr>
          <w:color w:val="000000"/>
          <w:sz w:val="28"/>
          <w:szCs w:val="28"/>
        </w:rPr>
        <w:t xml:space="preserve">Шлейєрмахером і </w:t>
      </w:r>
      <w:r w:rsidR="002E275B">
        <w:rPr>
          <w:color w:val="000000"/>
          <w:sz w:val="28"/>
          <w:szCs w:val="28"/>
        </w:rPr>
        <w:t xml:space="preserve">В. </w:t>
      </w:r>
      <w:r w:rsidRPr="00A35F79">
        <w:rPr>
          <w:color w:val="000000"/>
          <w:sz w:val="28"/>
          <w:szCs w:val="28"/>
        </w:rPr>
        <w:t xml:space="preserve">Дільтеєм. </w:t>
      </w:r>
      <w:r w:rsidR="002E275B">
        <w:rPr>
          <w:color w:val="000000"/>
          <w:sz w:val="28"/>
          <w:szCs w:val="28"/>
        </w:rPr>
        <w:t>В.</w:t>
      </w:r>
      <w:r w:rsidRPr="00A35F79">
        <w:rPr>
          <w:color w:val="000000"/>
          <w:sz w:val="28"/>
          <w:szCs w:val="28"/>
        </w:rPr>
        <w:t>Дільтей розвивав герменевтику як методологічну основу гуманітарного знання.</w:t>
      </w:r>
    </w:p>
    <w:p w14:paraId="1660272D" w14:textId="77777777" w:rsidR="00A35F79" w:rsidRPr="00A35F79" w:rsidRDefault="004524AD" w:rsidP="00A35F79">
      <w:pPr>
        <w:pStyle w:val="1"/>
        <w:shd w:val="clear" w:color="auto" w:fill="FFFFFF"/>
        <w:spacing w:before="0" w:beforeAutospacing="0" w:after="0" w:afterAutospacing="0" w:line="360" w:lineRule="auto"/>
        <w:ind w:firstLine="708"/>
        <w:jc w:val="both"/>
        <w:rPr>
          <w:color w:val="000000"/>
          <w:sz w:val="28"/>
          <w:szCs w:val="28"/>
        </w:rPr>
      </w:pPr>
      <w:r>
        <w:rPr>
          <w:color w:val="000000"/>
          <w:sz w:val="28"/>
          <w:szCs w:val="28"/>
        </w:rPr>
        <w:t>Головна операція у герме</w:t>
      </w:r>
      <w:r w:rsidR="00A35F79" w:rsidRPr="00A35F79">
        <w:rPr>
          <w:color w:val="000000"/>
          <w:sz w:val="28"/>
          <w:szCs w:val="28"/>
        </w:rPr>
        <w:t>невтиці - </w:t>
      </w:r>
      <w:r w:rsidR="00A35F79" w:rsidRPr="00A35F79">
        <w:rPr>
          <w:rStyle w:val="a3"/>
          <w:b w:val="0"/>
          <w:color w:val="000000"/>
          <w:sz w:val="28"/>
          <w:szCs w:val="28"/>
        </w:rPr>
        <w:t>розуміння</w:t>
      </w:r>
      <w:r w:rsidR="00A35F79" w:rsidRPr="00A35F79">
        <w:rPr>
          <w:b/>
          <w:color w:val="000000"/>
          <w:sz w:val="28"/>
          <w:szCs w:val="28"/>
        </w:rPr>
        <w:t>.</w:t>
      </w:r>
      <w:r w:rsidR="00A35F79" w:rsidRPr="00A35F79">
        <w:rPr>
          <w:color w:val="000000"/>
          <w:sz w:val="28"/>
          <w:szCs w:val="28"/>
        </w:rPr>
        <w:t xml:space="preserve"> Процес розуміння являє собою комплексну і методологічну проблему, яка досліджується герменевтикою з різних боків:</w:t>
      </w:r>
    </w:p>
    <w:p w14:paraId="01CB9A81" w14:textId="77777777" w:rsidR="00A35F79" w:rsidRPr="00A35F79" w:rsidRDefault="00A35F79" w:rsidP="00A35F79">
      <w:pPr>
        <w:pStyle w:val="1"/>
        <w:shd w:val="clear" w:color="auto" w:fill="FFFFFF"/>
        <w:spacing w:before="0" w:beforeAutospacing="0" w:after="0" w:afterAutospacing="0" w:line="360" w:lineRule="auto"/>
        <w:rPr>
          <w:color w:val="000000"/>
          <w:sz w:val="28"/>
          <w:szCs w:val="28"/>
        </w:rPr>
      </w:pPr>
      <w:r w:rsidRPr="00A35F79">
        <w:rPr>
          <w:color w:val="000000"/>
          <w:sz w:val="28"/>
          <w:szCs w:val="28"/>
        </w:rPr>
        <w:t>- семантичного;</w:t>
      </w:r>
    </w:p>
    <w:p w14:paraId="7AF30054" w14:textId="77777777" w:rsidR="00A35F79" w:rsidRPr="00A35F79" w:rsidRDefault="00A35F79" w:rsidP="00A35F79">
      <w:pPr>
        <w:pStyle w:val="1"/>
        <w:shd w:val="clear" w:color="auto" w:fill="FFFFFF"/>
        <w:spacing w:before="0" w:beforeAutospacing="0" w:after="0" w:afterAutospacing="0" w:line="360" w:lineRule="auto"/>
        <w:rPr>
          <w:color w:val="000000"/>
          <w:sz w:val="28"/>
          <w:szCs w:val="28"/>
        </w:rPr>
      </w:pPr>
      <w:r w:rsidRPr="00A35F79">
        <w:rPr>
          <w:color w:val="000000"/>
          <w:sz w:val="28"/>
          <w:szCs w:val="28"/>
        </w:rPr>
        <w:t>- логічного;</w:t>
      </w:r>
    </w:p>
    <w:p w14:paraId="5760A2EF" w14:textId="77777777" w:rsidR="00A35F79" w:rsidRPr="00A35F79" w:rsidRDefault="00A35F79" w:rsidP="00A35F79">
      <w:pPr>
        <w:pStyle w:val="1"/>
        <w:shd w:val="clear" w:color="auto" w:fill="FFFFFF"/>
        <w:spacing w:before="0" w:beforeAutospacing="0" w:after="0" w:afterAutospacing="0" w:line="360" w:lineRule="auto"/>
        <w:rPr>
          <w:color w:val="000000"/>
          <w:sz w:val="28"/>
          <w:szCs w:val="28"/>
        </w:rPr>
      </w:pPr>
      <w:r w:rsidRPr="00A35F79">
        <w:rPr>
          <w:color w:val="000000"/>
          <w:sz w:val="28"/>
          <w:szCs w:val="28"/>
        </w:rPr>
        <w:t>- психологічного;</w:t>
      </w:r>
    </w:p>
    <w:p w14:paraId="3157845D" w14:textId="77777777" w:rsidR="00A35F79" w:rsidRPr="00A35F79" w:rsidRDefault="00A35F79" w:rsidP="00A35F79">
      <w:pPr>
        <w:pStyle w:val="1"/>
        <w:shd w:val="clear" w:color="auto" w:fill="FFFFFF"/>
        <w:spacing w:before="0" w:beforeAutospacing="0" w:after="0" w:afterAutospacing="0" w:line="360" w:lineRule="auto"/>
        <w:rPr>
          <w:color w:val="000000"/>
          <w:sz w:val="28"/>
          <w:szCs w:val="28"/>
        </w:rPr>
      </w:pPr>
      <w:r w:rsidRPr="00A35F79">
        <w:rPr>
          <w:color w:val="000000"/>
          <w:sz w:val="28"/>
          <w:szCs w:val="28"/>
        </w:rPr>
        <w:t>- гносеологічного;</w:t>
      </w:r>
    </w:p>
    <w:p w14:paraId="057DBFF3" w14:textId="77777777" w:rsidR="00A35F79" w:rsidRPr="00A35F79" w:rsidRDefault="00A35F79" w:rsidP="00A35F79">
      <w:pPr>
        <w:pStyle w:val="1"/>
        <w:shd w:val="clear" w:color="auto" w:fill="FFFFFF"/>
        <w:spacing w:before="0" w:beforeAutospacing="0" w:after="0" w:afterAutospacing="0" w:line="360" w:lineRule="auto"/>
        <w:rPr>
          <w:color w:val="000000"/>
          <w:sz w:val="28"/>
          <w:szCs w:val="28"/>
        </w:rPr>
      </w:pPr>
      <w:r w:rsidRPr="00A35F79">
        <w:rPr>
          <w:color w:val="000000"/>
          <w:sz w:val="28"/>
          <w:szCs w:val="28"/>
        </w:rPr>
        <w:t>- соціологічного;</w:t>
      </w:r>
    </w:p>
    <w:p w14:paraId="443990CA" w14:textId="77777777" w:rsidR="00A35F79" w:rsidRPr="00A35F79" w:rsidRDefault="00A35F79" w:rsidP="00A35F79">
      <w:pPr>
        <w:pStyle w:val="1"/>
        <w:shd w:val="clear" w:color="auto" w:fill="FFFFFF"/>
        <w:spacing w:before="0" w:beforeAutospacing="0" w:after="0" w:afterAutospacing="0" w:line="360" w:lineRule="auto"/>
        <w:rPr>
          <w:color w:val="000000"/>
          <w:sz w:val="28"/>
          <w:szCs w:val="28"/>
        </w:rPr>
      </w:pPr>
      <w:r w:rsidRPr="00A35F79">
        <w:rPr>
          <w:color w:val="000000"/>
          <w:sz w:val="28"/>
          <w:szCs w:val="28"/>
        </w:rPr>
        <w:t>- математичної теорії прийняття рішень</w:t>
      </w:r>
      <w:r w:rsidR="004524AD">
        <w:rPr>
          <w:color w:val="000000"/>
          <w:sz w:val="28"/>
          <w:szCs w:val="28"/>
        </w:rPr>
        <w:t>.</w:t>
      </w:r>
    </w:p>
    <w:p w14:paraId="6F74621B"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На цьому герменевтична інтерпретація не зупиняється, враховується ще намір автора, що передбачає звернення до інтуїтивно-емпіричних і суб'єктивно-психол</w:t>
      </w:r>
      <w:r w:rsidR="002E275B">
        <w:rPr>
          <w:color w:val="000000"/>
          <w:sz w:val="28"/>
          <w:szCs w:val="28"/>
        </w:rPr>
        <w:t>огічних факторів. Герменевтика</w:t>
      </w:r>
      <w:r w:rsidRPr="00A35F79">
        <w:rPr>
          <w:color w:val="000000"/>
          <w:sz w:val="28"/>
          <w:szCs w:val="28"/>
        </w:rPr>
        <w:t xml:space="preserve"> вперше виявила співвідношення частини і цілого в процесі розуміння. Напрям, мету і методи герменевтичного аналізу слід оцінювати позитивно, бо суб'єктивно-психологічних факторів дуже часто недостатньо для адекватного розуміння змісту того чи іншого тексту, адже один суб'єкт інтерпретації хибує своєю обмеженістю, тому залучення різних методів для аналізу текстів уможливлює більш повне розуміння їх змісту.</w:t>
      </w:r>
    </w:p>
    <w:p w14:paraId="5EE4A602" w14:textId="77777777" w:rsidR="00A35F79" w:rsidRPr="00A35F79" w:rsidRDefault="00A35F79" w:rsidP="00A35F79">
      <w:pPr>
        <w:spacing w:after="0" w:line="360" w:lineRule="auto"/>
        <w:ind w:firstLine="708"/>
        <w:jc w:val="both"/>
        <w:rPr>
          <w:rFonts w:ascii="Times New Roman" w:hAnsi="Times New Roman"/>
          <w:b/>
          <w:color w:val="000000"/>
          <w:sz w:val="28"/>
          <w:szCs w:val="28"/>
          <w:lang w:val="uk-UA"/>
        </w:rPr>
      </w:pPr>
      <w:r w:rsidRPr="00A35F79">
        <w:rPr>
          <w:rFonts w:ascii="Times New Roman" w:hAnsi="Times New Roman"/>
          <w:b/>
          <w:color w:val="000000"/>
          <w:sz w:val="28"/>
          <w:szCs w:val="28"/>
          <w:lang w:val="uk-UA"/>
        </w:rPr>
        <w:t xml:space="preserve">Поняття норми перекладу. </w:t>
      </w:r>
    </w:p>
    <w:p w14:paraId="04C192D7"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Загальна теорія перекладу розкриває поняття </w:t>
      </w:r>
      <w:r w:rsidRPr="001E04F4">
        <w:rPr>
          <w:b/>
          <w:i/>
          <w:color w:val="000000"/>
          <w:sz w:val="28"/>
          <w:szCs w:val="28"/>
        </w:rPr>
        <w:t>перекладацької норми</w:t>
      </w:r>
      <w:r w:rsidRPr="00A35F79">
        <w:rPr>
          <w:color w:val="000000"/>
          <w:sz w:val="28"/>
          <w:szCs w:val="28"/>
        </w:rPr>
        <w:t>, на основі чого робиться оцінка якості перекладу. Лінгвістика перекладу включає як теоретичні (дескриптивні), так і нормативні (прескриптивні) розділи. Теоретичні розділи лінгвістики перекладу досліджують переклад як засіб міжмовної комунікації. У нормативних розділах лінгвістики перекладу на основі теоретичного вивчення формулюються практичні рекомендації, спрямовані на оптимізацію перекладацького процесу, полегшення й підвищення якості роботи перекладача, розробку методів оцінювання перекладів та методики навчання майбутніх перекладачів.</w:t>
      </w:r>
    </w:p>
    <w:p w14:paraId="112AFC1A"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Для успішного виконання своїх функцій перекладач повинен ясно усвідомлювати мету своєї діяльності та шляхи досягнення цієї мети. Таке розуміння передбачає знання системи відповідностей між цими мовами, прийомів та методів перекладу, вміння обирати необхідний відповідник та застосовувати найефективніший прийом перекладу з урахуванням конкретного контексту, прагматичних чинників, які впливають на хід і результат перекладацького процесу.</w:t>
      </w:r>
    </w:p>
    <w:p w14:paraId="39163B8D"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Перекладач та інші особи, які оцінюють якість перекладу, виходять з посилання, що правильний переклад повинен відповідати певним вимогам. Сукупність вимог, що висувається до якості перекладу, називається</w:t>
      </w:r>
      <w:r w:rsidR="002E275B">
        <w:rPr>
          <w:color w:val="000000"/>
          <w:sz w:val="28"/>
          <w:szCs w:val="28"/>
          <w:lang w:val="uk-UA"/>
        </w:rPr>
        <w:t xml:space="preserve"> </w:t>
      </w:r>
      <w:r w:rsidRPr="001E04F4">
        <w:rPr>
          <w:rStyle w:val="a3"/>
          <w:i/>
          <w:color w:val="000000"/>
          <w:sz w:val="28"/>
          <w:szCs w:val="28"/>
        </w:rPr>
        <w:t>нормою перекладу</w:t>
      </w:r>
      <w:r w:rsidRPr="001E04F4">
        <w:rPr>
          <w:i/>
          <w:color w:val="000000"/>
          <w:sz w:val="28"/>
          <w:szCs w:val="28"/>
        </w:rPr>
        <w:t>.</w:t>
      </w:r>
      <w:r w:rsidRPr="00A35F79">
        <w:rPr>
          <w:color w:val="000000"/>
          <w:sz w:val="28"/>
          <w:szCs w:val="28"/>
        </w:rPr>
        <w:t xml:space="preserve"> Якість перекладу визначається ступенем його відповідності перекладацькій нормі та характером мимовільних чи усвідомлених відхилень від цієї норми.</w:t>
      </w:r>
    </w:p>
    <w:p w14:paraId="24F75C5A"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Нормативні вимоги формулюються у вигляді принципів або правил перекладу. Вони можуть бути як загальними, так і частковими, охоплювати окремі випадки чи відноситися до певних типів перекладу.</w:t>
      </w:r>
    </w:p>
    <w:p w14:paraId="409EB127"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Результати процесу перекладу (якість перекладу) зумовлюються ступенем смислової близькості перекладу ориґіналу, жанрово-стилістичною належністю текстів ориґіналу й перекладу, прагматичними чинниками, що впливають на вибір варіанту перекладу. Усі ці аспекти мають нормативний характер, визначають стратегію перекладача та критерії оцінювання його праці.</w:t>
      </w:r>
    </w:p>
    <w:p w14:paraId="22FEF172" w14:textId="77777777" w:rsidR="001E04F4"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 xml:space="preserve">Норма перекладу складається в результаті взаємодії п’яти видів нормативних вимог: </w:t>
      </w:r>
    </w:p>
    <w:p w14:paraId="298178CF" w14:textId="77777777" w:rsidR="001E04F4"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 xml:space="preserve">1) норми еквівалентності перекладу; </w:t>
      </w:r>
    </w:p>
    <w:p w14:paraId="6704613B" w14:textId="77777777" w:rsidR="001E04F4"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 xml:space="preserve">2) жанрово-стилістичної норми перекладу; </w:t>
      </w:r>
    </w:p>
    <w:p w14:paraId="2E1311F1" w14:textId="77777777" w:rsidR="001E04F4" w:rsidRPr="001E04F4"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3) норми перекладацького мовлення;</w:t>
      </w:r>
      <w:r w:rsidRPr="00A35F79">
        <w:rPr>
          <w:color w:val="000000"/>
          <w:sz w:val="28"/>
          <w:szCs w:val="28"/>
          <w:lang w:val="en-US"/>
        </w:rPr>
        <w:t> </w:t>
      </w:r>
    </w:p>
    <w:p w14:paraId="2CA4078B" w14:textId="77777777" w:rsidR="001E04F4"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 xml:space="preserve">4) прагматичної норми перекладу; </w:t>
      </w:r>
    </w:p>
    <w:p w14:paraId="2BC233CB" w14:textId="77777777" w:rsidR="00A35F79" w:rsidRPr="00A35F79" w:rsidRDefault="00A35F79" w:rsidP="00A35F79">
      <w:pPr>
        <w:pStyle w:val="1"/>
        <w:shd w:val="clear" w:color="auto" w:fill="FFFFFF"/>
        <w:spacing w:before="0" w:beforeAutospacing="0" w:after="0" w:afterAutospacing="0" w:line="360" w:lineRule="auto"/>
        <w:ind w:firstLine="708"/>
        <w:jc w:val="both"/>
        <w:rPr>
          <w:color w:val="000000"/>
          <w:sz w:val="28"/>
          <w:szCs w:val="28"/>
        </w:rPr>
      </w:pPr>
      <w:r w:rsidRPr="00A35F79">
        <w:rPr>
          <w:color w:val="000000"/>
          <w:sz w:val="28"/>
          <w:szCs w:val="28"/>
        </w:rPr>
        <w:t>5) конвенціональної норми перекладу.</w:t>
      </w:r>
    </w:p>
    <w:p w14:paraId="5449B37C" w14:textId="77777777" w:rsidR="00371F8A" w:rsidRPr="001E04F4" w:rsidRDefault="00371F8A" w:rsidP="00A35F79">
      <w:pPr>
        <w:spacing w:after="0" w:line="360" w:lineRule="auto"/>
        <w:jc w:val="center"/>
        <w:rPr>
          <w:b/>
          <w:caps/>
          <w:color w:val="000000"/>
          <w:sz w:val="28"/>
          <w:szCs w:val="28"/>
        </w:rPr>
      </w:pPr>
    </w:p>
    <w:p w14:paraId="2A77737D" w14:textId="77777777" w:rsidR="00371F8A" w:rsidRPr="001E04F4" w:rsidRDefault="00371F8A" w:rsidP="00A35F79">
      <w:pPr>
        <w:spacing w:after="0" w:line="360" w:lineRule="auto"/>
        <w:jc w:val="center"/>
        <w:rPr>
          <w:b/>
          <w:caps/>
          <w:color w:val="000000"/>
          <w:sz w:val="28"/>
          <w:szCs w:val="28"/>
        </w:rPr>
      </w:pPr>
    </w:p>
    <w:p w14:paraId="43965B46" w14:textId="77777777" w:rsidR="00371F8A" w:rsidRPr="001E04F4" w:rsidRDefault="00371F8A" w:rsidP="00A35F79">
      <w:pPr>
        <w:spacing w:after="0" w:line="360" w:lineRule="auto"/>
        <w:jc w:val="center"/>
        <w:rPr>
          <w:b/>
          <w:caps/>
          <w:color w:val="000000"/>
          <w:sz w:val="28"/>
          <w:szCs w:val="28"/>
        </w:rPr>
      </w:pPr>
    </w:p>
    <w:p w14:paraId="7A38769A" w14:textId="77777777" w:rsidR="00371F8A" w:rsidRPr="001E04F4" w:rsidRDefault="00371F8A" w:rsidP="00A35F79">
      <w:pPr>
        <w:spacing w:after="0" w:line="360" w:lineRule="auto"/>
        <w:jc w:val="center"/>
        <w:rPr>
          <w:b/>
          <w:caps/>
          <w:color w:val="000000"/>
          <w:sz w:val="28"/>
          <w:szCs w:val="28"/>
        </w:rPr>
      </w:pPr>
    </w:p>
    <w:p w14:paraId="632ADA8B" w14:textId="77777777" w:rsidR="00371F8A" w:rsidRPr="001E04F4" w:rsidRDefault="00371F8A" w:rsidP="00A35F79">
      <w:pPr>
        <w:spacing w:after="0" w:line="360" w:lineRule="auto"/>
        <w:jc w:val="center"/>
        <w:rPr>
          <w:b/>
          <w:caps/>
          <w:color w:val="000000"/>
          <w:sz w:val="28"/>
          <w:szCs w:val="28"/>
        </w:rPr>
      </w:pPr>
    </w:p>
    <w:p w14:paraId="7E0EF636" w14:textId="77777777" w:rsidR="00371F8A" w:rsidRPr="001E04F4" w:rsidRDefault="00371F8A" w:rsidP="00A35F79">
      <w:pPr>
        <w:spacing w:after="0" w:line="360" w:lineRule="auto"/>
        <w:jc w:val="center"/>
        <w:rPr>
          <w:b/>
          <w:caps/>
          <w:color w:val="000000"/>
          <w:sz w:val="28"/>
          <w:szCs w:val="28"/>
        </w:rPr>
      </w:pPr>
    </w:p>
    <w:p w14:paraId="1F086F27" w14:textId="77777777" w:rsidR="00A35F79" w:rsidRPr="000003D8" w:rsidRDefault="007A5B41" w:rsidP="00A35F79">
      <w:pPr>
        <w:spacing w:after="0" w:line="360" w:lineRule="auto"/>
        <w:jc w:val="center"/>
        <w:rPr>
          <w:b/>
          <w:bCs/>
          <w:caps/>
          <w:color w:val="000000"/>
          <w:sz w:val="28"/>
          <w:szCs w:val="28"/>
          <w:lang w:eastAsia="uk-UA"/>
        </w:rPr>
      </w:pPr>
      <w:r w:rsidRPr="00A35F79">
        <w:rPr>
          <w:rFonts w:ascii="Times New Roman Полужирный" w:hAnsi="Times New Roman Полужирный"/>
          <w:b/>
          <w:caps/>
          <w:color w:val="000000"/>
          <w:sz w:val="28"/>
          <w:szCs w:val="28"/>
          <w:lang w:val="uk-UA"/>
        </w:rPr>
        <w:t>Тема 5.</w:t>
      </w:r>
    </w:p>
    <w:p w14:paraId="219CF679" w14:textId="77777777" w:rsidR="007A5B41" w:rsidRPr="00474EE9" w:rsidRDefault="007A5B41" w:rsidP="00A35F79">
      <w:pPr>
        <w:spacing w:after="0" w:line="360" w:lineRule="auto"/>
        <w:jc w:val="center"/>
        <w:rPr>
          <w:b/>
          <w:caps/>
          <w:color w:val="000000"/>
          <w:sz w:val="28"/>
          <w:szCs w:val="28"/>
        </w:rPr>
      </w:pPr>
      <w:r w:rsidRPr="00A35F79">
        <w:rPr>
          <w:rFonts w:ascii="Times New Roman Полужирный" w:hAnsi="Times New Roman Полужирный"/>
          <w:b/>
          <w:caps/>
          <w:color w:val="000000"/>
          <w:sz w:val="28"/>
          <w:szCs w:val="28"/>
          <w:lang w:val="uk-UA"/>
        </w:rPr>
        <w:t>Інваріант перекладу та одиниця перекладу. Функціональні стилі й перекладацький аналіз тексту.</w:t>
      </w:r>
    </w:p>
    <w:p w14:paraId="1DA8487D" w14:textId="77777777" w:rsidR="00A35F79" w:rsidRPr="00474EE9" w:rsidRDefault="003708BE" w:rsidP="00A10158">
      <w:pPr>
        <w:spacing w:after="0" w:line="360" w:lineRule="auto"/>
        <w:jc w:val="center"/>
        <w:rPr>
          <w:b/>
          <w:caps/>
          <w:color w:val="000000"/>
          <w:sz w:val="28"/>
          <w:szCs w:val="28"/>
        </w:rPr>
      </w:pPr>
      <w:r>
        <w:rPr>
          <w:noProof/>
        </w:rPr>
        <w:fldChar w:fldCharType="begin"/>
      </w:r>
      <w:r>
        <w:rPr>
          <w:noProof/>
        </w:rPr>
        <w:instrText xml:space="preserve"> INCLUDEPICTURE  "https://encrypted-tbn0.gstatic.com/images?q=tbn:ANd9GcT5yjKdd9TbPLytTjte-Oi-ut3ZoEQlqbslHg&amp;s" \* MERGEFORMATINET </w:instrText>
      </w:r>
      <w:r>
        <w:rPr>
          <w:noProof/>
        </w:rPr>
        <w:fldChar w:fldCharType="separate"/>
      </w:r>
      <w:r w:rsidR="000D1414">
        <w:rPr>
          <w:noProof/>
        </w:rPr>
        <w:fldChar w:fldCharType="begin"/>
      </w:r>
      <w:r w:rsidR="000D1414">
        <w:rPr>
          <w:noProof/>
        </w:rPr>
        <w:instrText xml:space="preserve"> INCLUDEPICTURE  "https://encrypted-tbn0.gstatic.com/images?q=tbn:ANd9GcT5yjKdd9TbPLytTjte-Oi-ut3ZoEQlqbslHg&amp;s" \* MERGEFORMATINET </w:instrText>
      </w:r>
      <w:r w:rsidR="000D1414">
        <w:rPr>
          <w:noProof/>
        </w:rPr>
        <w:fldChar w:fldCharType="separate"/>
      </w:r>
      <w:r w:rsidR="005B470A">
        <w:rPr>
          <w:noProof/>
        </w:rPr>
        <w:fldChar w:fldCharType="begin"/>
      </w:r>
      <w:r w:rsidR="005B470A">
        <w:rPr>
          <w:noProof/>
        </w:rPr>
        <w:instrText xml:space="preserve"> </w:instrText>
      </w:r>
      <w:r w:rsidR="005B470A">
        <w:rPr>
          <w:noProof/>
        </w:rPr>
        <w:instrText>INCLUDEPICTURE  "https://encrypted-tbn0.gstatic.com/images?q=tbn:ANd9GcT5yjKdd9TbPLytTjte-Oi-ut3ZoEQlqbslHg&amp;s" \* MERGEFORMATINET</w:instrText>
      </w:r>
      <w:r w:rsidR="005B470A">
        <w:rPr>
          <w:noProof/>
        </w:rPr>
        <w:instrText xml:space="preserve"> </w:instrText>
      </w:r>
      <w:r w:rsidR="005B470A">
        <w:rPr>
          <w:noProof/>
        </w:rPr>
        <w:fldChar w:fldCharType="separate"/>
      </w:r>
      <w:r w:rsidR="0092492D">
        <w:rPr>
          <w:noProof/>
        </w:rPr>
        <w:pict w14:anchorId="2F615F47">
          <v:shape id="_x0000_i1029" type="#_x0000_t75" alt="Професія перекладача: Навички та перспективи (на правах реклами) - 20  хвилин Тернопіль" style="width:205.5pt;height:136.5pt">
            <v:imagedata r:id="rId18" r:href="rId19"/>
          </v:shape>
        </w:pict>
      </w:r>
      <w:r w:rsidR="005B470A">
        <w:rPr>
          <w:noProof/>
        </w:rPr>
        <w:fldChar w:fldCharType="end"/>
      </w:r>
      <w:r w:rsidR="000D1414">
        <w:rPr>
          <w:noProof/>
        </w:rPr>
        <w:fldChar w:fldCharType="end"/>
      </w:r>
      <w:r>
        <w:rPr>
          <w:noProof/>
        </w:rPr>
        <w:fldChar w:fldCharType="end"/>
      </w:r>
    </w:p>
    <w:p w14:paraId="5BF1B6A7" w14:textId="77777777" w:rsidR="007A5B41" w:rsidRPr="004F16F3" w:rsidRDefault="00CD43D1" w:rsidP="007A5B41">
      <w:pPr>
        <w:spacing w:after="0" w:line="360" w:lineRule="auto"/>
        <w:ind w:firstLine="708"/>
        <w:jc w:val="both"/>
        <w:rPr>
          <w:rFonts w:ascii="Times New Roman" w:hAnsi="Times New Roman"/>
          <w:sz w:val="28"/>
          <w:szCs w:val="28"/>
          <w:lang w:val="uk-UA"/>
        </w:rPr>
      </w:pPr>
      <w:r w:rsidRPr="00BF70E5">
        <w:rPr>
          <w:rFonts w:ascii="Times New Roman" w:hAnsi="Times New Roman"/>
          <w:b/>
          <w:bCs/>
          <w:color w:val="000000"/>
          <w:sz w:val="28"/>
          <w:szCs w:val="28"/>
          <w:lang w:val="uk-UA" w:eastAsia="uk-UA"/>
        </w:rPr>
        <w:t>Основні питання для вивчення</w:t>
      </w:r>
      <w:r>
        <w:rPr>
          <w:rFonts w:ascii="Times New Roman" w:hAnsi="Times New Roman"/>
          <w:sz w:val="28"/>
          <w:szCs w:val="28"/>
          <w:lang w:val="uk-UA"/>
        </w:rPr>
        <w:t xml:space="preserve">. </w:t>
      </w:r>
      <w:r w:rsidR="007A5B41" w:rsidRPr="004F16F3">
        <w:rPr>
          <w:rFonts w:ascii="Times New Roman" w:hAnsi="Times New Roman"/>
          <w:sz w:val="28"/>
          <w:szCs w:val="28"/>
          <w:lang w:val="uk-UA"/>
        </w:rPr>
        <w:t>Переклад та інтерпретація. Міжмовна трансформація. Трансформаційний</w:t>
      </w:r>
      <w:r w:rsidR="00CE3C44">
        <w:rPr>
          <w:rFonts w:ascii="Times New Roman" w:hAnsi="Times New Roman"/>
          <w:sz w:val="28"/>
          <w:szCs w:val="28"/>
          <w:lang w:val="uk-UA"/>
        </w:rPr>
        <w:t xml:space="preserve"> та інтерлінеарний переклад як </w:t>
      </w:r>
      <w:r w:rsidR="007A5B41" w:rsidRPr="004F16F3">
        <w:rPr>
          <w:rFonts w:ascii="Times New Roman" w:hAnsi="Times New Roman"/>
          <w:sz w:val="28"/>
          <w:szCs w:val="28"/>
          <w:lang w:val="uk-UA"/>
        </w:rPr>
        <w:t xml:space="preserve">категорія способу перекладу. Знаковий </w:t>
      </w:r>
      <w:r w:rsidR="00393ED3">
        <w:rPr>
          <w:rFonts w:ascii="Times New Roman" w:hAnsi="Times New Roman"/>
          <w:sz w:val="28"/>
          <w:szCs w:val="28"/>
          <w:lang w:val="uk-UA"/>
        </w:rPr>
        <w:t xml:space="preserve">та смисловий переклад. Два шляхи </w:t>
      </w:r>
      <w:r w:rsidR="007A5B41" w:rsidRPr="004F16F3">
        <w:rPr>
          <w:rFonts w:ascii="Times New Roman" w:hAnsi="Times New Roman"/>
          <w:sz w:val="28"/>
          <w:szCs w:val="28"/>
          <w:lang w:val="uk-UA"/>
        </w:rPr>
        <w:t xml:space="preserve">реалізації перекладу: прямий та </w:t>
      </w:r>
      <w:r w:rsidR="00393ED3">
        <w:rPr>
          <w:rFonts w:ascii="Times New Roman" w:hAnsi="Times New Roman"/>
          <w:sz w:val="28"/>
          <w:szCs w:val="28"/>
          <w:lang w:val="uk-UA"/>
        </w:rPr>
        <w:t>непрямий</w:t>
      </w:r>
      <w:r w:rsidR="007A5B41" w:rsidRPr="004F16F3">
        <w:rPr>
          <w:rFonts w:ascii="Times New Roman" w:hAnsi="Times New Roman"/>
          <w:sz w:val="28"/>
          <w:szCs w:val="28"/>
          <w:lang w:val="uk-UA"/>
        </w:rPr>
        <w:t xml:space="preserve">. Поняття прийому перекладу. Методи перекладу. Метод сегментації тексту. Метод запису. Метод трансформації вихідного тексту. </w:t>
      </w:r>
    </w:p>
    <w:p w14:paraId="62F91D4D" w14:textId="77777777" w:rsidR="007A5B41" w:rsidRPr="004F16F3" w:rsidRDefault="007A5B41" w:rsidP="007A5B41">
      <w:pPr>
        <w:spacing w:after="0" w:line="360" w:lineRule="auto"/>
        <w:ind w:firstLine="708"/>
        <w:jc w:val="both"/>
        <w:outlineLvl w:val="0"/>
        <w:rPr>
          <w:rFonts w:ascii="Times New Roman" w:hAnsi="Times New Roman"/>
          <w:b/>
          <w:sz w:val="28"/>
          <w:szCs w:val="28"/>
          <w:lang w:val="uk-UA"/>
        </w:rPr>
      </w:pPr>
      <w:r w:rsidRPr="004F16F3">
        <w:rPr>
          <w:rFonts w:ascii="Times New Roman" w:hAnsi="Times New Roman"/>
          <w:sz w:val="28"/>
          <w:szCs w:val="28"/>
          <w:lang w:val="uk-UA"/>
        </w:rPr>
        <w:t xml:space="preserve">Термін „інваріант”. Його трактування в лінгвістиці. Збереження комунікативної інтенції при інваріанті перекладу. Розбіжності у визначенні одиниці перекладу. </w:t>
      </w:r>
      <w:r w:rsidRPr="004F16F3">
        <w:rPr>
          <w:rFonts w:ascii="Times New Roman" w:hAnsi="Times New Roman"/>
          <w:b/>
          <w:sz w:val="28"/>
          <w:szCs w:val="28"/>
          <w:lang w:val="uk-UA"/>
        </w:rPr>
        <w:tab/>
      </w:r>
    </w:p>
    <w:p w14:paraId="09E5FDC0" w14:textId="77777777" w:rsidR="007A5B41" w:rsidRPr="00F66B73" w:rsidRDefault="007A5B41" w:rsidP="007A5B41">
      <w:pPr>
        <w:suppressAutoHyphens/>
        <w:spacing w:after="0" w:line="360" w:lineRule="auto"/>
        <w:ind w:firstLine="708"/>
        <w:jc w:val="both"/>
        <w:rPr>
          <w:rFonts w:ascii="Times New Roman" w:hAnsi="Times New Roman"/>
          <w:sz w:val="28"/>
          <w:szCs w:val="24"/>
          <w:lang w:val="uk-UA" w:eastAsia="zh-CN"/>
        </w:rPr>
      </w:pPr>
      <w:r w:rsidRPr="00F66B73">
        <w:rPr>
          <w:rFonts w:ascii="Times New Roman" w:eastAsia="Symbol" w:hAnsi="Times New Roman" w:cs="Symbol"/>
          <w:color w:val="262626"/>
          <w:sz w:val="28"/>
          <w:szCs w:val="28"/>
          <w:lang w:val="uk-UA" w:eastAsia="zh-CN"/>
        </w:rPr>
        <w:t xml:space="preserve">Класифікація функціональних стилів мови. Белетристика: поезія, емотивна проза, драма. Публіцистичний функціональний стиль: публічна доповідь (спіч), есе, газетні і журнальні статті. Газетний функціональний стиль: короткі новини, рекламні повідомлення, об’яви, заголовки. Наукова проза: точні науки, гуманітарні науки, популярна наукова проза. Функціональний стиль офіційних документів. Лінгвістичні особливості функціональних стилів та засоби перекладу текстів жанрово-стильової спрямованості з </w:t>
      </w:r>
      <w:r>
        <w:rPr>
          <w:rFonts w:ascii="Times New Roman" w:eastAsia="Symbol" w:hAnsi="Times New Roman" w:cs="Symbol"/>
          <w:color w:val="262626"/>
          <w:sz w:val="28"/>
          <w:szCs w:val="28"/>
          <w:lang w:val="uk-UA" w:eastAsia="zh-CN"/>
        </w:rPr>
        <w:t>англійської м</w:t>
      </w:r>
      <w:r w:rsidRPr="00F66B73">
        <w:rPr>
          <w:rFonts w:ascii="Times New Roman" w:eastAsia="Symbol" w:hAnsi="Times New Roman" w:cs="Symbol"/>
          <w:color w:val="262626"/>
          <w:sz w:val="28"/>
          <w:szCs w:val="28"/>
          <w:lang w:val="uk-UA" w:eastAsia="zh-CN"/>
        </w:rPr>
        <w:t>ови на українську</w:t>
      </w:r>
      <w:r>
        <w:rPr>
          <w:rFonts w:ascii="Times New Roman" w:eastAsia="Symbol" w:hAnsi="Times New Roman" w:cs="Symbol"/>
          <w:color w:val="262626"/>
          <w:sz w:val="28"/>
          <w:szCs w:val="28"/>
          <w:lang w:val="uk-UA" w:eastAsia="zh-CN"/>
        </w:rPr>
        <w:t xml:space="preserve"> і навпаки</w:t>
      </w:r>
      <w:r w:rsidRPr="00F66B73">
        <w:rPr>
          <w:rFonts w:ascii="Times New Roman" w:eastAsia="Symbol" w:hAnsi="Times New Roman" w:cs="Symbol"/>
          <w:color w:val="262626"/>
          <w:sz w:val="28"/>
          <w:szCs w:val="28"/>
          <w:lang w:val="uk-UA" w:eastAsia="zh-CN"/>
        </w:rPr>
        <w:t>.</w:t>
      </w:r>
    </w:p>
    <w:p w14:paraId="57445C01" w14:textId="77777777" w:rsidR="00A35F79" w:rsidRDefault="00A35F79" w:rsidP="00A35F79">
      <w:pPr>
        <w:tabs>
          <w:tab w:val="left" w:pos="0"/>
          <w:tab w:val="left" w:pos="142"/>
        </w:tabs>
        <w:suppressAutoHyphens/>
        <w:spacing w:after="0" w:line="360" w:lineRule="auto"/>
        <w:jc w:val="center"/>
        <w:rPr>
          <w:rFonts w:ascii="Times New Roman" w:eastAsia="Symbol" w:hAnsi="Times New Roman"/>
          <w:b/>
          <w:sz w:val="28"/>
          <w:szCs w:val="28"/>
          <w:lang w:val="uk-UA" w:eastAsia="zh-CN"/>
        </w:rPr>
      </w:pPr>
      <w:r>
        <w:rPr>
          <w:rFonts w:ascii="Times New Roman" w:eastAsia="Symbol" w:hAnsi="Times New Roman"/>
          <w:b/>
          <w:sz w:val="28"/>
          <w:szCs w:val="28"/>
          <w:lang w:val="uk-UA" w:eastAsia="zh-CN"/>
        </w:rPr>
        <w:t>Лекційний матеріал (основна інформація)</w:t>
      </w:r>
    </w:p>
    <w:p w14:paraId="748A8779" w14:textId="77777777" w:rsidR="00A22348" w:rsidRPr="007F166E" w:rsidRDefault="00A22348" w:rsidP="00A35F79">
      <w:pPr>
        <w:shd w:val="clear" w:color="auto" w:fill="FFFFFF"/>
        <w:spacing w:after="0" w:line="360" w:lineRule="auto"/>
        <w:ind w:firstLine="708"/>
        <w:jc w:val="both"/>
        <w:rPr>
          <w:rFonts w:ascii="Times New Roman" w:hAnsi="Times New Roman"/>
          <w:color w:val="000000"/>
          <w:sz w:val="28"/>
          <w:szCs w:val="28"/>
        </w:rPr>
      </w:pPr>
      <w:r w:rsidRPr="007F166E">
        <w:rPr>
          <w:rFonts w:ascii="Times New Roman" w:hAnsi="Times New Roman"/>
          <w:b/>
          <w:color w:val="000000"/>
          <w:sz w:val="28"/>
          <w:szCs w:val="28"/>
          <w:lang w:val="uk-UA"/>
        </w:rPr>
        <w:t>Інваріант</w:t>
      </w:r>
      <w:r w:rsidRPr="007F166E">
        <w:rPr>
          <w:rFonts w:ascii="Times New Roman" w:hAnsi="Times New Roman"/>
          <w:color w:val="000000"/>
          <w:sz w:val="28"/>
          <w:szCs w:val="28"/>
          <w:lang w:val="uk-UA"/>
        </w:rPr>
        <w:t xml:space="preserve"> – це відома теорія справедливо існуючої закономірності людського мислення, яка виражена у тому, що немає взаємно-однозначної відповідності між вираженням думки і її змістом. </w:t>
      </w:r>
      <w:r w:rsidRPr="007F166E">
        <w:rPr>
          <w:rFonts w:ascii="Times New Roman" w:hAnsi="Times New Roman"/>
          <w:color w:val="000000"/>
          <w:sz w:val="28"/>
          <w:szCs w:val="28"/>
        </w:rPr>
        <w:t>Це пов’язано з тим, що мова і мислення – це не одне і те саме, безумовно, вони пов’язані між собою, але представляють різні явища людської свідомості. У випадку з перекладом, інваріант складається з еквівалентності змістів та ідентичності мовних функцій оригіналу і перекладу.</w:t>
      </w:r>
    </w:p>
    <w:p w14:paraId="017C297E" w14:textId="77777777" w:rsidR="00A22348" w:rsidRPr="007F166E" w:rsidRDefault="00A22348" w:rsidP="00A35F79">
      <w:pPr>
        <w:shd w:val="clear" w:color="auto" w:fill="FFFFFF"/>
        <w:spacing w:after="0" w:line="360" w:lineRule="auto"/>
        <w:ind w:firstLine="708"/>
        <w:jc w:val="both"/>
        <w:rPr>
          <w:rFonts w:ascii="Times New Roman" w:hAnsi="Times New Roman"/>
          <w:color w:val="000000"/>
          <w:sz w:val="28"/>
          <w:szCs w:val="28"/>
        </w:rPr>
      </w:pPr>
      <w:r w:rsidRPr="007F166E">
        <w:rPr>
          <w:rFonts w:ascii="Times New Roman" w:hAnsi="Times New Roman"/>
          <w:color w:val="000000"/>
          <w:sz w:val="28"/>
          <w:szCs w:val="28"/>
        </w:rPr>
        <w:t>Щоб краще зрозуміти, що таке інваріант у перекладі, варто звернути увагу на систему мови, вона у цьому питанні знакова. Кожен її знак має двосторонній характер: форму і значення. У різних мовах присутні різні за формою знаки, але схожі за змістом. При виконанні перекладу</w:t>
      </w:r>
      <w:r w:rsidR="002F3AD7">
        <w:rPr>
          <w:rFonts w:ascii="Times New Roman" w:hAnsi="Times New Roman"/>
          <w:color w:val="000000"/>
          <w:sz w:val="28"/>
          <w:szCs w:val="28"/>
          <w:lang w:val="uk-UA"/>
        </w:rPr>
        <w:t xml:space="preserve"> зникають</w:t>
      </w:r>
      <w:r w:rsidRPr="007F166E">
        <w:rPr>
          <w:rFonts w:ascii="Times New Roman" w:hAnsi="Times New Roman"/>
          <w:color w:val="000000"/>
          <w:sz w:val="28"/>
          <w:szCs w:val="28"/>
        </w:rPr>
        <w:t xml:space="preserve"> розбіжності </w:t>
      </w:r>
      <w:r w:rsidR="002F3AD7">
        <w:rPr>
          <w:rFonts w:ascii="Times New Roman" w:hAnsi="Times New Roman"/>
          <w:color w:val="000000"/>
          <w:sz w:val="28"/>
          <w:szCs w:val="28"/>
          <w:lang w:val="uk-UA"/>
        </w:rPr>
        <w:t>за</w:t>
      </w:r>
      <w:r w:rsidRPr="007F166E">
        <w:rPr>
          <w:rFonts w:ascii="Times New Roman" w:hAnsi="Times New Roman"/>
          <w:color w:val="000000"/>
          <w:sz w:val="28"/>
          <w:szCs w:val="28"/>
        </w:rPr>
        <w:t xml:space="preserve"> зміст</w:t>
      </w:r>
      <w:r w:rsidR="002F3AD7">
        <w:rPr>
          <w:rFonts w:ascii="Times New Roman" w:hAnsi="Times New Roman"/>
          <w:color w:val="000000"/>
          <w:sz w:val="28"/>
          <w:szCs w:val="28"/>
          <w:lang w:val="uk-UA"/>
        </w:rPr>
        <w:t>ом</w:t>
      </w:r>
      <w:r w:rsidRPr="007F166E">
        <w:rPr>
          <w:rFonts w:ascii="Times New Roman" w:hAnsi="Times New Roman"/>
          <w:color w:val="000000"/>
          <w:sz w:val="28"/>
          <w:szCs w:val="28"/>
        </w:rPr>
        <w:t xml:space="preserve"> між двома мовами.</w:t>
      </w:r>
    </w:p>
    <w:p w14:paraId="135075E8" w14:textId="77777777" w:rsidR="00A22348" w:rsidRPr="007F166E" w:rsidRDefault="00A22348" w:rsidP="00A35F79">
      <w:pPr>
        <w:shd w:val="clear" w:color="auto" w:fill="FFFFFF"/>
        <w:spacing w:after="0" w:line="360" w:lineRule="auto"/>
        <w:ind w:firstLine="708"/>
        <w:jc w:val="both"/>
        <w:rPr>
          <w:rFonts w:ascii="Times New Roman" w:hAnsi="Times New Roman"/>
          <w:color w:val="000000"/>
          <w:sz w:val="28"/>
          <w:szCs w:val="28"/>
        </w:rPr>
      </w:pPr>
      <w:r w:rsidRPr="007F166E">
        <w:rPr>
          <w:rFonts w:ascii="Times New Roman" w:hAnsi="Times New Roman"/>
          <w:color w:val="000000"/>
          <w:sz w:val="28"/>
          <w:szCs w:val="28"/>
        </w:rPr>
        <w:t>Часто вчені говорять про те, що в процесі перекладу, людина, яка його виконує, порушує норми і правила мовної пари, з якою вона працює. Ці порушення отримали назву інтерференція перекладу. Сам термін «інтерференція» у лінгвістичному середовищі отримав широке визнання після виходу монографії У. Вайнрахта.</w:t>
      </w:r>
    </w:p>
    <w:p w14:paraId="10C8026D" w14:textId="77777777" w:rsidR="00A22348" w:rsidRPr="007F166E" w:rsidRDefault="00A22348" w:rsidP="00A35F79">
      <w:pPr>
        <w:shd w:val="clear" w:color="auto" w:fill="FFFFFF"/>
        <w:spacing w:after="0" w:line="360" w:lineRule="auto"/>
        <w:ind w:firstLine="708"/>
        <w:jc w:val="both"/>
        <w:rPr>
          <w:rFonts w:ascii="Times New Roman" w:hAnsi="Times New Roman"/>
          <w:color w:val="000000"/>
          <w:sz w:val="28"/>
          <w:szCs w:val="28"/>
        </w:rPr>
      </w:pPr>
      <w:r w:rsidRPr="007F166E">
        <w:rPr>
          <w:rFonts w:ascii="Times New Roman" w:hAnsi="Times New Roman"/>
          <w:color w:val="000000"/>
          <w:sz w:val="28"/>
          <w:szCs w:val="28"/>
        </w:rPr>
        <w:t xml:space="preserve">Для проявлення інтерференції обов’язковою умовою повинна бути двомовність або багатомовність, а також мовний контакт. Людина, яка працює з перекладами, </w:t>
      </w:r>
      <w:r w:rsidR="002F3AD7">
        <w:rPr>
          <w:rFonts w:ascii="Times New Roman" w:hAnsi="Times New Roman"/>
          <w:color w:val="000000"/>
          <w:sz w:val="28"/>
          <w:szCs w:val="28"/>
          <w:lang w:val="uk-UA"/>
        </w:rPr>
        <w:t xml:space="preserve">стикається з </w:t>
      </w:r>
      <w:r w:rsidRPr="007F166E">
        <w:rPr>
          <w:rFonts w:ascii="Times New Roman" w:hAnsi="Times New Roman"/>
          <w:color w:val="000000"/>
          <w:sz w:val="28"/>
          <w:szCs w:val="28"/>
        </w:rPr>
        <w:t>проявлення лінгвістичної інтерференції. Відбувається це під час перекладу в процесі компенсації будь-яких значень, елементів однієї мовної системи, значеннями і елементами іншої мовної системи. Це може призвести до різних значущих і незначних відхилень від оригіналу по змісту, а з іншого боку, може допомогти при виконанні перекладу.</w:t>
      </w:r>
    </w:p>
    <w:p w14:paraId="6411D6F7" w14:textId="77777777" w:rsidR="00A22348" w:rsidRPr="007F166E" w:rsidRDefault="00A22348" w:rsidP="00A35F79">
      <w:pPr>
        <w:shd w:val="clear" w:color="auto" w:fill="FFFFFF"/>
        <w:spacing w:after="0" w:line="360" w:lineRule="auto"/>
        <w:ind w:firstLine="708"/>
        <w:jc w:val="both"/>
        <w:rPr>
          <w:rFonts w:ascii="Times New Roman" w:hAnsi="Times New Roman"/>
          <w:color w:val="000000"/>
          <w:sz w:val="28"/>
          <w:szCs w:val="28"/>
        </w:rPr>
      </w:pPr>
      <w:r w:rsidRPr="007F166E">
        <w:rPr>
          <w:rFonts w:ascii="Times New Roman" w:hAnsi="Times New Roman"/>
          <w:color w:val="000000"/>
          <w:sz w:val="28"/>
          <w:szCs w:val="28"/>
        </w:rPr>
        <w:t xml:space="preserve">У вітчизняній лінгвістичній сфері, до 50-х років </w:t>
      </w:r>
      <w:r w:rsidR="002F3AD7">
        <w:rPr>
          <w:rFonts w:ascii="Times New Roman" w:hAnsi="Times New Roman"/>
          <w:color w:val="000000"/>
          <w:sz w:val="28"/>
          <w:szCs w:val="28"/>
          <w:lang w:val="uk-UA"/>
        </w:rPr>
        <w:t xml:space="preserve">20 століття </w:t>
      </w:r>
      <w:r w:rsidRPr="007F166E">
        <w:rPr>
          <w:rFonts w:ascii="Times New Roman" w:hAnsi="Times New Roman"/>
          <w:color w:val="000000"/>
          <w:sz w:val="28"/>
          <w:szCs w:val="28"/>
        </w:rPr>
        <w:t xml:space="preserve">поняття «інтерференція» носило виключно негативний характер. Вважалось, що воно має згубний вплив на </w:t>
      </w:r>
      <w:r w:rsidR="002F3AD7">
        <w:rPr>
          <w:rFonts w:ascii="Times New Roman" w:hAnsi="Times New Roman"/>
          <w:color w:val="000000"/>
          <w:sz w:val="28"/>
          <w:szCs w:val="28"/>
          <w:lang w:val="uk-UA"/>
        </w:rPr>
        <w:t>попередньо</w:t>
      </w:r>
      <w:r w:rsidRPr="007F166E">
        <w:rPr>
          <w:rFonts w:ascii="Times New Roman" w:hAnsi="Times New Roman"/>
          <w:color w:val="000000"/>
          <w:sz w:val="28"/>
          <w:szCs w:val="28"/>
        </w:rPr>
        <w:t xml:space="preserve"> засвоєні нави</w:t>
      </w:r>
      <w:r w:rsidR="002F3AD7">
        <w:rPr>
          <w:rFonts w:ascii="Times New Roman" w:hAnsi="Times New Roman"/>
          <w:color w:val="000000"/>
          <w:sz w:val="28"/>
          <w:szCs w:val="28"/>
          <w:lang w:val="uk-UA"/>
        </w:rPr>
        <w:t>ч</w:t>
      </w:r>
      <w:r w:rsidRPr="007F166E">
        <w:rPr>
          <w:rFonts w:ascii="Times New Roman" w:hAnsi="Times New Roman"/>
          <w:color w:val="000000"/>
          <w:sz w:val="28"/>
          <w:szCs w:val="28"/>
        </w:rPr>
        <w:t>ки в умовах двомовності і не дозволяє їх удосконалювати. А ось у сучасному лінгвістичному світі, інтерференція розглядається як позитивне явище, а не негативне. Сучасні вчені вважають, що інтерференція може спостерігатися в галузі умінь, знань, а також пам’яті. Тому, можна розглядати інтерференцію як позитивну складову світу пе</w:t>
      </w:r>
      <w:r w:rsidR="002F3AD7">
        <w:rPr>
          <w:rFonts w:ascii="Times New Roman" w:hAnsi="Times New Roman"/>
          <w:color w:val="000000"/>
          <w:sz w:val="28"/>
          <w:szCs w:val="28"/>
        </w:rPr>
        <w:t>рекладу, так і як негативну. К.</w:t>
      </w:r>
      <w:r w:rsidRPr="007F166E">
        <w:rPr>
          <w:rFonts w:ascii="Times New Roman" w:hAnsi="Times New Roman"/>
          <w:color w:val="000000"/>
          <w:sz w:val="28"/>
          <w:szCs w:val="28"/>
        </w:rPr>
        <w:t xml:space="preserve"> Платонов пояснює процес інтерференції нави</w:t>
      </w:r>
      <w:r w:rsidR="002F3AD7">
        <w:rPr>
          <w:rFonts w:ascii="Times New Roman" w:hAnsi="Times New Roman"/>
          <w:color w:val="000000"/>
          <w:sz w:val="28"/>
          <w:szCs w:val="28"/>
          <w:lang w:val="uk-UA"/>
        </w:rPr>
        <w:t>ч</w:t>
      </w:r>
      <w:r w:rsidRPr="007F166E">
        <w:rPr>
          <w:rFonts w:ascii="Times New Roman" w:hAnsi="Times New Roman"/>
          <w:color w:val="000000"/>
          <w:sz w:val="28"/>
          <w:szCs w:val="28"/>
        </w:rPr>
        <w:t>ків, проводячи аналогію з фізикою: «Як у фізиці інтерференція хвиль, інтерференція нави</w:t>
      </w:r>
      <w:r w:rsidR="002F3AD7">
        <w:rPr>
          <w:rFonts w:ascii="Times New Roman" w:hAnsi="Times New Roman"/>
          <w:color w:val="000000"/>
          <w:sz w:val="28"/>
          <w:szCs w:val="28"/>
          <w:lang w:val="uk-UA"/>
        </w:rPr>
        <w:t>чок</w:t>
      </w:r>
      <w:r w:rsidRPr="007F166E">
        <w:rPr>
          <w:rFonts w:ascii="Times New Roman" w:hAnsi="Times New Roman"/>
          <w:color w:val="000000"/>
          <w:sz w:val="28"/>
          <w:szCs w:val="28"/>
        </w:rPr>
        <w:t xml:space="preserve"> дає і послаблення, і підсилення нових нави</w:t>
      </w:r>
      <w:r w:rsidR="002F3AD7">
        <w:rPr>
          <w:rFonts w:ascii="Times New Roman" w:hAnsi="Times New Roman"/>
          <w:color w:val="000000"/>
          <w:sz w:val="28"/>
          <w:szCs w:val="28"/>
          <w:lang w:val="uk-UA"/>
        </w:rPr>
        <w:t>чок</w:t>
      </w:r>
      <w:r w:rsidRPr="007F166E">
        <w:rPr>
          <w:rFonts w:ascii="Times New Roman" w:hAnsi="Times New Roman"/>
          <w:color w:val="000000"/>
          <w:sz w:val="28"/>
          <w:szCs w:val="28"/>
        </w:rPr>
        <w:t xml:space="preserve"> під впливом вже наявних».</w:t>
      </w:r>
    </w:p>
    <w:p w14:paraId="1B70AF3E" w14:textId="77777777" w:rsidR="00A22348" w:rsidRPr="00A22348" w:rsidRDefault="00A22348" w:rsidP="00A35F79">
      <w:pPr>
        <w:shd w:val="clear" w:color="auto" w:fill="FFFFFF"/>
        <w:spacing w:after="0" w:line="360" w:lineRule="auto"/>
        <w:ind w:firstLine="708"/>
        <w:jc w:val="both"/>
        <w:rPr>
          <w:rFonts w:ascii="Times New Roman" w:hAnsi="Times New Roman"/>
          <w:color w:val="000000"/>
          <w:sz w:val="28"/>
          <w:szCs w:val="28"/>
          <w:lang w:val="uk-UA"/>
        </w:rPr>
      </w:pPr>
      <w:r w:rsidRPr="007F166E">
        <w:rPr>
          <w:rFonts w:ascii="Times New Roman" w:hAnsi="Times New Roman"/>
          <w:color w:val="000000"/>
          <w:sz w:val="28"/>
          <w:szCs w:val="28"/>
          <w:lang w:val="uk-UA"/>
        </w:rPr>
        <w:t>Виходячи з різноманітних умінь, можна зробити висновок, що лінгвістична інтерференція – це вплив мов одн</w:t>
      </w:r>
      <w:r w:rsidR="002F3AD7">
        <w:rPr>
          <w:rFonts w:ascii="Times New Roman" w:hAnsi="Times New Roman"/>
          <w:color w:val="000000"/>
          <w:sz w:val="28"/>
          <w:szCs w:val="28"/>
          <w:lang w:val="uk-UA"/>
        </w:rPr>
        <w:t>ієї</w:t>
      </w:r>
      <w:r w:rsidRPr="007F166E">
        <w:rPr>
          <w:rFonts w:ascii="Times New Roman" w:hAnsi="Times New Roman"/>
          <w:color w:val="000000"/>
          <w:sz w:val="28"/>
          <w:szCs w:val="28"/>
          <w:lang w:val="uk-UA"/>
        </w:rPr>
        <w:t xml:space="preserve"> на іншу, який може бути позитивним або негативним і проваляється у відхиленнях від норми в одній мо</w:t>
      </w:r>
      <w:r w:rsidR="002F3AD7">
        <w:rPr>
          <w:rFonts w:ascii="Times New Roman" w:hAnsi="Times New Roman"/>
          <w:color w:val="000000"/>
          <w:sz w:val="28"/>
          <w:szCs w:val="28"/>
          <w:lang w:val="uk-UA"/>
        </w:rPr>
        <w:t>в</w:t>
      </w:r>
      <w:r w:rsidRPr="007F166E">
        <w:rPr>
          <w:rFonts w:ascii="Times New Roman" w:hAnsi="Times New Roman"/>
          <w:color w:val="000000"/>
          <w:sz w:val="28"/>
          <w:szCs w:val="28"/>
          <w:lang w:val="uk-UA"/>
        </w:rPr>
        <w:t xml:space="preserve">ї, під впливом іншої мови. </w:t>
      </w:r>
      <w:r w:rsidRPr="00A22348">
        <w:rPr>
          <w:rFonts w:ascii="Times New Roman" w:hAnsi="Times New Roman"/>
          <w:color w:val="000000"/>
          <w:sz w:val="28"/>
          <w:szCs w:val="28"/>
          <w:lang w:val="uk-UA"/>
        </w:rPr>
        <w:t>Досліджуючи більш детально вивчення в області лінгвістичної інтерференції, можна зробити висновок, що відбувається певне втручання елементів однієї мовної системи в іншу, яке може носити як конструктивний характер, так і деструктивний.</w:t>
      </w:r>
    </w:p>
    <w:p w14:paraId="4CFF8FCD" w14:textId="77777777" w:rsidR="00A22348" w:rsidRPr="007F166E" w:rsidRDefault="00A22348" w:rsidP="00A35F79">
      <w:pPr>
        <w:shd w:val="clear" w:color="auto" w:fill="FFFFFF"/>
        <w:spacing w:after="0" w:line="360" w:lineRule="auto"/>
        <w:ind w:firstLine="708"/>
        <w:jc w:val="both"/>
        <w:rPr>
          <w:rFonts w:ascii="Times New Roman" w:hAnsi="Times New Roman"/>
          <w:color w:val="000000"/>
          <w:sz w:val="28"/>
          <w:szCs w:val="28"/>
          <w:lang w:val="uk-UA"/>
        </w:rPr>
      </w:pPr>
      <w:r w:rsidRPr="00A22348">
        <w:rPr>
          <w:rFonts w:ascii="Times New Roman" w:hAnsi="Times New Roman"/>
          <w:color w:val="000000"/>
          <w:sz w:val="28"/>
          <w:szCs w:val="28"/>
          <w:lang w:val="uk-UA"/>
        </w:rPr>
        <w:t xml:space="preserve">У сучасній літературі це поняття розглядається з п’яти позицій: фонетичної, морфологічної, синтаксичної, лексичної і семантичної. </w:t>
      </w:r>
      <w:r w:rsidRPr="007F166E">
        <w:rPr>
          <w:rFonts w:ascii="Times New Roman" w:hAnsi="Times New Roman"/>
          <w:color w:val="000000"/>
          <w:sz w:val="28"/>
          <w:szCs w:val="28"/>
        </w:rPr>
        <w:t>При роботі перекладача</w:t>
      </w:r>
      <w:r w:rsidR="002F3AD7">
        <w:rPr>
          <w:rFonts w:ascii="Times New Roman" w:hAnsi="Times New Roman"/>
          <w:color w:val="000000"/>
          <w:sz w:val="28"/>
          <w:szCs w:val="28"/>
          <w:lang w:val="uk-UA"/>
        </w:rPr>
        <w:t>-новачка</w:t>
      </w:r>
      <w:r w:rsidRPr="007F166E">
        <w:rPr>
          <w:rFonts w:ascii="Times New Roman" w:hAnsi="Times New Roman"/>
          <w:color w:val="000000"/>
          <w:sz w:val="28"/>
          <w:szCs w:val="28"/>
        </w:rPr>
        <w:t xml:space="preserve"> у </w:t>
      </w:r>
      <w:hyperlink r:id="rId20" w:tooltip="бюро перекладів" w:history="1">
        <w:r w:rsidRPr="007F166E">
          <w:rPr>
            <w:rFonts w:ascii="Times New Roman" w:hAnsi="Times New Roman"/>
            <w:color w:val="000000"/>
            <w:sz w:val="28"/>
            <w:szCs w:val="28"/>
          </w:rPr>
          <w:t>бюро перекладів</w:t>
        </w:r>
      </w:hyperlink>
      <w:r w:rsidRPr="007F166E">
        <w:rPr>
          <w:rFonts w:ascii="Times New Roman" w:hAnsi="Times New Roman"/>
          <w:color w:val="000000"/>
          <w:sz w:val="28"/>
          <w:szCs w:val="28"/>
        </w:rPr>
        <w:t>, процес інтерференції може бути на всіх етапах його роботи.</w:t>
      </w:r>
      <w:r w:rsidRPr="007F166E">
        <w:rPr>
          <w:rFonts w:ascii="Times New Roman" w:hAnsi="Times New Roman"/>
          <w:color w:val="000000"/>
          <w:sz w:val="28"/>
          <w:szCs w:val="28"/>
          <w:lang w:val="uk-UA"/>
        </w:rPr>
        <w:t xml:space="preserve"> Іноді, у сучасних працях вчених зустрічаються складні утворення, як лексико-семантична інтерференція, яка може бути викликана граматичними, фонетичними, лексичними відхиленнями при роботі над перекладом з однієї мови на іншу.</w:t>
      </w:r>
    </w:p>
    <w:p w14:paraId="033C80BF" w14:textId="77777777" w:rsidR="00A22348" w:rsidRPr="00946F92" w:rsidRDefault="00A22348" w:rsidP="00A35F79">
      <w:pPr>
        <w:suppressAutoHyphens/>
        <w:spacing w:after="0" w:line="360" w:lineRule="auto"/>
        <w:ind w:firstLine="708"/>
        <w:jc w:val="both"/>
        <w:rPr>
          <w:rFonts w:ascii="Times New Roman" w:hAnsi="Times New Roman"/>
          <w:color w:val="000000"/>
          <w:sz w:val="28"/>
          <w:szCs w:val="24"/>
          <w:lang w:val="uk-UA" w:eastAsia="zh-CN"/>
        </w:rPr>
      </w:pPr>
      <w:r w:rsidRPr="00946F92">
        <w:rPr>
          <w:rFonts w:ascii="Times New Roman" w:eastAsia="Symbol" w:hAnsi="Times New Roman" w:cs="Symbol"/>
          <w:b/>
          <w:color w:val="000000"/>
          <w:sz w:val="28"/>
          <w:szCs w:val="28"/>
          <w:lang w:val="uk-UA" w:eastAsia="zh-CN"/>
        </w:rPr>
        <w:t>Класифікація функціональних стилів</w:t>
      </w:r>
      <w:r w:rsidRPr="00946F92">
        <w:rPr>
          <w:rFonts w:ascii="Times New Roman" w:eastAsia="Symbol" w:hAnsi="Times New Roman" w:cs="Symbol"/>
          <w:color w:val="000000"/>
          <w:sz w:val="28"/>
          <w:szCs w:val="28"/>
          <w:lang w:val="uk-UA" w:eastAsia="zh-CN"/>
        </w:rPr>
        <w:t xml:space="preserve">. Белетристика: поезія, емотивна проза, драма. Публіцистичний функціональний стиль: публічна доповідь (спіч), есе, газетні і журнальні статті. Газетний функціональний стиль: короткі новини, рекламні повідомлення, об’яви, заголовки. Наукова проза: точні науки, гуманітарні науки, популярна наукова проза. Функціональний стиль офіційних документів. Лінгвістичні особливості функціональних стилів та засоби перекладу текстів жанрово-стильової спрямованості з </w:t>
      </w:r>
      <w:r w:rsidR="00946F92">
        <w:rPr>
          <w:rFonts w:ascii="Times New Roman" w:eastAsia="Symbol" w:hAnsi="Times New Roman" w:cs="Symbol"/>
          <w:color w:val="000000"/>
          <w:sz w:val="28"/>
          <w:szCs w:val="28"/>
          <w:lang w:val="uk-UA" w:eastAsia="zh-CN"/>
        </w:rPr>
        <w:t>англійської чи німецької</w:t>
      </w:r>
      <w:r w:rsidRPr="00946F92">
        <w:rPr>
          <w:rFonts w:ascii="Times New Roman" w:eastAsia="Symbol" w:hAnsi="Times New Roman" w:cs="Symbol"/>
          <w:color w:val="000000"/>
          <w:sz w:val="28"/>
          <w:szCs w:val="28"/>
          <w:lang w:val="uk-UA" w:eastAsia="zh-CN"/>
        </w:rPr>
        <w:t xml:space="preserve"> мови на українську і навпаки.</w:t>
      </w:r>
    </w:p>
    <w:p w14:paraId="4323C7A0" w14:textId="77777777" w:rsidR="00A22348" w:rsidRPr="00946F92" w:rsidRDefault="00A22348" w:rsidP="00A35F79">
      <w:pPr>
        <w:spacing w:after="0" w:line="360" w:lineRule="auto"/>
        <w:ind w:firstLine="708"/>
        <w:jc w:val="both"/>
        <w:rPr>
          <w:rFonts w:ascii="Times New Roman" w:hAnsi="Times New Roman"/>
          <w:color w:val="000000"/>
          <w:sz w:val="28"/>
          <w:szCs w:val="28"/>
          <w:lang w:val="uk-UA"/>
        </w:rPr>
      </w:pPr>
      <w:r w:rsidRPr="00946F92">
        <w:rPr>
          <w:rFonts w:ascii="Times New Roman" w:hAnsi="Times New Roman"/>
          <w:color w:val="000000"/>
          <w:sz w:val="28"/>
          <w:szCs w:val="28"/>
        </w:rPr>
        <w:t xml:space="preserve">Питання про функціональні стилі – одне з найсуперечніших питань у лінгвістиці. В </w:t>
      </w:r>
      <w:r w:rsidR="00A35F79" w:rsidRPr="00946F92">
        <w:rPr>
          <w:rFonts w:ascii="Times New Roman" w:hAnsi="Times New Roman"/>
          <w:color w:val="000000"/>
          <w:sz w:val="28"/>
          <w:szCs w:val="28"/>
          <w:lang w:val="uk-UA"/>
        </w:rPr>
        <w:t xml:space="preserve">лінгвістичних </w:t>
      </w:r>
      <w:r w:rsidRPr="00946F92">
        <w:rPr>
          <w:rFonts w:ascii="Times New Roman" w:hAnsi="Times New Roman"/>
          <w:color w:val="000000"/>
          <w:sz w:val="28"/>
          <w:szCs w:val="28"/>
        </w:rPr>
        <w:t xml:space="preserve">дослідженнях обґрунтовуються різні підходи щодо визначення й класифікації функціональних стилів. </w:t>
      </w:r>
    </w:p>
    <w:p w14:paraId="4EAE0D5C" w14:textId="77777777" w:rsidR="00A22348" w:rsidRPr="00EB24EC" w:rsidRDefault="00A22348" w:rsidP="00A35F79">
      <w:pPr>
        <w:spacing w:after="0" w:line="360" w:lineRule="auto"/>
        <w:ind w:firstLine="708"/>
        <w:jc w:val="both"/>
        <w:rPr>
          <w:rFonts w:ascii="Times New Roman" w:hAnsi="Times New Roman"/>
          <w:sz w:val="28"/>
          <w:szCs w:val="28"/>
          <w:lang w:val="uk-UA"/>
        </w:rPr>
      </w:pPr>
      <w:r w:rsidRPr="00946F92">
        <w:rPr>
          <w:rFonts w:ascii="Times New Roman" w:hAnsi="Times New Roman"/>
          <w:color w:val="000000"/>
          <w:sz w:val="28"/>
          <w:szCs w:val="28"/>
          <w:lang w:val="uk-UA"/>
        </w:rPr>
        <w:t>Об’єктом стилістики мови є елементи, категорії структури мови й ті його типи, стилі, які обумовлені сферами функціонування: науковий,</w:t>
      </w:r>
      <w:r w:rsidRPr="00946F92">
        <w:rPr>
          <w:rFonts w:ascii="Times New Roman" w:hAnsi="Times New Roman"/>
          <w:sz w:val="28"/>
          <w:szCs w:val="28"/>
          <w:lang w:val="uk-UA"/>
        </w:rPr>
        <w:t xml:space="preserve"> публіцистичний, офіційно-діловий</w:t>
      </w:r>
      <w:r w:rsidR="00946F92" w:rsidRPr="00946F92">
        <w:rPr>
          <w:rFonts w:ascii="Times New Roman" w:hAnsi="Times New Roman"/>
          <w:sz w:val="28"/>
          <w:szCs w:val="28"/>
          <w:lang w:val="uk-UA"/>
        </w:rPr>
        <w:t xml:space="preserve"> стилі</w:t>
      </w:r>
      <w:r w:rsidRPr="00946F92">
        <w:rPr>
          <w:rFonts w:ascii="Times New Roman" w:hAnsi="Times New Roman"/>
          <w:sz w:val="28"/>
          <w:szCs w:val="28"/>
          <w:lang w:val="uk-UA"/>
        </w:rPr>
        <w:t>, мовлення побутово-розмовне, – од</w:t>
      </w:r>
      <w:r w:rsidR="00946F92" w:rsidRPr="00946F92">
        <w:rPr>
          <w:rFonts w:ascii="Times New Roman" w:hAnsi="Times New Roman"/>
          <w:sz w:val="28"/>
          <w:szCs w:val="28"/>
          <w:lang w:val="uk-UA"/>
        </w:rPr>
        <w:t>ним словом, усі різновиди літе</w:t>
      </w:r>
      <w:r w:rsidRPr="00946F92">
        <w:rPr>
          <w:rFonts w:ascii="Times New Roman" w:hAnsi="Times New Roman"/>
          <w:sz w:val="28"/>
          <w:szCs w:val="28"/>
          <w:lang w:val="uk-UA"/>
        </w:rPr>
        <w:t>ратурної мови, що вирізняються спільністю форми с</w:t>
      </w:r>
      <w:r w:rsidR="00946F92" w:rsidRPr="00946F92">
        <w:rPr>
          <w:rFonts w:ascii="Times New Roman" w:hAnsi="Times New Roman"/>
          <w:sz w:val="28"/>
          <w:szCs w:val="28"/>
          <w:lang w:val="uk-UA"/>
        </w:rPr>
        <w:t>пілкування у зв’язку з характе</w:t>
      </w:r>
      <w:r w:rsidRPr="00946F92">
        <w:rPr>
          <w:rFonts w:ascii="Times New Roman" w:hAnsi="Times New Roman"/>
          <w:sz w:val="28"/>
          <w:szCs w:val="28"/>
          <w:lang w:val="uk-UA"/>
        </w:rPr>
        <w:t xml:space="preserve">ром суспільної діяльності його носіїв. </w:t>
      </w:r>
      <w:r w:rsidRPr="00946F92">
        <w:rPr>
          <w:rFonts w:ascii="Times New Roman" w:hAnsi="Times New Roman"/>
          <w:sz w:val="28"/>
          <w:szCs w:val="28"/>
        </w:rPr>
        <w:t>Про функціональну стилістику можна говорити в широкому й у вузькому розумінні терміна. У широкому розумінні – це методологічний напрямок</w:t>
      </w:r>
      <w:r w:rsidR="00C469A9">
        <w:rPr>
          <w:rFonts w:ascii="Times New Roman" w:hAnsi="Times New Roman"/>
          <w:sz w:val="28"/>
          <w:szCs w:val="28"/>
        </w:rPr>
        <w:t>, основи якого закладено в 20-</w:t>
      </w:r>
      <w:r w:rsidRPr="00946F92">
        <w:rPr>
          <w:rFonts w:ascii="Times New Roman" w:hAnsi="Times New Roman"/>
          <w:sz w:val="28"/>
          <w:szCs w:val="28"/>
        </w:rPr>
        <w:t xml:space="preserve">30-ті рр. М. </w:t>
      </w:r>
      <w:r w:rsidR="00A35F79" w:rsidRPr="00946F92">
        <w:rPr>
          <w:rFonts w:ascii="Times New Roman" w:hAnsi="Times New Roman"/>
          <w:sz w:val="28"/>
          <w:szCs w:val="28"/>
        </w:rPr>
        <w:t>Бахтіним, В.</w:t>
      </w:r>
      <w:r w:rsidRPr="00946F92">
        <w:rPr>
          <w:rFonts w:ascii="Times New Roman" w:hAnsi="Times New Roman"/>
          <w:sz w:val="28"/>
          <w:szCs w:val="28"/>
        </w:rPr>
        <w:t xml:space="preserve"> Виноградовим, Г. Винокуром, Л. Якубинським, членами Празького лінгвістичного гуртка. Головні принципи цього напрямку – дослідження мови в її зв’язках із позамовною (насамперед соціальною) дійсністю, зосередження уваги на закономірностях функціонування мови не тільки в</w:t>
      </w:r>
      <w:r w:rsidR="00A35F79" w:rsidRPr="00946F92">
        <w:rPr>
          <w:rFonts w:ascii="Times New Roman" w:hAnsi="Times New Roman"/>
          <w:sz w:val="28"/>
          <w:szCs w:val="28"/>
        </w:rPr>
        <w:t xml:space="preserve">середині мовної системи, але й </w:t>
      </w:r>
      <w:r w:rsidR="00946F92" w:rsidRPr="00946F92">
        <w:rPr>
          <w:rFonts w:ascii="Times New Roman" w:hAnsi="Times New Roman"/>
          <w:sz w:val="28"/>
          <w:szCs w:val="28"/>
          <w:lang w:val="uk-UA"/>
        </w:rPr>
        <w:t xml:space="preserve">в </w:t>
      </w:r>
      <w:r w:rsidRPr="00946F92">
        <w:rPr>
          <w:rFonts w:ascii="Times New Roman" w:hAnsi="Times New Roman"/>
          <w:sz w:val="28"/>
          <w:szCs w:val="28"/>
        </w:rPr>
        <w:t>зовнішньому середовищ</w:t>
      </w:r>
      <w:r w:rsidR="00946F92" w:rsidRPr="00946F92">
        <w:rPr>
          <w:rFonts w:ascii="Times New Roman" w:hAnsi="Times New Roman"/>
          <w:sz w:val="28"/>
          <w:szCs w:val="28"/>
          <w:lang w:val="uk-UA"/>
        </w:rPr>
        <w:t>і</w:t>
      </w:r>
      <w:r w:rsidRPr="00946F92">
        <w:rPr>
          <w:rFonts w:ascii="Times New Roman" w:hAnsi="Times New Roman"/>
          <w:sz w:val="28"/>
          <w:szCs w:val="28"/>
        </w:rPr>
        <w:t xml:space="preserve"> під впливом екстралінгвістичних чинників, розгляд мовної поведінки як цілеспрямованої діяльності, прагнення до </w:t>
      </w:r>
      <w:r w:rsidRPr="00EB24EC">
        <w:rPr>
          <w:rFonts w:ascii="Times New Roman" w:hAnsi="Times New Roman"/>
          <w:sz w:val="28"/>
          <w:szCs w:val="28"/>
        </w:rPr>
        <w:t xml:space="preserve">повного охоплення різноманіття форм і видів мовного спілкування. </w:t>
      </w:r>
    </w:p>
    <w:p w14:paraId="064350CD" w14:textId="77777777" w:rsidR="00A22348" w:rsidRDefault="00A22348" w:rsidP="00A35F79">
      <w:pPr>
        <w:spacing w:after="0" w:line="360" w:lineRule="auto"/>
        <w:ind w:firstLine="708"/>
        <w:jc w:val="both"/>
        <w:rPr>
          <w:rFonts w:ascii="Times New Roman" w:hAnsi="Times New Roman"/>
          <w:sz w:val="28"/>
          <w:szCs w:val="28"/>
          <w:lang w:val="uk-UA"/>
        </w:rPr>
      </w:pPr>
      <w:r w:rsidRPr="00EB24EC">
        <w:rPr>
          <w:rFonts w:ascii="Times New Roman" w:hAnsi="Times New Roman"/>
          <w:sz w:val="28"/>
          <w:szCs w:val="28"/>
          <w:lang w:val="uk-UA"/>
        </w:rPr>
        <w:t xml:space="preserve">Маючи на увазі широке трактування предмета цієї науки, </w:t>
      </w:r>
      <w:r w:rsidR="00A35F79" w:rsidRPr="00EB24EC">
        <w:rPr>
          <w:rFonts w:ascii="Times New Roman" w:hAnsi="Times New Roman"/>
          <w:sz w:val="28"/>
          <w:szCs w:val="28"/>
          <w:lang w:val="uk-UA"/>
        </w:rPr>
        <w:t>то ф</w:t>
      </w:r>
      <w:r w:rsidRPr="00EB24EC">
        <w:rPr>
          <w:rFonts w:ascii="Times New Roman" w:hAnsi="Times New Roman"/>
          <w:sz w:val="28"/>
          <w:szCs w:val="28"/>
          <w:lang w:val="uk-UA"/>
        </w:rPr>
        <w:t>ункціональна стилістика виходить із того, що на певному етапі розвитку суспільства, відповідно до рівня його загального розвитку й актуальних комунікативних потреб на цьому рівні, у діючій мові складається певна цілісна функціонально диференційована система систем, зміст,</w:t>
      </w:r>
      <w:r w:rsidRPr="006E0503">
        <w:rPr>
          <w:rFonts w:ascii="Times New Roman" w:hAnsi="Times New Roman"/>
          <w:sz w:val="28"/>
          <w:szCs w:val="28"/>
          <w:lang w:val="uk-UA"/>
        </w:rPr>
        <w:t xml:space="preserve"> структура й форма якої близькі до оптимальн</w:t>
      </w:r>
      <w:r w:rsidR="00A35F79">
        <w:rPr>
          <w:rFonts w:ascii="Times New Roman" w:hAnsi="Times New Roman"/>
          <w:sz w:val="28"/>
          <w:szCs w:val="28"/>
          <w:lang w:val="uk-UA"/>
        </w:rPr>
        <w:t>ої доцільності щодо цих потреб.</w:t>
      </w:r>
    </w:p>
    <w:p w14:paraId="5F7F7BCC" w14:textId="77777777" w:rsidR="00A22348" w:rsidRDefault="00A22348" w:rsidP="00A35F79">
      <w:pPr>
        <w:spacing w:after="0" w:line="360" w:lineRule="auto"/>
        <w:ind w:firstLine="708"/>
        <w:jc w:val="both"/>
        <w:rPr>
          <w:rFonts w:ascii="Times New Roman" w:hAnsi="Times New Roman"/>
          <w:sz w:val="28"/>
          <w:szCs w:val="28"/>
          <w:lang w:val="uk-UA"/>
        </w:rPr>
      </w:pPr>
      <w:r w:rsidRPr="006E0503">
        <w:rPr>
          <w:rFonts w:ascii="Times New Roman" w:hAnsi="Times New Roman"/>
          <w:sz w:val="28"/>
          <w:szCs w:val="28"/>
          <w:lang w:val="uk-UA"/>
        </w:rPr>
        <w:t>У функціонально-стилістичній системі при зниженні мовної абстракції можуть бути послідовно виділені рівні позат</w:t>
      </w:r>
      <w:r w:rsidR="005E63B7">
        <w:rPr>
          <w:rFonts w:ascii="Times New Roman" w:hAnsi="Times New Roman"/>
          <w:sz w:val="28"/>
          <w:szCs w:val="28"/>
          <w:lang w:val="uk-UA"/>
        </w:rPr>
        <w:t>екстуально стилістично диферен</w:t>
      </w:r>
      <w:r w:rsidRPr="006E0503">
        <w:rPr>
          <w:rFonts w:ascii="Times New Roman" w:hAnsi="Times New Roman"/>
          <w:sz w:val="28"/>
          <w:szCs w:val="28"/>
          <w:lang w:val="uk-UA"/>
        </w:rPr>
        <w:t>ційованих мовних одиниць, функціональних ма</w:t>
      </w:r>
      <w:r w:rsidR="005E63B7">
        <w:rPr>
          <w:rFonts w:ascii="Times New Roman" w:hAnsi="Times New Roman"/>
          <w:sz w:val="28"/>
          <w:szCs w:val="28"/>
          <w:lang w:val="uk-UA"/>
        </w:rPr>
        <w:t>кростилів, макростильових різно</w:t>
      </w:r>
      <w:r w:rsidRPr="006E0503">
        <w:rPr>
          <w:rFonts w:ascii="Times New Roman" w:hAnsi="Times New Roman"/>
          <w:sz w:val="28"/>
          <w:szCs w:val="28"/>
          <w:lang w:val="uk-UA"/>
        </w:rPr>
        <w:t xml:space="preserve">видів (зокрема жанрів), а також більш низькі, аж до конкретного нестандартного тексту. </w:t>
      </w:r>
      <w:r w:rsidRPr="00E71196">
        <w:rPr>
          <w:rFonts w:ascii="Times New Roman" w:hAnsi="Times New Roman"/>
          <w:sz w:val="28"/>
          <w:szCs w:val="28"/>
          <w:lang w:val="uk-UA"/>
        </w:rPr>
        <w:t xml:space="preserve">Таким чином, сучасна стилістика включає й аналітичний (вивчення стилістичних ресурсів), і власне функціональний напрямки, об’єднані установкою на дослідження явищ мови й стилю у зв’язку з екстралінгвістичною дійсністю. </w:t>
      </w:r>
    </w:p>
    <w:p w14:paraId="38BD2B35" w14:textId="77777777" w:rsidR="00A22348" w:rsidRDefault="00A22348" w:rsidP="00A35F79">
      <w:pPr>
        <w:spacing w:after="0" w:line="360" w:lineRule="auto"/>
        <w:ind w:firstLine="708"/>
        <w:jc w:val="both"/>
        <w:rPr>
          <w:rFonts w:ascii="Times New Roman" w:hAnsi="Times New Roman"/>
          <w:sz w:val="28"/>
          <w:szCs w:val="28"/>
          <w:lang w:val="uk-UA"/>
        </w:rPr>
      </w:pPr>
      <w:r w:rsidRPr="006E0503">
        <w:rPr>
          <w:rFonts w:ascii="Times New Roman" w:hAnsi="Times New Roman"/>
          <w:sz w:val="28"/>
          <w:szCs w:val="28"/>
          <w:lang w:val="uk-UA"/>
        </w:rPr>
        <w:t>Функціональна стилістика у вузькому розумінні слова – це послідовно мовознавча дисципліна,</w:t>
      </w:r>
      <w:r w:rsidR="005E63B7">
        <w:rPr>
          <w:rFonts w:ascii="Times New Roman" w:hAnsi="Times New Roman"/>
          <w:sz w:val="28"/>
          <w:szCs w:val="28"/>
          <w:lang w:val="uk-UA"/>
        </w:rPr>
        <w:t xml:space="preserve"> що остаточно сформувалася в 60-</w:t>
      </w:r>
      <w:r w:rsidRPr="006E0503">
        <w:rPr>
          <w:rFonts w:ascii="Times New Roman" w:hAnsi="Times New Roman"/>
          <w:sz w:val="28"/>
          <w:szCs w:val="28"/>
          <w:lang w:val="uk-UA"/>
        </w:rPr>
        <w:t>70 рр.</w:t>
      </w:r>
      <w:r w:rsidR="005E63B7">
        <w:rPr>
          <w:rFonts w:ascii="Times New Roman" w:hAnsi="Times New Roman"/>
          <w:sz w:val="28"/>
          <w:szCs w:val="28"/>
          <w:lang w:val="uk-UA"/>
        </w:rPr>
        <w:t xml:space="preserve"> 20 століття</w:t>
      </w:r>
      <w:r w:rsidRPr="006E0503">
        <w:rPr>
          <w:rFonts w:ascii="Times New Roman" w:hAnsi="Times New Roman"/>
          <w:sz w:val="28"/>
          <w:szCs w:val="28"/>
          <w:lang w:val="uk-UA"/>
        </w:rPr>
        <w:t>, і її п</w:t>
      </w:r>
      <w:r w:rsidR="005E63B7">
        <w:rPr>
          <w:rFonts w:ascii="Times New Roman" w:hAnsi="Times New Roman"/>
          <w:sz w:val="28"/>
          <w:szCs w:val="28"/>
          <w:lang w:val="uk-UA"/>
        </w:rPr>
        <w:t>редметом є закономірності власного</w:t>
      </w:r>
      <w:r w:rsidRPr="006E0503">
        <w:rPr>
          <w:rFonts w:ascii="Times New Roman" w:hAnsi="Times New Roman"/>
          <w:sz w:val="28"/>
          <w:szCs w:val="28"/>
          <w:lang w:val="uk-UA"/>
        </w:rPr>
        <w:t xml:space="preserve"> вживання мови в соціально значущих сферах спілкування, стилістико-мовна системність, яка складається при цьому. </w:t>
      </w:r>
      <w:r w:rsidRPr="005E63B7">
        <w:rPr>
          <w:rFonts w:ascii="Times New Roman" w:hAnsi="Times New Roman"/>
          <w:sz w:val="28"/>
          <w:szCs w:val="28"/>
          <w:lang w:val="uk-UA"/>
        </w:rPr>
        <w:t>Стиль мовного жанру – це модель, типова форма, у яку відливається</w:t>
      </w:r>
      <w:r w:rsidRPr="006E0503">
        <w:rPr>
          <w:rFonts w:ascii="Times New Roman" w:hAnsi="Times New Roman"/>
          <w:sz w:val="28"/>
          <w:szCs w:val="28"/>
          <w:lang w:val="uk-UA"/>
        </w:rPr>
        <w:t xml:space="preserve"> індивідуальний стиль висловлювання, що виражає індивідуальність автора, і експресія, з якою стиль безпосередньо пов’язаний. </w:t>
      </w:r>
      <w:r w:rsidRPr="00E62382">
        <w:rPr>
          <w:rFonts w:ascii="Times New Roman" w:hAnsi="Times New Roman"/>
          <w:sz w:val="28"/>
          <w:szCs w:val="28"/>
        </w:rPr>
        <w:t xml:space="preserve">Стиль також прагматичний: він існує не в мові, а в конкретних висловлюваннях, уведених у контекст конкретної ситуації. Стиль – це «майже виражена» експресія, стиль, як і тема, готовий до вираження певної (експресивної) позиції мовця й до визначення, змушення зворотної позиції. Третій аспект – композиція мовного жанру, – згідно з </w:t>
      </w:r>
      <w:r w:rsidR="00A35F79">
        <w:rPr>
          <w:rFonts w:ascii="Times New Roman" w:hAnsi="Times New Roman"/>
          <w:sz w:val="28"/>
          <w:szCs w:val="28"/>
          <w:lang w:val="uk-UA"/>
        </w:rPr>
        <w:t xml:space="preserve">М. </w:t>
      </w:r>
      <w:r w:rsidR="00A35F79">
        <w:rPr>
          <w:rFonts w:ascii="Times New Roman" w:hAnsi="Times New Roman"/>
          <w:sz w:val="28"/>
          <w:szCs w:val="28"/>
        </w:rPr>
        <w:t xml:space="preserve">Бахтіним, є </w:t>
      </w:r>
      <w:r w:rsidRPr="00E62382">
        <w:rPr>
          <w:rFonts w:ascii="Times New Roman" w:hAnsi="Times New Roman"/>
          <w:sz w:val="28"/>
          <w:szCs w:val="28"/>
        </w:rPr>
        <w:t xml:space="preserve">певними типами побудови цілого, типами його завершення, типами ставлення мовця до інших </w:t>
      </w:r>
      <w:r w:rsidR="00A35F79">
        <w:rPr>
          <w:rFonts w:ascii="Times New Roman" w:hAnsi="Times New Roman"/>
          <w:sz w:val="28"/>
          <w:szCs w:val="28"/>
        </w:rPr>
        <w:t>учасників мовного спілкування</w:t>
      </w:r>
      <w:r w:rsidR="00A35F79">
        <w:rPr>
          <w:rFonts w:ascii="Times New Roman" w:hAnsi="Times New Roman"/>
          <w:sz w:val="28"/>
          <w:szCs w:val="28"/>
          <w:lang w:val="uk-UA"/>
        </w:rPr>
        <w:t>.</w:t>
      </w:r>
      <w:r w:rsidRPr="00E62382">
        <w:rPr>
          <w:rFonts w:ascii="Times New Roman" w:hAnsi="Times New Roman"/>
          <w:sz w:val="28"/>
          <w:szCs w:val="28"/>
        </w:rPr>
        <w:t xml:space="preserve"> </w:t>
      </w:r>
    </w:p>
    <w:p w14:paraId="4C2F71E3" w14:textId="77777777" w:rsidR="00A22348" w:rsidRPr="006E0503" w:rsidRDefault="00A35F79" w:rsidP="00A35F79">
      <w:pPr>
        <w:spacing w:after="0" w:line="360" w:lineRule="auto"/>
        <w:ind w:firstLine="708"/>
        <w:jc w:val="both"/>
        <w:rPr>
          <w:rFonts w:ascii="Times New Roman" w:hAnsi="Times New Roman"/>
          <w:sz w:val="28"/>
          <w:szCs w:val="28"/>
        </w:rPr>
      </w:pPr>
      <w:r>
        <w:rPr>
          <w:rFonts w:ascii="Times New Roman" w:hAnsi="Times New Roman"/>
          <w:sz w:val="28"/>
          <w:szCs w:val="28"/>
          <w:lang w:val="uk-UA"/>
        </w:rPr>
        <w:t>В</w:t>
      </w:r>
      <w:r w:rsidR="00A22348" w:rsidRPr="006E0503">
        <w:rPr>
          <w:rFonts w:ascii="Times New Roman" w:hAnsi="Times New Roman"/>
          <w:sz w:val="28"/>
          <w:szCs w:val="28"/>
          <w:lang w:val="uk-UA"/>
        </w:rPr>
        <w:t>иділя</w:t>
      </w:r>
      <w:r>
        <w:rPr>
          <w:rFonts w:ascii="Times New Roman" w:hAnsi="Times New Roman"/>
          <w:sz w:val="28"/>
          <w:szCs w:val="28"/>
          <w:lang w:val="uk-UA"/>
        </w:rPr>
        <w:t>ються</w:t>
      </w:r>
      <w:r w:rsidR="00A22348" w:rsidRPr="006E0503">
        <w:rPr>
          <w:rFonts w:ascii="Times New Roman" w:hAnsi="Times New Roman"/>
          <w:sz w:val="28"/>
          <w:szCs w:val="28"/>
          <w:lang w:val="uk-UA"/>
        </w:rPr>
        <w:t xml:space="preserve"> п’ять функціональних стилів: публіцистичний, науково-технічний, літературно-художній, офіційно-діловий і розмовний. </w:t>
      </w:r>
      <w:r w:rsidR="00A22348" w:rsidRPr="00E62382">
        <w:rPr>
          <w:rFonts w:ascii="Times New Roman" w:hAnsi="Times New Roman"/>
          <w:sz w:val="28"/>
          <w:szCs w:val="28"/>
        </w:rPr>
        <w:t>У публіцистичному</w:t>
      </w:r>
      <w:r w:rsidR="00EB24EC" w:rsidRPr="00EB24EC">
        <w:rPr>
          <w:rFonts w:ascii="Times New Roman" w:hAnsi="Times New Roman"/>
          <w:sz w:val="28"/>
          <w:szCs w:val="28"/>
        </w:rPr>
        <w:t>,</w:t>
      </w:r>
      <w:r w:rsidR="00EB24EC">
        <w:rPr>
          <w:rFonts w:ascii="Times New Roman" w:hAnsi="Times New Roman"/>
          <w:sz w:val="28"/>
          <w:szCs w:val="28"/>
        </w:rPr>
        <w:t xml:space="preserve"> розмовному</w:t>
      </w:r>
      <w:r w:rsidR="00A22348" w:rsidRPr="00E62382">
        <w:rPr>
          <w:rFonts w:ascii="Times New Roman" w:hAnsi="Times New Roman"/>
          <w:sz w:val="28"/>
          <w:szCs w:val="28"/>
        </w:rPr>
        <w:t xml:space="preserve">, а також у літературно-художньому </w:t>
      </w:r>
      <w:r w:rsidR="00EB24EC">
        <w:rPr>
          <w:rFonts w:ascii="Times New Roman" w:hAnsi="Times New Roman"/>
          <w:sz w:val="28"/>
          <w:szCs w:val="28"/>
          <w:lang w:val="uk-UA"/>
        </w:rPr>
        <w:t xml:space="preserve">стилях </w:t>
      </w:r>
      <w:r w:rsidR="00A22348" w:rsidRPr="00E62382">
        <w:rPr>
          <w:rFonts w:ascii="Times New Roman" w:hAnsi="Times New Roman"/>
          <w:sz w:val="28"/>
          <w:szCs w:val="28"/>
        </w:rPr>
        <w:t>знаходять широке застосування слова з емоційно-оцінним значенням, або афективна лексика. Щодо лексики термінологічної й спеціальної, то вона характерна для таких функціональних стилів, як науково-технічний і офіційно-діловий.</w:t>
      </w:r>
      <w:r>
        <w:rPr>
          <w:rFonts w:ascii="Times New Roman" w:hAnsi="Times New Roman"/>
          <w:sz w:val="28"/>
          <w:szCs w:val="28"/>
          <w:lang w:val="uk-UA"/>
        </w:rPr>
        <w:t xml:space="preserve"> Ф</w:t>
      </w:r>
      <w:r w:rsidR="00A22348" w:rsidRPr="00E62382">
        <w:rPr>
          <w:rFonts w:ascii="Times New Roman" w:hAnsi="Times New Roman"/>
          <w:sz w:val="28"/>
          <w:szCs w:val="28"/>
        </w:rPr>
        <w:t>разеологія широко представлена у всіх функціональних стилях, а особливо в літературно-художньому мовленні. Фразеологізми з емоційно-оцінним значенням і зображально-виражальні засоби фразеології постійно зустрічаються в розмовному стилі, а також у публіцистиці й художній літературі, тоді як фразеологічні штампи й стійкі фрази зазвичай існують у творах науково-технічного й офіційно</w:t>
      </w:r>
      <w:r>
        <w:rPr>
          <w:rFonts w:ascii="Times New Roman" w:hAnsi="Times New Roman"/>
          <w:sz w:val="28"/>
          <w:szCs w:val="28"/>
        </w:rPr>
        <w:t>-ділового стилів</w:t>
      </w:r>
      <w:r w:rsidR="00A22348" w:rsidRPr="00E62382">
        <w:rPr>
          <w:rFonts w:ascii="Times New Roman" w:hAnsi="Times New Roman"/>
          <w:sz w:val="28"/>
          <w:szCs w:val="28"/>
        </w:rPr>
        <w:t xml:space="preserve">. </w:t>
      </w:r>
    </w:p>
    <w:p w14:paraId="5330DEF1" w14:textId="77777777" w:rsidR="00CE3C44" w:rsidRPr="00CE3C44" w:rsidRDefault="00CE3C44" w:rsidP="00CE3C44">
      <w:pPr>
        <w:spacing w:after="0" w:line="360" w:lineRule="auto"/>
        <w:jc w:val="center"/>
        <w:rPr>
          <w:rFonts w:ascii="Times New Roman Полужирный" w:hAnsi="Times New Roman Полужирный"/>
          <w:b/>
          <w:caps/>
          <w:sz w:val="28"/>
          <w:szCs w:val="28"/>
          <w:lang w:val="uk-UA"/>
        </w:rPr>
      </w:pPr>
      <w:r w:rsidRPr="00CE3C44">
        <w:rPr>
          <w:rFonts w:ascii="Times New Roman Полужирный" w:hAnsi="Times New Roman Полужирный"/>
          <w:b/>
          <w:caps/>
          <w:sz w:val="28"/>
          <w:szCs w:val="28"/>
          <w:lang w:val="uk-UA"/>
        </w:rPr>
        <w:t xml:space="preserve">Тема 6. </w:t>
      </w:r>
    </w:p>
    <w:p w14:paraId="14E59659" w14:textId="77777777" w:rsidR="00CE3C44" w:rsidRPr="00CE3C44" w:rsidRDefault="00CE3C44" w:rsidP="00CE3C44">
      <w:pPr>
        <w:spacing w:after="0" w:line="360" w:lineRule="auto"/>
        <w:jc w:val="center"/>
        <w:rPr>
          <w:rFonts w:ascii="Times New Roman Полужирный" w:hAnsi="Times New Roman Полужирный"/>
          <w:b/>
          <w:caps/>
          <w:sz w:val="28"/>
          <w:szCs w:val="28"/>
          <w:lang w:val="uk-UA"/>
        </w:rPr>
      </w:pPr>
      <w:r w:rsidRPr="00CE3C44">
        <w:rPr>
          <w:rFonts w:ascii="Times New Roman Полужирный" w:hAnsi="Times New Roman Полужирный"/>
          <w:b/>
          <w:caps/>
          <w:sz w:val="28"/>
          <w:szCs w:val="28"/>
        </w:rPr>
        <w:t>Переклад на Україні у ХХ столітті</w:t>
      </w:r>
    </w:p>
    <w:p w14:paraId="46C5A328" w14:textId="77777777" w:rsidR="00CE3C44" w:rsidRDefault="003708BE" w:rsidP="00D40448">
      <w:pPr>
        <w:spacing w:after="0" w:line="240" w:lineRule="auto"/>
        <w:jc w:val="center"/>
        <w:rPr>
          <w:rFonts w:ascii="Times New Roman" w:hAnsi="Times New Roman"/>
          <w:b/>
          <w:sz w:val="28"/>
          <w:szCs w:val="28"/>
          <w:lang w:val="uk-UA"/>
        </w:rPr>
      </w:pPr>
      <w:r>
        <w:rPr>
          <w:noProof/>
        </w:rPr>
        <w:fldChar w:fldCharType="begin"/>
      </w:r>
      <w:r>
        <w:rPr>
          <w:noProof/>
        </w:rPr>
        <w:instrText xml:space="preserve"> INCLUDEPICTURE  "https://d25bxi3v5ifga8.cloudfront.net/uploads/base64img/20210407/images-reviews-shmiher_0.jpg" \* MERGEFORMATINET </w:instrText>
      </w:r>
      <w:r>
        <w:rPr>
          <w:noProof/>
        </w:rPr>
        <w:fldChar w:fldCharType="separate"/>
      </w:r>
      <w:r w:rsidR="000D1414">
        <w:rPr>
          <w:noProof/>
        </w:rPr>
        <w:fldChar w:fldCharType="begin"/>
      </w:r>
      <w:r w:rsidR="000D1414">
        <w:rPr>
          <w:noProof/>
        </w:rPr>
        <w:instrText xml:space="preserve"> INCLUDEPICTURE  "https://d25bxi3v5ifga8.cloudfront.net/uploads/base64img/20210407/images-reviews-shmiher_0.jpg" \* MERGEFORMATINET </w:instrText>
      </w:r>
      <w:r w:rsidR="000D1414">
        <w:rPr>
          <w:noProof/>
        </w:rPr>
        <w:fldChar w:fldCharType="separate"/>
      </w:r>
      <w:r w:rsidR="005B470A">
        <w:rPr>
          <w:noProof/>
        </w:rPr>
        <w:fldChar w:fldCharType="begin"/>
      </w:r>
      <w:r w:rsidR="005B470A">
        <w:rPr>
          <w:noProof/>
        </w:rPr>
        <w:instrText xml:space="preserve"> </w:instrText>
      </w:r>
      <w:r w:rsidR="005B470A">
        <w:rPr>
          <w:noProof/>
        </w:rPr>
        <w:instrText>INCLUDEPICTURE  "https://d25bxi3v5ifga8.cloudfront.net/uploads/base64img/20210407/images-reviews-shmiher_0.jpg" \* MERGEFORMATINET</w:instrText>
      </w:r>
      <w:r w:rsidR="005B470A">
        <w:rPr>
          <w:noProof/>
        </w:rPr>
        <w:instrText xml:space="preserve"> </w:instrText>
      </w:r>
      <w:r w:rsidR="005B470A">
        <w:rPr>
          <w:noProof/>
        </w:rPr>
        <w:fldChar w:fldCharType="separate"/>
      </w:r>
      <w:r w:rsidR="0092492D">
        <w:rPr>
          <w:noProof/>
        </w:rPr>
        <w:pict w14:anchorId="77F9BA42">
          <v:shape id="_x0000_i1030" type="#_x0000_t75" alt="Історія українського перекладознавства XX сторіччя | Krytyka, Альбіна  Позднякова" style="width:184.5pt;height:224.25pt">
            <v:imagedata r:id="rId21" r:href="rId22"/>
          </v:shape>
        </w:pict>
      </w:r>
      <w:r w:rsidR="005B470A">
        <w:rPr>
          <w:noProof/>
        </w:rPr>
        <w:fldChar w:fldCharType="end"/>
      </w:r>
      <w:r w:rsidR="000D1414">
        <w:rPr>
          <w:noProof/>
        </w:rPr>
        <w:fldChar w:fldCharType="end"/>
      </w:r>
      <w:r>
        <w:rPr>
          <w:noProof/>
        </w:rPr>
        <w:fldChar w:fldCharType="end"/>
      </w:r>
    </w:p>
    <w:p w14:paraId="271112AB" w14:textId="77777777" w:rsidR="00CE3C44" w:rsidRPr="00674788" w:rsidRDefault="00CE3C44" w:rsidP="00674788">
      <w:pPr>
        <w:tabs>
          <w:tab w:val="left" w:pos="0"/>
          <w:tab w:val="left" w:pos="142"/>
        </w:tabs>
        <w:suppressAutoHyphens/>
        <w:spacing w:after="0" w:line="360" w:lineRule="auto"/>
        <w:jc w:val="center"/>
        <w:rPr>
          <w:rFonts w:ascii="Times New Roman" w:eastAsia="Symbol" w:hAnsi="Times New Roman"/>
          <w:b/>
          <w:color w:val="000000"/>
          <w:sz w:val="28"/>
          <w:szCs w:val="28"/>
          <w:lang w:val="uk-UA" w:eastAsia="zh-CN"/>
        </w:rPr>
      </w:pPr>
      <w:r w:rsidRPr="00674788">
        <w:rPr>
          <w:rFonts w:ascii="Times New Roman" w:eastAsia="Symbol" w:hAnsi="Times New Roman"/>
          <w:b/>
          <w:color w:val="000000"/>
          <w:sz w:val="28"/>
          <w:szCs w:val="28"/>
          <w:lang w:val="uk-UA" w:eastAsia="zh-CN"/>
        </w:rPr>
        <w:t>Лекційний матеріал (основна інформація)</w:t>
      </w:r>
    </w:p>
    <w:p w14:paraId="5505FB7E" w14:textId="77777777" w:rsidR="00674788" w:rsidRPr="00674788" w:rsidRDefault="00674788" w:rsidP="00674788">
      <w:pPr>
        <w:spacing w:after="0" w:line="360" w:lineRule="auto"/>
        <w:ind w:firstLine="708"/>
        <w:jc w:val="both"/>
        <w:rPr>
          <w:rFonts w:ascii="Times New Roman" w:hAnsi="Times New Roman"/>
          <w:color w:val="000000"/>
          <w:sz w:val="28"/>
          <w:szCs w:val="28"/>
          <w:lang w:val="uk-UA"/>
        </w:rPr>
      </w:pPr>
      <w:r w:rsidRPr="00674788">
        <w:rPr>
          <w:rFonts w:ascii="Times New Roman" w:hAnsi="Times New Roman"/>
          <w:color w:val="000000"/>
          <w:sz w:val="28"/>
          <w:szCs w:val="28"/>
          <w:shd w:val="clear" w:color="auto" w:fill="FFFFFF"/>
        </w:rPr>
        <w:t xml:space="preserve">У перший період </w:t>
      </w:r>
      <w:r w:rsidR="00C469A9">
        <w:rPr>
          <w:rFonts w:ascii="Times New Roman" w:hAnsi="Times New Roman"/>
          <w:color w:val="000000"/>
          <w:sz w:val="28"/>
          <w:szCs w:val="28"/>
          <w:shd w:val="clear" w:color="auto" w:fill="FFFFFF"/>
          <w:lang w:val="uk-UA"/>
        </w:rPr>
        <w:t xml:space="preserve">становлення перекладацької науки на Україні </w:t>
      </w:r>
      <w:r w:rsidRPr="00674788">
        <w:rPr>
          <w:rFonts w:ascii="Times New Roman" w:hAnsi="Times New Roman"/>
          <w:color w:val="000000"/>
          <w:sz w:val="28"/>
          <w:szCs w:val="28"/>
          <w:shd w:val="clear" w:color="auto" w:fill="FFFFFF"/>
        </w:rPr>
        <w:t>визначн</w:t>
      </w:r>
      <w:r w:rsidR="00C469A9">
        <w:rPr>
          <w:rFonts w:ascii="Times New Roman" w:hAnsi="Times New Roman"/>
          <w:color w:val="000000"/>
          <w:sz w:val="28"/>
          <w:szCs w:val="28"/>
          <w:shd w:val="clear" w:color="auto" w:fill="FFFFFF"/>
          <w:lang w:val="uk-UA"/>
        </w:rPr>
        <w:t>ою</w:t>
      </w:r>
      <w:r w:rsidRPr="00674788">
        <w:rPr>
          <w:rFonts w:ascii="Times New Roman" w:hAnsi="Times New Roman"/>
          <w:color w:val="000000"/>
          <w:sz w:val="28"/>
          <w:szCs w:val="28"/>
          <w:shd w:val="clear" w:color="auto" w:fill="FFFFFF"/>
        </w:rPr>
        <w:t xml:space="preserve"> постаттю у сфері перекладацтва був </w:t>
      </w:r>
      <w:r w:rsidRPr="00817181">
        <w:rPr>
          <w:rFonts w:ascii="Times New Roman" w:hAnsi="Times New Roman"/>
          <w:b/>
          <w:color w:val="000000"/>
          <w:sz w:val="28"/>
          <w:szCs w:val="28"/>
          <w:shd w:val="clear" w:color="auto" w:fill="FFFFFF"/>
        </w:rPr>
        <w:t>Іван Франко</w:t>
      </w:r>
      <w:r w:rsidRPr="00674788">
        <w:rPr>
          <w:rFonts w:ascii="Times New Roman" w:hAnsi="Times New Roman"/>
          <w:color w:val="000000"/>
          <w:sz w:val="28"/>
          <w:szCs w:val="28"/>
          <w:shd w:val="clear" w:color="auto" w:fill="FFFFFF"/>
        </w:rPr>
        <w:t xml:space="preserve">, який і стимулював зародження науки про переклад. Саме він провів межу між перекладом і переспівом. Також </w:t>
      </w:r>
      <w:r w:rsidR="00C469A9">
        <w:rPr>
          <w:rFonts w:ascii="Times New Roman" w:hAnsi="Times New Roman"/>
          <w:color w:val="000000"/>
          <w:sz w:val="28"/>
          <w:szCs w:val="28"/>
          <w:shd w:val="clear" w:color="auto" w:fill="FFFFFF"/>
        </w:rPr>
        <w:t>в</w:t>
      </w:r>
      <w:r w:rsidR="00C469A9">
        <w:rPr>
          <w:rFonts w:ascii="Times New Roman" w:hAnsi="Times New Roman"/>
          <w:color w:val="000000"/>
          <w:sz w:val="28"/>
          <w:szCs w:val="28"/>
          <w:shd w:val="clear" w:color="auto" w:fill="FFFFFF"/>
          <w:lang w:val="uk-UA"/>
        </w:rPr>
        <w:t>і</w:t>
      </w:r>
      <w:r w:rsidR="00C469A9">
        <w:rPr>
          <w:rFonts w:ascii="Times New Roman" w:hAnsi="Times New Roman"/>
          <w:color w:val="000000"/>
          <w:sz w:val="28"/>
          <w:szCs w:val="28"/>
          <w:shd w:val="clear" w:color="auto" w:fill="FFFFFF"/>
        </w:rPr>
        <w:t xml:space="preserve">н </w:t>
      </w:r>
      <w:r w:rsidRPr="00674788">
        <w:rPr>
          <w:rFonts w:ascii="Times New Roman" w:hAnsi="Times New Roman"/>
          <w:color w:val="000000"/>
          <w:sz w:val="28"/>
          <w:szCs w:val="28"/>
          <w:shd w:val="clear" w:color="auto" w:fill="FFFFFF"/>
        </w:rPr>
        <w:t xml:space="preserve">критикував </w:t>
      </w:r>
      <w:r w:rsidR="00C469A9">
        <w:rPr>
          <w:rFonts w:ascii="Times New Roman" w:hAnsi="Times New Roman"/>
          <w:color w:val="000000"/>
          <w:sz w:val="28"/>
          <w:szCs w:val="28"/>
          <w:shd w:val="clear" w:color="auto" w:fill="FFFFFF"/>
          <w:lang w:val="uk-UA"/>
        </w:rPr>
        <w:t xml:space="preserve">наявні </w:t>
      </w:r>
      <w:r w:rsidRPr="00674788">
        <w:rPr>
          <w:rFonts w:ascii="Times New Roman" w:hAnsi="Times New Roman"/>
          <w:color w:val="000000"/>
          <w:sz w:val="28"/>
          <w:szCs w:val="28"/>
          <w:shd w:val="clear" w:color="auto" w:fill="FFFFFF"/>
        </w:rPr>
        <w:t xml:space="preserve">переклади з української мови, </w:t>
      </w:r>
      <w:r w:rsidR="00C469A9">
        <w:rPr>
          <w:rFonts w:ascii="Times New Roman" w:hAnsi="Times New Roman"/>
          <w:color w:val="000000"/>
          <w:sz w:val="28"/>
          <w:szCs w:val="28"/>
          <w:shd w:val="clear" w:color="auto" w:fill="FFFFFF"/>
          <w:lang w:val="uk-UA"/>
        </w:rPr>
        <w:t xml:space="preserve">пропонуючи свої варіанти, </w:t>
      </w:r>
      <w:r w:rsidRPr="00674788">
        <w:rPr>
          <w:rFonts w:ascii="Times New Roman" w:hAnsi="Times New Roman"/>
          <w:color w:val="000000"/>
          <w:sz w:val="28"/>
          <w:szCs w:val="28"/>
          <w:shd w:val="clear" w:color="auto" w:fill="FFFFFF"/>
        </w:rPr>
        <w:t>застосовуючи категорії розміру, рими, мелодійности й текстової вірности.</w:t>
      </w:r>
    </w:p>
    <w:p w14:paraId="618DF4A7" w14:textId="77777777" w:rsidR="00674788" w:rsidRPr="00674788" w:rsidRDefault="00674788" w:rsidP="00674788">
      <w:pPr>
        <w:spacing w:after="0" w:line="360" w:lineRule="auto"/>
        <w:ind w:firstLine="708"/>
        <w:jc w:val="both"/>
        <w:rPr>
          <w:rFonts w:ascii="Times New Roman" w:hAnsi="Times New Roman"/>
          <w:color w:val="000000"/>
          <w:sz w:val="28"/>
          <w:szCs w:val="28"/>
          <w:lang w:val="uk-UA"/>
        </w:rPr>
      </w:pPr>
      <w:r w:rsidRPr="00674788">
        <w:rPr>
          <w:rFonts w:ascii="Times New Roman" w:hAnsi="Times New Roman"/>
          <w:color w:val="000000"/>
          <w:sz w:val="28"/>
          <w:szCs w:val="28"/>
          <w:shd w:val="clear" w:color="auto" w:fill="FFFFFF"/>
        </w:rPr>
        <w:t xml:space="preserve">У герменевтичному періоді </w:t>
      </w:r>
      <w:r w:rsidRPr="00674788">
        <w:rPr>
          <w:rFonts w:ascii="Times New Roman" w:hAnsi="Times New Roman"/>
          <w:color w:val="000000"/>
          <w:sz w:val="28"/>
          <w:szCs w:val="28"/>
          <w:shd w:val="clear" w:color="auto" w:fill="FFFFFF"/>
          <w:lang w:val="uk-UA"/>
        </w:rPr>
        <w:t>можна назвати</w:t>
      </w:r>
      <w:r w:rsidRPr="00674788">
        <w:rPr>
          <w:rFonts w:ascii="Times New Roman" w:hAnsi="Times New Roman"/>
          <w:color w:val="000000"/>
          <w:sz w:val="28"/>
          <w:szCs w:val="28"/>
          <w:shd w:val="clear" w:color="auto" w:fill="FFFFFF"/>
        </w:rPr>
        <w:t xml:space="preserve"> </w:t>
      </w:r>
      <w:r w:rsidRPr="00817181">
        <w:rPr>
          <w:rFonts w:ascii="Times New Roman" w:hAnsi="Times New Roman"/>
          <w:b/>
          <w:color w:val="000000"/>
          <w:sz w:val="28"/>
          <w:szCs w:val="28"/>
          <w:shd w:val="clear" w:color="auto" w:fill="FFFFFF"/>
        </w:rPr>
        <w:t>Миколу Зерова</w:t>
      </w:r>
      <w:r w:rsidRPr="00674788">
        <w:rPr>
          <w:rFonts w:ascii="Times New Roman" w:hAnsi="Times New Roman"/>
          <w:color w:val="000000"/>
          <w:sz w:val="28"/>
          <w:szCs w:val="28"/>
          <w:shd w:val="clear" w:color="auto" w:fill="FFFFFF"/>
        </w:rPr>
        <w:t xml:space="preserve"> та </w:t>
      </w:r>
      <w:r w:rsidRPr="00817181">
        <w:rPr>
          <w:rFonts w:ascii="Times New Roman" w:hAnsi="Times New Roman"/>
          <w:b/>
          <w:color w:val="000000"/>
          <w:sz w:val="28"/>
          <w:szCs w:val="28"/>
          <w:shd w:val="clear" w:color="auto" w:fill="FFFFFF"/>
        </w:rPr>
        <w:t>Олександра Фінкеля</w:t>
      </w:r>
      <w:r w:rsidRPr="00674788">
        <w:rPr>
          <w:rFonts w:ascii="Times New Roman" w:hAnsi="Times New Roman"/>
          <w:color w:val="000000"/>
          <w:sz w:val="28"/>
          <w:szCs w:val="28"/>
          <w:shd w:val="clear" w:color="auto" w:fill="FFFFFF"/>
        </w:rPr>
        <w:t xml:space="preserve">. </w:t>
      </w:r>
      <w:r w:rsidRPr="00674788">
        <w:rPr>
          <w:rFonts w:ascii="Times New Roman" w:hAnsi="Times New Roman"/>
          <w:color w:val="000000"/>
          <w:sz w:val="28"/>
          <w:szCs w:val="28"/>
          <w:shd w:val="clear" w:color="auto" w:fill="FFFFFF"/>
          <w:lang w:val="uk-UA"/>
        </w:rPr>
        <w:t>М. З</w:t>
      </w:r>
      <w:r w:rsidRPr="00674788">
        <w:rPr>
          <w:rFonts w:ascii="Times New Roman" w:hAnsi="Times New Roman"/>
          <w:color w:val="000000"/>
          <w:sz w:val="28"/>
          <w:szCs w:val="28"/>
          <w:shd w:val="clear" w:color="auto" w:fill="FFFFFF"/>
        </w:rPr>
        <w:t xml:space="preserve">еров змінив стратегію перекладу античних текстів, перекладаючи поетичний образ, а не просто слово чи речення. </w:t>
      </w:r>
      <w:r w:rsidRPr="00674788">
        <w:rPr>
          <w:rFonts w:ascii="Times New Roman" w:hAnsi="Times New Roman"/>
          <w:color w:val="000000"/>
          <w:sz w:val="28"/>
          <w:szCs w:val="28"/>
          <w:shd w:val="clear" w:color="auto" w:fill="FFFFFF"/>
          <w:lang w:val="uk-UA"/>
        </w:rPr>
        <w:t xml:space="preserve">О. </w:t>
      </w:r>
      <w:r w:rsidRPr="00674788">
        <w:rPr>
          <w:rFonts w:ascii="Times New Roman" w:hAnsi="Times New Roman"/>
          <w:color w:val="000000"/>
          <w:sz w:val="28"/>
          <w:szCs w:val="28"/>
          <w:shd w:val="clear" w:color="auto" w:fill="FFFFFF"/>
        </w:rPr>
        <w:t>Фінкель уважав, що реалії чужих культур треба перекладати як явища, притаманні культурі та мові перекладу (принцип одомашнення).</w:t>
      </w:r>
    </w:p>
    <w:p w14:paraId="1DEF8961" w14:textId="77777777" w:rsidR="00674788" w:rsidRPr="00C469A9" w:rsidRDefault="00674788" w:rsidP="00674788">
      <w:pPr>
        <w:spacing w:after="0" w:line="360" w:lineRule="auto"/>
        <w:ind w:firstLine="708"/>
        <w:jc w:val="both"/>
        <w:rPr>
          <w:rFonts w:ascii="Times New Roman" w:hAnsi="Times New Roman"/>
          <w:color w:val="000000"/>
          <w:sz w:val="28"/>
          <w:szCs w:val="28"/>
          <w:shd w:val="clear" w:color="auto" w:fill="FFFFFF"/>
          <w:lang w:val="uk-UA"/>
        </w:rPr>
      </w:pPr>
      <w:r w:rsidRPr="00674788">
        <w:rPr>
          <w:rFonts w:ascii="Times New Roman" w:hAnsi="Times New Roman"/>
          <w:color w:val="000000"/>
          <w:sz w:val="28"/>
          <w:szCs w:val="28"/>
          <w:shd w:val="clear" w:color="auto" w:fill="FFFFFF"/>
        </w:rPr>
        <w:t xml:space="preserve">На лінґвістичний період в українському перекладознавстві припадає творчість </w:t>
      </w:r>
      <w:r w:rsidRPr="00817181">
        <w:rPr>
          <w:rFonts w:ascii="Times New Roman" w:hAnsi="Times New Roman"/>
          <w:b/>
          <w:color w:val="000000"/>
          <w:sz w:val="28"/>
          <w:szCs w:val="28"/>
          <w:shd w:val="clear" w:color="auto" w:fill="FFFFFF"/>
        </w:rPr>
        <w:t>Максима Рильського</w:t>
      </w:r>
      <w:r w:rsidRPr="00674788">
        <w:rPr>
          <w:rFonts w:ascii="Times New Roman" w:hAnsi="Times New Roman"/>
          <w:color w:val="000000"/>
          <w:sz w:val="28"/>
          <w:szCs w:val="28"/>
          <w:shd w:val="clear" w:color="auto" w:fill="FFFFFF"/>
        </w:rPr>
        <w:t xml:space="preserve">, який уважав себе учнем </w:t>
      </w:r>
      <w:r w:rsidR="00C469A9">
        <w:rPr>
          <w:rFonts w:ascii="Times New Roman" w:hAnsi="Times New Roman"/>
          <w:color w:val="000000"/>
          <w:sz w:val="28"/>
          <w:szCs w:val="28"/>
          <w:shd w:val="clear" w:color="auto" w:fill="FFFFFF"/>
          <w:lang w:val="uk-UA"/>
        </w:rPr>
        <w:t xml:space="preserve">М. </w:t>
      </w:r>
      <w:r w:rsidRPr="00674788">
        <w:rPr>
          <w:rFonts w:ascii="Times New Roman" w:hAnsi="Times New Roman"/>
          <w:color w:val="000000"/>
          <w:sz w:val="28"/>
          <w:szCs w:val="28"/>
          <w:shd w:val="clear" w:color="auto" w:fill="FFFFFF"/>
        </w:rPr>
        <w:t xml:space="preserve">Зерова. </w:t>
      </w:r>
      <w:r w:rsidR="00C469A9">
        <w:rPr>
          <w:rFonts w:ascii="Times New Roman" w:hAnsi="Times New Roman"/>
          <w:color w:val="000000"/>
          <w:sz w:val="28"/>
          <w:szCs w:val="28"/>
          <w:shd w:val="clear" w:color="auto" w:fill="FFFFFF"/>
          <w:lang w:val="uk-UA"/>
        </w:rPr>
        <w:t>М.</w:t>
      </w:r>
      <w:r w:rsidRPr="00674788">
        <w:rPr>
          <w:rFonts w:ascii="Times New Roman" w:hAnsi="Times New Roman"/>
          <w:color w:val="000000"/>
          <w:sz w:val="28"/>
          <w:szCs w:val="28"/>
          <w:shd w:val="clear" w:color="auto" w:fill="FFFFFF"/>
        </w:rPr>
        <w:t>Рильський пи</w:t>
      </w:r>
      <w:r w:rsidR="00C469A9">
        <w:rPr>
          <w:rFonts w:ascii="Times New Roman" w:hAnsi="Times New Roman"/>
          <w:color w:val="000000"/>
          <w:sz w:val="28"/>
          <w:szCs w:val="28"/>
          <w:shd w:val="clear" w:color="auto" w:fill="FFFFFF"/>
          <w:lang w:val="uk-UA"/>
        </w:rPr>
        <w:t>сав</w:t>
      </w:r>
      <w:r w:rsidRPr="00674788">
        <w:rPr>
          <w:rFonts w:ascii="Times New Roman" w:hAnsi="Times New Roman"/>
          <w:color w:val="000000"/>
          <w:sz w:val="28"/>
          <w:szCs w:val="28"/>
          <w:shd w:val="clear" w:color="auto" w:fill="FFFFFF"/>
        </w:rPr>
        <w:t xml:space="preserve"> про високий і низький стилі, аналізу</w:t>
      </w:r>
      <w:r w:rsidR="00C469A9">
        <w:rPr>
          <w:rFonts w:ascii="Times New Roman" w:hAnsi="Times New Roman"/>
          <w:color w:val="000000"/>
          <w:sz w:val="28"/>
          <w:szCs w:val="28"/>
          <w:shd w:val="clear" w:color="auto" w:fill="FFFFFF"/>
          <w:lang w:val="uk-UA"/>
        </w:rPr>
        <w:t>вав</w:t>
      </w:r>
      <w:r w:rsidRPr="00674788">
        <w:rPr>
          <w:rFonts w:ascii="Times New Roman" w:hAnsi="Times New Roman"/>
          <w:color w:val="000000"/>
          <w:sz w:val="28"/>
          <w:szCs w:val="28"/>
          <w:shd w:val="clear" w:color="auto" w:fill="FFFFFF"/>
        </w:rPr>
        <w:t xml:space="preserve"> проблеми еквіритмічности та еквілінеарности, тоді як радянські науковці схиля</w:t>
      </w:r>
      <w:r w:rsidR="00C469A9">
        <w:rPr>
          <w:rFonts w:ascii="Times New Roman" w:hAnsi="Times New Roman"/>
          <w:color w:val="000000"/>
          <w:sz w:val="28"/>
          <w:szCs w:val="28"/>
          <w:shd w:val="clear" w:color="auto" w:fill="FFFFFF"/>
          <w:lang w:val="uk-UA"/>
        </w:rPr>
        <w:t>лися</w:t>
      </w:r>
      <w:r w:rsidRPr="00674788">
        <w:rPr>
          <w:rFonts w:ascii="Times New Roman" w:hAnsi="Times New Roman"/>
          <w:color w:val="000000"/>
          <w:sz w:val="28"/>
          <w:szCs w:val="28"/>
          <w:shd w:val="clear" w:color="auto" w:fill="FFFFFF"/>
        </w:rPr>
        <w:t xml:space="preserve"> до буквалізму</w:t>
      </w:r>
      <w:r w:rsidR="00C469A9">
        <w:rPr>
          <w:rFonts w:ascii="Times New Roman" w:hAnsi="Times New Roman"/>
          <w:color w:val="000000"/>
          <w:sz w:val="28"/>
          <w:szCs w:val="28"/>
          <w:shd w:val="clear" w:color="auto" w:fill="FFFFFF"/>
          <w:lang w:val="uk-UA"/>
        </w:rPr>
        <w:t>. П</w:t>
      </w:r>
      <w:r w:rsidRPr="000003D8">
        <w:rPr>
          <w:rFonts w:ascii="Times New Roman" w:hAnsi="Times New Roman"/>
          <w:color w:val="000000"/>
          <w:sz w:val="28"/>
          <w:szCs w:val="28"/>
          <w:shd w:val="clear" w:color="auto" w:fill="FFFFFF"/>
          <w:lang w:val="uk-UA"/>
        </w:rPr>
        <w:t xml:space="preserve">ерекладознавство </w:t>
      </w:r>
      <w:r w:rsidR="00C469A9">
        <w:rPr>
          <w:rFonts w:ascii="Times New Roman" w:hAnsi="Times New Roman"/>
          <w:color w:val="000000"/>
          <w:sz w:val="28"/>
          <w:szCs w:val="28"/>
          <w:shd w:val="clear" w:color="auto" w:fill="FFFFFF"/>
          <w:lang w:val="uk-UA"/>
        </w:rPr>
        <w:t xml:space="preserve">у той період </w:t>
      </w:r>
      <w:r w:rsidRPr="000003D8">
        <w:rPr>
          <w:rFonts w:ascii="Times New Roman" w:hAnsi="Times New Roman"/>
          <w:color w:val="000000"/>
          <w:sz w:val="28"/>
          <w:szCs w:val="28"/>
          <w:shd w:val="clear" w:color="auto" w:fill="FFFFFF"/>
          <w:lang w:val="uk-UA"/>
        </w:rPr>
        <w:t>повер</w:t>
      </w:r>
      <w:r w:rsidR="00C469A9">
        <w:rPr>
          <w:rFonts w:ascii="Times New Roman" w:hAnsi="Times New Roman"/>
          <w:color w:val="000000"/>
          <w:sz w:val="28"/>
          <w:szCs w:val="28"/>
          <w:shd w:val="clear" w:color="auto" w:fill="FFFFFF"/>
          <w:lang w:val="uk-UA"/>
        </w:rPr>
        <w:t>нулося до</w:t>
      </w:r>
      <w:r w:rsidR="00C469A9" w:rsidRPr="000003D8">
        <w:rPr>
          <w:rFonts w:ascii="Times New Roman" w:hAnsi="Times New Roman"/>
          <w:color w:val="000000"/>
          <w:sz w:val="28"/>
          <w:szCs w:val="28"/>
          <w:shd w:val="clear" w:color="auto" w:fill="FFFFFF"/>
          <w:lang w:val="uk-UA"/>
        </w:rPr>
        <w:t xml:space="preserve"> теоретико-критичний </w:t>
      </w:r>
      <w:r w:rsidR="00C469A9">
        <w:rPr>
          <w:rFonts w:ascii="Times New Roman" w:hAnsi="Times New Roman"/>
          <w:color w:val="000000"/>
          <w:sz w:val="28"/>
          <w:szCs w:val="28"/>
          <w:shd w:val="clear" w:color="auto" w:fill="FFFFFF"/>
          <w:lang w:val="uk-UA"/>
        </w:rPr>
        <w:t>напряму.</w:t>
      </w:r>
    </w:p>
    <w:p w14:paraId="0976187F" w14:textId="77777777" w:rsidR="00817181" w:rsidRPr="00817181" w:rsidRDefault="00817181" w:rsidP="00817181">
      <w:pPr>
        <w:pStyle w:val="1"/>
        <w:spacing w:before="0" w:beforeAutospacing="0" w:after="0" w:afterAutospacing="0" w:line="360" w:lineRule="auto"/>
        <w:ind w:firstLine="708"/>
        <w:jc w:val="both"/>
        <w:rPr>
          <w:color w:val="000000"/>
          <w:sz w:val="28"/>
          <w:szCs w:val="28"/>
        </w:rPr>
      </w:pPr>
      <w:r w:rsidRPr="00817181">
        <w:rPr>
          <w:b/>
          <w:bCs/>
          <w:color w:val="000000"/>
          <w:sz w:val="28"/>
          <w:szCs w:val="28"/>
          <w:lang w:val="uk-UA"/>
        </w:rPr>
        <w:t>Борис Тен</w:t>
      </w:r>
      <w:r>
        <w:rPr>
          <w:color w:val="000000"/>
          <w:sz w:val="28"/>
          <w:szCs w:val="28"/>
          <w:lang w:val="uk-UA"/>
        </w:rPr>
        <w:t xml:space="preserve"> </w:t>
      </w:r>
      <w:r w:rsidRPr="00817181">
        <w:rPr>
          <w:color w:val="000000"/>
          <w:sz w:val="28"/>
          <w:szCs w:val="28"/>
          <w:lang w:val="uk-UA"/>
        </w:rPr>
        <w:t xml:space="preserve">(1897-1983) - автор багатьох перекладів з давньогрецької («Іліада» та «Одіссея» Гомера, трагедії Есхіла та Софокла, комедії Аристофана), англійської (трагедії Шекспіра), німецької (драми Шіллера), польської (драми Словацького, поезії Міцкевича), російської («Живий труп» Л. Толстого). </w:t>
      </w:r>
      <w:r w:rsidRPr="00817181">
        <w:rPr>
          <w:color w:val="000000"/>
          <w:sz w:val="28"/>
          <w:szCs w:val="28"/>
        </w:rPr>
        <w:t>У його перекладах глибина наукового проникнення до оригіналу сполучається із залученням широкого спектру засобів української мови.</w:t>
      </w:r>
    </w:p>
    <w:p w14:paraId="129673D7" w14:textId="77777777" w:rsidR="00817181" w:rsidRPr="00817181" w:rsidRDefault="00817181" w:rsidP="00817181">
      <w:pPr>
        <w:pStyle w:val="1"/>
        <w:spacing w:before="0" w:beforeAutospacing="0" w:after="0" w:afterAutospacing="0" w:line="360" w:lineRule="auto"/>
        <w:ind w:firstLine="708"/>
        <w:jc w:val="both"/>
        <w:rPr>
          <w:color w:val="000000"/>
          <w:sz w:val="28"/>
          <w:szCs w:val="28"/>
          <w:lang w:val="uk-UA"/>
        </w:rPr>
      </w:pPr>
      <w:r w:rsidRPr="00817181">
        <w:rPr>
          <w:b/>
          <w:bCs/>
          <w:color w:val="000000"/>
          <w:sz w:val="28"/>
          <w:szCs w:val="28"/>
          <w:lang w:val="uk-UA"/>
        </w:rPr>
        <w:t>Микола Бажан</w:t>
      </w:r>
      <w:r>
        <w:rPr>
          <w:b/>
          <w:bCs/>
          <w:color w:val="000000"/>
          <w:sz w:val="28"/>
          <w:szCs w:val="28"/>
          <w:lang w:val="uk-UA"/>
        </w:rPr>
        <w:t xml:space="preserve"> </w:t>
      </w:r>
      <w:r w:rsidRPr="00817181">
        <w:rPr>
          <w:color w:val="000000"/>
          <w:sz w:val="28"/>
          <w:szCs w:val="28"/>
          <w:lang w:val="uk-UA"/>
        </w:rPr>
        <w:t xml:space="preserve">(1904-1983) переклав «Витязя в тигровій шкурі» Руставелі, «Фархад і Ширін» Навої, «Моцарта і Сальєрі» Пушкіна, твори Гете, Гельдерліна, Рільке тощо. </w:t>
      </w:r>
      <w:r w:rsidRPr="00817181">
        <w:rPr>
          <w:color w:val="000000"/>
          <w:sz w:val="28"/>
          <w:szCs w:val="28"/>
        </w:rPr>
        <w:t xml:space="preserve">Його переклади характеризуються відтворенням найтонших нюансів думки автора у поєднанні з глибокою увагою до особливостей поетичної мови оригіналу, </w:t>
      </w:r>
      <w:r>
        <w:rPr>
          <w:color w:val="000000"/>
          <w:sz w:val="28"/>
          <w:szCs w:val="28"/>
        </w:rPr>
        <w:t>зокрема її ритміки та фонетики</w:t>
      </w:r>
      <w:r>
        <w:rPr>
          <w:color w:val="000000"/>
          <w:sz w:val="28"/>
          <w:szCs w:val="28"/>
          <w:lang w:val="uk-UA"/>
        </w:rPr>
        <w:t>.</w:t>
      </w:r>
    </w:p>
    <w:p w14:paraId="30E6BF52" w14:textId="77777777" w:rsidR="00817181" w:rsidRPr="00817181" w:rsidRDefault="00817181" w:rsidP="00817181">
      <w:pPr>
        <w:pStyle w:val="1"/>
        <w:spacing w:before="0" w:beforeAutospacing="0" w:after="0" w:afterAutospacing="0" w:line="360" w:lineRule="auto"/>
        <w:ind w:firstLine="708"/>
        <w:jc w:val="both"/>
        <w:rPr>
          <w:color w:val="000000"/>
          <w:sz w:val="28"/>
          <w:szCs w:val="28"/>
        </w:rPr>
      </w:pPr>
      <w:r w:rsidRPr="00817181">
        <w:rPr>
          <w:color w:val="000000"/>
          <w:sz w:val="28"/>
          <w:szCs w:val="28"/>
        </w:rPr>
        <w:t>Яскравою постаттю у світі художнього перекладу ХХ ст. був</w:t>
      </w:r>
      <w:r>
        <w:rPr>
          <w:color w:val="000000"/>
          <w:sz w:val="28"/>
          <w:szCs w:val="28"/>
          <w:lang w:val="uk-UA"/>
        </w:rPr>
        <w:t xml:space="preserve"> </w:t>
      </w:r>
      <w:r w:rsidRPr="00817181">
        <w:rPr>
          <w:b/>
          <w:bCs/>
          <w:color w:val="000000"/>
          <w:sz w:val="28"/>
          <w:szCs w:val="28"/>
        </w:rPr>
        <w:t>Микола Лукаш</w:t>
      </w:r>
      <w:r w:rsidRPr="00817181">
        <w:rPr>
          <w:color w:val="000000"/>
          <w:sz w:val="28"/>
          <w:szCs w:val="28"/>
        </w:rPr>
        <w:t>. Він був поліглотом і перекладав з 14 мов. Його рисою був сміливий підхід до вирішення складних перекладацьких завдань, часто експериментував з мовними засобами. Довгі роки його переклади було заборонено друкувати, а сам автор був фактично під домашнім арештом.</w:t>
      </w:r>
    </w:p>
    <w:p w14:paraId="1F4679D1" w14:textId="77777777" w:rsidR="00CE3C44" w:rsidRPr="00674788" w:rsidRDefault="00CE3C44" w:rsidP="00674788">
      <w:pPr>
        <w:spacing w:after="0" w:line="360" w:lineRule="auto"/>
        <w:ind w:firstLine="708"/>
        <w:jc w:val="both"/>
        <w:rPr>
          <w:rFonts w:ascii="Times New Roman" w:hAnsi="Times New Roman"/>
          <w:color w:val="000000"/>
          <w:sz w:val="28"/>
          <w:szCs w:val="28"/>
          <w:lang w:val="uk-UA"/>
        </w:rPr>
      </w:pPr>
      <w:r w:rsidRPr="00674788">
        <w:rPr>
          <w:rFonts w:ascii="Times New Roman" w:hAnsi="Times New Roman"/>
          <w:color w:val="000000"/>
          <w:sz w:val="28"/>
          <w:szCs w:val="28"/>
        </w:rPr>
        <w:t>Сучасне українське перекладознавство пиша</w:t>
      </w:r>
      <w:r w:rsidRPr="00674788">
        <w:rPr>
          <w:rFonts w:ascii="Times New Roman" w:hAnsi="Times New Roman"/>
          <w:color w:val="000000"/>
          <w:sz w:val="28"/>
          <w:szCs w:val="28"/>
          <w:lang w:val="uk-UA"/>
        </w:rPr>
        <w:t>ється</w:t>
      </w:r>
      <w:r w:rsidRPr="00674788">
        <w:rPr>
          <w:rFonts w:ascii="Times New Roman" w:hAnsi="Times New Roman"/>
          <w:color w:val="000000"/>
          <w:sz w:val="28"/>
          <w:szCs w:val="28"/>
        </w:rPr>
        <w:t xml:space="preserve"> своїми вченими-теоретиками та перекладачами-практиками. </w:t>
      </w:r>
    </w:p>
    <w:p w14:paraId="6DBC1646" w14:textId="77777777" w:rsidR="00CE3C44" w:rsidRPr="00674788" w:rsidRDefault="00CE3C44" w:rsidP="00674788">
      <w:pPr>
        <w:spacing w:after="0" w:line="360" w:lineRule="auto"/>
        <w:ind w:firstLine="708"/>
        <w:jc w:val="both"/>
        <w:rPr>
          <w:rFonts w:ascii="Times New Roman" w:hAnsi="Times New Roman"/>
          <w:color w:val="000000"/>
          <w:sz w:val="28"/>
          <w:szCs w:val="28"/>
          <w:lang w:val="uk-UA"/>
        </w:rPr>
      </w:pPr>
      <w:r w:rsidRPr="00674788">
        <w:rPr>
          <w:rFonts w:ascii="Times New Roman" w:hAnsi="Times New Roman"/>
          <w:color w:val="000000"/>
          <w:sz w:val="28"/>
          <w:szCs w:val="28"/>
          <w:lang w:val="uk-UA"/>
        </w:rPr>
        <w:t>Варто згадати таких вітчизняних корифеїв перекладознавства:</w:t>
      </w:r>
    </w:p>
    <w:p w14:paraId="63AF62FB" w14:textId="77777777" w:rsidR="00CE3C44" w:rsidRDefault="00CE3C44" w:rsidP="00674788">
      <w:pPr>
        <w:spacing w:after="0" w:line="360" w:lineRule="auto"/>
        <w:ind w:firstLine="708"/>
        <w:jc w:val="both"/>
        <w:rPr>
          <w:rFonts w:ascii="Times New Roman" w:hAnsi="Times New Roman"/>
          <w:sz w:val="28"/>
          <w:szCs w:val="28"/>
          <w:lang w:val="uk-UA"/>
        </w:rPr>
      </w:pPr>
      <w:r w:rsidRPr="00674788">
        <w:rPr>
          <w:rFonts w:ascii="Times New Roman" w:hAnsi="Times New Roman"/>
          <w:b/>
          <w:i/>
          <w:color w:val="000000"/>
          <w:sz w:val="28"/>
          <w:szCs w:val="28"/>
          <w:lang w:val="uk-UA"/>
        </w:rPr>
        <w:t>Роксолана Зорівчак</w:t>
      </w:r>
      <w:r w:rsidRPr="00674788">
        <w:rPr>
          <w:rFonts w:ascii="Times New Roman" w:hAnsi="Times New Roman"/>
          <w:color w:val="000000"/>
          <w:sz w:val="28"/>
          <w:szCs w:val="28"/>
          <w:lang w:val="uk-UA"/>
        </w:rPr>
        <w:t xml:space="preserve"> (Роксоля́на Петрі́вна Зорівча́к (8 листопа</w:t>
      </w:r>
      <w:r w:rsidR="00130A03">
        <w:rPr>
          <w:rFonts w:ascii="Times New Roman" w:hAnsi="Times New Roman"/>
          <w:color w:val="000000"/>
          <w:sz w:val="28"/>
          <w:szCs w:val="28"/>
          <w:lang w:val="uk-UA"/>
        </w:rPr>
        <w:t>да 1934, Львів – 16 жовтня 2018</w:t>
      </w:r>
      <w:r w:rsidRPr="00674788">
        <w:rPr>
          <w:rFonts w:ascii="Times New Roman" w:hAnsi="Times New Roman"/>
          <w:color w:val="000000"/>
          <w:sz w:val="28"/>
          <w:szCs w:val="28"/>
          <w:lang w:val="uk-UA"/>
        </w:rPr>
        <w:t>) – доктор філологічних наук,</w:t>
      </w:r>
      <w:r w:rsidRPr="00AD4C8B">
        <w:rPr>
          <w:rFonts w:ascii="Times New Roman" w:hAnsi="Times New Roman"/>
          <w:sz w:val="28"/>
          <w:szCs w:val="28"/>
          <w:lang w:val="uk-UA"/>
        </w:rPr>
        <w:t xml:space="preserve"> професор</w:t>
      </w:r>
      <w:r w:rsidR="00130A03">
        <w:rPr>
          <w:rFonts w:ascii="Times New Roman" w:hAnsi="Times New Roman"/>
          <w:sz w:val="28"/>
          <w:szCs w:val="28"/>
          <w:lang w:val="uk-UA"/>
        </w:rPr>
        <w:t xml:space="preserve">, член Вченої, </w:t>
      </w:r>
      <w:r w:rsidRPr="00AD4C8B">
        <w:rPr>
          <w:rFonts w:ascii="Times New Roman" w:hAnsi="Times New Roman"/>
          <w:sz w:val="28"/>
          <w:szCs w:val="28"/>
          <w:lang w:val="uk-UA"/>
        </w:rPr>
        <w:t xml:space="preserve">член та заступник голови Науково-технічної рад Львівського національного університету ім. </w:t>
      </w:r>
      <w:r w:rsidRPr="00CE3C44">
        <w:rPr>
          <w:rFonts w:ascii="Times New Roman" w:hAnsi="Times New Roman"/>
          <w:sz w:val="28"/>
          <w:szCs w:val="28"/>
          <w:lang w:val="uk-UA"/>
        </w:rPr>
        <w:t>І. Франка, дійсний член Наукового товариства ім. Шевченка, академік Академії наук вищої школи України (1993), член Національної спілки письменників України (1997), відмінник освіти України (2002), заслужений працівник освіти України (2005), лауреат Літературної премії імені Григорія Кочура (2011) і Премії «</w:t>
      </w:r>
      <w:r w:rsidRPr="004268CB">
        <w:rPr>
          <w:rFonts w:ascii="Times New Roman" w:hAnsi="Times New Roman"/>
          <w:sz w:val="28"/>
          <w:szCs w:val="28"/>
        </w:rPr>
        <w:t>Ars</w:t>
      </w:r>
      <w:r w:rsidRPr="00CE3C44">
        <w:rPr>
          <w:rFonts w:ascii="Times New Roman" w:hAnsi="Times New Roman"/>
          <w:sz w:val="28"/>
          <w:szCs w:val="28"/>
          <w:lang w:val="uk-UA"/>
        </w:rPr>
        <w:t xml:space="preserve"> </w:t>
      </w:r>
      <w:r w:rsidRPr="004268CB">
        <w:rPr>
          <w:rFonts w:ascii="Times New Roman" w:hAnsi="Times New Roman"/>
          <w:sz w:val="28"/>
          <w:szCs w:val="28"/>
        </w:rPr>
        <w:t>Translationis</w:t>
      </w:r>
      <w:r w:rsidRPr="00CE3C44">
        <w:rPr>
          <w:rFonts w:ascii="Times New Roman" w:hAnsi="Times New Roman"/>
          <w:sz w:val="28"/>
          <w:szCs w:val="28"/>
          <w:lang w:val="uk-UA"/>
        </w:rPr>
        <w:t xml:space="preserve">» (2013). </w:t>
      </w:r>
    </w:p>
    <w:p w14:paraId="5A751212" w14:textId="77777777" w:rsidR="00CE3C44" w:rsidRDefault="00CE3C44" w:rsidP="00CE3C44">
      <w:pPr>
        <w:spacing w:after="0" w:line="360" w:lineRule="auto"/>
        <w:ind w:firstLine="708"/>
        <w:jc w:val="both"/>
        <w:rPr>
          <w:rFonts w:ascii="Times New Roman" w:hAnsi="Times New Roman"/>
          <w:sz w:val="28"/>
          <w:szCs w:val="28"/>
          <w:lang w:val="uk-UA"/>
        </w:rPr>
      </w:pPr>
      <w:r w:rsidRPr="004268CB">
        <w:rPr>
          <w:rFonts w:ascii="Times New Roman" w:hAnsi="Times New Roman"/>
          <w:sz w:val="28"/>
          <w:szCs w:val="28"/>
        </w:rPr>
        <w:t xml:space="preserve">Заслужений професор Львівського університету (2016), </w:t>
      </w:r>
      <w:r w:rsidRPr="00AD4C8B">
        <w:rPr>
          <w:rFonts w:ascii="Times New Roman" w:hAnsi="Times New Roman"/>
          <w:b/>
          <w:i/>
          <w:sz w:val="28"/>
          <w:szCs w:val="28"/>
        </w:rPr>
        <w:t>В'ячеслав Карабан</w:t>
      </w:r>
      <w:r w:rsidRPr="004268CB">
        <w:rPr>
          <w:rFonts w:ascii="Times New Roman" w:hAnsi="Times New Roman"/>
          <w:sz w:val="28"/>
          <w:szCs w:val="28"/>
        </w:rPr>
        <w:t xml:space="preserve"> (В'ячеслав Іванович Карабан (16 липня 1947) український вчений-перекладознавець і мовознавець. Доктор філологічних наук, професор. А</w:t>
      </w:r>
      <w:r w:rsidR="00130A03">
        <w:rPr>
          <w:rFonts w:ascii="Times New Roman" w:hAnsi="Times New Roman"/>
          <w:sz w:val="28"/>
          <w:szCs w:val="28"/>
        </w:rPr>
        <w:t>кадемік АН ВШ України з 2005 р</w:t>
      </w:r>
      <w:r>
        <w:rPr>
          <w:rFonts w:ascii="Times New Roman" w:hAnsi="Times New Roman"/>
          <w:sz w:val="28"/>
          <w:szCs w:val="28"/>
          <w:lang w:val="uk-UA"/>
        </w:rPr>
        <w:t>.</w:t>
      </w:r>
    </w:p>
    <w:p w14:paraId="5843230A" w14:textId="77777777" w:rsidR="00CE3C44" w:rsidRPr="00AD4C8B" w:rsidRDefault="00CE3C44" w:rsidP="00CE3C44">
      <w:pPr>
        <w:spacing w:after="0" w:line="360" w:lineRule="auto"/>
        <w:ind w:firstLine="708"/>
        <w:jc w:val="both"/>
        <w:rPr>
          <w:rFonts w:ascii="Times New Roman" w:hAnsi="Times New Roman"/>
          <w:sz w:val="28"/>
          <w:szCs w:val="28"/>
          <w:lang w:val="uk-UA"/>
        </w:rPr>
      </w:pPr>
      <w:r w:rsidRPr="00AD4C8B">
        <w:rPr>
          <w:rFonts w:ascii="Times New Roman" w:hAnsi="Times New Roman"/>
          <w:b/>
          <w:i/>
          <w:sz w:val="28"/>
          <w:szCs w:val="28"/>
        </w:rPr>
        <w:t>Віктор Коптілов</w:t>
      </w:r>
      <w:r w:rsidRPr="004268CB">
        <w:rPr>
          <w:rFonts w:ascii="Times New Roman" w:hAnsi="Times New Roman"/>
          <w:sz w:val="28"/>
          <w:szCs w:val="28"/>
        </w:rPr>
        <w:t xml:space="preserve"> (Ві́ктор Ві́кторович Копті́лов (3 липня 1930, Київ – 19 лютого 2009, там само) – український мовознавець, перекладач, теоретик перекладу, критик. Доктор філологічних наук (1972). Професор (1977). Член Національної спілки письменників України (від 1974). Лауреат літературних премій імені Максима Рильського (2000), ім. Миколи Лукаша (2001) та Міжнародної літературної премі</w:t>
      </w:r>
      <w:r>
        <w:rPr>
          <w:rFonts w:ascii="Times New Roman" w:hAnsi="Times New Roman"/>
          <w:sz w:val="28"/>
          <w:szCs w:val="28"/>
        </w:rPr>
        <w:t>ї ім. Івана Кошелівця (2001).)</w:t>
      </w:r>
      <w:r>
        <w:rPr>
          <w:rFonts w:ascii="Times New Roman" w:hAnsi="Times New Roman"/>
          <w:sz w:val="28"/>
          <w:szCs w:val="28"/>
          <w:lang w:val="uk-UA"/>
        </w:rPr>
        <w:t>.</w:t>
      </w:r>
    </w:p>
    <w:p w14:paraId="22A4230E" w14:textId="77777777" w:rsidR="00CE3C44" w:rsidRDefault="00CE3C44" w:rsidP="00CE3C44">
      <w:pPr>
        <w:spacing w:after="0" w:line="360" w:lineRule="auto"/>
        <w:ind w:firstLine="708"/>
        <w:jc w:val="both"/>
        <w:rPr>
          <w:rFonts w:ascii="Times New Roman" w:hAnsi="Times New Roman"/>
          <w:sz w:val="28"/>
          <w:szCs w:val="28"/>
          <w:lang w:val="uk-UA"/>
        </w:rPr>
      </w:pPr>
      <w:r w:rsidRPr="00AD4C8B">
        <w:rPr>
          <w:rFonts w:ascii="Times New Roman" w:hAnsi="Times New Roman"/>
          <w:b/>
          <w:i/>
          <w:sz w:val="28"/>
          <w:szCs w:val="28"/>
          <w:lang w:val="uk-UA"/>
        </w:rPr>
        <w:t>Марина Новикова</w:t>
      </w:r>
      <w:r w:rsidRPr="00AD4C8B">
        <w:rPr>
          <w:rFonts w:ascii="Times New Roman" w:hAnsi="Times New Roman"/>
          <w:sz w:val="28"/>
          <w:szCs w:val="28"/>
          <w:lang w:val="uk-UA"/>
        </w:rPr>
        <w:t xml:space="preserve"> (Марі́я</w:t>
      </w:r>
      <w:r>
        <w:rPr>
          <w:rFonts w:ascii="Times New Roman" w:hAnsi="Times New Roman"/>
          <w:sz w:val="28"/>
          <w:szCs w:val="28"/>
          <w:lang w:val="uk-UA"/>
        </w:rPr>
        <w:t xml:space="preserve"> </w:t>
      </w:r>
      <w:r w:rsidRPr="00AD4C8B">
        <w:rPr>
          <w:rFonts w:ascii="Times New Roman" w:hAnsi="Times New Roman"/>
          <w:sz w:val="28"/>
          <w:szCs w:val="28"/>
          <w:lang w:val="uk-UA"/>
        </w:rPr>
        <w:t xml:space="preserve">Олексі́ївна Но́викова </w:t>
      </w:r>
      <w:r>
        <w:rPr>
          <w:rFonts w:ascii="Times New Roman" w:hAnsi="Times New Roman"/>
          <w:sz w:val="28"/>
          <w:szCs w:val="28"/>
          <w:lang w:val="uk-UA"/>
        </w:rPr>
        <w:t>(11 травня 1944 р.</w:t>
      </w:r>
      <w:r w:rsidRPr="00AD4C8B">
        <w:rPr>
          <w:rFonts w:ascii="Times New Roman" w:hAnsi="Times New Roman"/>
          <w:sz w:val="28"/>
          <w:szCs w:val="28"/>
          <w:lang w:val="uk-UA"/>
        </w:rPr>
        <w:t>) український літературознаве</w:t>
      </w:r>
      <w:r>
        <w:rPr>
          <w:rFonts w:ascii="Times New Roman" w:hAnsi="Times New Roman"/>
          <w:sz w:val="28"/>
          <w:szCs w:val="28"/>
          <w:lang w:val="uk-UA"/>
        </w:rPr>
        <w:t>ць та перекладознавець, письмен</w:t>
      </w:r>
      <w:r w:rsidRPr="00AD4C8B">
        <w:rPr>
          <w:rFonts w:ascii="Times New Roman" w:hAnsi="Times New Roman"/>
          <w:sz w:val="28"/>
          <w:szCs w:val="28"/>
          <w:lang w:val="uk-UA"/>
        </w:rPr>
        <w:t xml:space="preserve">ниця і перекладачка. </w:t>
      </w:r>
      <w:r w:rsidRPr="004268CB">
        <w:rPr>
          <w:rFonts w:ascii="Times New Roman" w:hAnsi="Times New Roman"/>
          <w:sz w:val="28"/>
          <w:szCs w:val="28"/>
        </w:rPr>
        <w:t xml:space="preserve">Докторка філологічних наук, професорка. Академік АН ВШ України з 1995 р. </w:t>
      </w:r>
    </w:p>
    <w:p w14:paraId="0DE1A38F" w14:textId="77777777" w:rsidR="00CE3C44" w:rsidRDefault="00CE3C44" w:rsidP="00CE3C44">
      <w:pPr>
        <w:spacing w:after="0" w:line="360" w:lineRule="auto"/>
        <w:ind w:firstLine="708"/>
        <w:jc w:val="both"/>
        <w:rPr>
          <w:rFonts w:ascii="Times New Roman" w:hAnsi="Times New Roman"/>
          <w:sz w:val="28"/>
          <w:szCs w:val="28"/>
          <w:lang w:val="uk-UA"/>
        </w:rPr>
      </w:pPr>
      <w:r w:rsidRPr="00AD4C8B">
        <w:rPr>
          <w:rFonts w:ascii="Times New Roman" w:hAnsi="Times New Roman"/>
          <w:b/>
          <w:i/>
          <w:sz w:val="28"/>
          <w:szCs w:val="28"/>
          <w:lang w:val="uk-UA"/>
        </w:rPr>
        <w:t>Олександр Чередниченк</w:t>
      </w:r>
      <w:r>
        <w:rPr>
          <w:rFonts w:ascii="Times New Roman" w:hAnsi="Times New Roman"/>
          <w:b/>
          <w:i/>
          <w:sz w:val="28"/>
          <w:szCs w:val="28"/>
          <w:lang w:val="uk-UA"/>
        </w:rPr>
        <w:t xml:space="preserve">о </w:t>
      </w:r>
      <w:r>
        <w:rPr>
          <w:rFonts w:ascii="Times New Roman" w:hAnsi="Times New Roman"/>
          <w:sz w:val="28"/>
          <w:szCs w:val="28"/>
          <w:lang w:val="uk-UA"/>
        </w:rPr>
        <w:t>(Олекса́</w:t>
      </w:r>
      <w:r w:rsidRPr="00AD4C8B">
        <w:rPr>
          <w:rFonts w:ascii="Times New Roman" w:hAnsi="Times New Roman"/>
          <w:sz w:val="28"/>
          <w:szCs w:val="28"/>
          <w:lang w:val="uk-UA"/>
        </w:rPr>
        <w:t>ндр Іва́нович Чередниче́нко (нар. 15 червня 1947) – український мовознавець та перекладач, доктор філологічних наук (1984), професор (1985), а</w:t>
      </w:r>
      <w:r>
        <w:rPr>
          <w:rFonts w:ascii="Times New Roman" w:hAnsi="Times New Roman"/>
          <w:sz w:val="28"/>
          <w:szCs w:val="28"/>
          <w:lang w:val="uk-UA"/>
        </w:rPr>
        <w:t>кадемік АН ВШ України (1992).).</w:t>
      </w:r>
    </w:p>
    <w:p w14:paraId="244C65C4" w14:textId="77777777" w:rsidR="00CE3C44" w:rsidRDefault="00CE3C44" w:rsidP="00CE3C44">
      <w:pPr>
        <w:spacing w:after="0" w:line="360" w:lineRule="auto"/>
        <w:ind w:firstLine="708"/>
        <w:jc w:val="both"/>
        <w:rPr>
          <w:rFonts w:ascii="Times New Roman" w:hAnsi="Times New Roman"/>
          <w:sz w:val="28"/>
          <w:szCs w:val="28"/>
          <w:lang w:val="uk-UA"/>
        </w:rPr>
      </w:pPr>
      <w:r w:rsidRPr="00AD4C8B">
        <w:rPr>
          <w:rFonts w:ascii="Times New Roman" w:hAnsi="Times New Roman"/>
          <w:b/>
          <w:i/>
          <w:sz w:val="28"/>
          <w:szCs w:val="28"/>
          <w:lang w:val="uk-UA"/>
        </w:rPr>
        <w:t>Леонід Черноватий</w:t>
      </w:r>
      <w:r w:rsidRPr="00AD4C8B">
        <w:rPr>
          <w:rFonts w:ascii="Times New Roman" w:hAnsi="Times New Roman"/>
          <w:sz w:val="28"/>
          <w:szCs w:val="28"/>
          <w:lang w:val="uk-UA"/>
        </w:rPr>
        <w:t xml:space="preserve"> (Леонід Миколайович Черноватий (24 березня 1950) – український вчений-лінгвіст, доктор філологічних наук, професор, ака</w:t>
      </w:r>
      <w:r>
        <w:rPr>
          <w:rFonts w:ascii="Times New Roman" w:hAnsi="Times New Roman"/>
          <w:sz w:val="28"/>
          <w:szCs w:val="28"/>
          <w:lang w:val="uk-UA"/>
        </w:rPr>
        <w:t>демік АН ВШ України з 2008 р.).</w:t>
      </w:r>
    </w:p>
    <w:p w14:paraId="21E8C840" w14:textId="77777777" w:rsidR="00CE3C44" w:rsidRDefault="00CE3C44" w:rsidP="00CE3C44">
      <w:pPr>
        <w:spacing w:after="0" w:line="360" w:lineRule="auto"/>
        <w:ind w:firstLine="708"/>
        <w:jc w:val="both"/>
        <w:rPr>
          <w:rFonts w:ascii="Times New Roman" w:hAnsi="Times New Roman"/>
          <w:sz w:val="28"/>
          <w:szCs w:val="28"/>
          <w:lang w:val="uk-UA"/>
        </w:rPr>
      </w:pPr>
      <w:r w:rsidRPr="00AD4C8B">
        <w:rPr>
          <w:rFonts w:ascii="Times New Roman" w:hAnsi="Times New Roman"/>
          <w:b/>
          <w:i/>
          <w:sz w:val="28"/>
          <w:szCs w:val="28"/>
          <w:lang w:val="uk-UA"/>
        </w:rPr>
        <w:t>Світлана Швачко</w:t>
      </w:r>
      <w:r>
        <w:rPr>
          <w:rFonts w:ascii="Times New Roman" w:hAnsi="Times New Roman"/>
          <w:sz w:val="28"/>
          <w:szCs w:val="28"/>
          <w:lang w:val="uk-UA"/>
        </w:rPr>
        <w:t xml:space="preserve"> (Світла́</w:t>
      </w:r>
      <w:r w:rsidRPr="00AD4C8B">
        <w:rPr>
          <w:rFonts w:ascii="Times New Roman" w:hAnsi="Times New Roman"/>
          <w:sz w:val="28"/>
          <w:szCs w:val="28"/>
          <w:lang w:val="uk-UA"/>
        </w:rPr>
        <w:t>на Олексі́ївна Швачко́ (нар. 25 листопада 1935, Київ) – академік Академії н</w:t>
      </w:r>
      <w:r>
        <w:rPr>
          <w:rFonts w:ascii="Times New Roman" w:hAnsi="Times New Roman"/>
          <w:sz w:val="28"/>
          <w:szCs w:val="28"/>
          <w:lang w:val="uk-UA"/>
        </w:rPr>
        <w:t>аук вищої школи України,</w:t>
      </w:r>
      <w:r w:rsidRPr="00AD4C8B">
        <w:rPr>
          <w:rFonts w:ascii="Times New Roman" w:hAnsi="Times New Roman"/>
          <w:sz w:val="28"/>
          <w:szCs w:val="28"/>
          <w:lang w:val="uk-UA"/>
        </w:rPr>
        <w:t xml:space="preserve"> доктор філологічних наук, професор кафедри германської філології Сумського державного університету. </w:t>
      </w:r>
      <w:r w:rsidRPr="004268CB">
        <w:rPr>
          <w:rFonts w:ascii="Times New Roman" w:hAnsi="Times New Roman"/>
          <w:sz w:val="28"/>
          <w:szCs w:val="28"/>
        </w:rPr>
        <w:t>Народилася 25 листопада 1935 року у м. Києві у сім'ї військового службовця. Закінчила у 1956 році Горлівський державний педагогічний інститут іноземних мов (нині Горлівський інститут іноземних мов державного вищого навчального закладу «Донбаський державний педагогічний університет». Після закінчення Горлівського педінституту С. О. Швачко працювала вчителем англійської мови в школах міста Горлівки (1956 – 1961 рр.), викладачем англійської мови, доцентом кафедри англійської філології Горлівського педінституту (1961– 1975 рр.). У 1971 році Швачко С. О. захистила кандидатську дисертацію на тему: «Еволюція та функціонування слів-вимірювачів у системі англійської мови (на матеріалі слів міри i ваги»). У 1982 р. захистила докторську дисертацію на тему: «Англійські числівники та їх місце в лексико-семантичному полі кількості». Протягом 1975 –1994 рр. працювала на посаді доцента кафедри англійської мови Сумського державного педінституту ім. А. С. Макаренка.</w:t>
      </w:r>
      <w:r>
        <w:rPr>
          <w:rFonts w:ascii="Times New Roman" w:hAnsi="Times New Roman"/>
          <w:sz w:val="28"/>
          <w:szCs w:val="28"/>
          <w:lang w:val="uk-UA"/>
        </w:rPr>
        <w:t xml:space="preserve"> </w:t>
      </w:r>
      <w:r w:rsidRPr="004268CB">
        <w:rPr>
          <w:rFonts w:ascii="Times New Roman" w:hAnsi="Times New Roman"/>
          <w:sz w:val="28"/>
          <w:szCs w:val="28"/>
        </w:rPr>
        <w:t>У період з 1985 по 1993 р. С. О. Швачко очолювала кафедру англійської філології Сумського педагогічного інституту. У 1995 року з ініціативи Швачко С. О. створюється кафедра перекладу Сумського державного університету</w:t>
      </w:r>
      <w:r>
        <w:rPr>
          <w:rFonts w:ascii="Times New Roman" w:hAnsi="Times New Roman"/>
          <w:sz w:val="28"/>
          <w:szCs w:val="28"/>
          <w:lang w:val="uk-UA"/>
        </w:rPr>
        <w:t xml:space="preserve"> </w:t>
      </w:r>
      <w:r w:rsidRPr="004268CB">
        <w:rPr>
          <w:rFonts w:ascii="Times New Roman" w:hAnsi="Times New Roman"/>
          <w:sz w:val="28"/>
          <w:szCs w:val="28"/>
        </w:rPr>
        <w:t xml:space="preserve">(нині Кафедра германської філології), яку вона очолює і по сьогоднішній день. Швачко С. О. бере активну участь у науковому житті України. Вона – член спеціалізованих вчених рад при Київському національному лінгвістичному університеті та Харківському національному університеті ім. В. Н. Каразіна; учасник численних міжнародних конференцій, форумів, симпозіумів; співголова оргкомітету шести міжнародних конференцій з проблем перекладознавства; член редколегії наукових збірників (Вісник Харківського національного університету, Вісник Сумського державного університету, Київського національного лінгвістичного університету, Європейського університету, тощо). </w:t>
      </w:r>
    </w:p>
    <w:p w14:paraId="7A5713FE" w14:textId="77777777" w:rsidR="00CE3C44" w:rsidRPr="004268CB" w:rsidRDefault="00CE3C44" w:rsidP="00CE3C44">
      <w:pPr>
        <w:spacing w:after="0" w:line="360" w:lineRule="auto"/>
        <w:ind w:firstLine="708"/>
        <w:jc w:val="both"/>
        <w:rPr>
          <w:rFonts w:ascii="Times New Roman" w:hAnsi="Times New Roman"/>
          <w:sz w:val="28"/>
          <w:szCs w:val="28"/>
          <w:lang w:val="uk-UA"/>
        </w:rPr>
      </w:pPr>
      <w:r w:rsidRPr="00AD4C8B">
        <w:rPr>
          <w:rFonts w:ascii="Times New Roman" w:hAnsi="Times New Roman"/>
          <w:b/>
          <w:i/>
          <w:sz w:val="28"/>
          <w:szCs w:val="28"/>
          <w:lang w:val="uk-UA"/>
        </w:rPr>
        <w:t>Найвідомішими українськими перекладачами</w:t>
      </w:r>
      <w:r w:rsidRPr="004268CB">
        <w:rPr>
          <w:rFonts w:ascii="Times New Roman" w:hAnsi="Times New Roman"/>
          <w:sz w:val="28"/>
          <w:szCs w:val="28"/>
          <w:lang w:val="uk-UA"/>
        </w:rPr>
        <w:t xml:space="preserve"> є</w:t>
      </w:r>
      <w:r>
        <w:rPr>
          <w:rFonts w:ascii="Times New Roman" w:hAnsi="Times New Roman"/>
          <w:sz w:val="28"/>
          <w:szCs w:val="28"/>
          <w:lang w:val="uk-UA"/>
        </w:rPr>
        <w:t>:</w:t>
      </w:r>
      <w:r w:rsidRPr="004268CB">
        <w:rPr>
          <w:rFonts w:ascii="Times New Roman" w:hAnsi="Times New Roman"/>
          <w:sz w:val="28"/>
          <w:szCs w:val="28"/>
          <w:lang w:val="uk-UA"/>
        </w:rPr>
        <w:t xml:space="preserve"> Юрій Андрухович, Микола Бажан, Іван Дзюб, Сергій Жадан, Григорій Кочур, Пантелеймон Куліш, Микола Лукаш, Микола Зеров, Олександр Ірванець, Василь Мисик, Дмитро Паламарчук, Олександр Панасьєв, Анатоль Перепадя, Юрій 32 Покальчук, Андрій Содомора, Максим Стріха, Василь Стус, Борис Тен, Костянтин Тищенко, Мойсей Фішбейн, Іван Франко.</w:t>
      </w:r>
    </w:p>
    <w:p w14:paraId="79A6E1D1" w14:textId="77777777" w:rsidR="00A22348" w:rsidRDefault="005E63B7" w:rsidP="00D40448">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ПРАКТИЧНІ </w:t>
      </w:r>
      <w:r w:rsidR="0010090B">
        <w:rPr>
          <w:rFonts w:ascii="Times New Roman" w:hAnsi="Times New Roman"/>
          <w:b/>
          <w:sz w:val="28"/>
          <w:szCs w:val="28"/>
          <w:lang w:val="uk-UA"/>
        </w:rPr>
        <w:t>ЗАВДАННЯ</w:t>
      </w:r>
    </w:p>
    <w:p w14:paraId="12321A5F" w14:textId="77777777" w:rsidR="00A22348" w:rsidRDefault="00A22348" w:rsidP="00D40448">
      <w:pPr>
        <w:spacing w:after="0" w:line="240" w:lineRule="auto"/>
        <w:jc w:val="center"/>
        <w:rPr>
          <w:rFonts w:ascii="Times New Roman" w:hAnsi="Times New Roman"/>
          <w:b/>
          <w:sz w:val="28"/>
          <w:szCs w:val="28"/>
          <w:lang w:val="uk-UA"/>
        </w:rPr>
      </w:pPr>
    </w:p>
    <w:p w14:paraId="272A6357" w14:textId="77777777" w:rsidR="009749ED" w:rsidRPr="000003D8" w:rsidRDefault="00CD3BB7" w:rsidP="009749ED">
      <w:pPr>
        <w:widowControl w:val="0"/>
        <w:spacing w:after="0" w:line="360" w:lineRule="auto"/>
        <w:ind w:firstLine="709"/>
        <w:jc w:val="both"/>
        <w:rPr>
          <w:rFonts w:ascii="Times New Roman" w:hAnsi="Times New Roman"/>
          <w:sz w:val="28"/>
          <w:szCs w:val="28"/>
          <w:lang w:val="en-US"/>
        </w:rPr>
      </w:pPr>
      <w:r w:rsidRPr="009749ED">
        <w:rPr>
          <w:rFonts w:ascii="Times New Roman" w:hAnsi="Times New Roman"/>
          <w:b/>
          <w:i/>
          <w:color w:val="000000"/>
          <w:sz w:val="28"/>
          <w:szCs w:val="28"/>
          <w:lang w:val="uk-UA"/>
        </w:rPr>
        <w:t xml:space="preserve">Завдання 1. </w:t>
      </w:r>
      <w:r w:rsidR="009749ED" w:rsidRPr="009749ED">
        <w:rPr>
          <w:rFonts w:ascii="Times New Roman" w:hAnsi="Times New Roman"/>
          <w:sz w:val="28"/>
          <w:szCs w:val="28"/>
          <w:lang w:val="uk-UA"/>
        </w:rPr>
        <w:t xml:space="preserve">розпізнайте фразеологічні одиниці та відрізніть їх від вільних словосполучень. </w:t>
      </w:r>
      <w:r w:rsidR="009749ED" w:rsidRPr="009749ED">
        <w:rPr>
          <w:rFonts w:ascii="Times New Roman" w:hAnsi="Times New Roman"/>
          <w:bCs/>
          <w:i/>
          <w:sz w:val="28"/>
          <w:szCs w:val="28"/>
          <w:lang w:val="uk-UA" w:eastAsia="uk-UA"/>
        </w:rPr>
        <w:t>Хід виконання</w:t>
      </w:r>
      <w:r w:rsidR="009749ED" w:rsidRPr="009749ED">
        <w:rPr>
          <w:rFonts w:ascii="Times New Roman" w:hAnsi="Times New Roman"/>
          <w:bCs/>
          <w:sz w:val="28"/>
          <w:szCs w:val="28"/>
          <w:lang w:val="uk-UA" w:eastAsia="uk-UA"/>
        </w:rPr>
        <w:t xml:space="preserve">: </w:t>
      </w:r>
      <w:r w:rsidR="009749ED" w:rsidRPr="009749ED">
        <w:rPr>
          <w:rFonts w:ascii="Times New Roman" w:hAnsi="Times New Roman"/>
          <w:sz w:val="28"/>
          <w:szCs w:val="28"/>
        </w:rPr>
        <w:t>знайдіть</w:t>
      </w:r>
      <w:r w:rsidR="009749ED" w:rsidRPr="000003D8">
        <w:rPr>
          <w:rFonts w:ascii="Times New Roman" w:hAnsi="Times New Roman"/>
          <w:sz w:val="28"/>
          <w:szCs w:val="28"/>
          <w:lang w:val="en-US"/>
        </w:rPr>
        <w:t xml:space="preserve"> </w:t>
      </w:r>
      <w:r w:rsidR="009749ED" w:rsidRPr="009749ED">
        <w:rPr>
          <w:rFonts w:ascii="Times New Roman" w:hAnsi="Times New Roman"/>
          <w:sz w:val="28"/>
          <w:szCs w:val="28"/>
        </w:rPr>
        <w:t>та</w:t>
      </w:r>
      <w:r w:rsidR="009749ED" w:rsidRPr="000003D8">
        <w:rPr>
          <w:rFonts w:ascii="Times New Roman" w:hAnsi="Times New Roman"/>
          <w:sz w:val="28"/>
          <w:szCs w:val="28"/>
          <w:lang w:val="en-US"/>
        </w:rPr>
        <w:t xml:space="preserve"> </w:t>
      </w:r>
      <w:r w:rsidR="009749ED" w:rsidRPr="009749ED">
        <w:rPr>
          <w:rFonts w:ascii="Times New Roman" w:hAnsi="Times New Roman"/>
          <w:sz w:val="28"/>
          <w:szCs w:val="28"/>
        </w:rPr>
        <w:t>підкресліть</w:t>
      </w:r>
      <w:r w:rsidR="009749ED" w:rsidRPr="000003D8">
        <w:rPr>
          <w:rFonts w:ascii="Times New Roman" w:hAnsi="Times New Roman"/>
          <w:sz w:val="28"/>
          <w:szCs w:val="28"/>
          <w:lang w:val="en-US"/>
        </w:rPr>
        <w:t xml:space="preserve"> </w:t>
      </w:r>
      <w:r w:rsidR="009749ED" w:rsidRPr="009749ED">
        <w:rPr>
          <w:rFonts w:ascii="Times New Roman" w:hAnsi="Times New Roman"/>
          <w:sz w:val="28"/>
          <w:szCs w:val="28"/>
        </w:rPr>
        <w:t>фразеологічні</w:t>
      </w:r>
      <w:r w:rsidR="009749ED" w:rsidRPr="000003D8">
        <w:rPr>
          <w:rFonts w:ascii="Times New Roman" w:hAnsi="Times New Roman"/>
          <w:sz w:val="28"/>
          <w:szCs w:val="28"/>
          <w:lang w:val="en-US"/>
        </w:rPr>
        <w:t xml:space="preserve"> </w:t>
      </w:r>
      <w:r w:rsidR="009749ED" w:rsidRPr="009749ED">
        <w:rPr>
          <w:rFonts w:ascii="Times New Roman" w:hAnsi="Times New Roman"/>
          <w:sz w:val="28"/>
          <w:szCs w:val="28"/>
        </w:rPr>
        <w:t>одиниці</w:t>
      </w:r>
      <w:r w:rsidR="009749ED" w:rsidRPr="000003D8">
        <w:rPr>
          <w:rFonts w:ascii="Times New Roman" w:hAnsi="Times New Roman"/>
          <w:sz w:val="28"/>
          <w:szCs w:val="28"/>
          <w:lang w:val="en-US"/>
        </w:rPr>
        <w:t xml:space="preserve"> </w:t>
      </w:r>
      <w:r w:rsidR="009749ED" w:rsidRPr="009749ED">
        <w:rPr>
          <w:rFonts w:ascii="Times New Roman" w:hAnsi="Times New Roman"/>
          <w:sz w:val="28"/>
          <w:szCs w:val="28"/>
        </w:rPr>
        <w:t>у</w:t>
      </w:r>
      <w:r w:rsidR="009749ED" w:rsidRPr="000003D8">
        <w:rPr>
          <w:rFonts w:ascii="Times New Roman" w:hAnsi="Times New Roman"/>
          <w:sz w:val="28"/>
          <w:szCs w:val="28"/>
          <w:lang w:val="en-US"/>
        </w:rPr>
        <w:t xml:space="preserve"> </w:t>
      </w:r>
      <w:r w:rsidR="009749ED" w:rsidRPr="009749ED">
        <w:rPr>
          <w:rFonts w:ascii="Times New Roman" w:hAnsi="Times New Roman"/>
          <w:sz w:val="28"/>
          <w:szCs w:val="28"/>
        </w:rPr>
        <w:t>тексті</w:t>
      </w:r>
      <w:r w:rsidR="009749ED" w:rsidRPr="000003D8">
        <w:rPr>
          <w:rFonts w:ascii="Times New Roman" w:hAnsi="Times New Roman"/>
          <w:sz w:val="28"/>
          <w:szCs w:val="28"/>
          <w:lang w:val="en-US"/>
        </w:rPr>
        <w:t>.</w:t>
      </w:r>
    </w:p>
    <w:p w14:paraId="2031B642" w14:textId="77777777" w:rsidR="009749ED" w:rsidRPr="009749ED" w:rsidRDefault="009749ED" w:rsidP="009749ED">
      <w:pPr>
        <w:pStyle w:val="21"/>
        <w:spacing w:after="0" w:line="360" w:lineRule="auto"/>
        <w:ind w:left="0" w:firstLine="723"/>
        <w:jc w:val="both"/>
        <w:rPr>
          <w:sz w:val="28"/>
          <w:szCs w:val="28"/>
          <w:lang w:val="en-US"/>
        </w:rPr>
      </w:pPr>
      <w:r w:rsidRPr="009749ED">
        <w:rPr>
          <w:sz w:val="28"/>
          <w:szCs w:val="28"/>
          <w:lang w:val="en-US"/>
        </w:rPr>
        <w:t>John gets up in the break of the day rain or shine. He opens the window and let a breath of fresh air in. He goes jogging in all weathers and never listens to the weather forecast ore looks at the weather glass. John likes to spend high or Indian summer at the seaside. In the dead of winter he stays in the town. If it is green winter he spends much time in the open air. If it rains cats and dogs</w:t>
      </w:r>
      <w:r w:rsidRPr="009749ED">
        <w:rPr>
          <w:sz w:val="28"/>
          <w:szCs w:val="28"/>
        </w:rPr>
        <w:t xml:space="preserve"> </w:t>
      </w:r>
      <w:r w:rsidRPr="009749ED">
        <w:rPr>
          <w:sz w:val="28"/>
          <w:szCs w:val="28"/>
          <w:lang w:val="en-US"/>
        </w:rPr>
        <w:t>John takes his umbrella with him when he goes for a walk. He likes fine weather for ducks. Of course he prefers royal weather but doesn’t lose his good spirits because of Scotch mist and dog days. Wildlife attracts John. He wants to be close to nature and feels sometimes the call of the wild. He has</w:t>
      </w:r>
      <w:r w:rsidRPr="009749ED">
        <w:rPr>
          <w:sz w:val="28"/>
          <w:szCs w:val="28"/>
        </w:rPr>
        <w:t xml:space="preserve"> </w:t>
      </w:r>
      <w:r w:rsidRPr="009749ED">
        <w:rPr>
          <w:sz w:val="28"/>
          <w:szCs w:val="28"/>
          <w:lang w:val="en-US"/>
        </w:rPr>
        <w:t>become a member of animal rights group and now buys only environmental friendly things.</w:t>
      </w:r>
    </w:p>
    <w:p w14:paraId="2E29B78D" w14:textId="77777777" w:rsidR="00CD3BB7" w:rsidRPr="00AC6F46" w:rsidRDefault="009749ED" w:rsidP="009749E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b/>
          <w:i/>
          <w:color w:val="000000"/>
          <w:sz w:val="28"/>
          <w:szCs w:val="28"/>
          <w:lang w:val="uk-UA"/>
        </w:rPr>
        <w:t xml:space="preserve">Завдання 2. </w:t>
      </w:r>
      <w:r w:rsidR="00CD3BB7" w:rsidRPr="00AC6F46">
        <w:rPr>
          <w:rFonts w:ascii="Times New Roman" w:hAnsi="Times New Roman"/>
          <w:color w:val="000000"/>
          <w:sz w:val="28"/>
          <w:szCs w:val="28"/>
          <w:lang w:val="uk-UA"/>
        </w:rPr>
        <w:t>П</w:t>
      </w:r>
      <w:r w:rsidR="00CD3BB7" w:rsidRPr="00AC6F46">
        <w:rPr>
          <w:rFonts w:ascii="Times New Roman" w:hAnsi="Times New Roman"/>
          <w:sz w:val="28"/>
          <w:szCs w:val="28"/>
          <w:lang w:val="uk-UA"/>
        </w:rPr>
        <w:t xml:space="preserve">оясніть значення прислів’їв. Наведіть ситуації, в яких можна використати ці прислів’я. </w:t>
      </w:r>
      <w:r w:rsidR="00CD3BB7" w:rsidRPr="00AC6F46">
        <w:rPr>
          <w:rFonts w:ascii="Times New Roman" w:hAnsi="Times New Roman"/>
          <w:bCs/>
          <w:i/>
          <w:sz w:val="28"/>
          <w:szCs w:val="28"/>
          <w:lang w:val="uk-UA" w:eastAsia="uk-UA"/>
        </w:rPr>
        <w:t>Хід виконання</w:t>
      </w:r>
      <w:r w:rsidR="00CD3BB7" w:rsidRPr="00AC6F46">
        <w:rPr>
          <w:rFonts w:ascii="Times New Roman" w:hAnsi="Times New Roman"/>
          <w:bCs/>
          <w:sz w:val="28"/>
          <w:szCs w:val="28"/>
          <w:lang w:val="uk-UA" w:eastAsia="uk-UA"/>
        </w:rPr>
        <w:t xml:space="preserve">: а) </w:t>
      </w:r>
      <w:r w:rsidR="00CD3BB7" w:rsidRPr="00AC6F46">
        <w:rPr>
          <w:rFonts w:ascii="Times New Roman" w:hAnsi="Times New Roman"/>
          <w:sz w:val="28"/>
          <w:szCs w:val="28"/>
          <w:lang w:val="uk-UA"/>
        </w:rPr>
        <w:t xml:space="preserve">випробуйте себе в якості вчителя. Ваше завдання – </w:t>
      </w:r>
      <w:r w:rsidR="00CD3BB7" w:rsidRPr="00AC6F46">
        <w:rPr>
          <w:rFonts w:ascii="Times New Roman" w:hAnsi="Times New Roman"/>
          <w:color w:val="000000"/>
          <w:sz w:val="28"/>
          <w:szCs w:val="28"/>
          <w:lang w:val="uk-UA"/>
        </w:rPr>
        <w:t xml:space="preserve">пояснити іншим студентам значення прислів’їв: 1) </w:t>
      </w:r>
      <w:r w:rsidR="00CD3BB7" w:rsidRPr="00AC6F46">
        <w:rPr>
          <w:rFonts w:ascii="Times New Roman" w:hAnsi="Times New Roman"/>
          <w:color w:val="000000"/>
          <w:sz w:val="28"/>
          <w:szCs w:val="28"/>
          <w:lang w:val="en-US"/>
        </w:rPr>
        <w:t>Better</w:t>
      </w:r>
      <w:r w:rsidR="00CD3BB7" w:rsidRPr="00AC6F46">
        <w:rPr>
          <w:rFonts w:ascii="Times New Roman" w:hAnsi="Times New Roman"/>
          <w:color w:val="000000"/>
          <w:sz w:val="28"/>
          <w:szCs w:val="28"/>
          <w:lang w:val="uk-UA"/>
        </w:rPr>
        <w:t xml:space="preserve"> </w:t>
      </w:r>
      <w:r w:rsidR="00CD3BB7" w:rsidRPr="00AC6F46">
        <w:rPr>
          <w:rFonts w:ascii="Times New Roman" w:hAnsi="Times New Roman"/>
          <w:color w:val="000000"/>
          <w:sz w:val="28"/>
          <w:szCs w:val="28"/>
          <w:lang w:val="en-US"/>
        </w:rPr>
        <w:t>untaught</w:t>
      </w:r>
      <w:r w:rsidR="00CD3BB7" w:rsidRPr="00AC6F46">
        <w:rPr>
          <w:rFonts w:ascii="Times New Roman" w:hAnsi="Times New Roman"/>
          <w:color w:val="000000"/>
          <w:sz w:val="28"/>
          <w:szCs w:val="28"/>
          <w:lang w:val="uk-UA"/>
        </w:rPr>
        <w:t xml:space="preserve"> </w:t>
      </w:r>
      <w:r w:rsidR="00CD3BB7" w:rsidRPr="00AC6F46">
        <w:rPr>
          <w:rFonts w:ascii="Times New Roman" w:hAnsi="Times New Roman"/>
          <w:color w:val="000000"/>
          <w:sz w:val="28"/>
          <w:szCs w:val="28"/>
          <w:lang w:val="en-US"/>
        </w:rPr>
        <w:t>than</w:t>
      </w:r>
      <w:r w:rsidR="00CD3BB7" w:rsidRPr="00AC6F46">
        <w:rPr>
          <w:rFonts w:ascii="Times New Roman" w:hAnsi="Times New Roman"/>
          <w:color w:val="000000"/>
          <w:sz w:val="28"/>
          <w:szCs w:val="28"/>
          <w:lang w:val="uk-UA"/>
        </w:rPr>
        <w:t xml:space="preserve"> </w:t>
      </w:r>
      <w:r w:rsidR="00CD3BB7" w:rsidRPr="00AC6F46">
        <w:rPr>
          <w:rFonts w:ascii="Times New Roman" w:hAnsi="Times New Roman"/>
          <w:color w:val="000000"/>
          <w:sz w:val="28"/>
          <w:szCs w:val="28"/>
          <w:lang w:val="en-US"/>
        </w:rPr>
        <w:t>ill</w:t>
      </w:r>
      <w:r w:rsidR="00CD3BB7" w:rsidRPr="00AC6F46">
        <w:rPr>
          <w:rFonts w:ascii="Times New Roman" w:hAnsi="Times New Roman"/>
          <w:color w:val="000000"/>
          <w:sz w:val="28"/>
          <w:szCs w:val="28"/>
          <w:lang w:val="uk-UA"/>
        </w:rPr>
        <w:t xml:space="preserve"> </w:t>
      </w:r>
      <w:r w:rsidR="00CD3BB7" w:rsidRPr="00AC6F46">
        <w:rPr>
          <w:rFonts w:ascii="Times New Roman" w:hAnsi="Times New Roman"/>
          <w:color w:val="000000"/>
          <w:sz w:val="28"/>
          <w:szCs w:val="28"/>
          <w:lang w:val="en-US"/>
        </w:rPr>
        <w:t>taught</w:t>
      </w:r>
      <w:r w:rsidR="00CD3BB7" w:rsidRPr="00AC6F46">
        <w:rPr>
          <w:rFonts w:ascii="Times New Roman" w:hAnsi="Times New Roman"/>
          <w:color w:val="000000"/>
          <w:sz w:val="28"/>
          <w:szCs w:val="28"/>
          <w:lang w:val="uk-UA"/>
        </w:rPr>
        <w:t xml:space="preserve"> - вчений недоучений гірше, як простак</w:t>
      </w:r>
      <w:r w:rsidR="00CD3BB7" w:rsidRPr="00AC6F46">
        <w:rPr>
          <w:rFonts w:ascii="Times New Roman" w:eastAsia="Times New Roman" w:hAnsi="Times New Roman"/>
          <w:color w:val="000000"/>
          <w:sz w:val="28"/>
          <w:szCs w:val="28"/>
          <w:lang w:val="uk-UA" w:eastAsia="ru-RU"/>
        </w:rPr>
        <w:t xml:space="preserve">. 2) </w:t>
      </w:r>
      <w:r w:rsidR="00CD3BB7" w:rsidRPr="00AC6F46">
        <w:rPr>
          <w:rFonts w:ascii="Times New Roman" w:hAnsi="Times New Roman"/>
          <w:color w:val="000000"/>
          <w:sz w:val="28"/>
          <w:szCs w:val="28"/>
          <w:lang w:val="en-US" w:eastAsia="ru-RU"/>
        </w:rPr>
        <w:t>Live</w:t>
      </w:r>
      <w:r w:rsidR="00CD3BB7" w:rsidRPr="00AC6F46">
        <w:rPr>
          <w:rFonts w:ascii="Times New Roman" w:hAnsi="Times New Roman"/>
          <w:color w:val="000000"/>
          <w:sz w:val="28"/>
          <w:szCs w:val="28"/>
          <w:lang w:val="uk-UA" w:eastAsia="ru-RU"/>
        </w:rPr>
        <w:t xml:space="preserve"> </w:t>
      </w:r>
      <w:r w:rsidR="00CD3BB7" w:rsidRPr="00AC6F46">
        <w:rPr>
          <w:rFonts w:ascii="Times New Roman" w:hAnsi="Times New Roman"/>
          <w:color w:val="000000"/>
          <w:sz w:val="28"/>
          <w:szCs w:val="28"/>
          <w:lang w:val="en-US" w:eastAsia="ru-RU"/>
        </w:rPr>
        <w:t>and</w:t>
      </w:r>
      <w:r w:rsidR="00CD3BB7" w:rsidRPr="00AC6F46">
        <w:rPr>
          <w:rFonts w:ascii="Times New Roman" w:hAnsi="Times New Roman"/>
          <w:color w:val="000000"/>
          <w:sz w:val="28"/>
          <w:szCs w:val="28"/>
          <w:lang w:val="uk-UA" w:eastAsia="ru-RU"/>
        </w:rPr>
        <w:t xml:space="preserve"> </w:t>
      </w:r>
      <w:r w:rsidR="00CD3BB7" w:rsidRPr="00AC6F46">
        <w:rPr>
          <w:rFonts w:ascii="Times New Roman" w:hAnsi="Times New Roman"/>
          <w:color w:val="000000"/>
          <w:sz w:val="28"/>
          <w:szCs w:val="28"/>
          <w:lang w:val="en-US" w:eastAsia="ru-RU"/>
        </w:rPr>
        <w:t>learn</w:t>
      </w:r>
      <w:r w:rsidR="00CD3BB7" w:rsidRPr="00AC6F46">
        <w:rPr>
          <w:rFonts w:ascii="Times New Roman" w:hAnsi="Times New Roman"/>
          <w:color w:val="000000"/>
          <w:sz w:val="28"/>
          <w:szCs w:val="28"/>
          <w:lang w:val="uk-UA" w:eastAsia="ru-RU"/>
        </w:rPr>
        <w:t xml:space="preserve"> </w:t>
      </w:r>
      <w:r w:rsidR="00CD3BB7" w:rsidRPr="00AC6F46">
        <w:rPr>
          <w:rFonts w:ascii="Times New Roman" w:eastAsia="Times New Roman" w:hAnsi="Times New Roman"/>
          <w:color w:val="000000"/>
          <w:sz w:val="28"/>
          <w:szCs w:val="28"/>
          <w:lang w:val="uk-UA" w:eastAsia="ru-RU"/>
        </w:rPr>
        <w:t xml:space="preserve">– </w:t>
      </w:r>
      <w:r w:rsidR="00CD3BB7" w:rsidRPr="00AC6F46">
        <w:rPr>
          <w:rFonts w:ascii="Times New Roman" w:hAnsi="Times New Roman"/>
          <w:color w:val="000000"/>
          <w:sz w:val="28"/>
          <w:szCs w:val="28"/>
          <w:lang w:val="uk-UA" w:eastAsia="ru-RU"/>
        </w:rPr>
        <w:t xml:space="preserve">Вік живи - вік вчись. </w:t>
      </w:r>
      <w:r w:rsidR="00CD3BB7" w:rsidRPr="00AC6F46">
        <w:rPr>
          <w:rFonts w:ascii="Times New Roman" w:eastAsia="Times New Roman" w:hAnsi="Times New Roman"/>
          <w:color w:val="000000"/>
          <w:sz w:val="28"/>
          <w:szCs w:val="28"/>
          <w:lang w:val="uk-UA" w:eastAsia="ru-RU"/>
        </w:rPr>
        <w:t xml:space="preserve">3) </w:t>
      </w:r>
      <w:r w:rsidR="00CD3BB7" w:rsidRPr="00AC6F46">
        <w:rPr>
          <w:rFonts w:ascii="Times New Roman" w:eastAsia="Times New Roman" w:hAnsi="Times New Roman"/>
          <w:color w:val="000000"/>
          <w:sz w:val="28"/>
          <w:szCs w:val="28"/>
          <w:lang w:val="en-US" w:eastAsia="ru-RU"/>
        </w:rPr>
        <w:t>Teach</w:t>
      </w:r>
      <w:r w:rsidR="00CD3BB7" w:rsidRPr="00AC6F46">
        <w:rPr>
          <w:rFonts w:ascii="Times New Roman" w:eastAsia="Times New Roman" w:hAnsi="Times New Roman"/>
          <w:color w:val="000000"/>
          <w:sz w:val="28"/>
          <w:szCs w:val="28"/>
          <w:lang w:val="uk-UA" w:eastAsia="ru-RU"/>
        </w:rPr>
        <w:t xml:space="preserve"> others - and you will learn yourself. - Н</w:t>
      </w:r>
      <w:r w:rsidR="00CD3BB7" w:rsidRPr="00AC6F46">
        <w:rPr>
          <w:rFonts w:ascii="Times New Roman" w:hAnsi="Times New Roman"/>
          <w:color w:val="000000"/>
          <w:sz w:val="28"/>
          <w:szCs w:val="28"/>
          <w:shd w:val="clear" w:color="auto" w:fill="FFFFFF"/>
          <w:lang w:val="uk-UA"/>
        </w:rPr>
        <w:t>авчай інших - і сам навчишся. б</w:t>
      </w:r>
      <w:r w:rsidR="00CD3BB7" w:rsidRPr="00AC6F46">
        <w:rPr>
          <w:rFonts w:ascii="Times New Roman" w:eastAsia="Times New Roman" w:hAnsi="Times New Roman"/>
          <w:color w:val="000000"/>
          <w:sz w:val="28"/>
          <w:szCs w:val="28"/>
          <w:lang w:val="uk-UA" w:eastAsia="ru-RU"/>
        </w:rPr>
        <w:t xml:space="preserve">) Вигадайте </w:t>
      </w:r>
      <w:r w:rsidR="00CD3BB7" w:rsidRPr="00AC6F46">
        <w:rPr>
          <w:rFonts w:ascii="Times New Roman" w:hAnsi="Times New Roman"/>
          <w:color w:val="000000"/>
          <w:sz w:val="28"/>
          <w:szCs w:val="28"/>
          <w:lang w:val="uk-UA"/>
        </w:rPr>
        <w:t>ситуації, в яких можна використати ці прислів’я, представьте їх іншим студентам.</w:t>
      </w:r>
    </w:p>
    <w:p w14:paraId="11737132" w14:textId="77777777" w:rsidR="00CD3BB7" w:rsidRPr="00AC6F46" w:rsidRDefault="00CD3BB7" w:rsidP="009749ED">
      <w:pPr>
        <w:widowControl w:val="0"/>
        <w:spacing w:after="0" w:line="360" w:lineRule="auto"/>
        <w:ind w:firstLine="709"/>
        <w:jc w:val="both"/>
        <w:rPr>
          <w:rFonts w:ascii="Times New Roman" w:hAnsi="Times New Roman"/>
          <w:sz w:val="28"/>
          <w:szCs w:val="28"/>
        </w:rPr>
      </w:pPr>
      <w:r w:rsidRPr="00AC6F46">
        <w:rPr>
          <w:rFonts w:ascii="Times New Roman" w:hAnsi="Times New Roman"/>
          <w:b/>
          <w:i/>
          <w:color w:val="000000"/>
          <w:sz w:val="28"/>
          <w:szCs w:val="28"/>
          <w:lang w:val="uk-UA"/>
        </w:rPr>
        <w:t xml:space="preserve">Завдання </w:t>
      </w:r>
      <w:r w:rsidR="009749ED">
        <w:rPr>
          <w:rFonts w:ascii="Times New Roman" w:hAnsi="Times New Roman"/>
          <w:b/>
          <w:i/>
          <w:color w:val="000000"/>
          <w:sz w:val="28"/>
          <w:szCs w:val="28"/>
          <w:lang w:val="uk-UA"/>
        </w:rPr>
        <w:t>3</w:t>
      </w:r>
      <w:r w:rsidRPr="00AC6F46">
        <w:rPr>
          <w:rFonts w:ascii="Times New Roman" w:hAnsi="Times New Roman"/>
          <w:b/>
          <w:sz w:val="28"/>
          <w:szCs w:val="28"/>
          <w:lang w:val="uk-UA"/>
        </w:rPr>
        <w:t>.</w:t>
      </w:r>
      <w:r w:rsidRPr="00AC6F46">
        <w:rPr>
          <w:rFonts w:ascii="Times New Roman" w:hAnsi="Times New Roman"/>
          <w:sz w:val="28"/>
          <w:szCs w:val="28"/>
          <w:lang w:val="uk-UA"/>
        </w:rPr>
        <w:t xml:space="preserve"> Викладіть усно свої міркування за однією з поданих тем. Використовуйте вивчену національно-культурну лексику та фразеологічні одиниці.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w:t>
      </w:r>
      <w:r w:rsidRPr="00AC6F46">
        <w:rPr>
          <w:rFonts w:ascii="Times New Roman" w:hAnsi="Times New Roman"/>
          <w:sz w:val="28"/>
          <w:szCs w:val="28"/>
          <w:lang w:val="uk-UA"/>
        </w:rPr>
        <w:t xml:space="preserve"> Студентам пропонуються декілька тем для обговорення</w:t>
      </w:r>
      <w:r w:rsidRPr="00AC6F46">
        <w:rPr>
          <w:rFonts w:ascii="Times New Roman" w:hAnsi="Times New Roman"/>
          <w:i/>
          <w:sz w:val="28"/>
          <w:szCs w:val="28"/>
          <w:lang w:val="uk-UA"/>
        </w:rPr>
        <w:t xml:space="preserve">: </w:t>
      </w:r>
      <w:r w:rsidRPr="00AC6F46">
        <w:rPr>
          <w:rFonts w:ascii="Times New Roman" w:hAnsi="Times New Roman"/>
          <w:sz w:val="28"/>
          <w:szCs w:val="28"/>
          <w:lang w:val="uk-UA"/>
        </w:rPr>
        <w:t xml:space="preserve">1) мої улюблені </w:t>
      </w:r>
      <w:r>
        <w:rPr>
          <w:rFonts w:ascii="Times New Roman" w:hAnsi="Times New Roman"/>
          <w:sz w:val="28"/>
          <w:szCs w:val="28"/>
          <w:lang w:val="uk-UA"/>
        </w:rPr>
        <w:t>українські</w:t>
      </w:r>
      <w:r w:rsidR="00777447" w:rsidRPr="00777447">
        <w:rPr>
          <w:rFonts w:ascii="Times New Roman" w:hAnsi="Times New Roman"/>
          <w:sz w:val="28"/>
          <w:szCs w:val="28"/>
          <w:lang w:val="uk-UA"/>
        </w:rPr>
        <w:t xml:space="preserve"> /</w:t>
      </w:r>
      <w:r>
        <w:rPr>
          <w:rFonts w:ascii="Times New Roman" w:hAnsi="Times New Roman"/>
          <w:sz w:val="28"/>
          <w:szCs w:val="28"/>
          <w:lang w:val="uk-UA"/>
        </w:rPr>
        <w:t xml:space="preserve"> німецька </w:t>
      </w:r>
      <w:r w:rsidR="00777447" w:rsidRPr="00777447">
        <w:rPr>
          <w:rFonts w:ascii="Times New Roman" w:hAnsi="Times New Roman"/>
          <w:sz w:val="28"/>
          <w:szCs w:val="28"/>
          <w:lang w:val="uk-UA"/>
        </w:rPr>
        <w:t>/</w:t>
      </w:r>
      <w:r>
        <w:rPr>
          <w:rFonts w:ascii="Times New Roman" w:hAnsi="Times New Roman"/>
          <w:sz w:val="28"/>
          <w:szCs w:val="28"/>
          <w:lang w:val="uk-UA"/>
        </w:rPr>
        <w:t xml:space="preserve"> англійські </w:t>
      </w:r>
      <w:r w:rsidRPr="00AC6F46">
        <w:rPr>
          <w:rFonts w:ascii="Times New Roman" w:hAnsi="Times New Roman"/>
          <w:sz w:val="28"/>
          <w:szCs w:val="28"/>
          <w:lang w:val="uk-UA"/>
        </w:rPr>
        <w:t>страви, 2) моє харчування в будні та в неділю, 3) що таке повноцінне харчування, на вашу думку? Студенти висловлюють власну думку за темами і беруть участь в обговоренні, корегують відповіді одногрупників, пов’язаних із застосуванням лінгвокультурного матеріалу.</w:t>
      </w:r>
    </w:p>
    <w:p w14:paraId="14CA3DE5" w14:textId="77777777" w:rsidR="00CD3BB7" w:rsidRPr="00AC6F46" w:rsidRDefault="00CD3BB7" w:rsidP="00CD3BB7">
      <w:pPr>
        <w:widowControl w:val="0"/>
        <w:spacing w:after="0" w:line="360" w:lineRule="auto"/>
        <w:ind w:firstLine="709"/>
        <w:jc w:val="both"/>
        <w:rPr>
          <w:rFonts w:ascii="Times New Roman" w:hAnsi="Times New Roman"/>
          <w:bCs/>
          <w:sz w:val="28"/>
          <w:szCs w:val="28"/>
          <w:lang w:val="uk-UA" w:eastAsia="uk-UA"/>
        </w:rPr>
      </w:pPr>
      <w:r w:rsidRPr="00AC6F46">
        <w:rPr>
          <w:rFonts w:ascii="Times New Roman" w:hAnsi="Times New Roman"/>
          <w:b/>
          <w:i/>
          <w:color w:val="000000"/>
          <w:sz w:val="28"/>
          <w:szCs w:val="28"/>
          <w:lang w:val="uk-UA"/>
        </w:rPr>
        <w:t xml:space="preserve">Завдання </w:t>
      </w:r>
      <w:r w:rsidR="00370C12">
        <w:rPr>
          <w:rFonts w:ascii="Times New Roman" w:hAnsi="Times New Roman"/>
          <w:b/>
          <w:i/>
          <w:color w:val="000000"/>
          <w:sz w:val="28"/>
          <w:szCs w:val="28"/>
          <w:lang w:val="uk-UA"/>
        </w:rPr>
        <w:t>4</w:t>
      </w:r>
      <w:r w:rsidRPr="00AC6F46">
        <w:rPr>
          <w:rFonts w:ascii="Times New Roman" w:hAnsi="Times New Roman"/>
          <w:b/>
          <w:sz w:val="28"/>
          <w:szCs w:val="28"/>
          <w:lang w:val="uk-UA"/>
        </w:rPr>
        <w:t xml:space="preserve">. </w:t>
      </w:r>
      <w:r w:rsidRPr="00AC6F46">
        <w:rPr>
          <w:rFonts w:ascii="Times New Roman" w:hAnsi="Times New Roman"/>
          <w:sz w:val="28"/>
          <w:szCs w:val="28"/>
          <w:lang w:val="uk-UA"/>
        </w:rPr>
        <w:t xml:space="preserve">Напишіть твір-міркування за поданою темою. Використовуйте вивчену національно-культурну лексику та фразеологічні одиниці у мовленні.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 студенти пишуть твір-міркування за темою «</w:t>
      </w:r>
      <w:r w:rsidRPr="00AC6F46">
        <w:rPr>
          <w:rFonts w:ascii="Times New Roman" w:hAnsi="Times New Roman"/>
          <w:sz w:val="28"/>
          <w:szCs w:val="28"/>
          <w:lang w:val="uk-UA"/>
        </w:rPr>
        <w:t xml:space="preserve">Культурний шок і загальні особливості менталітету </w:t>
      </w:r>
      <w:r>
        <w:rPr>
          <w:rFonts w:ascii="Times New Roman" w:hAnsi="Times New Roman"/>
          <w:sz w:val="28"/>
          <w:szCs w:val="28"/>
          <w:lang w:val="uk-UA"/>
        </w:rPr>
        <w:t xml:space="preserve">англійців </w:t>
      </w:r>
      <w:r w:rsidR="00777447" w:rsidRPr="00777447">
        <w:rPr>
          <w:rFonts w:ascii="Times New Roman" w:hAnsi="Times New Roman"/>
          <w:sz w:val="28"/>
          <w:szCs w:val="28"/>
          <w:lang w:val="uk-UA"/>
        </w:rPr>
        <w:t>/</w:t>
      </w:r>
      <w:r>
        <w:rPr>
          <w:rFonts w:ascii="Times New Roman" w:hAnsi="Times New Roman"/>
          <w:sz w:val="28"/>
          <w:szCs w:val="28"/>
          <w:lang w:val="uk-UA"/>
        </w:rPr>
        <w:t xml:space="preserve"> німців</w:t>
      </w:r>
      <w:r w:rsidRPr="00AC6F46">
        <w:rPr>
          <w:rFonts w:ascii="Times New Roman" w:hAnsi="Times New Roman"/>
          <w:sz w:val="28"/>
          <w:szCs w:val="28"/>
          <w:lang w:val="uk-UA"/>
        </w:rPr>
        <w:t>» і після написання зачитують його на занятті. Інші студенти задають запитання за змістом того, що прослухали.</w:t>
      </w:r>
      <w:r w:rsidRPr="00AC6F46">
        <w:rPr>
          <w:rFonts w:ascii="Times New Roman" w:hAnsi="Times New Roman"/>
          <w:bCs/>
          <w:sz w:val="28"/>
          <w:szCs w:val="28"/>
          <w:lang w:val="uk-UA" w:eastAsia="uk-UA"/>
        </w:rPr>
        <w:t xml:space="preserve"> </w:t>
      </w:r>
    </w:p>
    <w:p w14:paraId="2DB52C8B" w14:textId="77777777" w:rsidR="00CD3BB7" w:rsidRPr="00AC6F46" w:rsidRDefault="00CD3BB7" w:rsidP="00CD3BB7">
      <w:pPr>
        <w:widowControl w:val="0"/>
        <w:spacing w:after="0" w:line="360" w:lineRule="auto"/>
        <w:ind w:firstLine="709"/>
        <w:jc w:val="both"/>
        <w:rPr>
          <w:rFonts w:ascii="Times New Roman" w:hAnsi="Times New Roman"/>
          <w:color w:val="000000"/>
          <w:sz w:val="28"/>
          <w:szCs w:val="28"/>
        </w:rPr>
      </w:pPr>
      <w:r w:rsidRPr="00AC6F46">
        <w:rPr>
          <w:rFonts w:ascii="Times New Roman" w:hAnsi="Times New Roman"/>
          <w:b/>
          <w:i/>
          <w:color w:val="000000"/>
          <w:sz w:val="28"/>
          <w:szCs w:val="28"/>
          <w:lang w:val="uk-UA"/>
        </w:rPr>
        <w:t xml:space="preserve">Завдання </w:t>
      </w:r>
      <w:r w:rsidR="00370C12">
        <w:rPr>
          <w:rFonts w:ascii="Times New Roman" w:hAnsi="Times New Roman"/>
          <w:b/>
          <w:i/>
          <w:color w:val="000000"/>
          <w:sz w:val="28"/>
          <w:szCs w:val="28"/>
          <w:lang w:val="uk-UA"/>
        </w:rPr>
        <w:t>5</w:t>
      </w:r>
      <w:r w:rsidRPr="00AC6F46">
        <w:rPr>
          <w:rFonts w:ascii="Times New Roman" w:hAnsi="Times New Roman"/>
          <w:b/>
          <w:sz w:val="28"/>
          <w:szCs w:val="28"/>
          <w:lang w:val="uk-UA"/>
        </w:rPr>
        <w:t>.</w:t>
      </w:r>
      <w:r w:rsidRPr="00AC6F46">
        <w:rPr>
          <w:rFonts w:ascii="Times New Roman" w:hAnsi="Times New Roman"/>
          <w:sz w:val="28"/>
          <w:szCs w:val="28"/>
          <w:lang w:val="uk-UA"/>
        </w:rPr>
        <w:t xml:space="preserve"> Напишіть тези за поданою темою, використовуйте вивчені національно-марковані одиниці та фразеологізми.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 xml:space="preserve">: студенти пишуть </w:t>
      </w:r>
      <w:r w:rsidRPr="00AC6F46">
        <w:rPr>
          <w:rFonts w:ascii="Times New Roman" w:hAnsi="Times New Roman"/>
          <w:sz w:val="28"/>
          <w:szCs w:val="28"/>
          <w:lang w:val="uk-UA"/>
        </w:rPr>
        <w:t xml:space="preserve">тези за темою: </w:t>
      </w:r>
      <w:r>
        <w:rPr>
          <w:rFonts w:ascii="Times New Roman" w:hAnsi="Times New Roman"/>
          <w:sz w:val="28"/>
          <w:szCs w:val="28"/>
          <w:lang w:val="uk-UA"/>
        </w:rPr>
        <w:t>«Німеччина</w:t>
      </w:r>
      <w:r w:rsidRPr="00AC6F46">
        <w:rPr>
          <w:rFonts w:ascii="Times New Roman" w:hAnsi="Times New Roman"/>
          <w:sz w:val="28"/>
          <w:szCs w:val="28"/>
          <w:lang w:val="uk-UA"/>
        </w:rPr>
        <w:t xml:space="preserve"> </w:t>
      </w:r>
      <w:r w:rsidR="00777447" w:rsidRPr="00777447">
        <w:rPr>
          <w:rFonts w:ascii="Times New Roman" w:hAnsi="Times New Roman"/>
          <w:sz w:val="28"/>
          <w:szCs w:val="28"/>
        </w:rPr>
        <w:t xml:space="preserve">/ Англія </w:t>
      </w:r>
      <w:r w:rsidRPr="00AC6F46">
        <w:rPr>
          <w:rFonts w:ascii="Times New Roman" w:hAnsi="Times New Roman"/>
          <w:sz w:val="28"/>
          <w:szCs w:val="28"/>
          <w:lang w:val="uk-UA"/>
        </w:rPr>
        <w:t>– країна великої культури» і представляють їх на студентській міжвузівській конференції.</w:t>
      </w:r>
    </w:p>
    <w:p w14:paraId="1A7AACBC" w14:textId="77777777" w:rsidR="00CD3BB7" w:rsidRPr="00AC6F46" w:rsidRDefault="00CD3BB7" w:rsidP="00CD3BB7">
      <w:pPr>
        <w:spacing w:after="0" w:line="360" w:lineRule="auto"/>
        <w:ind w:firstLine="708"/>
        <w:jc w:val="both"/>
        <w:rPr>
          <w:rFonts w:ascii="Times New Roman" w:hAnsi="Times New Roman"/>
          <w:sz w:val="28"/>
          <w:szCs w:val="28"/>
          <w:lang w:val="uk-UA"/>
        </w:rPr>
      </w:pPr>
      <w:r w:rsidRPr="00AC6F46">
        <w:rPr>
          <w:rFonts w:ascii="Times New Roman" w:hAnsi="Times New Roman"/>
          <w:b/>
          <w:i/>
          <w:color w:val="000000"/>
          <w:sz w:val="28"/>
          <w:szCs w:val="28"/>
          <w:lang w:val="uk-UA"/>
        </w:rPr>
        <w:t xml:space="preserve">Завдання </w:t>
      </w:r>
      <w:r w:rsidR="00370C12">
        <w:rPr>
          <w:rFonts w:ascii="Times New Roman" w:hAnsi="Times New Roman"/>
          <w:b/>
          <w:i/>
          <w:color w:val="000000"/>
          <w:sz w:val="28"/>
          <w:szCs w:val="28"/>
          <w:lang w:val="uk-UA"/>
        </w:rPr>
        <w:t>6</w:t>
      </w:r>
      <w:r w:rsidRPr="00AC6F46">
        <w:rPr>
          <w:rFonts w:ascii="Times New Roman" w:hAnsi="Times New Roman"/>
          <w:b/>
          <w:i/>
          <w:sz w:val="28"/>
          <w:szCs w:val="28"/>
          <w:lang w:val="uk-UA"/>
        </w:rPr>
        <w:t xml:space="preserve">. </w:t>
      </w:r>
      <w:r w:rsidRPr="00AC6F46">
        <w:rPr>
          <w:rFonts w:ascii="Times New Roman" w:hAnsi="Times New Roman"/>
          <w:bCs/>
          <w:sz w:val="28"/>
          <w:szCs w:val="28"/>
          <w:lang w:val="uk-UA" w:eastAsia="uk-UA"/>
        </w:rPr>
        <w:t xml:space="preserve">Виконайте завдання в межах усної перекладацької діяльності.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w:t>
      </w:r>
      <w:r w:rsidRPr="00AC6F46">
        <w:rPr>
          <w:rFonts w:ascii="Times New Roman" w:hAnsi="Times New Roman"/>
          <w:sz w:val="28"/>
          <w:szCs w:val="28"/>
          <w:lang w:val="uk-UA"/>
        </w:rPr>
        <w:t xml:space="preserve"> складіть діалоги в парах за поданими ситуаціями, використовуйте фразеологізми з активного словника уроку</w:t>
      </w:r>
      <w:r w:rsidRPr="00AC6F46">
        <w:rPr>
          <w:rFonts w:ascii="Times New Roman" w:hAnsi="Times New Roman"/>
          <w:sz w:val="28"/>
          <w:szCs w:val="28"/>
        </w:rPr>
        <w:t>.</w:t>
      </w:r>
      <w:r w:rsidRPr="00AC6F46">
        <w:rPr>
          <w:rFonts w:ascii="Times New Roman" w:hAnsi="Times New Roman"/>
          <w:sz w:val="28"/>
          <w:szCs w:val="28"/>
          <w:lang w:val="uk-UA"/>
        </w:rPr>
        <w:t xml:space="preserve"> Драматизуйте діалоги. Інша пара студентів виступає перекладачами висловлювань, що промовляються. </w:t>
      </w:r>
      <w:r w:rsidRPr="00AC6F46">
        <w:rPr>
          <w:rFonts w:ascii="Times New Roman" w:hAnsi="Times New Roman"/>
          <w:i/>
          <w:sz w:val="28"/>
          <w:szCs w:val="28"/>
          <w:lang w:val="uk-UA"/>
        </w:rPr>
        <w:t>Ситуації:</w:t>
      </w:r>
      <w:r w:rsidRPr="00AC6F46">
        <w:rPr>
          <w:rFonts w:ascii="Times New Roman" w:hAnsi="Times New Roman"/>
          <w:sz w:val="28"/>
          <w:szCs w:val="28"/>
          <w:lang w:val="uk-UA"/>
        </w:rPr>
        <w:t xml:space="preserve"> 1.</w:t>
      </w:r>
      <w:r w:rsidRPr="00AC6F46">
        <w:rPr>
          <w:rFonts w:ascii="Times New Roman" w:hAnsi="Times New Roman"/>
          <w:sz w:val="28"/>
          <w:szCs w:val="28"/>
        </w:rPr>
        <w:t xml:space="preserve"> Ваш друг завжди соромить вас, коли ви йдете в ресторан, через те, як в</w:t>
      </w:r>
      <w:r w:rsidRPr="00AC6F46">
        <w:rPr>
          <w:rFonts w:ascii="Times New Roman" w:hAnsi="Times New Roman"/>
          <w:sz w:val="28"/>
          <w:szCs w:val="28"/>
          <w:lang w:val="uk-UA"/>
        </w:rPr>
        <w:t xml:space="preserve">и </w:t>
      </w:r>
      <w:r w:rsidRPr="00AC6F46">
        <w:rPr>
          <w:rFonts w:ascii="Times New Roman" w:hAnsi="Times New Roman"/>
          <w:sz w:val="28"/>
          <w:szCs w:val="28"/>
        </w:rPr>
        <w:t>їс</w:t>
      </w:r>
      <w:r w:rsidRPr="00AC6F46">
        <w:rPr>
          <w:rFonts w:ascii="Times New Roman" w:hAnsi="Times New Roman"/>
          <w:sz w:val="28"/>
          <w:szCs w:val="28"/>
          <w:lang w:val="uk-UA"/>
        </w:rPr>
        <w:t>и</w:t>
      </w:r>
      <w:r w:rsidRPr="00AC6F46">
        <w:rPr>
          <w:rFonts w:ascii="Times New Roman" w:hAnsi="Times New Roman"/>
          <w:sz w:val="28"/>
          <w:szCs w:val="28"/>
        </w:rPr>
        <w:t>. По</w:t>
      </w:r>
      <w:r w:rsidRPr="00AC6F46">
        <w:rPr>
          <w:rFonts w:ascii="Times New Roman" w:hAnsi="Times New Roman"/>
          <w:sz w:val="28"/>
          <w:szCs w:val="28"/>
          <w:lang w:val="uk-UA"/>
        </w:rPr>
        <w:t>спілкуйтеся про</w:t>
      </w:r>
      <w:r w:rsidRPr="00AC6F46">
        <w:rPr>
          <w:rFonts w:ascii="Times New Roman" w:hAnsi="Times New Roman"/>
          <w:sz w:val="28"/>
          <w:szCs w:val="28"/>
        </w:rPr>
        <w:t xml:space="preserve"> це зі своїм другом.</w:t>
      </w:r>
      <w:r w:rsidRPr="00AC6F46">
        <w:rPr>
          <w:rFonts w:ascii="Times New Roman" w:hAnsi="Times New Roman"/>
          <w:sz w:val="28"/>
          <w:szCs w:val="28"/>
          <w:lang w:val="uk-UA"/>
        </w:rPr>
        <w:t xml:space="preserve"> 2. Поясніть своєму другові, як приготувати щось легке, але смачне з </w:t>
      </w:r>
      <w:r>
        <w:rPr>
          <w:rFonts w:ascii="Times New Roman" w:hAnsi="Times New Roman"/>
          <w:sz w:val="28"/>
          <w:szCs w:val="28"/>
          <w:lang w:val="uk-UA"/>
        </w:rPr>
        <w:t xml:space="preserve">німецької </w:t>
      </w:r>
      <w:r w:rsidRPr="00AC6F46">
        <w:rPr>
          <w:rFonts w:ascii="Times New Roman" w:hAnsi="Times New Roman"/>
          <w:sz w:val="28"/>
          <w:szCs w:val="28"/>
          <w:lang w:val="uk-UA"/>
        </w:rPr>
        <w:t xml:space="preserve">кухні. 3. Ваш сусід по кімнаті веде вас в </w:t>
      </w:r>
      <w:r w:rsidR="00777447">
        <w:rPr>
          <w:rFonts w:ascii="Times New Roman" w:hAnsi="Times New Roman"/>
          <w:sz w:val="28"/>
          <w:szCs w:val="28"/>
          <w:lang w:val="uk-UA"/>
        </w:rPr>
        <w:t>англійський</w:t>
      </w:r>
      <w:r w:rsidRPr="00AC6F46">
        <w:rPr>
          <w:rFonts w:ascii="Times New Roman" w:hAnsi="Times New Roman"/>
          <w:sz w:val="28"/>
          <w:szCs w:val="28"/>
          <w:lang w:val="uk-UA"/>
        </w:rPr>
        <w:t xml:space="preserve"> ресторан на день народження і описує вам, які страви збирається замовляти. Поясніть своєму сусідові по кімнаті, що вам подобається і якій їжі ви віддаєте перевагу.</w:t>
      </w:r>
    </w:p>
    <w:p w14:paraId="6F4172C6" w14:textId="77777777" w:rsidR="00CD3BB7" w:rsidRDefault="00CD3BB7" w:rsidP="00CD3BB7">
      <w:pPr>
        <w:spacing w:after="0" w:line="360" w:lineRule="auto"/>
        <w:ind w:firstLine="708"/>
        <w:jc w:val="both"/>
        <w:rPr>
          <w:rFonts w:ascii="Times New Roman" w:hAnsi="Times New Roman"/>
          <w:sz w:val="28"/>
          <w:szCs w:val="28"/>
          <w:lang w:val="uk-UA"/>
        </w:rPr>
      </w:pPr>
      <w:r w:rsidRPr="00AC6F46">
        <w:rPr>
          <w:rFonts w:ascii="Times New Roman" w:hAnsi="Times New Roman"/>
          <w:b/>
          <w:i/>
          <w:color w:val="000000"/>
          <w:sz w:val="28"/>
          <w:szCs w:val="28"/>
          <w:lang w:val="uk-UA"/>
        </w:rPr>
        <w:t xml:space="preserve">Завдання </w:t>
      </w:r>
      <w:r w:rsidR="00370C12">
        <w:rPr>
          <w:rFonts w:ascii="Times New Roman" w:hAnsi="Times New Roman"/>
          <w:b/>
          <w:i/>
          <w:color w:val="000000"/>
          <w:sz w:val="28"/>
          <w:szCs w:val="28"/>
          <w:lang w:val="uk-UA"/>
        </w:rPr>
        <w:t>7</w:t>
      </w:r>
      <w:r w:rsidRPr="00AC6F46">
        <w:rPr>
          <w:rFonts w:ascii="Times New Roman" w:hAnsi="Times New Roman"/>
          <w:b/>
          <w:i/>
          <w:color w:val="000000"/>
          <w:sz w:val="28"/>
          <w:szCs w:val="28"/>
          <w:lang w:val="uk-UA"/>
        </w:rPr>
        <w:t>.</w:t>
      </w:r>
      <w:r w:rsidRPr="00AC6F46">
        <w:rPr>
          <w:rFonts w:ascii="Times New Roman" w:hAnsi="Times New Roman"/>
          <w:sz w:val="28"/>
          <w:szCs w:val="28"/>
          <w:lang w:val="uk-UA"/>
        </w:rPr>
        <w:t xml:space="preserve"> </w:t>
      </w:r>
      <w:r w:rsidRPr="00AC6F46">
        <w:rPr>
          <w:rFonts w:ascii="Times New Roman" w:hAnsi="Times New Roman"/>
          <w:bCs/>
          <w:i/>
          <w:sz w:val="28"/>
          <w:szCs w:val="28"/>
          <w:lang w:val="uk-UA" w:eastAsia="uk-UA"/>
        </w:rPr>
        <w:t>Інструкція</w:t>
      </w:r>
      <w:r w:rsidRPr="00AC6F46">
        <w:rPr>
          <w:rFonts w:ascii="Times New Roman" w:hAnsi="Times New Roman"/>
          <w:bCs/>
          <w:sz w:val="28"/>
          <w:szCs w:val="28"/>
          <w:lang w:val="uk-UA" w:eastAsia="uk-UA"/>
        </w:rPr>
        <w:t xml:space="preserve">: Виконайте завдання (в межах певної тематики).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 xml:space="preserve">: перекладіть надані </w:t>
      </w:r>
      <w:r>
        <w:rPr>
          <w:rFonts w:ascii="Times New Roman" w:hAnsi="Times New Roman"/>
          <w:bCs/>
          <w:sz w:val="28"/>
          <w:szCs w:val="28"/>
          <w:lang w:val="uk-UA" w:eastAsia="uk-UA"/>
        </w:rPr>
        <w:t>речення</w:t>
      </w:r>
      <w:r w:rsidRPr="00AC6F46">
        <w:rPr>
          <w:rFonts w:ascii="Times New Roman" w:hAnsi="Times New Roman"/>
          <w:bCs/>
          <w:sz w:val="28"/>
          <w:szCs w:val="28"/>
          <w:lang w:val="uk-UA" w:eastAsia="uk-UA"/>
        </w:rPr>
        <w:t xml:space="preserve"> з </w:t>
      </w:r>
      <w:r>
        <w:rPr>
          <w:rFonts w:ascii="Times New Roman" w:hAnsi="Times New Roman"/>
          <w:bCs/>
          <w:sz w:val="28"/>
          <w:szCs w:val="28"/>
          <w:lang w:val="uk-UA" w:eastAsia="uk-UA"/>
        </w:rPr>
        <w:t xml:space="preserve">англійської </w:t>
      </w:r>
      <w:r w:rsidRPr="00AC6F46">
        <w:rPr>
          <w:rFonts w:ascii="Times New Roman" w:hAnsi="Times New Roman"/>
          <w:bCs/>
          <w:sz w:val="28"/>
          <w:szCs w:val="28"/>
          <w:lang w:val="uk-UA" w:eastAsia="uk-UA"/>
        </w:rPr>
        <w:t>мови на рідну, зверта</w:t>
      </w:r>
      <w:r>
        <w:rPr>
          <w:rFonts w:ascii="Times New Roman" w:hAnsi="Times New Roman"/>
          <w:bCs/>
          <w:sz w:val="28"/>
          <w:szCs w:val="28"/>
          <w:lang w:val="uk-UA" w:eastAsia="uk-UA"/>
        </w:rPr>
        <w:t>ючи</w:t>
      </w:r>
      <w:r w:rsidRPr="00AC6F46">
        <w:rPr>
          <w:rFonts w:ascii="Times New Roman" w:hAnsi="Times New Roman"/>
          <w:bCs/>
          <w:sz w:val="28"/>
          <w:szCs w:val="28"/>
          <w:lang w:val="uk-UA" w:eastAsia="uk-UA"/>
        </w:rPr>
        <w:t xml:space="preserve"> увагу на адекватний переклад лінгвокультурної інформації та </w:t>
      </w:r>
      <w:r w:rsidRPr="00AC6F46">
        <w:rPr>
          <w:rFonts w:ascii="Times New Roman" w:hAnsi="Times New Roman"/>
          <w:sz w:val="28"/>
          <w:szCs w:val="28"/>
          <w:lang w:val="uk-UA"/>
        </w:rPr>
        <w:t xml:space="preserve">культурно-національну конотацію фразеологічних одиниць. </w:t>
      </w:r>
    </w:p>
    <w:p w14:paraId="3CDD04E6" w14:textId="77777777" w:rsidR="00CD3BB7" w:rsidRPr="00DF2FE5" w:rsidRDefault="00CD3BB7" w:rsidP="00CD3BB7">
      <w:pPr>
        <w:spacing w:after="0" w:line="360" w:lineRule="auto"/>
        <w:ind w:firstLine="708"/>
        <w:jc w:val="both"/>
        <w:rPr>
          <w:rFonts w:ascii="Times New Roman" w:hAnsi="Times New Roman"/>
          <w:sz w:val="28"/>
          <w:szCs w:val="28"/>
          <w:lang w:val="en-US"/>
        </w:rPr>
      </w:pPr>
      <w:r w:rsidRPr="00DF2FE5">
        <w:rPr>
          <w:rFonts w:ascii="Times New Roman" w:hAnsi="Times New Roman"/>
          <w:sz w:val="28"/>
          <w:szCs w:val="28"/>
          <w:lang w:val="en-US"/>
        </w:rPr>
        <w:t>1)</w:t>
      </w:r>
      <w:r>
        <w:rPr>
          <w:rFonts w:ascii="Times New Roman" w:hAnsi="Times New Roman"/>
          <w:sz w:val="28"/>
          <w:szCs w:val="28"/>
          <w:lang w:val="en-US"/>
        </w:rPr>
        <w:t xml:space="preserve"> </w:t>
      </w:r>
      <w:r w:rsidRPr="00DF2FE5">
        <w:rPr>
          <w:rFonts w:ascii="Times New Roman" w:hAnsi="Times New Roman"/>
          <w:sz w:val="28"/>
          <w:szCs w:val="28"/>
          <w:lang w:val="en-US"/>
        </w:rPr>
        <w:t>There wer</w:t>
      </w:r>
      <w:r>
        <w:rPr>
          <w:rFonts w:ascii="Times New Roman" w:hAnsi="Times New Roman"/>
          <w:sz w:val="28"/>
          <w:szCs w:val="28"/>
          <w:lang w:val="en-US"/>
        </w:rPr>
        <w:t>e</w:t>
      </w:r>
      <w:r w:rsidRPr="00DF2FE5">
        <w:rPr>
          <w:rFonts w:ascii="Times New Roman" w:hAnsi="Times New Roman"/>
          <w:sz w:val="28"/>
          <w:szCs w:val="28"/>
          <w:lang w:val="en-US"/>
        </w:rPr>
        <w:t xml:space="preserve"> ninety sev</w:t>
      </w:r>
      <w:r>
        <w:rPr>
          <w:rFonts w:ascii="Times New Roman" w:hAnsi="Times New Roman"/>
          <w:sz w:val="28"/>
          <w:szCs w:val="28"/>
          <w:lang w:val="en-US"/>
        </w:rPr>
        <w:t>e</w:t>
      </w:r>
      <w:r w:rsidRPr="00DF2FE5">
        <w:rPr>
          <w:rFonts w:ascii="Times New Roman" w:hAnsi="Times New Roman"/>
          <w:sz w:val="28"/>
          <w:szCs w:val="28"/>
          <w:lang w:val="en-US"/>
        </w:rPr>
        <w:t>n New York advertising men in the hotel, and. the way they weir monopolizing the long-distance lines, the girl in 507 had to wait from noon till almost 2.30 to get her call through. 2) He was an Eagle Scout. 3) She extended both index fingers, gun-muzzle style, and said: „Don’t nobody move. I’ve got the whole place surrounded”</w:t>
      </w:r>
      <w:r w:rsidR="00370C12">
        <w:rPr>
          <w:rFonts w:ascii="Times New Roman" w:hAnsi="Times New Roman"/>
          <w:sz w:val="28"/>
          <w:szCs w:val="28"/>
          <w:lang w:val="uk-UA"/>
        </w:rPr>
        <w:t xml:space="preserve">. </w:t>
      </w:r>
      <w:r w:rsidRPr="00DF2FE5">
        <w:rPr>
          <w:rFonts w:ascii="Times New Roman" w:hAnsi="Times New Roman"/>
          <w:sz w:val="28"/>
          <w:szCs w:val="28"/>
          <w:lang w:val="en-US"/>
        </w:rPr>
        <w:t xml:space="preserve">4) Listen to me, career girl. If you ever get married again, don’t tell your husband anything. </w:t>
      </w:r>
      <w:r w:rsidRPr="00DF2FE5">
        <w:rPr>
          <w:rFonts w:ascii="Times New Roman" w:hAnsi="Times New Roman"/>
          <w:i/>
          <w:iCs/>
          <w:sz w:val="28"/>
          <w:szCs w:val="28"/>
          <w:lang w:val="en-US"/>
        </w:rPr>
        <w:t xml:space="preserve">5) </w:t>
      </w:r>
      <w:r w:rsidRPr="00DF2FE5">
        <w:rPr>
          <w:rFonts w:ascii="Times New Roman" w:hAnsi="Times New Roman"/>
          <w:sz w:val="28"/>
          <w:szCs w:val="28"/>
          <w:lang w:val="en-US"/>
        </w:rPr>
        <w:t>She crossed her long legs, arranged the hem of her polo coat over h</w:t>
      </w:r>
      <w:r>
        <w:rPr>
          <w:rFonts w:ascii="Times New Roman" w:hAnsi="Times New Roman"/>
          <w:sz w:val="28"/>
          <w:szCs w:val="28"/>
          <w:lang w:val="en-US"/>
        </w:rPr>
        <w:t>e</w:t>
      </w:r>
      <w:r w:rsidRPr="00DF2FE5">
        <w:rPr>
          <w:rFonts w:ascii="Times New Roman" w:hAnsi="Times New Roman"/>
          <w:sz w:val="28"/>
          <w:szCs w:val="28"/>
          <w:lang w:val="en-US"/>
        </w:rPr>
        <w:t>r knees, and waited. 6) The small boy, who was about five, wasn't ready to sit down. He slid out of the chair, then with the deadpan expression of a born heller, he methodically went about annoying his governess by pushing and pulling his chair several times, watching her face. 7) He began to stare at the surface of the writing table, whi</w:t>
      </w:r>
      <w:r>
        <w:rPr>
          <w:rFonts w:ascii="Times New Roman" w:hAnsi="Times New Roman"/>
          <w:sz w:val="28"/>
          <w:szCs w:val="28"/>
          <w:lang w:val="en-US"/>
        </w:rPr>
        <w:t>c</w:t>
      </w:r>
      <w:r w:rsidRPr="00DF2FE5">
        <w:rPr>
          <w:rFonts w:ascii="Times New Roman" w:hAnsi="Times New Roman"/>
          <w:sz w:val="28"/>
          <w:szCs w:val="28"/>
          <w:lang w:val="en-US"/>
        </w:rPr>
        <w:t>h was a catohall for at least two dozen unopened letters and at least five or six unopened packa</w:t>
      </w:r>
      <w:r w:rsidR="00777447">
        <w:rPr>
          <w:rFonts w:ascii="Times New Roman" w:hAnsi="Times New Roman"/>
          <w:sz w:val="28"/>
          <w:szCs w:val="28"/>
          <w:lang w:val="en-US"/>
        </w:rPr>
        <w:t>ges, all addressed to him. 8) H</w:t>
      </w:r>
      <w:r w:rsidRPr="00DF2FE5">
        <w:rPr>
          <w:rFonts w:ascii="Times New Roman" w:hAnsi="Times New Roman"/>
          <w:sz w:val="28"/>
          <w:szCs w:val="28"/>
          <w:lang w:val="en-US"/>
        </w:rPr>
        <w:t>alfway down the passageway, a stewardess was sitting on a chair outside a ga</w:t>
      </w:r>
      <w:r w:rsidR="00777447">
        <w:rPr>
          <w:rFonts w:ascii="Times New Roman" w:hAnsi="Times New Roman"/>
          <w:sz w:val="28"/>
          <w:szCs w:val="28"/>
          <w:lang w:val="en-US"/>
        </w:rPr>
        <w:t>te</w:t>
      </w:r>
      <w:r w:rsidRPr="00DF2FE5">
        <w:rPr>
          <w:rFonts w:ascii="Times New Roman" w:hAnsi="Times New Roman"/>
          <w:sz w:val="28"/>
          <w:szCs w:val="28"/>
          <w:lang w:val="en-US"/>
        </w:rPr>
        <w:t>way, reading a magazine and smoking cigarette.</w:t>
      </w:r>
    </w:p>
    <w:p w14:paraId="0611C5D9" w14:textId="77777777" w:rsidR="00CD3BB7" w:rsidRPr="00AC6F46" w:rsidRDefault="00CD3BB7" w:rsidP="00CD3BB7">
      <w:pPr>
        <w:widowControl w:val="0"/>
        <w:spacing w:after="0" w:line="360" w:lineRule="auto"/>
        <w:ind w:firstLine="709"/>
        <w:jc w:val="both"/>
        <w:rPr>
          <w:rFonts w:ascii="Times New Roman" w:hAnsi="Times New Roman"/>
          <w:sz w:val="28"/>
          <w:szCs w:val="28"/>
          <w:lang w:val="uk-UA"/>
        </w:rPr>
      </w:pPr>
      <w:r w:rsidRPr="00AC6F46">
        <w:rPr>
          <w:rFonts w:ascii="Times New Roman" w:hAnsi="Times New Roman"/>
          <w:b/>
          <w:i/>
          <w:color w:val="000000"/>
          <w:sz w:val="28"/>
          <w:szCs w:val="28"/>
          <w:lang w:val="uk-UA"/>
        </w:rPr>
        <w:t xml:space="preserve">Завдання </w:t>
      </w:r>
      <w:r w:rsidR="00370C12">
        <w:rPr>
          <w:rFonts w:ascii="Times New Roman" w:hAnsi="Times New Roman"/>
          <w:b/>
          <w:i/>
          <w:color w:val="000000"/>
          <w:sz w:val="28"/>
          <w:szCs w:val="28"/>
          <w:lang w:val="uk-UA"/>
        </w:rPr>
        <w:t>8</w:t>
      </w:r>
      <w:r w:rsidRPr="00AC6F46">
        <w:rPr>
          <w:rFonts w:ascii="Times New Roman" w:hAnsi="Times New Roman"/>
          <w:b/>
          <w:i/>
          <w:color w:val="000000"/>
          <w:sz w:val="28"/>
          <w:szCs w:val="28"/>
          <w:lang w:val="uk-UA"/>
        </w:rPr>
        <w:t>.</w:t>
      </w:r>
      <w:r w:rsidRPr="00AC6F46">
        <w:rPr>
          <w:rFonts w:ascii="Times New Roman" w:hAnsi="Times New Roman"/>
          <w:bCs/>
          <w:sz w:val="28"/>
          <w:szCs w:val="28"/>
          <w:lang w:val="uk-UA" w:eastAsia="uk-UA"/>
        </w:rPr>
        <w:t xml:space="preserve"> Виконайте завдання (в межах певної тематики).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 xml:space="preserve">: перекладіть надані уривки тексту з української мови на </w:t>
      </w:r>
      <w:r>
        <w:rPr>
          <w:rFonts w:ascii="Times New Roman" w:hAnsi="Times New Roman"/>
          <w:bCs/>
          <w:sz w:val="28"/>
          <w:szCs w:val="28"/>
          <w:lang w:val="uk-UA" w:eastAsia="uk-UA"/>
        </w:rPr>
        <w:t>англійську, звертаючи</w:t>
      </w:r>
      <w:r w:rsidRPr="00AC6F46">
        <w:rPr>
          <w:rFonts w:ascii="Times New Roman" w:hAnsi="Times New Roman"/>
          <w:bCs/>
          <w:sz w:val="28"/>
          <w:szCs w:val="28"/>
          <w:lang w:val="uk-UA" w:eastAsia="uk-UA"/>
        </w:rPr>
        <w:t xml:space="preserve"> увагу на адекватний переклад лінгвокультурної інформації та </w:t>
      </w:r>
      <w:r w:rsidRPr="00AC6F46">
        <w:rPr>
          <w:rFonts w:ascii="Times New Roman" w:hAnsi="Times New Roman"/>
          <w:sz w:val="28"/>
          <w:szCs w:val="28"/>
          <w:lang w:val="uk-UA"/>
        </w:rPr>
        <w:t>культурно-національну конотацію фразеологічних одиниць.</w:t>
      </w:r>
    </w:p>
    <w:p w14:paraId="72DFC496" w14:textId="77777777" w:rsidR="00CD3BB7" w:rsidRPr="00AC6F46" w:rsidRDefault="00CD3BB7" w:rsidP="00CD3BB7">
      <w:pPr>
        <w:widowControl w:val="0"/>
        <w:spacing w:after="0" w:line="360" w:lineRule="auto"/>
        <w:ind w:firstLine="709"/>
        <w:jc w:val="center"/>
        <w:rPr>
          <w:rFonts w:ascii="Times New Roman" w:hAnsi="Times New Roman"/>
          <w:b/>
          <w:i/>
          <w:color w:val="000000"/>
          <w:sz w:val="28"/>
          <w:szCs w:val="28"/>
          <w:lang w:val="uk-UA"/>
        </w:rPr>
      </w:pPr>
      <w:r w:rsidRPr="00AC6F46">
        <w:rPr>
          <w:rFonts w:ascii="Times New Roman" w:hAnsi="Times New Roman"/>
          <w:sz w:val="28"/>
          <w:szCs w:val="28"/>
        </w:rPr>
        <w:t>І. Ф</w:t>
      </w:r>
      <w:r w:rsidRPr="00AC6F46">
        <w:rPr>
          <w:rFonts w:ascii="Times New Roman" w:hAnsi="Times New Roman"/>
          <w:sz w:val="28"/>
          <w:szCs w:val="28"/>
          <w:lang w:val="uk-UA"/>
        </w:rPr>
        <w:t>ранко</w:t>
      </w:r>
      <w:r w:rsidRPr="00AC6F46">
        <w:rPr>
          <w:rFonts w:ascii="Times New Roman" w:hAnsi="Times New Roman"/>
          <w:sz w:val="28"/>
          <w:szCs w:val="28"/>
        </w:rPr>
        <w:t xml:space="preserve"> «В</w:t>
      </w:r>
      <w:r w:rsidRPr="00AC6F46">
        <w:rPr>
          <w:rFonts w:ascii="Times New Roman" w:hAnsi="Times New Roman"/>
          <w:sz w:val="28"/>
          <w:szCs w:val="28"/>
          <w:lang w:val="uk-UA"/>
        </w:rPr>
        <w:t>ійна між псом і вовком</w:t>
      </w:r>
      <w:r w:rsidRPr="00AC6F46">
        <w:rPr>
          <w:rFonts w:ascii="Times New Roman" w:hAnsi="Times New Roman"/>
          <w:sz w:val="28"/>
          <w:szCs w:val="28"/>
        </w:rPr>
        <w:t>»</w:t>
      </w:r>
    </w:p>
    <w:p w14:paraId="0D859586" w14:textId="77777777" w:rsidR="00CD3BB7" w:rsidRPr="00AC6F46" w:rsidRDefault="00CD3BB7" w:rsidP="00370C12">
      <w:pPr>
        <w:widowControl w:val="0"/>
        <w:spacing w:after="0" w:line="360" w:lineRule="auto"/>
        <w:ind w:firstLine="709"/>
        <w:jc w:val="both"/>
        <w:rPr>
          <w:rFonts w:ascii="Times New Roman" w:hAnsi="Times New Roman"/>
          <w:b/>
          <w:i/>
          <w:color w:val="000000"/>
          <w:sz w:val="28"/>
          <w:szCs w:val="28"/>
          <w:lang w:val="uk-UA"/>
        </w:rPr>
      </w:pPr>
      <w:r w:rsidRPr="00AC6F46">
        <w:rPr>
          <w:rFonts w:ascii="Times New Roman" w:hAnsi="Times New Roman"/>
          <w:sz w:val="28"/>
          <w:szCs w:val="28"/>
        </w:rPr>
        <w:t>Був собі раз у господаря Пес, що жив у великій приязні з Вовком</w:t>
      </w:r>
      <w:r w:rsidRPr="00AC6F46">
        <w:rPr>
          <w:rFonts w:ascii="Times New Roman" w:hAnsi="Times New Roman"/>
          <w:sz w:val="28"/>
          <w:szCs w:val="28"/>
          <w:lang w:val="uk-UA"/>
        </w:rPr>
        <w:t xml:space="preserve">, </w:t>
      </w:r>
      <w:r w:rsidRPr="00AC6F46">
        <w:rPr>
          <w:rFonts w:ascii="Times New Roman" w:hAnsi="Times New Roman"/>
          <w:i/>
          <w:sz w:val="28"/>
          <w:szCs w:val="28"/>
          <w:lang w:val="uk-UA"/>
        </w:rPr>
        <w:t>бо б</w:t>
      </w:r>
      <w:r w:rsidRPr="00AC6F46">
        <w:rPr>
          <w:rFonts w:ascii="Times New Roman" w:hAnsi="Times New Roman"/>
          <w:i/>
          <w:color w:val="1F1F1F"/>
          <w:sz w:val="28"/>
          <w:szCs w:val="28"/>
        </w:rPr>
        <w:t xml:space="preserve">ез вірного друга </w:t>
      </w:r>
      <w:r w:rsidRPr="00AC6F46">
        <w:rPr>
          <w:rFonts w:ascii="Times New Roman" w:hAnsi="Times New Roman"/>
          <w:i/>
          <w:color w:val="1F1F1F"/>
          <w:sz w:val="28"/>
          <w:szCs w:val="28"/>
          <w:lang w:val="uk-UA"/>
        </w:rPr>
        <w:t>-</w:t>
      </w:r>
      <w:r w:rsidRPr="00AC6F46">
        <w:rPr>
          <w:rFonts w:ascii="Times New Roman" w:hAnsi="Times New Roman"/>
          <w:i/>
          <w:color w:val="1F1F1F"/>
          <w:sz w:val="28"/>
          <w:szCs w:val="28"/>
        </w:rPr>
        <w:t xml:space="preserve"> велика туга</w:t>
      </w:r>
      <w:r w:rsidRPr="00AC6F46">
        <w:rPr>
          <w:rFonts w:ascii="Times New Roman" w:hAnsi="Times New Roman"/>
          <w:i/>
          <w:color w:val="1F1F1F"/>
          <w:sz w:val="28"/>
          <w:szCs w:val="28"/>
          <w:lang w:val="uk-UA"/>
        </w:rPr>
        <w:t>.</w:t>
      </w:r>
      <w:r w:rsidRPr="00AC6F46">
        <w:rPr>
          <w:rFonts w:ascii="Times New Roman" w:hAnsi="Times New Roman"/>
          <w:color w:val="1F1F1F"/>
          <w:sz w:val="28"/>
          <w:szCs w:val="28"/>
          <w:lang w:val="uk-UA"/>
        </w:rPr>
        <w:t xml:space="preserve"> </w:t>
      </w:r>
      <w:r w:rsidRPr="00AC6F46">
        <w:rPr>
          <w:rFonts w:ascii="Times New Roman" w:hAnsi="Times New Roman"/>
          <w:sz w:val="28"/>
          <w:szCs w:val="28"/>
        </w:rPr>
        <w:t xml:space="preserve">Зійдуться бувало на краю лісу під старим дубом та й </w:t>
      </w:r>
      <w:r w:rsidRPr="00AC6F46">
        <w:rPr>
          <w:rFonts w:ascii="Times New Roman" w:hAnsi="Times New Roman"/>
          <w:i/>
          <w:sz w:val="28"/>
          <w:szCs w:val="28"/>
        </w:rPr>
        <w:t xml:space="preserve">балакають собі </w:t>
      </w:r>
      <w:r w:rsidRPr="00AC6F46">
        <w:rPr>
          <w:rFonts w:ascii="Times New Roman" w:hAnsi="Times New Roman"/>
          <w:i/>
          <w:sz w:val="28"/>
          <w:szCs w:val="28"/>
          <w:lang w:val="uk-UA"/>
        </w:rPr>
        <w:t>ні</w:t>
      </w:r>
      <w:r w:rsidRPr="00AC6F46">
        <w:rPr>
          <w:rFonts w:ascii="Times New Roman" w:hAnsi="Times New Roman"/>
          <w:i/>
          <w:sz w:val="28"/>
          <w:szCs w:val="28"/>
        </w:rPr>
        <w:t xml:space="preserve"> про </w:t>
      </w:r>
      <w:r w:rsidRPr="00AC6F46">
        <w:rPr>
          <w:rFonts w:ascii="Times New Roman" w:hAnsi="Times New Roman"/>
          <w:i/>
          <w:sz w:val="28"/>
          <w:szCs w:val="28"/>
          <w:lang w:val="uk-UA"/>
        </w:rPr>
        <w:t>т</w:t>
      </w:r>
      <w:r w:rsidRPr="00AC6F46">
        <w:rPr>
          <w:rFonts w:ascii="Times New Roman" w:hAnsi="Times New Roman"/>
          <w:i/>
          <w:sz w:val="28"/>
          <w:szCs w:val="28"/>
        </w:rPr>
        <w:t xml:space="preserve">е, </w:t>
      </w:r>
      <w:r w:rsidRPr="00AC6F46">
        <w:rPr>
          <w:rFonts w:ascii="Times New Roman" w:hAnsi="Times New Roman"/>
          <w:i/>
          <w:sz w:val="28"/>
          <w:szCs w:val="28"/>
          <w:lang w:val="uk-UA"/>
        </w:rPr>
        <w:t>ні</w:t>
      </w:r>
      <w:r w:rsidRPr="00AC6F46">
        <w:rPr>
          <w:rFonts w:ascii="Times New Roman" w:hAnsi="Times New Roman"/>
          <w:i/>
          <w:sz w:val="28"/>
          <w:szCs w:val="28"/>
        </w:rPr>
        <w:t xml:space="preserve"> про </w:t>
      </w:r>
      <w:r w:rsidRPr="00AC6F46">
        <w:rPr>
          <w:rFonts w:ascii="Times New Roman" w:hAnsi="Times New Roman"/>
          <w:i/>
          <w:sz w:val="28"/>
          <w:szCs w:val="28"/>
          <w:lang w:val="uk-UA"/>
        </w:rPr>
        <w:t>с</w:t>
      </w:r>
      <w:r w:rsidRPr="00AC6F46">
        <w:rPr>
          <w:rFonts w:ascii="Times New Roman" w:hAnsi="Times New Roman"/>
          <w:i/>
          <w:sz w:val="28"/>
          <w:szCs w:val="28"/>
        </w:rPr>
        <w:t>е</w:t>
      </w:r>
      <w:r w:rsidRPr="00AC6F46">
        <w:rPr>
          <w:rFonts w:ascii="Times New Roman" w:hAnsi="Times New Roman"/>
          <w:sz w:val="28"/>
          <w:szCs w:val="28"/>
          <w:lang w:val="uk-UA"/>
        </w:rPr>
        <w:t>.</w:t>
      </w:r>
      <w:r w:rsidRPr="00AC6F46">
        <w:rPr>
          <w:rFonts w:ascii="Times New Roman" w:hAnsi="Times New Roman"/>
          <w:sz w:val="28"/>
          <w:szCs w:val="28"/>
        </w:rPr>
        <w:t xml:space="preserve"> Пес оповідає Вовкові, що чувати в селі, а Вовк Псові подає лісові новини</w:t>
      </w:r>
      <w:r w:rsidRPr="00AC6F46">
        <w:rPr>
          <w:rFonts w:ascii="Times New Roman" w:hAnsi="Times New Roman"/>
          <w:sz w:val="28"/>
          <w:szCs w:val="28"/>
          <w:lang w:val="uk-UA"/>
        </w:rPr>
        <w:t xml:space="preserve">, так то </w:t>
      </w:r>
      <w:r w:rsidRPr="00AC6F46">
        <w:rPr>
          <w:rFonts w:ascii="Times New Roman" w:hAnsi="Times New Roman"/>
          <w:i/>
          <w:sz w:val="28"/>
          <w:szCs w:val="28"/>
          <w:lang w:val="uk-UA"/>
        </w:rPr>
        <w:t xml:space="preserve">давали </w:t>
      </w:r>
      <w:r w:rsidRPr="00AC6F46">
        <w:rPr>
          <w:rFonts w:ascii="Times New Roman" w:hAnsi="Times New Roman"/>
          <w:sz w:val="28"/>
          <w:szCs w:val="28"/>
          <w:lang w:val="uk-UA"/>
        </w:rPr>
        <w:t>вони</w:t>
      </w:r>
      <w:r w:rsidRPr="00AC6F46">
        <w:rPr>
          <w:rFonts w:ascii="Times New Roman" w:hAnsi="Times New Roman"/>
          <w:i/>
          <w:sz w:val="28"/>
          <w:szCs w:val="28"/>
          <w:lang w:val="uk-UA"/>
        </w:rPr>
        <w:t xml:space="preserve"> волю язику.</w:t>
      </w:r>
      <w:r w:rsidRPr="00AC6F46">
        <w:rPr>
          <w:rFonts w:ascii="Times New Roman" w:hAnsi="Times New Roman"/>
          <w:sz w:val="28"/>
          <w:szCs w:val="28"/>
        </w:rPr>
        <w:t xml:space="preserve"> Раз якось говорить Вовк до Пса: ‒ Слухай, Гривку. Я чув, що у твого господаря Свиня має молоді. ‒ Се правда. Дванадцятеро поросят привела. Гарні такі, кругленькі, рожевенькі, аж любо дивитися. ‒ Ай, ай, ай! ‒ зацмокав Вовк. ‒ Аж мені </w:t>
      </w:r>
      <w:r w:rsidRPr="00AC6F46">
        <w:rPr>
          <w:rFonts w:ascii="Times New Roman" w:hAnsi="Times New Roman"/>
          <w:i/>
          <w:sz w:val="28"/>
          <w:szCs w:val="28"/>
        </w:rPr>
        <w:t>слина на язик набігає</w:t>
      </w:r>
      <w:r w:rsidRPr="00AC6F46">
        <w:rPr>
          <w:rFonts w:ascii="Times New Roman" w:hAnsi="Times New Roman"/>
          <w:sz w:val="28"/>
          <w:szCs w:val="28"/>
        </w:rPr>
        <w:t>. Дванадцятеро, мовиш? Ах, мушу ще сеї ночі навідатися до них. ‒ Ні, Вовчику, ‒ мовив Пес. ‒ Не чини сього!</w:t>
      </w:r>
      <w:r w:rsidRPr="00AC6F46">
        <w:rPr>
          <w:rFonts w:ascii="Times New Roman" w:hAnsi="Times New Roman"/>
          <w:sz w:val="28"/>
          <w:szCs w:val="28"/>
          <w:lang w:val="uk-UA"/>
        </w:rPr>
        <w:t xml:space="preserve"> </w:t>
      </w:r>
      <w:r w:rsidRPr="00AC6F46">
        <w:rPr>
          <w:rFonts w:ascii="Times New Roman" w:hAnsi="Times New Roman"/>
          <w:i/>
          <w:sz w:val="28"/>
          <w:szCs w:val="28"/>
          <w:lang w:val="uk-UA"/>
        </w:rPr>
        <w:t>Ні за цапову душу</w:t>
      </w:r>
      <w:r w:rsidRPr="00AC6F46">
        <w:rPr>
          <w:rFonts w:ascii="Times New Roman" w:hAnsi="Times New Roman"/>
          <w:sz w:val="28"/>
          <w:szCs w:val="28"/>
          <w:lang w:val="uk-UA"/>
        </w:rPr>
        <w:t>.</w:t>
      </w:r>
    </w:p>
    <w:p w14:paraId="58C5DFDD" w14:textId="77777777" w:rsidR="00695DCA" w:rsidRPr="00AC6F46" w:rsidRDefault="00695DCA" w:rsidP="00370C12">
      <w:pPr>
        <w:spacing w:after="0" w:line="360" w:lineRule="auto"/>
        <w:ind w:firstLine="708"/>
        <w:jc w:val="both"/>
        <w:rPr>
          <w:rFonts w:ascii="Times New Roman" w:hAnsi="Times New Roman"/>
          <w:sz w:val="28"/>
          <w:szCs w:val="28"/>
          <w:lang w:val="uk-UA"/>
        </w:rPr>
      </w:pPr>
      <w:r w:rsidRPr="00AC6F46">
        <w:rPr>
          <w:rFonts w:ascii="Times New Roman" w:hAnsi="Times New Roman"/>
          <w:b/>
          <w:i/>
          <w:color w:val="000000"/>
          <w:sz w:val="28"/>
          <w:szCs w:val="28"/>
          <w:lang w:val="uk-UA"/>
        </w:rPr>
        <w:t xml:space="preserve">Завдання </w:t>
      </w:r>
      <w:r w:rsidR="00370C12">
        <w:rPr>
          <w:rFonts w:ascii="Times New Roman" w:hAnsi="Times New Roman"/>
          <w:b/>
          <w:i/>
          <w:color w:val="000000"/>
          <w:sz w:val="28"/>
          <w:szCs w:val="28"/>
          <w:lang w:val="uk-UA"/>
        </w:rPr>
        <w:t>9</w:t>
      </w:r>
      <w:r w:rsidRPr="00AC6F46">
        <w:rPr>
          <w:rFonts w:ascii="Times New Roman" w:hAnsi="Times New Roman"/>
          <w:b/>
          <w:i/>
          <w:color w:val="000000"/>
          <w:sz w:val="28"/>
          <w:szCs w:val="28"/>
          <w:lang w:val="uk-UA"/>
        </w:rPr>
        <w:t>.</w:t>
      </w:r>
      <w:r w:rsidRPr="00AC6F46">
        <w:rPr>
          <w:rFonts w:ascii="Times New Roman" w:hAnsi="Times New Roman"/>
          <w:bCs/>
          <w:sz w:val="28"/>
          <w:szCs w:val="28"/>
          <w:lang w:val="uk-UA" w:eastAsia="uk-UA"/>
        </w:rPr>
        <w:t xml:space="preserve"> Виконайте завдання (в межах певної тематики).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w:t>
      </w:r>
      <w:r w:rsidRPr="00695DCA">
        <w:rPr>
          <w:rFonts w:ascii="Times New Roman" w:hAnsi="Times New Roman"/>
          <w:bCs/>
          <w:sz w:val="28"/>
          <w:szCs w:val="28"/>
          <w:lang w:eastAsia="uk-UA"/>
        </w:rPr>
        <w:t xml:space="preserve"> </w:t>
      </w:r>
      <w:r w:rsidRPr="00AC6F46">
        <w:rPr>
          <w:rFonts w:ascii="Times New Roman" w:hAnsi="Times New Roman"/>
          <w:sz w:val="28"/>
          <w:szCs w:val="28"/>
          <w:lang w:val="uk-UA"/>
        </w:rPr>
        <w:t>фразеологізми в наступних уривках були перекладені способом описового перекладу. Відкоригуйте переклади, використовуючи відповідні фразеологічні одиниці.</w:t>
      </w:r>
    </w:p>
    <w:p w14:paraId="3A2A053D" w14:textId="77777777" w:rsidR="00695DCA" w:rsidRPr="00AC6F46" w:rsidRDefault="00695DCA" w:rsidP="00695DCA">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uk-UA"/>
        </w:rPr>
        <w:t xml:space="preserve">1. Атаки опозиції на економічну політику уряду мають особливе підґрунтя. Саме тут христиансько-демократичні сили бачать </w:t>
      </w:r>
      <w:r w:rsidRPr="00AC6F46">
        <w:rPr>
          <w:rFonts w:ascii="Times New Roman" w:hAnsi="Times New Roman"/>
          <w:i/>
          <w:sz w:val="28"/>
          <w:szCs w:val="28"/>
          <w:lang w:val="uk-UA"/>
        </w:rPr>
        <w:t>ахіллесову п’яту</w:t>
      </w:r>
      <w:r w:rsidRPr="00AC6F46">
        <w:rPr>
          <w:rFonts w:ascii="Times New Roman" w:hAnsi="Times New Roman"/>
          <w:sz w:val="28"/>
          <w:szCs w:val="28"/>
          <w:lang w:val="uk-UA"/>
        </w:rPr>
        <w:t xml:space="preserve"> уряду. – </w:t>
      </w:r>
      <w:r w:rsidRPr="00AC6F46">
        <w:rPr>
          <w:rFonts w:ascii="Times New Roman" w:hAnsi="Times New Roman"/>
          <w:sz w:val="28"/>
          <w:szCs w:val="28"/>
          <w:lang w:val="en-US"/>
        </w:rPr>
        <w:t>The opposition attacks on the government’s economic policy have a special motive behind them. The Christian Democrat strategists feel that this is the government’s vulnerable spot.</w:t>
      </w:r>
    </w:p>
    <w:p w14:paraId="7917DAD6" w14:textId="77777777" w:rsidR="00695DCA" w:rsidRPr="00AC6F46" w:rsidRDefault="00695DCA" w:rsidP="00695DCA">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uk-UA"/>
        </w:rPr>
        <w:t xml:space="preserve">2. Вимоги шахтарів були прийняти </w:t>
      </w:r>
      <w:r w:rsidRPr="00AC6F46">
        <w:rPr>
          <w:rFonts w:ascii="Times New Roman" w:hAnsi="Times New Roman"/>
          <w:i/>
          <w:sz w:val="28"/>
          <w:szCs w:val="28"/>
          <w:lang w:val="uk-UA"/>
        </w:rPr>
        <w:t>у багнети</w:t>
      </w:r>
      <w:r w:rsidRPr="00AC6F46">
        <w:rPr>
          <w:rFonts w:ascii="Times New Roman" w:hAnsi="Times New Roman"/>
          <w:sz w:val="28"/>
          <w:szCs w:val="28"/>
          <w:lang w:val="uk-UA"/>
        </w:rPr>
        <w:t xml:space="preserve"> залізничною адміністрацією.</w:t>
      </w:r>
      <w:r w:rsidRPr="00AC6F46">
        <w:rPr>
          <w:rFonts w:ascii="Times New Roman" w:hAnsi="Times New Roman"/>
          <w:sz w:val="28"/>
          <w:szCs w:val="28"/>
          <w:lang w:val="en-GB"/>
        </w:rPr>
        <w:t xml:space="preserve"> –</w:t>
      </w:r>
      <w:r w:rsidRPr="00AC6F46">
        <w:rPr>
          <w:rFonts w:ascii="Times New Roman" w:hAnsi="Times New Roman"/>
          <w:sz w:val="28"/>
          <w:szCs w:val="28"/>
          <w:lang w:val="en-US"/>
        </w:rPr>
        <w:t xml:space="preserve"> The demands of the miners were met in a hostile way by railway administration.</w:t>
      </w:r>
    </w:p>
    <w:p w14:paraId="2333303E" w14:textId="77777777" w:rsidR="00695DCA" w:rsidRPr="00AC6F46" w:rsidRDefault="00695DCA" w:rsidP="00695DCA">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uk-UA"/>
        </w:rPr>
        <w:t xml:space="preserve">3. Злочинці вибігли на вулицю, вскочили в машину </w:t>
      </w:r>
      <w:r w:rsidRPr="00AC6F46">
        <w:rPr>
          <w:rFonts w:ascii="Times New Roman" w:hAnsi="Times New Roman"/>
          <w:i/>
          <w:sz w:val="28"/>
          <w:szCs w:val="28"/>
          <w:lang w:val="uk-UA"/>
        </w:rPr>
        <w:t>та були такі</w:t>
      </w:r>
      <w:r w:rsidRPr="00AC6F46">
        <w:rPr>
          <w:rFonts w:ascii="Times New Roman" w:hAnsi="Times New Roman"/>
          <w:sz w:val="28"/>
          <w:szCs w:val="28"/>
          <w:lang w:val="uk-UA"/>
        </w:rPr>
        <w:t>.</w:t>
      </w:r>
      <w:r w:rsidRPr="00AC6F46">
        <w:rPr>
          <w:rFonts w:ascii="Times New Roman" w:hAnsi="Times New Roman"/>
          <w:sz w:val="28"/>
          <w:szCs w:val="28"/>
          <w:lang w:val="en-GB"/>
        </w:rPr>
        <w:t xml:space="preserve"> –</w:t>
      </w:r>
      <w:r w:rsidRPr="00AC6F46">
        <w:rPr>
          <w:rFonts w:ascii="Times New Roman" w:hAnsi="Times New Roman"/>
          <w:sz w:val="28"/>
          <w:szCs w:val="28"/>
          <w:lang w:val="en-US"/>
        </w:rPr>
        <w:t xml:space="preserve"> The criminals ran out to the street, jumped into the car and disappeared.</w:t>
      </w:r>
    </w:p>
    <w:p w14:paraId="7DCE6E98" w14:textId="77777777" w:rsidR="00695DCA" w:rsidRPr="00AC6F46" w:rsidRDefault="00695DCA" w:rsidP="00695DCA">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uk-UA"/>
        </w:rPr>
        <w:t xml:space="preserve">4. Для з’ясування його теперішньої адреси сищикам не довелося </w:t>
      </w:r>
      <w:r w:rsidRPr="00AC6F46">
        <w:rPr>
          <w:rFonts w:ascii="Times New Roman" w:hAnsi="Times New Roman"/>
          <w:i/>
          <w:sz w:val="28"/>
          <w:szCs w:val="28"/>
          <w:lang w:val="uk-UA"/>
        </w:rPr>
        <w:t>ламати голову</w:t>
      </w:r>
      <w:r w:rsidRPr="00AC6F46">
        <w:rPr>
          <w:rFonts w:ascii="Times New Roman" w:hAnsi="Times New Roman"/>
          <w:sz w:val="28"/>
          <w:szCs w:val="28"/>
          <w:lang w:val="uk-UA"/>
        </w:rPr>
        <w:t>.</w:t>
      </w:r>
      <w:r w:rsidRPr="00AC6F46">
        <w:rPr>
          <w:rFonts w:ascii="Times New Roman" w:hAnsi="Times New Roman"/>
          <w:sz w:val="28"/>
          <w:szCs w:val="28"/>
          <w:lang w:val="en-US"/>
        </w:rPr>
        <w:t xml:space="preserve"> – The detectives did not have to think much over his present address.</w:t>
      </w:r>
    </w:p>
    <w:p w14:paraId="7375C6A2" w14:textId="77777777" w:rsidR="00695DCA" w:rsidRPr="00AC6F46" w:rsidRDefault="00695DCA" w:rsidP="00695DCA">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uk-UA"/>
        </w:rPr>
        <w:t xml:space="preserve">5. </w:t>
      </w:r>
      <w:r>
        <w:rPr>
          <w:rFonts w:ascii="Times New Roman" w:hAnsi="Times New Roman"/>
          <w:sz w:val="28"/>
          <w:szCs w:val="28"/>
          <w:lang w:val="uk-UA"/>
        </w:rPr>
        <w:t>Командир</w:t>
      </w:r>
      <w:r w:rsidRPr="00AC6F46">
        <w:rPr>
          <w:rFonts w:ascii="Times New Roman" w:hAnsi="Times New Roman"/>
          <w:sz w:val="28"/>
          <w:szCs w:val="28"/>
          <w:lang w:val="uk-UA"/>
        </w:rPr>
        <w:t xml:space="preserve"> обмежився тільки грізним листом, де</w:t>
      </w:r>
      <w:r w:rsidRPr="00AC6F46">
        <w:rPr>
          <w:rFonts w:ascii="Times New Roman" w:hAnsi="Times New Roman"/>
          <w:i/>
          <w:sz w:val="28"/>
          <w:szCs w:val="28"/>
          <w:lang w:val="uk-UA"/>
        </w:rPr>
        <w:t xml:space="preserve"> метав</w:t>
      </w:r>
      <w:r w:rsidRPr="00AC6F46">
        <w:rPr>
          <w:rFonts w:ascii="Times New Roman" w:hAnsi="Times New Roman"/>
          <w:sz w:val="28"/>
          <w:szCs w:val="28"/>
          <w:lang w:val="uk-UA"/>
        </w:rPr>
        <w:t xml:space="preserve"> </w:t>
      </w:r>
      <w:r w:rsidRPr="00956A8E">
        <w:rPr>
          <w:rFonts w:ascii="Times New Roman" w:hAnsi="Times New Roman"/>
          <w:sz w:val="28"/>
          <w:szCs w:val="28"/>
          <w:lang w:val="en-US"/>
        </w:rPr>
        <w:t>“</w:t>
      </w:r>
      <w:r w:rsidRPr="00AC6F46">
        <w:rPr>
          <w:rFonts w:ascii="Times New Roman" w:hAnsi="Times New Roman"/>
          <w:sz w:val="28"/>
          <w:szCs w:val="28"/>
          <w:lang w:val="uk-UA"/>
        </w:rPr>
        <w:t>на винних</w:t>
      </w:r>
      <w:r w:rsidRPr="00956A8E">
        <w:rPr>
          <w:rFonts w:ascii="Times New Roman" w:hAnsi="Times New Roman"/>
          <w:sz w:val="28"/>
          <w:szCs w:val="28"/>
          <w:lang w:val="en-US"/>
        </w:rPr>
        <w:t>”</w:t>
      </w:r>
      <w:r w:rsidRPr="00AC6F46">
        <w:rPr>
          <w:rFonts w:ascii="Times New Roman" w:hAnsi="Times New Roman"/>
          <w:sz w:val="28"/>
          <w:szCs w:val="28"/>
          <w:lang w:val="uk-UA"/>
        </w:rPr>
        <w:t xml:space="preserve"> </w:t>
      </w:r>
      <w:r w:rsidRPr="00AC6F46">
        <w:rPr>
          <w:rFonts w:ascii="Times New Roman" w:hAnsi="Times New Roman"/>
          <w:i/>
          <w:sz w:val="28"/>
          <w:szCs w:val="28"/>
          <w:lang w:val="uk-UA"/>
        </w:rPr>
        <w:t>грім та блискавки</w:t>
      </w:r>
      <w:r w:rsidRPr="00AC6F46">
        <w:rPr>
          <w:rFonts w:ascii="Times New Roman" w:hAnsi="Times New Roman"/>
          <w:sz w:val="28"/>
          <w:szCs w:val="28"/>
          <w:lang w:val="uk-UA"/>
        </w:rPr>
        <w:t>.</w:t>
      </w:r>
      <w:r w:rsidR="00956A8E">
        <w:rPr>
          <w:rFonts w:ascii="Times New Roman" w:hAnsi="Times New Roman"/>
          <w:sz w:val="28"/>
          <w:szCs w:val="28"/>
          <w:lang w:val="uk-UA"/>
        </w:rPr>
        <w:t xml:space="preserve"> </w:t>
      </w:r>
      <w:r w:rsidRPr="00956A8E">
        <w:rPr>
          <w:rFonts w:ascii="Times New Roman" w:hAnsi="Times New Roman"/>
          <w:sz w:val="28"/>
          <w:szCs w:val="28"/>
          <w:lang w:val="en-US"/>
        </w:rPr>
        <w:t xml:space="preserve">- </w:t>
      </w:r>
      <w:r w:rsidRPr="00AC6F46">
        <w:rPr>
          <w:rFonts w:ascii="Times New Roman" w:hAnsi="Times New Roman"/>
          <w:sz w:val="28"/>
          <w:szCs w:val="28"/>
          <w:lang w:val="en-US"/>
        </w:rPr>
        <w:t>The commander-in-chief confined himself with a threatening letter where he swore angrily at those to blame.</w:t>
      </w:r>
    </w:p>
    <w:p w14:paraId="08523A01" w14:textId="77777777" w:rsidR="00695DCA" w:rsidRPr="00AC6F46" w:rsidRDefault="00695DCA" w:rsidP="00695DCA">
      <w:pPr>
        <w:spacing w:after="0" w:line="360" w:lineRule="auto"/>
        <w:ind w:firstLine="720"/>
        <w:jc w:val="both"/>
        <w:rPr>
          <w:rFonts w:ascii="Times New Roman" w:hAnsi="Times New Roman"/>
          <w:sz w:val="28"/>
          <w:szCs w:val="28"/>
          <w:lang w:val="uk-UA"/>
        </w:rPr>
      </w:pPr>
      <w:r w:rsidRPr="00AC6F46">
        <w:rPr>
          <w:rFonts w:ascii="Times New Roman" w:hAnsi="Times New Roman"/>
          <w:b/>
          <w:i/>
          <w:color w:val="000000"/>
          <w:sz w:val="28"/>
          <w:szCs w:val="28"/>
          <w:lang w:val="uk-UA"/>
        </w:rPr>
        <w:t xml:space="preserve">Завдання </w:t>
      </w:r>
      <w:r w:rsidR="00370C12">
        <w:rPr>
          <w:rFonts w:ascii="Times New Roman" w:hAnsi="Times New Roman"/>
          <w:b/>
          <w:i/>
          <w:color w:val="000000"/>
          <w:sz w:val="28"/>
          <w:szCs w:val="28"/>
          <w:lang w:val="uk-UA"/>
        </w:rPr>
        <w:t>10</w:t>
      </w:r>
      <w:r w:rsidRPr="00AC6F46">
        <w:rPr>
          <w:rFonts w:ascii="Times New Roman" w:hAnsi="Times New Roman"/>
          <w:b/>
          <w:i/>
          <w:color w:val="000000"/>
          <w:sz w:val="28"/>
          <w:szCs w:val="28"/>
          <w:lang w:val="uk-UA"/>
        </w:rPr>
        <w:t>.</w:t>
      </w:r>
      <w:r w:rsidRPr="00AC6F46">
        <w:rPr>
          <w:rFonts w:ascii="Times New Roman" w:hAnsi="Times New Roman"/>
          <w:bCs/>
          <w:sz w:val="28"/>
          <w:szCs w:val="28"/>
          <w:lang w:val="uk-UA" w:eastAsia="uk-UA"/>
        </w:rPr>
        <w:t xml:space="preserve"> Виконайте завд</w:t>
      </w:r>
      <w:r>
        <w:rPr>
          <w:rFonts w:ascii="Times New Roman" w:hAnsi="Times New Roman"/>
          <w:bCs/>
          <w:sz w:val="28"/>
          <w:szCs w:val="28"/>
          <w:lang w:val="uk-UA" w:eastAsia="uk-UA"/>
        </w:rPr>
        <w:t>ання (в межах певної тематики)</w:t>
      </w:r>
      <w:r w:rsidRPr="00695DCA">
        <w:rPr>
          <w:rFonts w:ascii="Times New Roman" w:hAnsi="Times New Roman"/>
          <w:bCs/>
          <w:sz w:val="28"/>
          <w:szCs w:val="28"/>
          <w:lang w:eastAsia="uk-UA"/>
        </w:rPr>
        <w:t xml:space="preserve"> </w:t>
      </w:r>
      <w:r>
        <w:rPr>
          <w:rFonts w:ascii="Times New Roman" w:hAnsi="Times New Roman"/>
          <w:bCs/>
          <w:sz w:val="28"/>
          <w:szCs w:val="28"/>
          <w:lang w:val="uk-UA" w:eastAsia="uk-UA"/>
        </w:rPr>
        <w:t xml:space="preserve">з метою формування вмінь </w:t>
      </w:r>
      <w:r w:rsidRPr="00AC6F46">
        <w:rPr>
          <w:rFonts w:ascii="Times New Roman" w:hAnsi="Times New Roman"/>
          <w:sz w:val="28"/>
          <w:szCs w:val="28"/>
          <w:lang w:val="uk-UA"/>
        </w:rPr>
        <w:t>літературного перекладу фразеологічних одиниць.</w:t>
      </w:r>
      <w:r>
        <w:rPr>
          <w:rFonts w:ascii="Times New Roman" w:hAnsi="Times New Roman"/>
          <w:sz w:val="28"/>
          <w:szCs w:val="28"/>
          <w:lang w:val="uk-UA"/>
        </w:rPr>
        <w:t xml:space="preserve">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w:t>
      </w:r>
      <w:r>
        <w:rPr>
          <w:rFonts w:ascii="Times New Roman" w:hAnsi="Times New Roman"/>
          <w:bCs/>
          <w:sz w:val="28"/>
          <w:szCs w:val="28"/>
          <w:lang w:val="uk-UA" w:eastAsia="uk-UA"/>
        </w:rPr>
        <w:t xml:space="preserve"> </w:t>
      </w:r>
      <w:r w:rsidRPr="00AC6F46">
        <w:rPr>
          <w:rFonts w:ascii="Times New Roman" w:hAnsi="Times New Roman"/>
          <w:sz w:val="28"/>
          <w:szCs w:val="28"/>
          <w:lang w:val="uk-UA"/>
        </w:rPr>
        <w:t>перекладіть текст</w:t>
      </w:r>
      <w:r w:rsidR="00956A8E">
        <w:rPr>
          <w:rFonts w:ascii="Times New Roman" w:hAnsi="Times New Roman"/>
          <w:sz w:val="28"/>
          <w:szCs w:val="28"/>
          <w:lang w:val="uk-UA"/>
        </w:rPr>
        <w:t>, д</w:t>
      </w:r>
      <w:r w:rsidRPr="00AC6F46">
        <w:rPr>
          <w:rFonts w:ascii="Times New Roman" w:hAnsi="Times New Roman"/>
          <w:sz w:val="28"/>
          <w:szCs w:val="28"/>
          <w:lang w:val="uk-UA"/>
        </w:rPr>
        <w:t>о підкреслених словосполучень доберіть англійські еквіваленти, які б зберігали їх емоційне забарвлення.</w:t>
      </w:r>
    </w:p>
    <w:p w14:paraId="5587E34C" w14:textId="77777777" w:rsidR="00695DCA" w:rsidRPr="00AC6F46" w:rsidRDefault="00695DCA" w:rsidP="00695DCA">
      <w:pPr>
        <w:spacing w:after="0" w:line="360" w:lineRule="auto"/>
        <w:ind w:firstLine="720"/>
        <w:jc w:val="both"/>
        <w:rPr>
          <w:rFonts w:ascii="Times New Roman" w:hAnsi="Times New Roman"/>
          <w:sz w:val="28"/>
          <w:szCs w:val="28"/>
          <w:lang w:val="uk-UA"/>
        </w:rPr>
      </w:pPr>
      <w:r w:rsidRPr="00AC6F46">
        <w:rPr>
          <w:rFonts w:ascii="Times New Roman" w:hAnsi="Times New Roman"/>
          <w:sz w:val="28"/>
          <w:szCs w:val="28"/>
          <w:lang w:val="uk-UA"/>
        </w:rPr>
        <w:t xml:space="preserve">                                                      Два брати</w:t>
      </w:r>
    </w:p>
    <w:p w14:paraId="5927B785" w14:textId="77777777" w:rsidR="00695DCA" w:rsidRPr="00AC6F46" w:rsidRDefault="00695DCA" w:rsidP="00695DCA">
      <w:pPr>
        <w:spacing w:after="0" w:line="360" w:lineRule="auto"/>
        <w:ind w:firstLine="720"/>
        <w:jc w:val="both"/>
        <w:rPr>
          <w:rFonts w:ascii="Times New Roman" w:hAnsi="Times New Roman"/>
          <w:sz w:val="28"/>
          <w:szCs w:val="28"/>
          <w:lang w:val="uk-UA"/>
        </w:rPr>
      </w:pPr>
      <w:r w:rsidRPr="00AC6F46">
        <w:rPr>
          <w:rFonts w:ascii="Times New Roman" w:hAnsi="Times New Roman"/>
          <w:sz w:val="28"/>
          <w:szCs w:val="28"/>
          <w:lang w:val="uk-UA"/>
        </w:rPr>
        <w:t xml:space="preserve">Жили два брати. Були у них різні будинки. Крім того, самі брати були різними: один - багатий, інший - бідний. Багатий </w:t>
      </w:r>
      <w:r w:rsidRPr="00AC6F46">
        <w:rPr>
          <w:rFonts w:ascii="Times New Roman" w:hAnsi="Times New Roman"/>
          <w:sz w:val="28"/>
          <w:szCs w:val="28"/>
          <w:u w:val="single"/>
          <w:lang w:val="uk-UA"/>
        </w:rPr>
        <w:t>сидів склавши руки,</w:t>
      </w:r>
      <w:r w:rsidRPr="00AC6F46">
        <w:rPr>
          <w:rFonts w:ascii="Times New Roman" w:hAnsi="Times New Roman"/>
          <w:sz w:val="28"/>
          <w:szCs w:val="28"/>
          <w:lang w:val="uk-UA"/>
        </w:rPr>
        <w:t xml:space="preserve"> оскільки за нього все робили батраки. Бідняк працював </w:t>
      </w:r>
      <w:r w:rsidRPr="00AC6F46">
        <w:rPr>
          <w:rFonts w:ascii="Times New Roman" w:hAnsi="Times New Roman"/>
          <w:sz w:val="28"/>
          <w:szCs w:val="28"/>
          <w:u w:val="single"/>
          <w:lang w:val="uk-UA"/>
        </w:rPr>
        <w:t>як чорний віл</w:t>
      </w:r>
      <w:r w:rsidRPr="00AC6F46">
        <w:rPr>
          <w:rFonts w:ascii="Times New Roman" w:hAnsi="Times New Roman"/>
          <w:sz w:val="28"/>
          <w:szCs w:val="28"/>
          <w:lang w:val="uk-UA"/>
        </w:rPr>
        <w:t xml:space="preserve">, але розбагатіти ніяк не міг. Багач був скупим: батракам до їжі по кухлю води пити давав, щоб вони їли трохи менше, а їжі батракам давав так мало, що вона з'їдалася </w:t>
      </w:r>
      <w:r w:rsidRPr="00AC6F46">
        <w:rPr>
          <w:rFonts w:ascii="Times New Roman" w:hAnsi="Times New Roman"/>
          <w:sz w:val="28"/>
          <w:szCs w:val="28"/>
          <w:u w:val="single"/>
          <w:lang w:val="uk-UA"/>
        </w:rPr>
        <w:t>враз.</w:t>
      </w:r>
      <w:r w:rsidRPr="00AC6F46">
        <w:rPr>
          <w:rFonts w:ascii="Times New Roman" w:hAnsi="Times New Roman"/>
          <w:sz w:val="28"/>
          <w:szCs w:val="28"/>
          <w:lang w:val="uk-UA"/>
        </w:rPr>
        <w:t xml:space="preserve"> Бідняк же не відмовляв подорожнім у ночлігу. Одного разу увечері хтось став у бідняка за піччю грав веселу музику. „Хто там за піччю? Виходь!" - крикнув бідняк. Із-за печі вийшов худий скрипаль і сказав: „Це я, твоє Лихо". „Отже, моя бідність - твоїх рук справа? Ну, почекай!" – викликнув бідняк. Схопив він Лихо, засунув його в мішок, відніс мішок на кладовищі і там його закопав. „Тепер я житиму не гірше за брата", - сказав бідняк і почув стукіт у двері. Це був його багатий брат. </w:t>
      </w:r>
      <w:r w:rsidRPr="00AC6F46">
        <w:rPr>
          <w:rFonts w:ascii="Times New Roman" w:hAnsi="Times New Roman"/>
          <w:sz w:val="28"/>
          <w:szCs w:val="28"/>
          <w:u w:val="single"/>
          <w:lang w:val="uk-UA"/>
        </w:rPr>
        <w:t>„про вовка промовка</w:t>
      </w:r>
      <w:r w:rsidRPr="00AC6F46">
        <w:rPr>
          <w:rFonts w:ascii="Times New Roman" w:hAnsi="Times New Roman"/>
          <w:sz w:val="28"/>
          <w:szCs w:val="28"/>
          <w:lang w:val="uk-UA"/>
        </w:rPr>
        <w:t>!" - подумав бідняк.</w:t>
      </w:r>
    </w:p>
    <w:p w14:paraId="63B84C25" w14:textId="77777777" w:rsidR="00695DCA" w:rsidRPr="00AC6F46" w:rsidRDefault="00695DCA" w:rsidP="00695DCA">
      <w:pPr>
        <w:spacing w:after="0" w:line="360" w:lineRule="auto"/>
        <w:ind w:firstLine="720"/>
        <w:jc w:val="both"/>
        <w:rPr>
          <w:rFonts w:ascii="Times New Roman" w:hAnsi="Times New Roman"/>
          <w:sz w:val="28"/>
          <w:szCs w:val="28"/>
          <w:lang w:val="uk-UA"/>
        </w:rPr>
      </w:pPr>
      <w:r w:rsidRPr="00AC6F46">
        <w:rPr>
          <w:rFonts w:ascii="Times New Roman" w:hAnsi="Times New Roman"/>
          <w:sz w:val="28"/>
          <w:szCs w:val="28"/>
          <w:lang w:val="uk-UA"/>
        </w:rPr>
        <w:t xml:space="preserve">„Як справи?" - запитав багач. „Кепські справи.” - відповів бідняк. - Але дуже скоро я житиму набагато краще, ніж ти. Не боїшся, що я зможу тобі утерти </w:t>
      </w:r>
      <w:r w:rsidRPr="00AC6F46">
        <w:rPr>
          <w:rFonts w:ascii="Times New Roman" w:hAnsi="Times New Roman"/>
          <w:sz w:val="28"/>
          <w:szCs w:val="28"/>
          <w:u w:val="single"/>
          <w:lang w:val="uk-UA"/>
        </w:rPr>
        <w:t>носа?</w:t>
      </w:r>
      <w:r w:rsidRPr="00AC6F46">
        <w:rPr>
          <w:rFonts w:ascii="Times New Roman" w:hAnsi="Times New Roman"/>
          <w:sz w:val="28"/>
          <w:szCs w:val="28"/>
          <w:lang w:val="uk-UA"/>
        </w:rPr>
        <w:t xml:space="preserve">" І він розповів брату про мішок, в якому сидить тепер його Лихо. Слова бідняка </w:t>
      </w:r>
      <w:r w:rsidRPr="00AC6F46">
        <w:rPr>
          <w:rFonts w:ascii="Times New Roman" w:hAnsi="Times New Roman"/>
          <w:sz w:val="28"/>
          <w:szCs w:val="28"/>
          <w:u w:val="single"/>
          <w:lang w:val="uk-UA"/>
        </w:rPr>
        <w:t xml:space="preserve">зачепили </w:t>
      </w:r>
      <w:r w:rsidRPr="00AC6F46">
        <w:rPr>
          <w:rFonts w:ascii="Times New Roman" w:hAnsi="Times New Roman"/>
          <w:sz w:val="28"/>
          <w:szCs w:val="28"/>
          <w:lang w:val="uk-UA"/>
        </w:rPr>
        <w:t xml:space="preserve">багатія </w:t>
      </w:r>
      <w:r w:rsidRPr="00AC6F46">
        <w:rPr>
          <w:rFonts w:ascii="Times New Roman" w:hAnsi="Times New Roman"/>
          <w:sz w:val="28"/>
          <w:szCs w:val="28"/>
          <w:u w:val="single"/>
          <w:lang w:val="uk-UA"/>
        </w:rPr>
        <w:t>за живе</w:t>
      </w:r>
      <w:r w:rsidRPr="00AC6F46">
        <w:rPr>
          <w:rFonts w:ascii="Times New Roman" w:hAnsi="Times New Roman"/>
          <w:sz w:val="28"/>
          <w:szCs w:val="28"/>
          <w:lang w:val="uk-UA"/>
        </w:rPr>
        <w:t xml:space="preserve">, і він побіг на кладовищі відкопувати мішок, щоб </w:t>
      </w:r>
      <w:r w:rsidRPr="00AC6F46">
        <w:rPr>
          <w:rFonts w:ascii="Times New Roman" w:hAnsi="Times New Roman"/>
          <w:sz w:val="28"/>
          <w:szCs w:val="28"/>
          <w:u w:val="single"/>
          <w:lang w:val="uk-UA"/>
        </w:rPr>
        <w:t>убити відразу двох зайців</w:t>
      </w:r>
      <w:r w:rsidRPr="00AC6F46">
        <w:rPr>
          <w:rFonts w:ascii="Times New Roman" w:hAnsi="Times New Roman"/>
          <w:sz w:val="28"/>
          <w:szCs w:val="28"/>
          <w:lang w:val="uk-UA"/>
        </w:rPr>
        <w:t xml:space="preserve">: щоб Лихо повернулося до його брата, зробило його ще бідніше, а він сам виявився б найбагатшою людиною у всій окрузі. Відшукав він мішок і відкрив його. Прокинулося Лихо, вискочило на світло Боже і давай багача обіймати-цілувати. </w:t>
      </w:r>
      <w:r w:rsidRPr="00AC6F46">
        <w:rPr>
          <w:rFonts w:ascii="Times New Roman" w:hAnsi="Times New Roman"/>
          <w:sz w:val="28"/>
          <w:szCs w:val="28"/>
          <w:u w:val="single"/>
          <w:lang w:val="uk-UA"/>
        </w:rPr>
        <w:t>Причепився до нього як реп’ях</w:t>
      </w:r>
      <w:r w:rsidRPr="00AC6F46">
        <w:rPr>
          <w:rFonts w:ascii="Times New Roman" w:hAnsi="Times New Roman"/>
          <w:sz w:val="28"/>
          <w:szCs w:val="28"/>
          <w:lang w:val="uk-UA"/>
        </w:rPr>
        <w:t>...</w:t>
      </w:r>
    </w:p>
    <w:p w14:paraId="304E17AF" w14:textId="77777777" w:rsidR="00695DCA" w:rsidRPr="00AC6F46" w:rsidRDefault="00695DCA" w:rsidP="00695DCA">
      <w:pPr>
        <w:spacing w:after="0" w:line="360" w:lineRule="auto"/>
        <w:ind w:firstLine="720"/>
        <w:jc w:val="both"/>
        <w:rPr>
          <w:rFonts w:ascii="Times New Roman" w:hAnsi="Times New Roman"/>
          <w:sz w:val="28"/>
          <w:szCs w:val="28"/>
          <w:u w:val="single"/>
          <w:lang w:val="uk-UA"/>
        </w:rPr>
      </w:pPr>
      <w:r w:rsidRPr="00AC6F46">
        <w:rPr>
          <w:rFonts w:ascii="Times New Roman" w:hAnsi="Times New Roman"/>
          <w:sz w:val="28"/>
          <w:szCs w:val="28"/>
          <w:lang w:val="uk-UA"/>
        </w:rPr>
        <w:t xml:space="preserve">Що ж, пішов він додому, але нікому про те, що відкопав собі Лихо, розповідати не став, оскільки не хотів </w:t>
      </w:r>
      <w:r w:rsidRPr="00AC6F46">
        <w:rPr>
          <w:rFonts w:ascii="Times New Roman" w:hAnsi="Times New Roman"/>
          <w:sz w:val="28"/>
          <w:szCs w:val="28"/>
          <w:u w:val="single"/>
          <w:lang w:val="uk-UA"/>
        </w:rPr>
        <w:t>виносити сміття з хати.</w:t>
      </w:r>
    </w:p>
    <w:p w14:paraId="3EEF7229" w14:textId="77777777" w:rsidR="00695DCA" w:rsidRPr="00AC6F46" w:rsidRDefault="00695DCA" w:rsidP="00695DCA">
      <w:pPr>
        <w:spacing w:after="0" w:line="360" w:lineRule="auto"/>
        <w:ind w:firstLine="720"/>
        <w:jc w:val="both"/>
        <w:rPr>
          <w:rFonts w:ascii="Times New Roman" w:hAnsi="Times New Roman"/>
          <w:sz w:val="28"/>
          <w:szCs w:val="28"/>
          <w:u w:val="single"/>
          <w:lang w:val="uk-UA"/>
        </w:rPr>
      </w:pPr>
      <w:r w:rsidRPr="00AC6F46">
        <w:rPr>
          <w:rFonts w:ascii="Times New Roman" w:hAnsi="Times New Roman"/>
          <w:sz w:val="28"/>
          <w:szCs w:val="28"/>
          <w:lang w:val="uk-UA"/>
        </w:rPr>
        <w:t xml:space="preserve">Люди все одно про це дізналися. Як мовиться, </w:t>
      </w:r>
      <w:r w:rsidRPr="00AC6F46">
        <w:rPr>
          <w:rFonts w:ascii="Times New Roman" w:hAnsi="Times New Roman"/>
          <w:sz w:val="28"/>
          <w:szCs w:val="28"/>
          <w:u w:val="single"/>
          <w:lang w:val="uk-UA"/>
        </w:rPr>
        <w:t>шила в мішку не сховаєш</w:t>
      </w:r>
      <w:r w:rsidRPr="00AC6F46">
        <w:rPr>
          <w:rFonts w:ascii="Times New Roman" w:hAnsi="Times New Roman"/>
          <w:sz w:val="28"/>
          <w:szCs w:val="28"/>
          <w:lang w:val="uk-UA"/>
        </w:rPr>
        <w:t>. Вони сміялися над багачем, тому що не знав він прислів'я: „</w:t>
      </w:r>
      <w:r w:rsidRPr="00AC6F46">
        <w:rPr>
          <w:rFonts w:ascii="Times New Roman" w:hAnsi="Times New Roman"/>
          <w:sz w:val="28"/>
          <w:szCs w:val="28"/>
          <w:u w:val="single"/>
          <w:lang w:val="uk-UA"/>
        </w:rPr>
        <w:t>Не чіпай лиха, коли воно спить".</w:t>
      </w:r>
    </w:p>
    <w:p w14:paraId="02FB63B8" w14:textId="77777777" w:rsidR="0022553B" w:rsidRPr="00370C12" w:rsidRDefault="0022553B" w:rsidP="0022553B">
      <w:pPr>
        <w:spacing w:after="0" w:line="360" w:lineRule="auto"/>
        <w:ind w:firstLine="720"/>
        <w:jc w:val="center"/>
        <w:rPr>
          <w:rFonts w:ascii="Times New Roman" w:hAnsi="Times New Roman"/>
          <w:b/>
          <w:i/>
          <w:sz w:val="28"/>
          <w:szCs w:val="28"/>
          <w:lang w:val="uk-UA"/>
        </w:rPr>
      </w:pPr>
      <w:r w:rsidRPr="000003D8">
        <w:rPr>
          <w:rFonts w:ascii="Times New Roman" w:hAnsi="Times New Roman"/>
          <w:b/>
          <w:i/>
          <w:sz w:val="28"/>
          <w:szCs w:val="28"/>
          <w:lang w:val="uk-UA"/>
        </w:rPr>
        <w:t>З</w:t>
      </w:r>
      <w:r w:rsidRPr="00370C12">
        <w:rPr>
          <w:rFonts w:ascii="Times New Roman" w:hAnsi="Times New Roman"/>
          <w:b/>
          <w:i/>
          <w:sz w:val="28"/>
          <w:szCs w:val="28"/>
          <w:lang w:val="uk-UA"/>
        </w:rPr>
        <w:t xml:space="preserve">авдання </w:t>
      </w:r>
      <w:r w:rsidR="00EE13D9">
        <w:rPr>
          <w:rFonts w:ascii="Times New Roman" w:hAnsi="Times New Roman"/>
          <w:b/>
          <w:i/>
          <w:sz w:val="28"/>
          <w:szCs w:val="28"/>
          <w:lang w:val="uk-UA"/>
        </w:rPr>
        <w:t>на порівняльно-зіставній основі</w:t>
      </w:r>
    </w:p>
    <w:p w14:paraId="012D2EA3" w14:textId="77777777" w:rsidR="0022553B" w:rsidRPr="00AC6F46" w:rsidRDefault="0022553B" w:rsidP="0022553B">
      <w:pPr>
        <w:spacing w:after="0" w:line="360" w:lineRule="auto"/>
        <w:ind w:firstLine="720"/>
        <w:jc w:val="both"/>
        <w:rPr>
          <w:rFonts w:ascii="Times New Roman" w:hAnsi="Times New Roman"/>
          <w:sz w:val="28"/>
          <w:szCs w:val="28"/>
          <w:lang w:val="uk-UA"/>
        </w:rPr>
      </w:pPr>
      <w:r w:rsidRPr="00AC6F46">
        <w:rPr>
          <w:rFonts w:ascii="Times New Roman" w:hAnsi="Times New Roman"/>
          <w:sz w:val="28"/>
          <w:szCs w:val="28"/>
          <w:lang w:val="uk-UA"/>
        </w:rPr>
        <w:t xml:space="preserve">До них </w:t>
      </w:r>
      <w:r>
        <w:rPr>
          <w:rFonts w:ascii="Times New Roman" w:hAnsi="Times New Roman"/>
          <w:sz w:val="28"/>
          <w:szCs w:val="28"/>
          <w:lang w:val="uk-UA"/>
        </w:rPr>
        <w:t>належать вправи, що спрямовані</w:t>
      </w:r>
      <w:r w:rsidRPr="00AC6F46">
        <w:rPr>
          <w:rFonts w:ascii="Times New Roman" w:hAnsi="Times New Roman"/>
          <w:sz w:val="28"/>
          <w:szCs w:val="28"/>
          <w:lang w:val="uk-UA"/>
        </w:rPr>
        <w:t xml:space="preserve"> на здійснення репрезентації мовного матеріалу в контекстуально-ситуативних зв’язках з виділенням різних ознак міжмовних опозицій нового матеріалу в німецькій та англійській мовах з метою його усвідомлення та осмислення. </w:t>
      </w:r>
    </w:p>
    <w:p w14:paraId="3D62DDD0" w14:textId="77777777" w:rsidR="0022553B" w:rsidRPr="0022553B" w:rsidRDefault="00956A8E" w:rsidP="00AD4B51">
      <w:pPr>
        <w:spacing w:after="0" w:line="360" w:lineRule="auto"/>
        <w:ind w:firstLine="708"/>
        <w:jc w:val="both"/>
        <w:rPr>
          <w:rFonts w:ascii="Times New Roman" w:hAnsi="Times New Roman"/>
          <w:sz w:val="28"/>
          <w:szCs w:val="28"/>
          <w:lang w:val="uk-UA"/>
        </w:rPr>
      </w:pPr>
      <w:r w:rsidRPr="00AC6F46">
        <w:rPr>
          <w:rFonts w:ascii="Times New Roman" w:hAnsi="Times New Roman"/>
          <w:b/>
          <w:i/>
          <w:color w:val="000000"/>
          <w:sz w:val="28"/>
          <w:szCs w:val="28"/>
          <w:lang w:val="uk-UA"/>
        </w:rPr>
        <w:t xml:space="preserve">Завдання </w:t>
      </w:r>
      <w:r>
        <w:rPr>
          <w:rFonts w:ascii="Times New Roman" w:hAnsi="Times New Roman"/>
          <w:b/>
          <w:i/>
          <w:color w:val="000000"/>
          <w:sz w:val="28"/>
          <w:szCs w:val="28"/>
          <w:lang w:val="uk-UA"/>
        </w:rPr>
        <w:t>1</w:t>
      </w:r>
      <w:r w:rsidRPr="00AC6F46">
        <w:rPr>
          <w:rFonts w:ascii="Times New Roman" w:hAnsi="Times New Roman"/>
          <w:b/>
          <w:i/>
          <w:color w:val="000000"/>
          <w:sz w:val="28"/>
          <w:szCs w:val="28"/>
          <w:lang w:val="uk-UA"/>
        </w:rPr>
        <w:t>.</w:t>
      </w:r>
      <w:r w:rsidRPr="00AC6F46">
        <w:rPr>
          <w:rFonts w:ascii="Times New Roman" w:hAnsi="Times New Roman"/>
          <w:bCs/>
          <w:sz w:val="28"/>
          <w:szCs w:val="28"/>
          <w:lang w:val="uk-UA" w:eastAsia="uk-UA"/>
        </w:rPr>
        <w:t xml:space="preserve"> Виконайте завд</w:t>
      </w:r>
      <w:r>
        <w:rPr>
          <w:rFonts w:ascii="Times New Roman" w:hAnsi="Times New Roman"/>
          <w:bCs/>
          <w:sz w:val="28"/>
          <w:szCs w:val="28"/>
          <w:lang w:val="uk-UA" w:eastAsia="uk-UA"/>
        </w:rPr>
        <w:t>ання (в межах певної тематики)</w:t>
      </w:r>
      <w:r w:rsidRPr="0022553B">
        <w:rPr>
          <w:rFonts w:ascii="Times New Roman" w:hAnsi="Times New Roman"/>
          <w:bCs/>
          <w:sz w:val="28"/>
          <w:szCs w:val="28"/>
          <w:lang w:val="uk-UA" w:eastAsia="uk-UA"/>
        </w:rPr>
        <w:t xml:space="preserve"> </w:t>
      </w:r>
      <w:r>
        <w:rPr>
          <w:rFonts w:ascii="Times New Roman" w:hAnsi="Times New Roman"/>
          <w:bCs/>
          <w:sz w:val="28"/>
          <w:szCs w:val="28"/>
          <w:lang w:val="uk-UA" w:eastAsia="uk-UA"/>
        </w:rPr>
        <w:t xml:space="preserve">з метою формування вмінь </w:t>
      </w:r>
      <w:r w:rsidR="0022553B" w:rsidRPr="00AC6F46">
        <w:rPr>
          <w:rFonts w:ascii="Times New Roman" w:hAnsi="Times New Roman"/>
          <w:sz w:val="28"/>
          <w:szCs w:val="28"/>
          <w:lang w:val="uk-UA"/>
        </w:rPr>
        <w:t>розуміння студентами фразеологічних одиниць німецькою мовою на порівняльно-зіставній основі.</w:t>
      </w:r>
      <w:r w:rsidR="00AD4B51">
        <w:rPr>
          <w:rFonts w:ascii="Times New Roman" w:hAnsi="Times New Roman"/>
          <w:sz w:val="28"/>
          <w:szCs w:val="28"/>
          <w:lang w:val="uk-UA"/>
        </w:rPr>
        <w:t xml:space="preserve"> </w:t>
      </w:r>
      <w:r w:rsidR="0022553B" w:rsidRPr="00AC6F46">
        <w:rPr>
          <w:rFonts w:ascii="Times New Roman" w:hAnsi="Times New Roman"/>
          <w:bCs/>
          <w:i/>
          <w:sz w:val="28"/>
          <w:szCs w:val="28"/>
          <w:lang w:val="uk-UA" w:eastAsia="uk-UA"/>
        </w:rPr>
        <w:t>Хід виконання</w:t>
      </w:r>
      <w:r w:rsidR="0022553B" w:rsidRPr="00AC6F46">
        <w:rPr>
          <w:rFonts w:ascii="Times New Roman" w:hAnsi="Times New Roman"/>
          <w:bCs/>
          <w:sz w:val="28"/>
          <w:szCs w:val="28"/>
          <w:lang w:val="uk-UA" w:eastAsia="uk-UA"/>
        </w:rPr>
        <w:t>:</w:t>
      </w:r>
      <w:r w:rsidR="0022553B">
        <w:rPr>
          <w:rFonts w:ascii="Times New Roman" w:hAnsi="Times New Roman"/>
          <w:bCs/>
          <w:sz w:val="28"/>
          <w:szCs w:val="28"/>
          <w:lang w:val="uk-UA" w:eastAsia="uk-UA"/>
        </w:rPr>
        <w:t xml:space="preserve"> </w:t>
      </w:r>
      <w:r w:rsidR="0022553B" w:rsidRPr="00AC6F46">
        <w:rPr>
          <w:rFonts w:ascii="Times New Roman" w:hAnsi="Times New Roman"/>
          <w:sz w:val="28"/>
          <w:szCs w:val="28"/>
          <w:lang w:val="uk-UA"/>
        </w:rPr>
        <w:t>повторіть за викладачем подані нижче фразеологічні одиниці та здогадайтеся про їх значення, спираючись на знання еквівалентних фразеологізмів у англійській мові.</w:t>
      </w:r>
    </w:p>
    <w:p w14:paraId="14E440B0" w14:textId="77777777" w:rsidR="0022553B" w:rsidRPr="00AC6F46" w:rsidRDefault="0022553B" w:rsidP="0022553B">
      <w:pPr>
        <w:spacing w:after="0" w:line="360" w:lineRule="auto"/>
        <w:ind w:firstLine="720"/>
        <w:jc w:val="both"/>
        <w:rPr>
          <w:rFonts w:ascii="Times New Roman" w:hAnsi="Times New Roman"/>
          <w:sz w:val="28"/>
          <w:szCs w:val="28"/>
          <w:lang w:val="de-DE"/>
        </w:rPr>
      </w:pPr>
      <w:r w:rsidRPr="00AC6F46">
        <w:rPr>
          <w:rFonts w:ascii="Times New Roman" w:hAnsi="Times New Roman"/>
          <w:sz w:val="28"/>
          <w:szCs w:val="28"/>
          <w:lang w:val="de-DE"/>
        </w:rPr>
        <w:t xml:space="preserve">1. Aus dem Augen, aus dem Sinn. 2. Viele Köche verderben  den Brei. 3. Der Freunde erkennt man in der Not. 4. Sage mir, mit wem du umgehst, und ich sage dir, wer du bist. 5. Im jeder Herde findet sich mal ein schwarzes Schaf. 6. Es gibt keinen Vorteil ohne Mühe. 7. Wie man sich bettet, so schläft man. 8. Unter den Blinden ist Einäugige König. 9. Verbotene Frucht ist süß. 10. Stille Wasser sind tief. </w:t>
      </w:r>
    </w:p>
    <w:p w14:paraId="1392554A" w14:textId="77777777" w:rsidR="0022553B" w:rsidRPr="00AC6F46" w:rsidRDefault="00AD4B51" w:rsidP="0022553B">
      <w:pPr>
        <w:spacing w:after="0" w:line="360" w:lineRule="auto"/>
        <w:ind w:firstLine="720"/>
        <w:jc w:val="both"/>
        <w:rPr>
          <w:rFonts w:ascii="Times New Roman" w:hAnsi="Times New Roman"/>
          <w:sz w:val="28"/>
          <w:szCs w:val="28"/>
          <w:lang w:val="de-DE"/>
        </w:rPr>
      </w:pPr>
      <w:r w:rsidRPr="00AC6F46">
        <w:rPr>
          <w:rFonts w:ascii="Times New Roman" w:hAnsi="Times New Roman"/>
          <w:b/>
          <w:i/>
          <w:color w:val="000000"/>
          <w:sz w:val="28"/>
          <w:szCs w:val="28"/>
          <w:lang w:val="uk-UA"/>
        </w:rPr>
        <w:t xml:space="preserve">Завдання </w:t>
      </w:r>
      <w:r w:rsidR="002E3AC0">
        <w:rPr>
          <w:rFonts w:ascii="Times New Roman" w:hAnsi="Times New Roman"/>
          <w:b/>
          <w:i/>
          <w:color w:val="000000"/>
          <w:sz w:val="28"/>
          <w:szCs w:val="28"/>
          <w:lang w:val="uk-UA"/>
        </w:rPr>
        <w:t>2</w:t>
      </w:r>
      <w:r w:rsidRPr="00AC6F46">
        <w:rPr>
          <w:rFonts w:ascii="Times New Roman" w:hAnsi="Times New Roman"/>
          <w:b/>
          <w:i/>
          <w:color w:val="000000"/>
          <w:sz w:val="28"/>
          <w:szCs w:val="28"/>
          <w:lang w:val="uk-UA"/>
        </w:rPr>
        <w:t>.</w:t>
      </w:r>
      <w:r w:rsidRPr="00AC6F46">
        <w:rPr>
          <w:rFonts w:ascii="Times New Roman" w:hAnsi="Times New Roman"/>
          <w:bCs/>
          <w:sz w:val="28"/>
          <w:szCs w:val="28"/>
          <w:lang w:val="uk-UA" w:eastAsia="uk-UA"/>
        </w:rPr>
        <w:t xml:space="preserve"> Виконайте завд</w:t>
      </w:r>
      <w:r>
        <w:rPr>
          <w:rFonts w:ascii="Times New Roman" w:hAnsi="Times New Roman"/>
          <w:bCs/>
          <w:sz w:val="28"/>
          <w:szCs w:val="28"/>
          <w:lang w:val="uk-UA" w:eastAsia="uk-UA"/>
        </w:rPr>
        <w:t>ання (в межах певної тематики)</w:t>
      </w:r>
      <w:r w:rsidRPr="0022553B">
        <w:rPr>
          <w:rFonts w:ascii="Times New Roman" w:hAnsi="Times New Roman"/>
          <w:bCs/>
          <w:sz w:val="28"/>
          <w:szCs w:val="28"/>
          <w:lang w:val="uk-UA" w:eastAsia="uk-UA"/>
        </w:rPr>
        <w:t xml:space="preserve"> </w:t>
      </w:r>
      <w:r>
        <w:rPr>
          <w:rFonts w:ascii="Times New Roman" w:hAnsi="Times New Roman"/>
          <w:bCs/>
          <w:sz w:val="28"/>
          <w:szCs w:val="28"/>
          <w:lang w:val="uk-UA" w:eastAsia="uk-UA"/>
        </w:rPr>
        <w:t xml:space="preserve">з метою формування вмінь </w:t>
      </w:r>
      <w:r w:rsidR="0022553B" w:rsidRPr="00AC6F46">
        <w:rPr>
          <w:rFonts w:ascii="Times New Roman" w:hAnsi="Times New Roman"/>
          <w:sz w:val="28"/>
          <w:szCs w:val="28"/>
          <w:lang w:val="uk-UA"/>
        </w:rPr>
        <w:t>розуміння студентами особливостей складу фразеологічних одиниць у різних мовах та вміння запобігати інтерференції.</w:t>
      </w:r>
      <w:r w:rsidRPr="00AD4B51">
        <w:rPr>
          <w:rFonts w:ascii="Times New Roman" w:hAnsi="Times New Roman"/>
          <w:bCs/>
          <w:i/>
          <w:sz w:val="28"/>
          <w:szCs w:val="28"/>
          <w:lang w:val="uk-UA" w:eastAsia="uk-UA"/>
        </w:rPr>
        <w:t xml:space="preserve"> </w:t>
      </w:r>
      <w:r w:rsidRPr="00AC6F46">
        <w:rPr>
          <w:rFonts w:ascii="Times New Roman" w:hAnsi="Times New Roman"/>
          <w:bCs/>
          <w:i/>
          <w:sz w:val="28"/>
          <w:szCs w:val="28"/>
          <w:lang w:val="uk-UA" w:eastAsia="uk-UA"/>
        </w:rPr>
        <w:t>Хід виконання</w:t>
      </w:r>
      <w:r w:rsidRPr="00AC6F46">
        <w:rPr>
          <w:rFonts w:ascii="Times New Roman" w:hAnsi="Times New Roman"/>
          <w:bCs/>
          <w:sz w:val="28"/>
          <w:szCs w:val="28"/>
          <w:lang w:val="uk-UA" w:eastAsia="uk-UA"/>
        </w:rPr>
        <w:t>:</w:t>
      </w:r>
      <w:r>
        <w:rPr>
          <w:rFonts w:ascii="Times New Roman" w:hAnsi="Times New Roman"/>
          <w:bCs/>
          <w:sz w:val="28"/>
          <w:szCs w:val="28"/>
          <w:lang w:val="uk-UA" w:eastAsia="uk-UA"/>
        </w:rPr>
        <w:t xml:space="preserve"> </w:t>
      </w:r>
      <w:r w:rsidR="0022553B" w:rsidRPr="00AC6F46">
        <w:rPr>
          <w:rFonts w:ascii="Times New Roman" w:hAnsi="Times New Roman"/>
          <w:sz w:val="28"/>
          <w:szCs w:val="28"/>
          <w:lang w:val="uk-UA"/>
        </w:rPr>
        <w:t>прочитайте подані нижче приказки. Знайдіть різницю в лексичному наповнені англійських та німецьких фразеологізмів. Перекладіть українською мовою.</w:t>
      </w:r>
    </w:p>
    <w:p w14:paraId="6FDEB7F2" w14:textId="77777777" w:rsidR="0022553B" w:rsidRPr="00AC6F46" w:rsidRDefault="0022553B" w:rsidP="0022553B">
      <w:pPr>
        <w:spacing w:after="0" w:line="360" w:lineRule="auto"/>
        <w:ind w:firstLine="720"/>
        <w:jc w:val="both"/>
        <w:rPr>
          <w:rFonts w:ascii="Times New Roman" w:hAnsi="Times New Roman"/>
          <w:sz w:val="28"/>
          <w:szCs w:val="28"/>
          <w:lang w:val="en-GB"/>
        </w:rPr>
      </w:pPr>
      <w:r w:rsidRPr="00AC6F46">
        <w:rPr>
          <w:rFonts w:ascii="Times New Roman" w:hAnsi="Times New Roman"/>
          <w:sz w:val="28"/>
          <w:szCs w:val="28"/>
          <w:lang w:val="de-DE"/>
        </w:rPr>
        <w:t xml:space="preserve">1. Wie der Baum, so die Frucht – Like mother like daughter; 2. Der Fuchs ändert wohl das haar, aber nicht den Sinn – Leopard cannot change his spots; 3. </w:t>
      </w:r>
      <w:r w:rsidRPr="008E3F13">
        <w:rPr>
          <w:rFonts w:ascii="Times New Roman" w:hAnsi="Times New Roman"/>
          <w:sz w:val="28"/>
          <w:szCs w:val="28"/>
          <w:lang w:val="de-DE"/>
        </w:rPr>
        <w:t xml:space="preserve">Alte Spatyen fangt man nicht mit Spreu – Old bird is not to be caught with chaff; 4. Wie die Frage, so die Antwort- As you give, so you receive; 5. </w:t>
      </w:r>
      <w:r w:rsidRPr="00AC6F46">
        <w:rPr>
          <w:rFonts w:ascii="Times New Roman" w:hAnsi="Times New Roman"/>
          <w:sz w:val="28"/>
          <w:szCs w:val="28"/>
          <w:lang w:val="en-US"/>
        </w:rPr>
        <w:t>Da</w:t>
      </w:r>
      <w:r w:rsidR="002E3AC0">
        <w:rPr>
          <w:rFonts w:ascii="Times New Roman" w:hAnsi="Times New Roman"/>
          <w:sz w:val="28"/>
          <w:szCs w:val="28"/>
          <w:lang w:val="en-US"/>
        </w:rPr>
        <w:t xml:space="preserve">s Auge ist des Herzens Zeuge – </w:t>
      </w:r>
      <w:r w:rsidRPr="00AC6F46">
        <w:rPr>
          <w:rFonts w:ascii="Times New Roman" w:hAnsi="Times New Roman"/>
          <w:sz w:val="28"/>
          <w:szCs w:val="28"/>
          <w:lang w:val="en-US"/>
        </w:rPr>
        <w:t xml:space="preserve">The face is the index of the mind; 6. </w:t>
      </w:r>
      <w:r w:rsidRPr="000003D8">
        <w:rPr>
          <w:rFonts w:ascii="Times New Roman" w:hAnsi="Times New Roman"/>
          <w:sz w:val="28"/>
          <w:szCs w:val="28"/>
          <w:lang w:val="en-US"/>
        </w:rPr>
        <w:t xml:space="preserve">Wer den Kern essen will, muß sie Nuß Knacken – You can’t eat omellete without breaking eggs; 7. Ein Sperling in der Hand ist besser als zehn auf den Dache – A bird in the hand is worth two in the bush;. </w:t>
      </w:r>
      <w:r w:rsidRPr="00AC6F46">
        <w:rPr>
          <w:rFonts w:ascii="Times New Roman" w:hAnsi="Times New Roman"/>
          <w:sz w:val="28"/>
          <w:szCs w:val="28"/>
          <w:lang w:val="de-DE"/>
        </w:rPr>
        <w:t xml:space="preserve">8. Der Topf lacht über den Kessel – Pot calls kettle black; 9. </w:t>
      </w:r>
      <w:r w:rsidRPr="00AC6F46">
        <w:rPr>
          <w:rFonts w:ascii="Times New Roman" w:hAnsi="Times New Roman"/>
          <w:sz w:val="28"/>
          <w:szCs w:val="28"/>
          <w:lang w:val="en-US"/>
        </w:rPr>
        <w:t xml:space="preserve">Soviel Köpfe, soviel Sinn – So many men, so many minds 10. </w:t>
      </w:r>
      <w:r w:rsidRPr="00AC6F46">
        <w:rPr>
          <w:rFonts w:ascii="Times New Roman" w:hAnsi="Times New Roman"/>
          <w:sz w:val="28"/>
          <w:szCs w:val="28"/>
          <w:lang w:val="en-GB"/>
        </w:rPr>
        <w:t>Wenn man den Wolf nennt, kommt er gerennt – Talk of the devil and he is sure to come.</w:t>
      </w:r>
    </w:p>
    <w:p w14:paraId="4E43A45E" w14:textId="77777777" w:rsidR="006E4549" w:rsidRPr="006E4549" w:rsidRDefault="002E3AC0" w:rsidP="006E4549">
      <w:pPr>
        <w:spacing w:after="0" w:line="360" w:lineRule="auto"/>
        <w:ind w:firstLine="720"/>
        <w:jc w:val="both"/>
        <w:rPr>
          <w:rFonts w:ascii="Times New Roman" w:hAnsi="Times New Roman"/>
          <w:sz w:val="28"/>
          <w:szCs w:val="28"/>
          <w:lang w:val="uk-UA"/>
        </w:rPr>
      </w:pPr>
      <w:r w:rsidRPr="006E4549">
        <w:rPr>
          <w:rFonts w:ascii="Times New Roman" w:hAnsi="Times New Roman"/>
          <w:b/>
          <w:i/>
          <w:color w:val="000000"/>
          <w:sz w:val="28"/>
          <w:szCs w:val="28"/>
          <w:lang w:val="uk-UA"/>
        </w:rPr>
        <w:t>Завдання 3.</w:t>
      </w:r>
      <w:r w:rsidRPr="006E4549">
        <w:rPr>
          <w:rFonts w:ascii="Times New Roman" w:hAnsi="Times New Roman"/>
          <w:bCs/>
          <w:sz w:val="28"/>
          <w:szCs w:val="28"/>
          <w:lang w:val="uk-UA" w:eastAsia="uk-UA"/>
        </w:rPr>
        <w:t xml:space="preserve"> </w:t>
      </w:r>
      <w:r w:rsidR="006E4549" w:rsidRPr="006E4549">
        <w:rPr>
          <w:rFonts w:ascii="Times New Roman" w:hAnsi="Times New Roman"/>
          <w:sz w:val="28"/>
          <w:szCs w:val="28"/>
          <w:lang w:val="uk-UA"/>
        </w:rPr>
        <w:t>навчити студентів визначати характеристики соціокультурного портрету англомовних народів і країн із фразеологічних одиниць, що вивчаються.</w:t>
      </w:r>
      <w:r w:rsidR="006E4549">
        <w:rPr>
          <w:rFonts w:ascii="Times New Roman" w:hAnsi="Times New Roman"/>
          <w:sz w:val="28"/>
          <w:szCs w:val="28"/>
          <w:lang w:val="uk-UA"/>
        </w:rPr>
        <w:t xml:space="preserve"> </w:t>
      </w:r>
      <w:r w:rsidR="006E4549" w:rsidRPr="00AC6F46">
        <w:rPr>
          <w:rFonts w:ascii="Times New Roman" w:hAnsi="Times New Roman"/>
          <w:bCs/>
          <w:i/>
          <w:sz w:val="28"/>
          <w:szCs w:val="28"/>
          <w:lang w:val="uk-UA" w:eastAsia="uk-UA"/>
        </w:rPr>
        <w:t>Хід виконання</w:t>
      </w:r>
      <w:r w:rsidR="006E4549" w:rsidRPr="00AC6F46">
        <w:rPr>
          <w:rFonts w:ascii="Times New Roman" w:hAnsi="Times New Roman"/>
          <w:bCs/>
          <w:sz w:val="28"/>
          <w:szCs w:val="28"/>
          <w:lang w:val="uk-UA" w:eastAsia="uk-UA"/>
        </w:rPr>
        <w:t>:</w:t>
      </w:r>
      <w:r w:rsidR="006E4549">
        <w:rPr>
          <w:rFonts w:ascii="Times New Roman" w:hAnsi="Times New Roman"/>
          <w:bCs/>
          <w:sz w:val="28"/>
          <w:szCs w:val="28"/>
          <w:lang w:val="uk-UA" w:eastAsia="uk-UA"/>
        </w:rPr>
        <w:t xml:space="preserve"> </w:t>
      </w:r>
      <w:r w:rsidR="006E4549" w:rsidRPr="006E4549">
        <w:rPr>
          <w:rFonts w:ascii="Times New Roman" w:hAnsi="Times New Roman"/>
          <w:sz w:val="28"/>
          <w:szCs w:val="28"/>
          <w:lang w:val="uk-UA"/>
        </w:rPr>
        <w:t xml:space="preserve">Знайдіть і поясніть зв'язок між поданими прислів'ями й англійськими звичаями, національним характером і природними умовами країни, якщо такий існує. Перекладіть українською мовою. </w:t>
      </w:r>
    </w:p>
    <w:p w14:paraId="140581BE" w14:textId="77777777" w:rsidR="006E4549" w:rsidRPr="006E4549" w:rsidRDefault="006E4549" w:rsidP="006E4549">
      <w:pPr>
        <w:spacing w:after="0" w:line="360" w:lineRule="auto"/>
        <w:ind w:firstLine="709"/>
        <w:jc w:val="both"/>
        <w:rPr>
          <w:rFonts w:ascii="Times New Roman" w:hAnsi="Times New Roman"/>
          <w:sz w:val="28"/>
          <w:szCs w:val="28"/>
          <w:lang w:val="uk-UA"/>
        </w:rPr>
      </w:pPr>
      <w:r w:rsidRPr="006E4549">
        <w:rPr>
          <w:rFonts w:ascii="Times New Roman" w:hAnsi="Times New Roman"/>
          <w:sz w:val="28"/>
          <w:szCs w:val="28"/>
          <w:lang w:val="en-US"/>
        </w:rPr>
        <w:t>Time and tide wait for no man, welcome as water in the leaking ship, you can’t make an omelette without breaking eggs,</w:t>
      </w:r>
      <w:r w:rsidRPr="006E4549">
        <w:rPr>
          <w:rFonts w:ascii="Times New Roman" w:hAnsi="Times New Roman"/>
          <w:sz w:val="28"/>
          <w:szCs w:val="28"/>
          <w:lang w:val="uk-UA"/>
        </w:rPr>
        <w:t xml:space="preserve"> </w:t>
      </w:r>
      <w:r w:rsidRPr="006E4549">
        <w:rPr>
          <w:rFonts w:ascii="Times New Roman" w:hAnsi="Times New Roman"/>
          <w:sz w:val="28"/>
          <w:szCs w:val="28"/>
          <w:lang w:val="en-US"/>
        </w:rPr>
        <w:t>experience keeps a dear school but fools learn in no other, fish and visitors smell in three days, he who pays the piper calls the tune, life is not all beer and skittles</w:t>
      </w:r>
      <w:r w:rsidRPr="006E4549">
        <w:rPr>
          <w:rFonts w:ascii="Times New Roman" w:hAnsi="Times New Roman"/>
          <w:sz w:val="28"/>
          <w:szCs w:val="28"/>
          <w:lang w:val="uk-UA"/>
        </w:rPr>
        <w:t>.</w:t>
      </w:r>
    </w:p>
    <w:p w14:paraId="324F1677" w14:textId="77777777" w:rsidR="0022553B" w:rsidRPr="00AC6F46" w:rsidRDefault="0022553B" w:rsidP="006E4549">
      <w:pPr>
        <w:spacing w:after="0" w:line="360" w:lineRule="auto"/>
        <w:ind w:firstLine="720"/>
        <w:jc w:val="both"/>
        <w:rPr>
          <w:rFonts w:ascii="Times New Roman" w:hAnsi="Times New Roman"/>
          <w:sz w:val="28"/>
          <w:szCs w:val="28"/>
          <w:lang w:val="uk-UA"/>
        </w:rPr>
      </w:pPr>
      <w:r w:rsidRPr="006E4549">
        <w:rPr>
          <w:rFonts w:ascii="Times New Roman" w:hAnsi="Times New Roman"/>
          <w:b/>
          <w:i/>
          <w:sz w:val="28"/>
          <w:szCs w:val="28"/>
          <w:lang w:val="uk-UA"/>
        </w:rPr>
        <w:t>Творчі завдання,</w:t>
      </w:r>
      <w:r w:rsidRPr="00AC6F46">
        <w:rPr>
          <w:rFonts w:ascii="Times New Roman" w:hAnsi="Times New Roman"/>
          <w:sz w:val="28"/>
          <w:szCs w:val="28"/>
          <w:lang w:val="uk-UA"/>
        </w:rPr>
        <w:t xml:space="preserve"> спрямовані на вдосконалення </w:t>
      </w:r>
      <w:r w:rsidR="002E3AC0">
        <w:rPr>
          <w:rFonts w:ascii="Times New Roman" w:hAnsi="Times New Roman"/>
          <w:sz w:val="28"/>
          <w:szCs w:val="28"/>
          <w:lang w:val="uk-UA"/>
        </w:rPr>
        <w:t>вмінь</w:t>
      </w:r>
      <w:r w:rsidRPr="00AC6F46">
        <w:rPr>
          <w:rFonts w:ascii="Times New Roman" w:hAnsi="Times New Roman"/>
          <w:sz w:val="28"/>
          <w:szCs w:val="28"/>
          <w:lang w:val="uk-UA"/>
        </w:rPr>
        <w:t xml:space="preserve"> вживання фразеологічних одиниць у нових нетипових ситуаціях та перевірку правильного розуміння висловів народної мудрості. </w:t>
      </w:r>
      <w:r w:rsidR="002E3AC0" w:rsidRPr="00AC6F46">
        <w:rPr>
          <w:rFonts w:ascii="Times New Roman" w:hAnsi="Times New Roman"/>
          <w:bCs/>
          <w:i/>
          <w:sz w:val="28"/>
          <w:szCs w:val="28"/>
          <w:lang w:val="uk-UA" w:eastAsia="uk-UA"/>
        </w:rPr>
        <w:t>Хід виконання</w:t>
      </w:r>
      <w:r w:rsidR="002E3AC0" w:rsidRPr="00AC6F46">
        <w:rPr>
          <w:rFonts w:ascii="Times New Roman" w:hAnsi="Times New Roman"/>
          <w:bCs/>
          <w:sz w:val="28"/>
          <w:szCs w:val="28"/>
          <w:lang w:val="uk-UA" w:eastAsia="uk-UA"/>
        </w:rPr>
        <w:t>:</w:t>
      </w:r>
      <w:r w:rsidR="002E3AC0">
        <w:rPr>
          <w:rFonts w:ascii="Times New Roman" w:hAnsi="Times New Roman"/>
          <w:bCs/>
          <w:sz w:val="28"/>
          <w:szCs w:val="28"/>
          <w:lang w:val="uk-UA" w:eastAsia="uk-UA"/>
        </w:rPr>
        <w:t xml:space="preserve"> проведення к</w:t>
      </w:r>
      <w:r w:rsidRPr="00AC6F46">
        <w:rPr>
          <w:rFonts w:ascii="Times New Roman" w:hAnsi="Times New Roman"/>
          <w:sz w:val="28"/>
          <w:szCs w:val="28"/>
          <w:lang w:val="uk-UA"/>
        </w:rPr>
        <w:t>онкурс</w:t>
      </w:r>
      <w:r w:rsidR="002E3AC0">
        <w:rPr>
          <w:rFonts w:ascii="Times New Roman" w:hAnsi="Times New Roman"/>
          <w:sz w:val="28"/>
          <w:szCs w:val="28"/>
          <w:lang w:val="uk-UA"/>
        </w:rPr>
        <w:t>у</w:t>
      </w:r>
      <w:r w:rsidRPr="00AC6F46">
        <w:rPr>
          <w:rFonts w:ascii="Times New Roman" w:hAnsi="Times New Roman"/>
          <w:sz w:val="28"/>
          <w:szCs w:val="28"/>
          <w:lang w:val="uk-UA"/>
        </w:rPr>
        <w:t xml:space="preserve"> творів за темами, що вивчалися. Кожна тема місти</w:t>
      </w:r>
      <w:r w:rsidR="002E3AC0">
        <w:rPr>
          <w:rFonts w:ascii="Times New Roman" w:hAnsi="Times New Roman"/>
          <w:sz w:val="28"/>
          <w:szCs w:val="28"/>
          <w:lang w:val="uk-UA"/>
        </w:rPr>
        <w:t>ть</w:t>
      </w:r>
      <w:r w:rsidRPr="00AC6F46">
        <w:rPr>
          <w:rFonts w:ascii="Times New Roman" w:hAnsi="Times New Roman"/>
          <w:sz w:val="28"/>
          <w:szCs w:val="28"/>
          <w:lang w:val="uk-UA"/>
        </w:rPr>
        <w:t xml:space="preserve"> прислів’я:</w:t>
      </w:r>
    </w:p>
    <w:p w14:paraId="1F1D8ECD" w14:textId="77777777" w:rsidR="0022553B" w:rsidRPr="00AC6F46" w:rsidRDefault="0022553B" w:rsidP="006E4549">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uk-UA"/>
        </w:rPr>
        <w:t xml:space="preserve">1. </w:t>
      </w:r>
      <w:r w:rsidRPr="00AC6F46">
        <w:rPr>
          <w:rFonts w:ascii="Times New Roman" w:hAnsi="Times New Roman"/>
          <w:sz w:val="28"/>
          <w:szCs w:val="28"/>
          <w:lang w:val="en-US"/>
        </w:rPr>
        <w:t>A thing of beauty is a joy for ever.</w:t>
      </w:r>
    </w:p>
    <w:p w14:paraId="4BFC1175" w14:textId="77777777" w:rsidR="0022553B" w:rsidRPr="00AC6F46" w:rsidRDefault="0022553B" w:rsidP="006E4549">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2. Fair face may hid</w:t>
      </w:r>
      <w:r w:rsidRPr="00AC6F46">
        <w:rPr>
          <w:rFonts w:ascii="Times New Roman" w:hAnsi="Times New Roman"/>
          <w:sz w:val="28"/>
          <w:szCs w:val="28"/>
          <w:lang w:val="uk-UA"/>
        </w:rPr>
        <w:t>е</w:t>
      </w:r>
      <w:r w:rsidRPr="00AC6F46">
        <w:rPr>
          <w:rFonts w:ascii="Times New Roman" w:hAnsi="Times New Roman"/>
          <w:sz w:val="28"/>
          <w:szCs w:val="28"/>
          <w:lang w:val="en-US"/>
        </w:rPr>
        <w:t xml:space="preserve"> a foul heart.</w:t>
      </w:r>
    </w:p>
    <w:p w14:paraId="20369E2E"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3. Men make houses, women make homes.</w:t>
      </w:r>
    </w:p>
    <w:p w14:paraId="6A5F1B08"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4. Blood is thicker than water.</w:t>
      </w:r>
    </w:p>
    <w:p w14:paraId="5D9CF751"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5. Like teacher like people.</w:t>
      </w:r>
    </w:p>
    <w:p w14:paraId="69C8D077"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6. Art has no enemy ex</w:t>
      </w:r>
      <w:r w:rsidRPr="00AC6F46">
        <w:rPr>
          <w:rFonts w:ascii="Times New Roman" w:hAnsi="Times New Roman"/>
          <w:sz w:val="28"/>
          <w:szCs w:val="28"/>
          <w:lang w:val="uk-UA"/>
        </w:rPr>
        <w:t>с</w:t>
      </w:r>
      <w:r w:rsidRPr="00AC6F46">
        <w:rPr>
          <w:rFonts w:ascii="Times New Roman" w:hAnsi="Times New Roman"/>
          <w:sz w:val="28"/>
          <w:szCs w:val="28"/>
          <w:lang w:val="en-US"/>
        </w:rPr>
        <w:t>e</w:t>
      </w:r>
      <w:r w:rsidRPr="00AC6F46">
        <w:rPr>
          <w:rFonts w:ascii="Times New Roman" w:hAnsi="Times New Roman"/>
          <w:sz w:val="28"/>
          <w:szCs w:val="28"/>
          <w:lang w:val="uk-UA"/>
        </w:rPr>
        <w:t>р</w:t>
      </w:r>
      <w:r w:rsidRPr="00AC6F46">
        <w:rPr>
          <w:rFonts w:ascii="Times New Roman" w:hAnsi="Times New Roman"/>
          <w:sz w:val="28"/>
          <w:szCs w:val="28"/>
          <w:lang w:val="en-US"/>
        </w:rPr>
        <w:t>t ignorance.</w:t>
      </w:r>
    </w:p>
    <w:p w14:paraId="57F2509A"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7. Absence makes the heart grow fonder.</w:t>
      </w:r>
    </w:p>
    <w:p w14:paraId="060B08F4"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8. Books and friends should be few but good.</w:t>
      </w:r>
    </w:p>
    <w:p w14:paraId="7063266B"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9. A bad penny always comes back.</w:t>
      </w:r>
    </w:p>
    <w:p w14:paraId="26C5D667" w14:textId="77777777" w:rsidR="0022553B" w:rsidRPr="00AC6F46" w:rsidRDefault="0022553B" w:rsidP="0022553B">
      <w:pPr>
        <w:spacing w:after="0" w:line="360" w:lineRule="auto"/>
        <w:ind w:firstLine="720"/>
        <w:jc w:val="both"/>
        <w:rPr>
          <w:rFonts w:ascii="Times New Roman" w:hAnsi="Times New Roman"/>
          <w:sz w:val="28"/>
          <w:szCs w:val="28"/>
          <w:lang w:val="en-US"/>
        </w:rPr>
      </w:pPr>
      <w:r w:rsidRPr="00AC6F46">
        <w:rPr>
          <w:rFonts w:ascii="Times New Roman" w:hAnsi="Times New Roman"/>
          <w:sz w:val="28"/>
          <w:szCs w:val="28"/>
          <w:lang w:val="en-US"/>
        </w:rPr>
        <w:t xml:space="preserve">10. A little learning is </w:t>
      </w:r>
      <w:r w:rsidRPr="00AC6F46">
        <w:rPr>
          <w:rFonts w:ascii="Times New Roman" w:hAnsi="Times New Roman"/>
          <w:sz w:val="28"/>
          <w:szCs w:val="28"/>
          <w:lang w:val="uk-UA"/>
        </w:rPr>
        <w:t xml:space="preserve">а </w:t>
      </w:r>
      <w:r w:rsidRPr="00AC6F46">
        <w:rPr>
          <w:rFonts w:ascii="Times New Roman" w:hAnsi="Times New Roman"/>
          <w:sz w:val="28"/>
          <w:szCs w:val="28"/>
          <w:lang w:val="en-US"/>
        </w:rPr>
        <w:t>dangerous thing.</w:t>
      </w:r>
    </w:p>
    <w:p w14:paraId="0EBEE6BE"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4CA6B8C6"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330B7526"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5999F7E3"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02C7AB71"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4108B7B6"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067C9AAA"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75461231" w14:textId="77777777" w:rsidR="0022553B" w:rsidRPr="00AC6F46" w:rsidRDefault="0022553B" w:rsidP="0022553B">
      <w:pPr>
        <w:widowControl w:val="0"/>
        <w:spacing w:after="0" w:line="360" w:lineRule="auto"/>
        <w:ind w:firstLine="709"/>
        <w:jc w:val="both"/>
        <w:rPr>
          <w:rFonts w:ascii="Times New Roman" w:hAnsi="Times New Roman"/>
          <w:b/>
          <w:i/>
          <w:color w:val="000000"/>
          <w:sz w:val="28"/>
          <w:szCs w:val="28"/>
          <w:lang w:val="uk-UA"/>
        </w:rPr>
      </w:pPr>
    </w:p>
    <w:p w14:paraId="1C34E8F9" w14:textId="77777777" w:rsidR="005E63B7" w:rsidRDefault="005E63B7" w:rsidP="005E63B7">
      <w:pPr>
        <w:spacing w:after="0" w:line="360" w:lineRule="auto"/>
        <w:ind w:firstLine="284"/>
        <w:jc w:val="center"/>
        <w:rPr>
          <w:b/>
          <w:caps/>
          <w:sz w:val="28"/>
          <w:szCs w:val="28"/>
          <w:lang w:val="uk-UA"/>
        </w:rPr>
      </w:pPr>
      <w:r w:rsidRPr="009003CC">
        <w:rPr>
          <w:rFonts w:ascii="Times New Roman Полужирный" w:hAnsi="Times New Roman Полужирный"/>
          <w:b/>
          <w:caps/>
          <w:sz w:val="28"/>
          <w:szCs w:val="28"/>
        </w:rPr>
        <w:t>Питання для самоконтролю</w:t>
      </w:r>
    </w:p>
    <w:p w14:paraId="34DA6602" w14:textId="77777777" w:rsidR="004C09F6" w:rsidRPr="004C09F6" w:rsidRDefault="004C09F6" w:rsidP="005E63B7">
      <w:pPr>
        <w:spacing w:after="0" w:line="360" w:lineRule="auto"/>
        <w:ind w:firstLine="284"/>
        <w:jc w:val="center"/>
        <w:rPr>
          <w:b/>
          <w:caps/>
          <w:sz w:val="28"/>
          <w:szCs w:val="28"/>
          <w:lang w:val="uk-UA"/>
        </w:rPr>
      </w:pPr>
    </w:p>
    <w:p w14:paraId="3988347E" w14:textId="77777777" w:rsidR="005E63B7" w:rsidRPr="005E6FB6" w:rsidRDefault="005E63B7" w:rsidP="005E63B7">
      <w:pPr>
        <w:spacing w:after="0" w:line="360" w:lineRule="auto"/>
        <w:ind w:firstLine="284"/>
        <w:jc w:val="both"/>
        <w:rPr>
          <w:rFonts w:ascii="Times New Roman" w:hAnsi="Times New Roman"/>
          <w:b/>
          <w:i/>
          <w:sz w:val="28"/>
          <w:szCs w:val="28"/>
          <w:lang w:val="uk-UA"/>
        </w:rPr>
      </w:pPr>
      <w:r w:rsidRPr="005E6FB6">
        <w:rPr>
          <w:rFonts w:ascii="Times New Roman" w:hAnsi="Times New Roman"/>
          <w:b/>
          <w:i/>
          <w:sz w:val="28"/>
          <w:szCs w:val="28"/>
          <w:lang w:val="en-US"/>
        </w:rPr>
        <w:t>I</w:t>
      </w:r>
      <w:r w:rsidRPr="009003CC">
        <w:rPr>
          <w:rFonts w:ascii="Times New Roman" w:hAnsi="Times New Roman"/>
          <w:b/>
          <w:i/>
          <w:sz w:val="28"/>
          <w:szCs w:val="28"/>
        </w:rPr>
        <w:t xml:space="preserve">. </w:t>
      </w:r>
      <w:r w:rsidRPr="005E6FB6">
        <w:rPr>
          <w:rFonts w:ascii="Times New Roman" w:hAnsi="Times New Roman"/>
          <w:b/>
          <w:i/>
          <w:sz w:val="28"/>
          <w:szCs w:val="28"/>
        </w:rPr>
        <w:t>Питання</w:t>
      </w:r>
      <w:r w:rsidRPr="009003CC">
        <w:rPr>
          <w:rFonts w:ascii="Times New Roman" w:hAnsi="Times New Roman"/>
          <w:b/>
          <w:i/>
          <w:sz w:val="28"/>
          <w:szCs w:val="28"/>
        </w:rPr>
        <w:t xml:space="preserve"> </w:t>
      </w:r>
      <w:r w:rsidRPr="005E6FB6">
        <w:rPr>
          <w:rFonts w:ascii="Times New Roman" w:hAnsi="Times New Roman"/>
          <w:b/>
          <w:i/>
          <w:sz w:val="28"/>
          <w:szCs w:val="28"/>
        </w:rPr>
        <w:t>для самоконтролю:</w:t>
      </w:r>
    </w:p>
    <w:p w14:paraId="3952907A" w14:textId="77777777" w:rsidR="005E63B7" w:rsidRPr="00BE2FB5" w:rsidRDefault="005E63B7" w:rsidP="005E63B7">
      <w:pPr>
        <w:spacing w:after="0" w:line="360" w:lineRule="auto"/>
        <w:ind w:firstLine="284"/>
        <w:jc w:val="both"/>
        <w:rPr>
          <w:rFonts w:ascii="Times New Roman" w:hAnsi="Times New Roman"/>
          <w:sz w:val="28"/>
          <w:szCs w:val="28"/>
        </w:rPr>
      </w:pPr>
      <w:r w:rsidRPr="00BE2FB5">
        <w:rPr>
          <w:rFonts w:ascii="Times New Roman" w:hAnsi="Times New Roman"/>
          <w:sz w:val="28"/>
          <w:szCs w:val="28"/>
        </w:rPr>
        <w:t>1</w:t>
      </w:r>
      <w:r w:rsidRPr="00BE2FB5">
        <w:rPr>
          <w:rFonts w:ascii="Times New Roman" w:hAnsi="Times New Roman"/>
          <w:i/>
          <w:sz w:val="28"/>
          <w:szCs w:val="28"/>
        </w:rPr>
        <w:t>.</w:t>
      </w:r>
      <w:r w:rsidRPr="00BE2FB5">
        <w:rPr>
          <w:rFonts w:ascii="Times New Roman" w:hAnsi="Times New Roman"/>
          <w:sz w:val="28"/>
          <w:szCs w:val="28"/>
        </w:rPr>
        <w:t xml:space="preserve"> Що таке переклад і які завдання теорії перекладу?</w:t>
      </w:r>
    </w:p>
    <w:p w14:paraId="2F7D75D5" w14:textId="77777777" w:rsidR="005E63B7" w:rsidRPr="00BE2FB5" w:rsidRDefault="005E63B7" w:rsidP="005E63B7">
      <w:pPr>
        <w:spacing w:after="0" w:line="360" w:lineRule="auto"/>
        <w:ind w:firstLine="284"/>
        <w:jc w:val="both"/>
        <w:rPr>
          <w:rFonts w:ascii="Times New Roman" w:hAnsi="Times New Roman"/>
          <w:sz w:val="28"/>
          <w:szCs w:val="28"/>
        </w:rPr>
      </w:pPr>
      <w:r w:rsidRPr="00BE2FB5">
        <w:rPr>
          <w:rFonts w:ascii="Times New Roman" w:hAnsi="Times New Roman"/>
          <w:sz w:val="28"/>
          <w:szCs w:val="28"/>
        </w:rPr>
        <w:t>2. Які є види перекладу?</w:t>
      </w:r>
    </w:p>
    <w:p w14:paraId="7B1E3A3A" w14:textId="77777777" w:rsidR="005E63B7" w:rsidRPr="00BE2FB5" w:rsidRDefault="005E63B7" w:rsidP="005E63B7">
      <w:pPr>
        <w:spacing w:after="0" w:line="360" w:lineRule="auto"/>
        <w:ind w:firstLine="284"/>
        <w:jc w:val="both"/>
        <w:rPr>
          <w:rFonts w:ascii="Times New Roman" w:hAnsi="Times New Roman"/>
          <w:sz w:val="28"/>
          <w:szCs w:val="28"/>
        </w:rPr>
      </w:pPr>
      <w:r w:rsidRPr="00BE2FB5">
        <w:rPr>
          <w:rFonts w:ascii="Times New Roman" w:hAnsi="Times New Roman"/>
          <w:sz w:val="28"/>
          <w:szCs w:val="28"/>
        </w:rPr>
        <w:t>3. В чому полягав різниця між еквівалентними і відповідностями?</w:t>
      </w:r>
    </w:p>
    <w:p w14:paraId="51ACB8B5" w14:textId="77777777" w:rsidR="005E63B7" w:rsidRPr="00BE2FB5" w:rsidRDefault="005E63B7" w:rsidP="005E63B7">
      <w:pPr>
        <w:spacing w:after="0" w:line="360" w:lineRule="auto"/>
        <w:ind w:left="567" w:hanging="283"/>
        <w:jc w:val="both"/>
        <w:rPr>
          <w:rFonts w:ascii="Times New Roman" w:hAnsi="Times New Roman"/>
          <w:b/>
          <w:sz w:val="28"/>
          <w:szCs w:val="28"/>
        </w:rPr>
      </w:pPr>
      <w:r w:rsidRPr="00BE2FB5">
        <w:rPr>
          <w:rFonts w:ascii="Times New Roman" w:hAnsi="Times New Roman"/>
          <w:sz w:val="28"/>
          <w:szCs w:val="28"/>
        </w:rPr>
        <w:t>4. Коли доводиться застосовувати: а) описовий переклад? б) безперекладну передачу слів? в) переклад-кальку? г) трансформаційний переклад?</w:t>
      </w:r>
    </w:p>
    <w:p w14:paraId="6A36D856" w14:textId="77777777" w:rsidR="005E63B7" w:rsidRPr="005E6FB6" w:rsidRDefault="005E63B7" w:rsidP="005E63B7">
      <w:pPr>
        <w:spacing w:after="0" w:line="360" w:lineRule="auto"/>
        <w:ind w:firstLine="284"/>
        <w:jc w:val="both"/>
        <w:rPr>
          <w:rFonts w:ascii="Times New Roman" w:hAnsi="Times New Roman"/>
          <w:b/>
          <w:i/>
          <w:sz w:val="28"/>
          <w:szCs w:val="28"/>
        </w:rPr>
      </w:pPr>
      <w:r w:rsidRPr="005E6FB6">
        <w:rPr>
          <w:rFonts w:ascii="Times New Roman" w:hAnsi="Times New Roman"/>
          <w:b/>
          <w:i/>
          <w:sz w:val="28"/>
          <w:szCs w:val="28"/>
          <w:lang w:val="en-US"/>
        </w:rPr>
        <w:t>II</w:t>
      </w:r>
      <w:r w:rsidRPr="009003CC">
        <w:rPr>
          <w:rFonts w:ascii="Times New Roman" w:hAnsi="Times New Roman"/>
          <w:b/>
          <w:i/>
          <w:sz w:val="28"/>
          <w:szCs w:val="28"/>
        </w:rPr>
        <w:t xml:space="preserve">. </w:t>
      </w:r>
      <w:r w:rsidRPr="005E6FB6">
        <w:rPr>
          <w:rFonts w:ascii="Times New Roman" w:hAnsi="Times New Roman"/>
          <w:b/>
          <w:i/>
          <w:sz w:val="28"/>
          <w:szCs w:val="28"/>
        </w:rPr>
        <w:t>Питання для самоконтролю:</w:t>
      </w:r>
    </w:p>
    <w:p w14:paraId="55163A40" w14:textId="77777777" w:rsidR="005E63B7" w:rsidRPr="0044317D" w:rsidRDefault="005E63B7" w:rsidP="005E63B7">
      <w:pPr>
        <w:spacing w:after="0" w:line="360" w:lineRule="auto"/>
        <w:ind w:firstLine="284"/>
        <w:jc w:val="both"/>
        <w:rPr>
          <w:rFonts w:ascii="Times New Roman" w:hAnsi="Times New Roman"/>
          <w:sz w:val="28"/>
          <w:szCs w:val="28"/>
        </w:rPr>
      </w:pPr>
      <w:r w:rsidRPr="0044317D">
        <w:rPr>
          <w:rFonts w:ascii="Times New Roman" w:hAnsi="Times New Roman"/>
          <w:sz w:val="28"/>
          <w:szCs w:val="28"/>
        </w:rPr>
        <w:t>1. Якими способами перекладаються складні слова?</w:t>
      </w:r>
    </w:p>
    <w:p w14:paraId="50C58F60" w14:textId="77777777" w:rsidR="005E63B7" w:rsidRPr="0044317D" w:rsidRDefault="005E63B7" w:rsidP="005E63B7">
      <w:pPr>
        <w:spacing w:after="0" w:line="360" w:lineRule="auto"/>
        <w:ind w:firstLine="284"/>
        <w:jc w:val="both"/>
        <w:rPr>
          <w:rFonts w:ascii="Times New Roman" w:hAnsi="Times New Roman"/>
          <w:sz w:val="28"/>
          <w:szCs w:val="28"/>
        </w:rPr>
      </w:pPr>
      <w:r w:rsidRPr="0044317D">
        <w:rPr>
          <w:rFonts w:ascii="Times New Roman" w:hAnsi="Times New Roman"/>
          <w:sz w:val="28"/>
          <w:szCs w:val="28"/>
        </w:rPr>
        <w:t xml:space="preserve">2. Що таке реалії і терміни і які вимоги до </w:t>
      </w:r>
      <w:r w:rsidRPr="006E4549">
        <w:rPr>
          <w:rFonts w:ascii="Times New Roman" w:hAnsi="Times New Roman"/>
          <w:sz w:val="28"/>
          <w:szCs w:val="28"/>
        </w:rPr>
        <w:t xml:space="preserve">їх </w:t>
      </w:r>
      <w:r w:rsidRPr="0044317D">
        <w:rPr>
          <w:rFonts w:ascii="Times New Roman" w:hAnsi="Times New Roman"/>
          <w:sz w:val="28"/>
          <w:szCs w:val="28"/>
        </w:rPr>
        <w:t>перекладу?</w:t>
      </w:r>
    </w:p>
    <w:p w14:paraId="461A45D1" w14:textId="77777777" w:rsidR="005E63B7" w:rsidRPr="0044317D" w:rsidRDefault="005E63B7" w:rsidP="006E4549">
      <w:pPr>
        <w:spacing w:after="0" w:line="360" w:lineRule="auto"/>
        <w:ind w:left="567" w:hanging="283"/>
        <w:jc w:val="both"/>
        <w:rPr>
          <w:rFonts w:ascii="Times New Roman" w:hAnsi="Times New Roman"/>
          <w:sz w:val="28"/>
          <w:szCs w:val="28"/>
        </w:rPr>
      </w:pPr>
      <w:r w:rsidRPr="0044317D">
        <w:rPr>
          <w:rFonts w:ascii="Times New Roman" w:hAnsi="Times New Roman"/>
          <w:sz w:val="28"/>
          <w:szCs w:val="28"/>
        </w:rPr>
        <w:t>3. Яка різниця в перекладі інтернаціоналізмів уточних і гуманітарних науках?</w:t>
      </w:r>
    </w:p>
    <w:p w14:paraId="78F54AFF" w14:textId="77777777" w:rsidR="005E63B7" w:rsidRPr="0044317D" w:rsidRDefault="005E63B7" w:rsidP="005E63B7">
      <w:pPr>
        <w:spacing w:after="0" w:line="360" w:lineRule="auto"/>
        <w:ind w:firstLine="284"/>
        <w:jc w:val="both"/>
        <w:rPr>
          <w:rFonts w:ascii="Times New Roman" w:hAnsi="Times New Roman"/>
          <w:sz w:val="28"/>
          <w:szCs w:val="28"/>
        </w:rPr>
      </w:pPr>
      <w:r w:rsidRPr="0044317D">
        <w:rPr>
          <w:rFonts w:ascii="Times New Roman" w:hAnsi="Times New Roman"/>
          <w:sz w:val="28"/>
          <w:szCs w:val="28"/>
        </w:rPr>
        <w:t>4. На чому грунтується переклад модельованих неологізмів?</w:t>
      </w:r>
    </w:p>
    <w:p w14:paraId="754B244D" w14:textId="77777777" w:rsidR="005E63B7" w:rsidRPr="0044317D" w:rsidRDefault="005E63B7" w:rsidP="005E63B7">
      <w:pPr>
        <w:spacing w:after="0" w:line="360" w:lineRule="auto"/>
        <w:ind w:firstLine="284"/>
        <w:jc w:val="both"/>
        <w:rPr>
          <w:rFonts w:ascii="Times New Roman" w:hAnsi="Times New Roman"/>
          <w:sz w:val="28"/>
          <w:szCs w:val="28"/>
        </w:rPr>
      </w:pPr>
      <w:r w:rsidRPr="0044317D">
        <w:rPr>
          <w:rFonts w:ascii="Times New Roman" w:hAnsi="Times New Roman"/>
          <w:sz w:val="28"/>
          <w:szCs w:val="28"/>
        </w:rPr>
        <w:t>5. У чому полягає різниця між неологізмом і неосемою?</w:t>
      </w:r>
    </w:p>
    <w:p w14:paraId="5EBC8DFD" w14:textId="77777777" w:rsidR="005E63B7" w:rsidRPr="0044317D" w:rsidRDefault="005E63B7" w:rsidP="005E63B7">
      <w:pPr>
        <w:spacing w:after="0" w:line="360" w:lineRule="auto"/>
        <w:ind w:firstLine="284"/>
        <w:jc w:val="both"/>
        <w:rPr>
          <w:rFonts w:ascii="Times New Roman" w:hAnsi="Times New Roman"/>
          <w:sz w:val="28"/>
          <w:szCs w:val="28"/>
        </w:rPr>
      </w:pPr>
      <w:r w:rsidRPr="0044317D">
        <w:rPr>
          <w:rFonts w:ascii="Times New Roman" w:hAnsi="Times New Roman"/>
          <w:sz w:val="28"/>
          <w:szCs w:val="28"/>
        </w:rPr>
        <w:t>6. Що таке транслітерація і транскрипція?</w:t>
      </w:r>
    </w:p>
    <w:p w14:paraId="02A01208" w14:textId="77777777" w:rsidR="005E63B7" w:rsidRPr="005E6FB6" w:rsidRDefault="005E63B7" w:rsidP="005E63B7">
      <w:pPr>
        <w:spacing w:after="0" w:line="360" w:lineRule="auto"/>
        <w:ind w:firstLine="284"/>
        <w:jc w:val="both"/>
        <w:rPr>
          <w:rFonts w:ascii="Times New Roman" w:hAnsi="Times New Roman"/>
          <w:b/>
          <w:i/>
          <w:sz w:val="28"/>
          <w:szCs w:val="28"/>
        </w:rPr>
      </w:pPr>
      <w:r w:rsidRPr="005E6FB6">
        <w:rPr>
          <w:rFonts w:ascii="Times New Roman" w:hAnsi="Times New Roman"/>
          <w:b/>
          <w:i/>
          <w:sz w:val="28"/>
          <w:szCs w:val="28"/>
          <w:lang w:val="en-US"/>
        </w:rPr>
        <w:t>III</w:t>
      </w:r>
      <w:r w:rsidRPr="005E6FB6">
        <w:rPr>
          <w:rFonts w:ascii="Times New Roman" w:hAnsi="Times New Roman"/>
          <w:b/>
          <w:i/>
          <w:sz w:val="28"/>
          <w:szCs w:val="28"/>
        </w:rPr>
        <w:t>. Питання для самоконтролю:</w:t>
      </w:r>
    </w:p>
    <w:p w14:paraId="51E07EB1" w14:textId="77777777" w:rsidR="005E63B7" w:rsidRPr="00D42C50" w:rsidRDefault="005E63B7" w:rsidP="005E63B7">
      <w:pPr>
        <w:widowControl w:val="0"/>
        <w:numPr>
          <w:ilvl w:val="0"/>
          <w:numId w:val="16"/>
        </w:numPr>
        <w:tabs>
          <w:tab w:val="left" w:pos="360"/>
        </w:tabs>
        <w:spacing w:after="0" w:line="360" w:lineRule="auto"/>
        <w:ind w:left="0" w:firstLine="284"/>
        <w:jc w:val="both"/>
        <w:rPr>
          <w:rFonts w:ascii="Times New Roman" w:hAnsi="Times New Roman"/>
          <w:sz w:val="28"/>
          <w:szCs w:val="28"/>
        </w:rPr>
      </w:pPr>
      <w:r w:rsidRPr="00D42C50">
        <w:rPr>
          <w:rFonts w:ascii="Times New Roman" w:hAnsi="Times New Roman"/>
          <w:sz w:val="28"/>
          <w:szCs w:val="28"/>
        </w:rPr>
        <w:t>Якою основною одиницею оперує перекладач у практиці перекладу?</w:t>
      </w:r>
    </w:p>
    <w:p w14:paraId="2C693893" w14:textId="77777777" w:rsidR="005E63B7" w:rsidRPr="00D42C50" w:rsidRDefault="005E63B7" w:rsidP="005E63B7">
      <w:pPr>
        <w:widowControl w:val="0"/>
        <w:numPr>
          <w:ilvl w:val="0"/>
          <w:numId w:val="16"/>
        </w:numPr>
        <w:tabs>
          <w:tab w:val="left" w:pos="360"/>
        </w:tabs>
        <w:spacing w:after="0" w:line="360" w:lineRule="auto"/>
        <w:ind w:left="567"/>
        <w:jc w:val="both"/>
        <w:rPr>
          <w:rFonts w:ascii="Times New Roman" w:hAnsi="Times New Roman"/>
          <w:sz w:val="28"/>
          <w:szCs w:val="28"/>
        </w:rPr>
      </w:pPr>
      <w:r w:rsidRPr="00D42C50">
        <w:rPr>
          <w:rFonts w:ascii="Times New Roman" w:hAnsi="Times New Roman"/>
          <w:sz w:val="28"/>
          <w:szCs w:val="28"/>
        </w:rPr>
        <w:t>В чому полягає специфіка перекладу слів у залежності від вузького і широкого контекстів?</w:t>
      </w:r>
    </w:p>
    <w:p w14:paraId="5BAC3BF0" w14:textId="77777777" w:rsidR="005E63B7" w:rsidRPr="00D42C50" w:rsidRDefault="005E63B7" w:rsidP="00001A51">
      <w:pPr>
        <w:widowControl w:val="0"/>
        <w:numPr>
          <w:ilvl w:val="0"/>
          <w:numId w:val="16"/>
        </w:numPr>
        <w:tabs>
          <w:tab w:val="left" w:pos="360"/>
        </w:tabs>
        <w:spacing w:after="0" w:line="360" w:lineRule="auto"/>
        <w:ind w:left="567"/>
        <w:jc w:val="both"/>
        <w:rPr>
          <w:rFonts w:ascii="Times New Roman" w:hAnsi="Times New Roman"/>
          <w:sz w:val="28"/>
          <w:szCs w:val="28"/>
        </w:rPr>
      </w:pPr>
      <w:r w:rsidRPr="00D42C50">
        <w:rPr>
          <w:rFonts w:ascii="Times New Roman" w:hAnsi="Times New Roman"/>
          <w:sz w:val="28"/>
          <w:szCs w:val="28"/>
        </w:rPr>
        <w:t>Що мається на увазі під ситуацією висловлювання і які фактори її визначають?</w:t>
      </w:r>
    </w:p>
    <w:p w14:paraId="79844C89" w14:textId="77777777" w:rsidR="005E63B7" w:rsidRPr="00D42C50" w:rsidRDefault="005E63B7" w:rsidP="005E63B7">
      <w:pPr>
        <w:widowControl w:val="0"/>
        <w:numPr>
          <w:ilvl w:val="0"/>
          <w:numId w:val="16"/>
        </w:numPr>
        <w:tabs>
          <w:tab w:val="left" w:pos="360"/>
        </w:tabs>
        <w:spacing w:after="0" w:line="360" w:lineRule="auto"/>
        <w:ind w:left="0" w:firstLine="284"/>
        <w:jc w:val="both"/>
        <w:rPr>
          <w:rFonts w:ascii="Times New Roman" w:hAnsi="Times New Roman"/>
          <w:sz w:val="28"/>
          <w:szCs w:val="28"/>
        </w:rPr>
      </w:pPr>
      <w:r w:rsidRPr="00D42C50">
        <w:rPr>
          <w:rFonts w:ascii="Times New Roman" w:hAnsi="Times New Roman"/>
          <w:sz w:val="28"/>
          <w:szCs w:val="28"/>
        </w:rPr>
        <w:t>Як визначаються екстралінгвістичні фактори висловлювання?</w:t>
      </w:r>
    </w:p>
    <w:p w14:paraId="6379289E" w14:textId="77777777" w:rsidR="005E63B7" w:rsidRPr="00D42C50" w:rsidRDefault="005E63B7" w:rsidP="005E63B7">
      <w:pPr>
        <w:widowControl w:val="0"/>
        <w:numPr>
          <w:ilvl w:val="0"/>
          <w:numId w:val="16"/>
        </w:numPr>
        <w:tabs>
          <w:tab w:val="left" w:pos="360"/>
        </w:tabs>
        <w:spacing w:after="0" w:line="360" w:lineRule="auto"/>
        <w:ind w:left="0" w:firstLine="284"/>
        <w:jc w:val="both"/>
        <w:rPr>
          <w:rFonts w:ascii="Times New Roman" w:hAnsi="Times New Roman"/>
          <w:sz w:val="28"/>
          <w:szCs w:val="28"/>
        </w:rPr>
      </w:pPr>
      <w:r w:rsidRPr="00D42C50">
        <w:rPr>
          <w:rFonts w:ascii="Times New Roman" w:hAnsi="Times New Roman"/>
          <w:sz w:val="28"/>
          <w:szCs w:val="28"/>
        </w:rPr>
        <w:t>Які є види словників і як ними користуватися?</w:t>
      </w:r>
    </w:p>
    <w:p w14:paraId="3A181130" w14:textId="77777777" w:rsidR="005E63B7" w:rsidRPr="00D42C50" w:rsidRDefault="005E63B7" w:rsidP="005E63B7">
      <w:pPr>
        <w:spacing w:after="0" w:line="360" w:lineRule="auto"/>
        <w:ind w:left="567"/>
        <w:jc w:val="both"/>
        <w:rPr>
          <w:rFonts w:ascii="Times New Roman" w:hAnsi="Times New Roman"/>
          <w:i/>
          <w:sz w:val="28"/>
          <w:szCs w:val="28"/>
        </w:rPr>
      </w:pPr>
      <w:r w:rsidRPr="00D42C50">
        <w:rPr>
          <w:rFonts w:ascii="Times New Roman" w:hAnsi="Times New Roman"/>
          <w:b/>
          <w:i/>
          <w:sz w:val="28"/>
          <w:szCs w:val="28"/>
        </w:rPr>
        <w:t>Завдання</w:t>
      </w:r>
      <w:r w:rsidRPr="00D42C50">
        <w:rPr>
          <w:rFonts w:ascii="Times New Roman" w:hAnsi="Times New Roman"/>
          <w:b/>
          <w:sz w:val="28"/>
          <w:szCs w:val="28"/>
        </w:rPr>
        <w:t>.</w:t>
      </w:r>
      <w:r w:rsidRPr="00D42C50">
        <w:rPr>
          <w:rFonts w:ascii="Times New Roman" w:hAnsi="Times New Roman"/>
          <w:sz w:val="28"/>
          <w:szCs w:val="28"/>
        </w:rPr>
        <w:t xml:space="preserve"> </w:t>
      </w:r>
      <w:r w:rsidRPr="00D42C50">
        <w:rPr>
          <w:rFonts w:ascii="Times New Roman" w:hAnsi="Times New Roman"/>
          <w:i/>
          <w:sz w:val="28"/>
          <w:szCs w:val="28"/>
        </w:rPr>
        <w:t>Перекласти подані речення з урахуванням вузького контексту, в якому вжито слово attitude:</w:t>
      </w:r>
    </w:p>
    <w:p w14:paraId="48582578" w14:textId="77777777" w:rsidR="005E63B7" w:rsidRPr="00D42C50" w:rsidRDefault="005E63B7" w:rsidP="005E63B7">
      <w:pPr>
        <w:spacing w:after="0" w:line="360" w:lineRule="auto"/>
        <w:ind w:firstLine="284"/>
        <w:jc w:val="both"/>
        <w:rPr>
          <w:rFonts w:ascii="Times New Roman" w:hAnsi="Times New Roman"/>
          <w:sz w:val="28"/>
          <w:szCs w:val="28"/>
          <w:lang w:val="en-US"/>
        </w:rPr>
      </w:pPr>
      <w:r w:rsidRPr="00D42C50">
        <w:rPr>
          <w:rFonts w:ascii="Times New Roman" w:hAnsi="Times New Roman"/>
          <w:sz w:val="28"/>
          <w:szCs w:val="28"/>
          <w:lang w:val="en-US"/>
        </w:rPr>
        <w:t xml:space="preserve">He has a friendly attitude towards all. </w:t>
      </w:r>
    </w:p>
    <w:p w14:paraId="78A24DEC" w14:textId="77777777" w:rsidR="005E63B7" w:rsidRPr="00D42C50" w:rsidRDefault="005E63B7" w:rsidP="005E63B7">
      <w:pPr>
        <w:spacing w:after="0" w:line="360" w:lineRule="auto"/>
        <w:ind w:firstLine="284"/>
        <w:jc w:val="both"/>
        <w:rPr>
          <w:rFonts w:ascii="Times New Roman" w:hAnsi="Times New Roman"/>
          <w:sz w:val="28"/>
          <w:szCs w:val="28"/>
          <w:lang w:val="en-US"/>
        </w:rPr>
      </w:pPr>
      <w:r>
        <w:rPr>
          <w:rFonts w:ascii="Times New Roman" w:hAnsi="Times New Roman"/>
          <w:sz w:val="28"/>
          <w:szCs w:val="28"/>
          <w:lang w:val="en-US"/>
        </w:rPr>
        <w:t>There are</w:t>
      </w:r>
      <w:r w:rsidRPr="00D42C50">
        <w:rPr>
          <w:rFonts w:ascii="Times New Roman" w:hAnsi="Times New Roman"/>
          <w:sz w:val="28"/>
          <w:szCs w:val="28"/>
          <w:lang w:val="en-US"/>
        </w:rPr>
        <w:t xml:space="preserve"> no signs of any change in the attitudes of all sides.</w:t>
      </w:r>
    </w:p>
    <w:p w14:paraId="05945511" w14:textId="77777777" w:rsidR="005E63B7" w:rsidRPr="00D42C50" w:rsidRDefault="005E63B7" w:rsidP="005E63B7">
      <w:pPr>
        <w:spacing w:after="0" w:line="360" w:lineRule="auto"/>
        <w:ind w:firstLine="284"/>
        <w:jc w:val="both"/>
        <w:rPr>
          <w:rFonts w:ascii="Times New Roman" w:hAnsi="Times New Roman"/>
          <w:sz w:val="28"/>
          <w:szCs w:val="28"/>
          <w:lang w:val="en-US"/>
        </w:rPr>
      </w:pPr>
      <w:r w:rsidRPr="00D42C50">
        <w:rPr>
          <w:rFonts w:ascii="Times New Roman" w:hAnsi="Times New Roman"/>
          <w:sz w:val="28"/>
          <w:szCs w:val="28"/>
          <w:lang w:val="en-US"/>
        </w:rPr>
        <w:t xml:space="preserve">He stood there in a threatening attitude. </w:t>
      </w:r>
    </w:p>
    <w:p w14:paraId="26902A18" w14:textId="77777777" w:rsidR="005E63B7" w:rsidRPr="00D42C50" w:rsidRDefault="005E63B7" w:rsidP="005E63B7">
      <w:pPr>
        <w:spacing w:after="0" w:line="360" w:lineRule="auto"/>
        <w:ind w:firstLine="284"/>
        <w:jc w:val="both"/>
        <w:rPr>
          <w:rFonts w:ascii="Times New Roman" w:hAnsi="Times New Roman"/>
          <w:sz w:val="28"/>
          <w:szCs w:val="28"/>
          <w:lang w:val="en-US"/>
        </w:rPr>
      </w:pPr>
      <w:r w:rsidRPr="00D42C50">
        <w:rPr>
          <w:rFonts w:ascii="Times New Roman" w:hAnsi="Times New Roman"/>
          <w:sz w:val="28"/>
          <w:szCs w:val="28"/>
          <w:lang w:val="en-US"/>
        </w:rPr>
        <w:t xml:space="preserve">He is known for his anti-Ukrainian attitudes. </w:t>
      </w:r>
    </w:p>
    <w:p w14:paraId="03ABA80C" w14:textId="77777777" w:rsidR="005E63B7" w:rsidRPr="00D42C50" w:rsidRDefault="005E63B7" w:rsidP="005E63B7">
      <w:pPr>
        <w:spacing w:after="0" w:line="360" w:lineRule="auto"/>
        <w:ind w:firstLine="284"/>
        <w:rPr>
          <w:rFonts w:ascii="Times New Roman" w:hAnsi="Times New Roman"/>
          <w:sz w:val="28"/>
          <w:szCs w:val="28"/>
          <w:lang w:val="en-US"/>
        </w:rPr>
      </w:pPr>
      <w:r w:rsidRPr="00D42C50">
        <w:rPr>
          <w:rFonts w:ascii="Times New Roman" w:hAnsi="Times New Roman"/>
          <w:sz w:val="28"/>
          <w:szCs w:val="28"/>
          <w:lang w:val="en-US"/>
        </w:rPr>
        <w:t>She has a very rare attitude of mind.</w:t>
      </w:r>
    </w:p>
    <w:p w14:paraId="6B5A9937" w14:textId="77777777" w:rsidR="005E63B7" w:rsidRPr="005E6FB6" w:rsidRDefault="005E63B7" w:rsidP="005E63B7">
      <w:pPr>
        <w:widowControl w:val="0"/>
        <w:spacing w:after="0" w:line="360" w:lineRule="auto"/>
        <w:ind w:firstLine="284"/>
        <w:jc w:val="both"/>
        <w:rPr>
          <w:rFonts w:ascii="Times New Roman" w:hAnsi="Times New Roman"/>
          <w:b/>
          <w:i/>
          <w:sz w:val="28"/>
          <w:szCs w:val="28"/>
        </w:rPr>
      </w:pPr>
      <w:r w:rsidRPr="005E6FB6">
        <w:rPr>
          <w:rFonts w:ascii="Times New Roman" w:hAnsi="Times New Roman"/>
          <w:b/>
          <w:i/>
          <w:sz w:val="28"/>
          <w:szCs w:val="28"/>
          <w:lang w:val="en-US"/>
        </w:rPr>
        <w:t xml:space="preserve">IV. </w:t>
      </w:r>
      <w:r w:rsidRPr="005E6FB6">
        <w:rPr>
          <w:rFonts w:ascii="Times New Roman" w:hAnsi="Times New Roman"/>
          <w:b/>
          <w:i/>
          <w:sz w:val="28"/>
          <w:szCs w:val="28"/>
        </w:rPr>
        <w:t>Питання для самоконтролю:</w:t>
      </w:r>
    </w:p>
    <w:p w14:paraId="0DB4D06A" w14:textId="77777777" w:rsidR="005E63B7" w:rsidRPr="008A4E06" w:rsidRDefault="005E63B7" w:rsidP="005E63B7">
      <w:pPr>
        <w:widowControl w:val="0"/>
        <w:numPr>
          <w:ilvl w:val="0"/>
          <w:numId w:val="4"/>
        </w:numPr>
        <w:tabs>
          <w:tab w:val="left" w:pos="927"/>
        </w:tabs>
        <w:spacing w:after="0" w:line="360" w:lineRule="auto"/>
        <w:ind w:left="0" w:firstLine="284"/>
        <w:jc w:val="both"/>
        <w:rPr>
          <w:rFonts w:ascii="Times New Roman" w:hAnsi="Times New Roman"/>
          <w:sz w:val="28"/>
          <w:szCs w:val="28"/>
        </w:rPr>
      </w:pPr>
      <w:r w:rsidRPr="008A4E06">
        <w:rPr>
          <w:rFonts w:ascii="Times New Roman" w:hAnsi="Times New Roman"/>
          <w:sz w:val="28"/>
          <w:szCs w:val="28"/>
        </w:rPr>
        <w:t xml:space="preserve">Що таке лексичні трансформації і які є їх види? </w:t>
      </w:r>
    </w:p>
    <w:p w14:paraId="6CAC2887" w14:textId="77777777" w:rsidR="005E63B7" w:rsidRPr="008A4E06" w:rsidRDefault="005E63B7" w:rsidP="005E63B7">
      <w:pPr>
        <w:widowControl w:val="0"/>
        <w:numPr>
          <w:ilvl w:val="0"/>
          <w:numId w:val="4"/>
        </w:numPr>
        <w:tabs>
          <w:tab w:val="left" w:pos="927"/>
        </w:tabs>
        <w:spacing w:after="0" w:line="360" w:lineRule="auto"/>
        <w:ind w:left="0" w:firstLine="284"/>
        <w:jc w:val="both"/>
        <w:rPr>
          <w:rFonts w:ascii="Times New Roman" w:hAnsi="Times New Roman"/>
          <w:sz w:val="28"/>
          <w:szCs w:val="28"/>
        </w:rPr>
      </w:pPr>
      <w:r w:rsidRPr="008A4E06">
        <w:rPr>
          <w:rFonts w:ascii="Times New Roman" w:hAnsi="Times New Roman"/>
          <w:sz w:val="28"/>
          <w:szCs w:val="28"/>
        </w:rPr>
        <w:t>В чому полягають прийоми диференціації, конкретизації і гене</w:t>
      </w:r>
      <w:r w:rsidRPr="008A4E06">
        <w:rPr>
          <w:rFonts w:ascii="Times New Roman" w:hAnsi="Times New Roman"/>
          <w:sz w:val="28"/>
          <w:szCs w:val="28"/>
        </w:rPr>
        <w:softHyphen/>
        <w:t>ралізації?</w:t>
      </w:r>
    </w:p>
    <w:p w14:paraId="239BC1D3" w14:textId="77777777" w:rsidR="005E63B7" w:rsidRPr="008A4E06" w:rsidRDefault="005E63B7" w:rsidP="005E63B7">
      <w:pPr>
        <w:widowControl w:val="0"/>
        <w:spacing w:after="0" w:line="360" w:lineRule="auto"/>
        <w:ind w:left="709" w:hanging="425"/>
        <w:jc w:val="both"/>
        <w:rPr>
          <w:rFonts w:ascii="Times New Roman" w:hAnsi="Times New Roman"/>
          <w:sz w:val="28"/>
          <w:szCs w:val="28"/>
        </w:rPr>
      </w:pPr>
      <w:r w:rsidRPr="008A4E06">
        <w:rPr>
          <w:rFonts w:ascii="Times New Roman" w:hAnsi="Times New Roman"/>
          <w:sz w:val="28"/>
          <w:szCs w:val="28"/>
        </w:rPr>
        <w:t>З. Які взаємозв’язки встановлюються при перекладі дієслівних сполучень прийомом смислового розвитку?</w:t>
      </w:r>
    </w:p>
    <w:p w14:paraId="29677C04" w14:textId="77777777" w:rsidR="005E63B7" w:rsidRPr="008A4E06" w:rsidRDefault="005E63B7" w:rsidP="005E63B7">
      <w:pPr>
        <w:widowControl w:val="0"/>
        <w:spacing w:after="0" w:line="360" w:lineRule="auto"/>
        <w:ind w:left="709" w:hanging="425"/>
        <w:jc w:val="both"/>
        <w:rPr>
          <w:rFonts w:ascii="Times New Roman" w:hAnsi="Times New Roman"/>
          <w:sz w:val="28"/>
          <w:szCs w:val="28"/>
        </w:rPr>
      </w:pPr>
      <w:r w:rsidRPr="008A4E06">
        <w:rPr>
          <w:rFonts w:ascii="Times New Roman" w:hAnsi="Times New Roman"/>
          <w:sz w:val="28"/>
          <w:szCs w:val="28"/>
        </w:rPr>
        <w:t>4. Коли застосовується прийоми антонімічного перекладу, цілісного перетворення і компенсації втрат при перекладі?</w:t>
      </w:r>
    </w:p>
    <w:p w14:paraId="020D806C" w14:textId="77777777" w:rsidR="005E63B7" w:rsidRPr="008A4E06" w:rsidRDefault="005E63B7" w:rsidP="005E63B7">
      <w:pPr>
        <w:widowControl w:val="0"/>
        <w:spacing w:after="0" w:line="360" w:lineRule="auto"/>
        <w:ind w:firstLine="284"/>
        <w:jc w:val="both"/>
        <w:rPr>
          <w:rFonts w:ascii="Times New Roman" w:hAnsi="Times New Roman"/>
          <w:sz w:val="28"/>
          <w:szCs w:val="28"/>
        </w:rPr>
      </w:pPr>
      <w:r w:rsidRPr="008A4E06">
        <w:rPr>
          <w:rFonts w:ascii="Times New Roman" w:hAnsi="Times New Roman"/>
          <w:sz w:val="28"/>
          <w:szCs w:val="28"/>
        </w:rPr>
        <w:t>5. З яких причин відбувається доповнення і опущення слів при пе</w:t>
      </w:r>
      <w:r w:rsidRPr="008A4E06">
        <w:rPr>
          <w:rFonts w:ascii="Times New Roman" w:hAnsi="Times New Roman"/>
          <w:sz w:val="28"/>
          <w:szCs w:val="28"/>
        </w:rPr>
        <w:softHyphen/>
        <w:t>рекладі?</w:t>
      </w:r>
    </w:p>
    <w:p w14:paraId="5B044FFA" w14:textId="77777777" w:rsidR="005E63B7" w:rsidRPr="00370AAD" w:rsidRDefault="005E63B7" w:rsidP="00370AAD">
      <w:pPr>
        <w:widowControl w:val="0"/>
        <w:spacing w:after="0" w:line="360" w:lineRule="auto"/>
        <w:ind w:left="142" w:firstLine="566"/>
        <w:jc w:val="both"/>
        <w:rPr>
          <w:rFonts w:ascii="Times New Roman" w:hAnsi="Times New Roman"/>
          <w:i/>
          <w:sz w:val="28"/>
          <w:szCs w:val="28"/>
          <w:lang w:val="uk-UA"/>
        </w:rPr>
      </w:pPr>
      <w:r w:rsidRPr="008A4E06">
        <w:rPr>
          <w:rFonts w:ascii="Times New Roman" w:hAnsi="Times New Roman"/>
          <w:b/>
          <w:i/>
          <w:sz w:val="28"/>
          <w:szCs w:val="28"/>
        </w:rPr>
        <w:t>Завдання</w:t>
      </w:r>
      <w:r w:rsidRPr="008A4E06">
        <w:rPr>
          <w:rFonts w:ascii="Times New Roman" w:hAnsi="Times New Roman"/>
          <w:b/>
          <w:sz w:val="28"/>
          <w:szCs w:val="28"/>
        </w:rPr>
        <w:t>.</w:t>
      </w:r>
      <w:r w:rsidRPr="008A4E06">
        <w:rPr>
          <w:rFonts w:ascii="Times New Roman" w:hAnsi="Times New Roman"/>
          <w:sz w:val="28"/>
          <w:szCs w:val="28"/>
        </w:rPr>
        <w:t xml:space="preserve"> </w:t>
      </w:r>
      <w:r w:rsidRPr="00370AAD">
        <w:rPr>
          <w:rFonts w:ascii="Times New Roman" w:hAnsi="Times New Roman"/>
          <w:i/>
          <w:sz w:val="28"/>
          <w:szCs w:val="28"/>
        </w:rPr>
        <w:t>Визначити вид лексичної тр</w:t>
      </w:r>
      <w:r w:rsidR="00370AAD" w:rsidRPr="00370AAD">
        <w:rPr>
          <w:rFonts w:ascii="Times New Roman" w:hAnsi="Times New Roman"/>
          <w:i/>
          <w:sz w:val="28"/>
          <w:szCs w:val="28"/>
        </w:rPr>
        <w:t>ансформації в поданих  реченнях</w:t>
      </w:r>
      <w:r w:rsidR="00370AAD" w:rsidRPr="00370AAD">
        <w:rPr>
          <w:rFonts w:ascii="Times New Roman" w:hAnsi="Times New Roman"/>
          <w:i/>
          <w:sz w:val="28"/>
          <w:szCs w:val="28"/>
          <w:lang w:val="uk-UA"/>
        </w:rPr>
        <w:t>.</w:t>
      </w:r>
    </w:p>
    <w:p w14:paraId="4F7D121F" w14:textId="77777777" w:rsidR="005E63B7" w:rsidRPr="00370AAD" w:rsidRDefault="005E63B7" w:rsidP="005E63B7">
      <w:pPr>
        <w:widowControl w:val="0"/>
        <w:numPr>
          <w:ilvl w:val="0"/>
          <w:numId w:val="5"/>
        </w:numPr>
        <w:tabs>
          <w:tab w:val="left" w:pos="-2410"/>
        </w:tabs>
        <w:spacing w:after="0" w:line="360" w:lineRule="auto"/>
        <w:ind w:left="426" w:firstLine="0"/>
        <w:jc w:val="both"/>
        <w:rPr>
          <w:rFonts w:ascii="Times New Roman" w:hAnsi="Times New Roman"/>
          <w:sz w:val="28"/>
          <w:szCs w:val="28"/>
          <w:u w:val="single"/>
          <w:lang w:val="en-US"/>
        </w:rPr>
      </w:pPr>
      <w:r w:rsidRPr="00370AAD">
        <w:rPr>
          <w:rFonts w:ascii="Times New Roman" w:hAnsi="Times New Roman"/>
          <w:sz w:val="28"/>
          <w:szCs w:val="28"/>
        </w:rPr>
        <w:t>Не</w:t>
      </w:r>
      <w:r w:rsidRPr="00370AAD">
        <w:rPr>
          <w:rFonts w:ascii="Times New Roman" w:hAnsi="Times New Roman"/>
          <w:sz w:val="28"/>
          <w:szCs w:val="28"/>
          <w:lang w:val="en-US"/>
        </w:rPr>
        <w:t xml:space="preserve"> comes over and visits me practically every </w:t>
      </w:r>
      <w:r w:rsidRPr="00370AAD">
        <w:rPr>
          <w:rFonts w:ascii="Times New Roman" w:hAnsi="Times New Roman"/>
          <w:sz w:val="28"/>
          <w:szCs w:val="28"/>
          <w:u w:val="single"/>
          <w:lang w:val="en-US"/>
        </w:rPr>
        <w:t>weekend</w:t>
      </w:r>
      <w:r w:rsidRPr="00370AAD">
        <w:rPr>
          <w:rFonts w:ascii="Times New Roman" w:hAnsi="Times New Roman"/>
          <w:sz w:val="28"/>
          <w:szCs w:val="28"/>
          <w:lang w:val="en-US"/>
        </w:rPr>
        <w:t>.</w:t>
      </w:r>
    </w:p>
    <w:p w14:paraId="0C2D1A1D" w14:textId="77777777" w:rsidR="005E63B7" w:rsidRPr="00370AAD" w:rsidRDefault="005E63B7" w:rsidP="005E63B7">
      <w:pPr>
        <w:widowControl w:val="0"/>
        <w:numPr>
          <w:ilvl w:val="12"/>
          <w:numId w:val="0"/>
        </w:numPr>
        <w:tabs>
          <w:tab w:val="left" w:pos="-2410"/>
        </w:tabs>
        <w:spacing w:after="0" w:line="360" w:lineRule="auto"/>
        <w:ind w:left="426"/>
        <w:jc w:val="both"/>
        <w:rPr>
          <w:rFonts w:ascii="Times New Roman" w:hAnsi="Times New Roman"/>
          <w:sz w:val="28"/>
          <w:szCs w:val="28"/>
          <w:u w:val="single"/>
        </w:rPr>
      </w:pPr>
      <w:r w:rsidRPr="00370AAD">
        <w:rPr>
          <w:rFonts w:ascii="Times New Roman" w:hAnsi="Times New Roman"/>
          <w:sz w:val="28"/>
          <w:szCs w:val="28"/>
        </w:rPr>
        <w:t xml:space="preserve">(Він часто до мене приїздив – майже кожний </w:t>
      </w:r>
      <w:r w:rsidRPr="00370AAD">
        <w:rPr>
          <w:rFonts w:ascii="Times New Roman" w:hAnsi="Times New Roman"/>
          <w:sz w:val="28"/>
          <w:szCs w:val="28"/>
          <w:u w:val="single"/>
        </w:rPr>
        <w:t>тиждень.)</w:t>
      </w:r>
    </w:p>
    <w:p w14:paraId="394F7EC3" w14:textId="77777777" w:rsidR="005E63B7" w:rsidRPr="000003D8" w:rsidRDefault="005E63B7" w:rsidP="005E63B7">
      <w:pPr>
        <w:widowControl w:val="0"/>
        <w:tabs>
          <w:tab w:val="left" w:pos="-2410"/>
        </w:tabs>
        <w:spacing w:after="0" w:line="360" w:lineRule="auto"/>
        <w:ind w:left="426"/>
        <w:jc w:val="both"/>
        <w:rPr>
          <w:rFonts w:ascii="Times New Roman" w:hAnsi="Times New Roman"/>
          <w:sz w:val="28"/>
          <w:szCs w:val="28"/>
          <w:lang w:val="en-US"/>
        </w:rPr>
      </w:pPr>
      <w:r w:rsidRPr="00370AAD">
        <w:rPr>
          <w:rFonts w:ascii="Times New Roman" w:hAnsi="Times New Roman"/>
          <w:sz w:val="28"/>
          <w:szCs w:val="28"/>
          <w:lang w:val="en-US"/>
        </w:rPr>
        <w:t>2.</w:t>
      </w:r>
      <w:r w:rsidRPr="00370AAD">
        <w:rPr>
          <w:rFonts w:ascii="Times New Roman" w:hAnsi="Times New Roman"/>
          <w:sz w:val="28"/>
          <w:szCs w:val="28"/>
          <w:lang w:val="uk-UA"/>
        </w:rPr>
        <w:t xml:space="preserve"> </w:t>
      </w:r>
      <w:r w:rsidRPr="00370AAD">
        <w:rPr>
          <w:rFonts w:ascii="Times New Roman" w:hAnsi="Times New Roman"/>
          <w:sz w:val="28"/>
          <w:szCs w:val="28"/>
          <w:lang w:val="en-US"/>
        </w:rPr>
        <w:t xml:space="preserve">So what? I </w:t>
      </w:r>
      <w:r w:rsidRPr="00370AAD">
        <w:rPr>
          <w:rFonts w:ascii="Times New Roman" w:hAnsi="Times New Roman"/>
          <w:sz w:val="28"/>
          <w:szCs w:val="28"/>
          <w:u w:val="single"/>
          <w:lang w:val="en-US"/>
        </w:rPr>
        <w:t xml:space="preserve">said. </w:t>
      </w:r>
      <w:r w:rsidRPr="000003D8">
        <w:rPr>
          <w:rFonts w:ascii="Times New Roman" w:hAnsi="Times New Roman"/>
          <w:sz w:val="28"/>
          <w:szCs w:val="28"/>
          <w:lang w:val="en-US"/>
        </w:rPr>
        <w:t>(«</w:t>
      </w:r>
      <w:r w:rsidRPr="00370AAD">
        <w:rPr>
          <w:rFonts w:ascii="Times New Roman" w:hAnsi="Times New Roman"/>
          <w:sz w:val="28"/>
          <w:szCs w:val="28"/>
        </w:rPr>
        <w:t>Ну</w:t>
      </w:r>
      <w:r w:rsidRPr="000003D8">
        <w:rPr>
          <w:rFonts w:ascii="Times New Roman" w:hAnsi="Times New Roman"/>
          <w:sz w:val="28"/>
          <w:szCs w:val="28"/>
          <w:lang w:val="en-US"/>
        </w:rPr>
        <w:t xml:space="preserve">, </w:t>
      </w:r>
      <w:r w:rsidRPr="00370AAD">
        <w:rPr>
          <w:rFonts w:ascii="Times New Roman" w:hAnsi="Times New Roman"/>
          <w:sz w:val="28"/>
          <w:szCs w:val="28"/>
        </w:rPr>
        <w:t>то</w:t>
      </w:r>
      <w:r w:rsidRPr="000003D8">
        <w:rPr>
          <w:rFonts w:ascii="Times New Roman" w:hAnsi="Times New Roman"/>
          <w:sz w:val="28"/>
          <w:szCs w:val="28"/>
          <w:lang w:val="en-US"/>
        </w:rPr>
        <w:t xml:space="preserve"> </w:t>
      </w:r>
      <w:r w:rsidR="00370AAD">
        <w:rPr>
          <w:rFonts w:ascii="Times New Roman" w:hAnsi="Times New Roman"/>
          <w:sz w:val="28"/>
          <w:szCs w:val="28"/>
          <w:lang w:val="uk-UA"/>
        </w:rPr>
        <w:t xml:space="preserve">й </w:t>
      </w:r>
      <w:r w:rsidRPr="00370AAD">
        <w:rPr>
          <w:rFonts w:ascii="Times New Roman" w:hAnsi="Times New Roman"/>
          <w:sz w:val="28"/>
          <w:szCs w:val="28"/>
        </w:rPr>
        <w:t>що</w:t>
      </w:r>
      <w:r w:rsidRPr="000003D8">
        <w:rPr>
          <w:rFonts w:ascii="Times New Roman" w:hAnsi="Times New Roman"/>
          <w:sz w:val="28"/>
          <w:szCs w:val="28"/>
          <w:lang w:val="en-US"/>
        </w:rPr>
        <w:t xml:space="preserve">?» – </w:t>
      </w:r>
      <w:r w:rsidRPr="00370AAD">
        <w:rPr>
          <w:rFonts w:ascii="Times New Roman" w:hAnsi="Times New Roman"/>
          <w:sz w:val="28"/>
          <w:szCs w:val="28"/>
          <w:u w:val="single"/>
        </w:rPr>
        <w:t>запитую</w:t>
      </w:r>
      <w:r w:rsidRPr="000003D8">
        <w:rPr>
          <w:rFonts w:ascii="Times New Roman" w:hAnsi="Times New Roman"/>
          <w:sz w:val="28"/>
          <w:szCs w:val="28"/>
          <w:lang w:val="en-US"/>
        </w:rPr>
        <w:t xml:space="preserve"> </w:t>
      </w:r>
      <w:r w:rsidRPr="00370AAD">
        <w:rPr>
          <w:rFonts w:ascii="Times New Roman" w:hAnsi="Times New Roman"/>
          <w:sz w:val="28"/>
          <w:szCs w:val="28"/>
        </w:rPr>
        <w:t>я</w:t>
      </w:r>
      <w:r w:rsidRPr="000003D8">
        <w:rPr>
          <w:rFonts w:ascii="Times New Roman" w:hAnsi="Times New Roman"/>
          <w:sz w:val="28"/>
          <w:szCs w:val="28"/>
          <w:lang w:val="en-US"/>
        </w:rPr>
        <w:t>.)</w:t>
      </w:r>
    </w:p>
    <w:p w14:paraId="39BEC978" w14:textId="77777777" w:rsidR="005E63B7" w:rsidRPr="00370AAD" w:rsidRDefault="005E63B7" w:rsidP="005E63B7">
      <w:pPr>
        <w:widowControl w:val="0"/>
        <w:tabs>
          <w:tab w:val="left" w:pos="-2410"/>
        </w:tabs>
        <w:spacing w:after="0" w:line="360" w:lineRule="auto"/>
        <w:ind w:left="426"/>
        <w:jc w:val="both"/>
        <w:rPr>
          <w:rFonts w:ascii="Times New Roman" w:hAnsi="Times New Roman"/>
          <w:sz w:val="28"/>
          <w:szCs w:val="28"/>
          <w:lang w:val="uk-UA"/>
        </w:rPr>
      </w:pPr>
      <w:r w:rsidRPr="00370AAD">
        <w:rPr>
          <w:rFonts w:ascii="Times New Roman" w:hAnsi="Times New Roman"/>
          <w:sz w:val="28"/>
          <w:szCs w:val="28"/>
          <w:lang w:val="en-US"/>
        </w:rPr>
        <w:t>3.</w:t>
      </w:r>
      <w:r w:rsidRPr="00370AAD">
        <w:rPr>
          <w:rFonts w:ascii="Times New Roman" w:hAnsi="Times New Roman"/>
          <w:sz w:val="28"/>
          <w:szCs w:val="28"/>
          <w:lang w:val="uk-UA"/>
        </w:rPr>
        <w:t xml:space="preserve"> </w:t>
      </w:r>
      <w:r w:rsidRPr="00370AAD">
        <w:rPr>
          <w:rFonts w:ascii="Times New Roman" w:hAnsi="Times New Roman"/>
          <w:sz w:val="28"/>
          <w:szCs w:val="28"/>
          <w:lang w:val="en-US"/>
        </w:rPr>
        <w:t xml:space="preserve">There was more </w:t>
      </w:r>
      <w:r w:rsidRPr="00370AAD">
        <w:rPr>
          <w:rFonts w:ascii="Times New Roman" w:hAnsi="Times New Roman"/>
          <w:sz w:val="28"/>
          <w:szCs w:val="28"/>
          <w:u w:val="single"/>
          <w:lang w:val="en-US"/>
        </w:rPr>
        <w:t>showmanship</w:t>
      </w:r>
      <w:r w:rsidRPr="00370AAD">
        <w:rPr>
          <w:rFonts w:ascii="Times New Roman" w:hAnsi="Times New Roman"/>
          <w:sz w:val="28"/>
          <w:szCs w:val="28"/>
          <w:lang w:val="en-US"/>
        </w:rPr>
        <w:t xml:space="preserve"> than </w:t>
      </w:r>
      <w:r w:rsidRPr="00370AAD">
        <w:rPr>
          <w:rFonts w:ascii="Times New Roman" w:hAnsi="Times New Roman"/>
          <w:sz w:val="28"/>
          <w:szCs w:val="28"/>
          <w:u w:val="single"/>
          <w:lang w:val="en-US"/>
        </w:rPr>
        <w:t>statesmanship</w:t>
      </w:r>
      <w:r w:rsidRPr="00370AAD">
        <w:rPr>
          <w:rFonts w:ascii="Times New Roman" w:hAnsi="Times New Roman"/>
          <w:sz w:val="28"/>
          <w:szCs w:val="28"/>
          <w:lang w:val="en-US"/>
        </w:rPr>
        <w:t xml:space="preserve"> in their tactics.</w:t>
      </w:r>
      <w:r w:rsidRPr="00370AAD">
        <w:rPr>
          <w:rFonts w:ascii="Times New Roman" w:hAnsi="Times New Roman"/>
          <w:sz w:val="28"/>
          <w:szCs w:val="28"/>
          <w:lang w:val="uk-UA"/>
        </w:rPr>
        <w:t xml:space="preserve"> </w:t>
      </w:r>
    </w:p>
    <w:p w14:paraId="6743D722" w14:textId="77777777" w:rsidR="005E63B7" w:rsidRPr="00370AAD" w:rsidRDefault="005E63B7" w:rsidP="005E63B7">
      <w:pPr>
        <w:widowControl w:val="0"/>
        <w:tabs>
          <w:tab w:val="left" w:pos="-2410"/>
        </w:tabs>
        <w:spacing w:after="0" w:line="360" w:lineRule="auto"/>
        <w:ind w:left="426"/>
        <w:jc w:val="both"/>
        <w:rPr>
          <w:rFonts w:ascii="Times New Roman" w:hAnsi="Times New Roman"/>
          <w:sz w:val="28"/>
          <w:szCs w:val="28"/>
          <w:lang w:val="uk-UA"/>
        </w:rPr>
      </w:pPr>
      <w:r w:rsidRPr="00370AAD">
        <w:rPr>
          <w:rFonts w:ascii="Times New Roman" w:hAnsi="Times New Roman"/>
          <w:sz w:val="28"/>
          <w:szCs w:val="28"/>
        </w:rPr>
        <w:t>(В їх передвибор</w:t>
      </w:r>
      <w:r w:rsidR="00370AAD">
        <w:rPr>
          <w:rFonts w:ascii="Times New Roman" w:hAnsi="Times New Roman"/>
          <w:sz w:val="28"/>
          <w:szCs w:val="28"/>
          <w:lang w:val="uk-UA"/>
        </w:rPr>
        <w:t>ч</w:t>
      </w:r>
      <w:r w:rsidRPr="00370AAD">
        <w:rPr>
          <w:rFonts w:ascii="Times New Roman" w:hAnsi="Times New Roman"/>
          <w:sz w:val="28"/>
          <w:szCs w:val="28"/>
        </w:rPr>
        <w:t>их виступах було більше парадного</w:t>
      </w:r>
      <w:r w:rsidR="00370AAD">
        <w:rPr>
          <w:rFonts w:ascii="Times New Roman" w:hAnsi="Times New Roman"/>
          <w:sz w:val="28"/>
          <w:szCs w:val="28"/>
        </w:rPr>
        <w:t xml:space="preserve"> галасу, ніж державної мудрості</w:t>
      </w:r>
      <w:r w:rsidRPr="00370AAD">
        <w:rPr>
          <w:rFonts w:ascii="Times New Roman" w:hAnsi="Times New Roman"/>
          <w:sz w:val="28"/>
          <w:szCs w:val="28"/>
        </w:rPr>
        <w:t>)</w:t>
      </w:r>
      <w:r w:rsidR="00370AAD">
        <w:rPr>
          <w:rFonts w:ascii="Times New Roman" w:hAnsi="Times New Roman"/>
          <w:sz w:val="28"/>
          <w:szCs w:val="28"/>
          <w:lang w:val="uk-UA"/>
        </w:rPr>
        <w:t>.</w:t>
      </w:r>
    </w:p>
    <w:p w14:paraId="30A12BB0" w14:textId="77777777" w:rsidR="005E63B7" w:rsidRPr="00370AAD" w:rsidRDefault="005E63B7" w:rsidP="005E63B7">
      <w:pPr>
        <w:widowControl w:val="0"/>
        <w:spacing w:after="0" w:line="360" w:lineRule="auto"/>
        <w:ind w:firstLine="426"/>
        <w:jc w:val="both"/>
        <w:rPr>
          <w:rFonts w:ascii="Times New Roman" w:hAnsi="Times New Roman"/>
          <w:sz w:val="28"/>
          <w:szCs w:val="28"/>
          <w:lang w:val="en-US"/>
        </w:rPr>
      </w:pPr>
      <w:r w:rsidRPr="00370AAD">
        <w:rPr>
          <w:rFonts w:ascii="Times New Roman" w:hAnsi="Times New Roman"/>
          <w:sz w:val="28"/>
          <w:szCs w:val="28"/>
          <w:lang w:val="en-US"/>
        </w:rPr>
        <w:t>4. Strong arm men.</w:t>
      </w:r>
      <w:r w:rsidRPr="00370AAD">
        <w:rPr>
          <w:rFonts w:ascii="Times New Roman" w:hAnsi="Times New Roman"/>
          <w:sz w:val="28"/>
          <w:szCs w:val="28"/>
          <w:lang w:val="uk-UA"/>
        </w:rPr>
        <w:t xml:space="preserve"> </w:t>
      </w:r>
      <w:r w:rsidRPr="00370AAD">
        <w:rPr>
          <w:rFonts w:ascii="Times New Roman" w:hAnsi="Times New Roman"/>
          <w:sz w:val="28"/>
          <w:szCs w:val="28"/>
          <w:lang w:val="en-US"/>
        </w:rPr>
        <w:t>(</w:t>
      </w:r>
      <w:r w:rsidRPr="00370AAD">
        <w:rPr>
          <w:rFonts w:ascii="Times New Roman" w:hAnsi="Times New Roman"/>
          <w:sz w:val="28"/>
          <w:szCs w:val="28"/>
        </w:rPr>
        <w:t>Головорізи</w:t>
      </w:r>
      <w:r w:rsidRPr="00370AAD">
        <w:rPr>
          <w:rFonts w:ascii="Times New Roman" w:hAnsi="Times New Roman"/>
          <w:sz w:val="28"/>
          <w:szCs w:val="28"/>
          <w:lang w:val="en-US"/>
        </w:rPr>
        <w:t>.)</w:t>
      </w:r>
    </w:p>
    <w:p w14:paraId="3215CDD7" w14:textId="77777777" w:rsidR="005E63B7" w:rsidRPr="000003D8" w:rsidRDefault="005E63B7" w:rsidP="00574E49">
      <w:pPr>
        <w:widowControl w:val="0"/>
        <w:tabs>
          <w:tab w:val="left" w:pos="927"/>
        </w:tabs>
        <w:spacing w:after="0" w:line="360" w:lineRule="auto"/>
        <w:ind w:firstLine="426"/>
        <w:jc w:val="both"/>
        <w:rPr>
          <w:rFonts w:ascii="Times New Roman" w:hAnsi="Times New Roman"/>
          <w:sz w:val="28"/>
          <w:szCs w:val="28"/>
        </w:rPr>
      </w:pPr>
      <w:r w:rsidRPr="00370AAD">
        <w:rPr>
          <w:rFonts w:ascii="Times New Roman" w:hAnsi="Times New Roman"/>
          <w:sz w:val="28"/>
          <w:szCs w:val="28"/>
          <w:lang w:val="en-US"/>
        </w:rPr>
        <w:t>5. The President's energy message.</w:t>
      </w:r>
      <w:r w:rsidR="00574E49">
        <w:rPr>
          <w:rFonts w:ascii="Times New Roman" w:hAnsi="Times New Roman"/>
          <w:sz w:val="28"/>
          <w:szCs w:val="28"/>
          <w:lang w:val="uk-UA"/>
        </w:rPr>
        <w:t xml:space="preserve"> </w:t>
      </w:r>
      <w:r w:rsidRPr="000003D8">
        <w:rPr>
          <w:rFonts w:ascii="Times New Roman" w:hAnsi="Times New Roman"/>
          <w:sz w:val="28"/>
          <w:szCs w:val="28"/>
        </w:rPr>
        <w:t>(</w:t>
      </w:r>
      <w:r w:rsidRPr="00370AAD">
        <w:rPr>
          <w:rFonts w:ascii="Times New Roman" w:hAnsi="Times New Roman"/>
          <w:sz w:val="28"/>
          <w:szCs w:val="28"/>
        </w:rPr>
        <w:t>Заява</w:t>
      </w:r>
      <w:r w:rsidRPr="000003D8">
        <w:rPr>
          <w:rFonts w:ascii="Times New Roman" w:hAnsi="Times New Roman"/>
          <w:sz w:val="28"/>
          <w:szCs w:val="28"/>
        </w:rPr>
        <w:t xml:space="preserve"> </w:t>
      </w:r>
      <w:r w:rsidRPr="00370AAD">
        <w:rPr>
          <w:rFonts w:ascii="Times New Roman" w:hAnsi="Times New Roman"/>
          <w:sz w:val="28"/>
          <w:szCs w:val="28"/>
        </w:rPr>
        <w:t>Президента</w:t>
      </w:r>
      <w:r w:rsidRPr="000003D8">
        <w:rPr>
          <w:rFonts w:ascii="Times New Roman" w:hAnsi="Times New Roman"/>
          <w:sz w:val="28"/>
          <w:szCs w:val="28"/>
        </w:rPr>
        <w:t xml:space="preserve"> </w:t>
      </w:r>
      <w:r w:rsidRPr="00370AAD">
        <w:rPr>
          <w:rFonts w:ascii="Times New Roman" w:hAnsi="Times New Roman"/>
          <w:sz w:val="28"/>
          <w:szCs w:val="28"/>
        </w:rPr>
        <w:t>з</w:t>
      </w:r>
      <w:r w:rsidRPr="000003D8">
        <w:rPr>
          <w:rFonts w:ascii="Times New Roman" w:hAnsi="Times New Roman"/>
          <w:sz w:val="28"/>
          <w:szCs w:val="28"/>
        </w:rPr>
        <w:t xml:space="preserve"> </w:t>
      </w:r>
      <w:r w:rsidRPr="00370AAD">
        <w:rPr>
          <w:rFonts w:ascii="Times New Roman" w:hAnsi="Times New Roman"/>
          <w:sz w:val="28"/>
          <w:szCs w:val="28"/>
        </w:rPr>
        <w:t>приводу</w:t>
      </w:r>
      <w:r w:rsidRPr="000003D8">
        <w:rPr>
          <w:rFonts w:ascii="Times New Roman" w:hAnsi="Times New Roman"/>
          <w:sz w:val="28"/>
          <w:szCs w:val="28"/>
        </w:rPr>
        <w:t xml:space="preserve"> </w:t>
      </w:r>
      <w:r w:rsidRPr="00370AAD">
        <w:rPr>
          <w:rFonts w:ascii="Times New Roman" w:hAnsi="Times New Roman"/>
          <w:sz w:val="28"/>
          <w:szCs w:val="28"/>
        </w:rPr>
        <w:t>нестачі</w:t>
      </w:r>
      <w:r w:rsidRPr="000003D8">
        <w:rPr>
          <w:rFonts w:ascii="Times New Roman" w:hAnsi="Times New Roman"/>
          <w:sz w:val="28"/>
          <w:szCs w:val="28"/>
        </w:rPr>
        <w:t xml:space="preserve"> </w:t>
      </w:r>
      <w:r w:rsidRPr="00370AAD">
        <w:rPr>
          <w:rFonts w:ascii="Times New Roman" w:hAnsi="Times New Roman"/>
          <w:sz w:val="28"/>
          <w:szCs w:val="28"/>
        </w:rPr>
        <w:t>енергоресурсів</w:t>
      </w:r>
      <w:r w:rsidRPr="000003D8">
        <w:rPr>
          <w:rFonts w:ascii="Times New Roman" w:hAnsi="Times New Roman"/>
          <w:sz w:val="28"/>
          <w:szCs w:val="28"/>
        </w:rPr>
        <w:t>.)</w:t>
      </w:r>
    </w:p>
    <w:p w14:paraId="09866EDA" w14:textId="77777777" w:rsidR="005E63B7" w:rsidRPr="00370AAD" w:rsidRDefault="005E63B7" w:rsidP="005E63B7">
      <w:pPr>
        <w:widowControl w:val="0"/>
        <w:tabs>
          <w:tab w:val="left" w:pos="927"/>
        </w:tabs>
        <w:spacing w:after="0" w:line="360" w:lineRule="auto"/>
        <w:ind w:firstLine="426"/>
        <w:jc w:val="both"/>
        <w:rPr>
          <w:rFonts w:ascii="Times New Roman" w:hAnsi="Times New Roman"/>
          <w:sz w:val="28"/>
          <w:szCs w:val="28"/>
        </w:rPr>
      </w:pPr>
      <w:r w:rsidRPr="00370AAD">
        <w:rPr>
          <w:rFonts w:ascii="Times New Roman" w:hAnsi="Times New Roman"/>
          <w:sz w:val="28"/>
          <w:szCs w:val="28"/>
        </w:rPr>
        <w:t>6. I’m not kidding.(Я вам серйозно говорю.)</w:t>
      </w:r>
    </w:p>
    <w:p w14:paraId="05574816" w14:textId="77777777" w:rsidR="005E63B7" w:rsidRPr="005E6FB6" w:rsidRDefault="005E63B7" w:rsidP="005E63B7">
      <w:pPr>
        <w:widowControl w:val="0"/>
        <w:spacing w:after="0" w:line="360" w:lineRule="auto"/>
        <w:ind w:firstLine="284"/>
        <w:jc w:val="both"/>
        <w:rPr>
          <w:rFonts w:ascii="Times New Roman" w:hAnsi="Times New Roman"/>
          <w:b/>
          <w:i/>
          <w:sz w:val="28"/>
          <w:szCs w:val="28"/>
        </w:rPr>
      </w:pPr>
      <w:r w:rsidRPr="005E6FB6">
        <w:rPr>
          <w:rFonts w:ascii="Times New Roman" w:hAnsi="Times New Roman"/>
          <w:b/>
          <w:i/>
          <w:sz w:val="28"/>
          <w:szCs w:val="28"/>
          <w:lang w:val="en-US"/>
        </w:rPr>
        <w:t>V</w:t>
      </w:r>
      <w:r w:rsidRPr="009003CC">
        <w:rPr>
          <w:rFonts w:ascii="Times New Roman" w:hAnsi="Times New Roman"/>
          <w:b/>
          <w:i/>
          <w:sz w:val="28"/>
          <w:szCs w:val="28"/>
        </w:rPr>
        <w:t xml:space="preserve">. </w:t>
      </w:r>
      <w:r w:rsidRPr="005E6FB6">
        <w:rPr>
          <w:rFonts w:ascii="Times New Roman" w:hAnsi="Times New Roman"/>
          <w:b/>
          <w:i/>
          <w:sz w:val="28"/>
          <w:szCs w:val="28"/>
        </w:rPr>
        <w:t>Питання для самоконтролю:</w:t>
      </w:r>
    </w:p>
    <w:p w14:paraId="007531E3" w14:textId="77777777" w:rsidR="005E63B7" w:rsidRPr="00030626" w:rsidRDefault="005E63B7" w:rsidP="005E63B7">
      <w:pPr>
        <w:widowControl w:val="0"/>
        <w:spacing w:after="0" w:line="360" w:lineRule="auto"/>
        <w:ind w:firstLine="284"/>
        <w:jc w:val="both"/>
        <w:rPr>
          <w:rFonts w:ascii="Times New Roman" w:hAnsi="Times New Roman"/>
          <w:sz w:val="28"/>
          <w:szCs w:val="28"/>
        </w:rPr>
      </w:pPr>
      <w:r w:rsidRPr="00030626">
        <w:rPr>
          <w:rFonts w:ascii="Times New Roman" w:hAnsi="Times New Roman"/>
          <w:sz w:val="28"/>
          <w:szCs w:val="28"/>
        </w:rPr>
        <w:t>1. Яка основна трудність в перекладі фразеологічних одиниць?</w:t>
      </w:r>
    </w:p>
    <w:p w14:paraId="2B07864A" w14:textId="77777777" w:rsidR="005E63B7" w:rsidRPr="00030626" w:rsidRDefault="005E63B7" w:rsidP="005E63B7">
      <w:pPr>
        <w:widowControl w:val="0"/>
        <w:spacing w:after="0" w:line="360" w:lineRule="auto"/>
        <w:ind w:firstLine="284"/>
        <w:jc w:val="both"/>
        <w:rPr>
          <w:rFonts w:ascii="Times New Roman" w:hAnsi="Times New Roman"/>
          <w:sz w:val="28"/>
          <w:szCs w:val="28"/>
        </w:rPr>
      </w:pPr>
      <w:r w:rsidRPr="00030626">
        <w:rPr>
          <w:rFonts w:ascii="Times New Roman" w:hAnsi="Times New Roman"/>
          <w:sz w:val="28"/>
          <w:szCs w:val="28"/>
        </w:rPr>
        <w:t>2. Що являють собою фразеологізми?</w:t>
      </w:r>
    </w:p>
    <w:p w14:paraId="5AB7A0E5" w14:textId="77777777" w:rsidR="005E63B7" w:rsidRPr="00030626" w:rsidRDefault="005E63B7" w:rsidP="00574E49">
      <w:pPr>
        <w:widowControl w:val="0"/>
        <w:spacing w:after="0" w:line="360" w:lineRule="auto"/>
        <w:ind w:left="709" w:hanging="425"/>
        <w:jc w:val="both"/>
        <w:rPr>
          <w:rFonts w:ascii="Times New Roman" w:hAnsi="Times New Roman"/>
          <w:sz w:val="28"/>
          <w:szCs w:val="28"/>
        </w:rPr>
      </w:pPr>
      <w:r w:rsidRPr="00030626">
        <w:rPr>
          <w:rFonts w:ascii="Times New Roman" w:hAnsi="Times New Roman"/>
          <w:sz w:val="28"/>
          <w:szCs w:val="28"/>
        </w:rPr>
        <w:t>3.</w:t>
      </w:r>
      <w:r w:rsidR="00574E49">
        <w:rPr>
          <w:rFonts w:ascii="Times New Roman" w:hAnsi="Times New Roman"/>
          <w:sz w:val="28"/>
          <w:szCs w:val="28"/>
          <w:lang w:val="uk-UA"/>
        </w:rPr>
        <w:t> </w:t>
      </w:r>
      <w:r w:rsidRPr="00030626">
        <w:rPr>
          <w:rFonts w:ascii="Times New Roman" w:hAnsi="Times New Roman"/>
          <w:sz w:val="28"/>
          <w:szCs w:val="28"/>
        </w:rPr>
        <w:t xml:space="preserve">Чим відрізняються фразеологічні зрощення від фразеологічних єдностей? </w:t>
      </w:r>
    </w:p>
    <w:p w14:paraId="51A458A1" w14:textId="77777777" w:rsidR="005E63B7" w:rsidRPr="00030626" w:rsidRDefault="005E63B7" w:rsidP="005E63B7">
      <w:pPr>
        <w:widowControl w:val="0"/>
        <w:spacing w:after="0" w:line="360" w:lineRule="auto"/>
        <w:ind w:firstLine="284"/>
        <w:jc w:val="both"/>
        <w:rPr>
          <w:rFonts w:ascii="Times New Roman" w:hAnsi="Times New Roman"/>
          <w:sz w:val="28"/>
          <w:szCs w:val="28"/>
        </w:rPr>
      </w:pPr>
      <w:r w:rsidRPr="00030626">
        <w:rPr>
          <w:rFonts w:ascii="Times New Roman" w:hAnsi="Times New Roman"/>
          <w:sz w:val="28"/>
          <w:szCs w:val="28"/>
        </w:rPr>
        <w:t>4. В чому полягає експресивність фразеологічних одиниць?</w:t>
      </w:r>
    </w:p>
    <w:p w14:paraId="28E8FC25" w14:textId="77777777" w:rsidR="005E63B7" w:rsidRPr="00030626" w:rsidRDefault="005E63B7" w:rsidP="005E63B7">
      <w:pPr>
        <w:widowControl w:val="0"/>
        <w:spacing w:after="0" w:line="360" w:lineRule="auto"/>
        <w:ind w:firstLine="284"/>
        <w:jc w:val="both"/>
        <w:rPr>
          <w:rFonts w:ascii="Times New Roman" w:hAnsi="Times New Roman"/>
          <w:sz w:val="28"/>
          <w:szCs w:val="28"/>
        </w:rPr>
      </w:pPr>
      <w:r w:rsidRPr="00030626">
        <w:rPr>
          <w:rFonts w:ascii="Times New Roman" w:hAnsi="Times New Roman"/>
          <w:sz w:val="28"/>
          <w:szCs w:val="28"/>
        </w:rPr>
        <w:t xml:space="preserve">5. Що таке подвійна актуалізація?         </w:t>
      </w:r>
    </w:p>
    <w:p w14:paraId="0D1DE140" w14:textId="77777777" w:rsidR="005E63B7" w:rsidRPr="00030626" w:rsidRDefault="005E63B7" w:rsidP="005E63B7">
      <w:pPr>
        <w:widowControl w:val="0"/>
        <w:spacing w:after="0" w:line="360" w:lineRule="auto"/>
        <w:ind w:left="567" w:hanging="283"/>
        <w:jc w:val="both"/>
        <w:rPr>
          <w:rFonts w:ascii="Times New Roman" w:hAnsi="Times New Roman"/>
          <w:sz w:val="28"/>
          <w:szCs w:val="28"/>
        </w:rPr>
      </w:pPr>
      <w:r w:rsidRPr="00030626">
        <w:rPr>
          <w:rFonts w:ascii="Times New Roman" w:hAnsi="Times New Roman"/>
          <w:sz w:val="28"/>
          <w:szCs w:val="28"/>
        </w:rPr>
        <w:t xml:space="preserve">6. Як здійснюється переклад образних фразеологічних одиниць і одиниць, позбавлених образної основи?           </w:t>
      </w:r>
    </w:p>
    <w:p w14:paraId="4E570481" w14:textId="77777777" w:rsidR="005E63B7" w:rsidRPr="00574E49" w:rsidRDefault="005E63B7" w:rsidP="00574E49">
      <w:pPr>
        <w:widowControl w:val="0"/>
        <w:spacing w:after="0" w:line="360" w:lineRule="auto"/>
        <w:ind w:left="284" w:firstLine="425"/>
        <w:jc w:val="both"/>
        <w:rPr>
          <w:rFonts w:ascii="Times New Roman" w:hAnsi="Times New Roman"/>
          <w:i/>
          <w:sz w:val="28"/>
          <w:szCs w:val="28"/>
        </w:rPr>
      </w:pPr>
      <w:r w:rsidRPr="00030626">
        <w:rPr>
          <w:rFonts w:ascii="Times New Roman" w:hAnsi="Times New Roman"/>
          <w:b/>
          <w:i/>
          <w:sz w:val="28"/>
          <w:szCs w:val="28"/>
        </w:rPr>
        <w:t>Завдання</w:t>
      </w:r>
      <w:r w:rsidRPr="00030626">
        <w:rPr>
          <w:rFonts w:ascii="Times New Roman" w:hAnsi="Times New Roman"/>
          <w:i/>
          <w:sz w:val="28"/>
          <w:szCs w:val="28"/>
        </w:rPr>
        <w:t>.</w:t>
      </w:r>
      <w:r w:rsidRPr="00030626">
        <w:rPr>
          <w:rFonts w:ascii="Times New Roman" w:hAnsi="Times New Roman"/>
          <w:sz w:val="28"/>
          <w:szCs w:val="28"/>
        </w:rPr>
        <w:t xml:space="preserve"> </w:t>
      </w:r>
      <w:r w:rsidRPr="00574E49">
        <w:rPr>
          <w:rFonts w:ascii="Times New Roman" w:hAnsi="Times New Roman"/>
          <w:i/>
          <w:sz w:val="28"/>
          <w:szCs w:val="28"/>
        </w:rPr>
        <w:t>Перекласти подані фразеологічні одиниці і вказати спосіб їх перекладу.</w:t>
      </w:r>
    </w:p>
    <w:p w14:paraId="7B54A1CD" w14:textId="77777777" w:rsidR="005E63B7" w:rsidRPr="00574E49" w:rsidRDefault="005E63B7" w:rsidP="00574E49">
      <w:pPr>
        <w:widowControl w:val="0"/>
        <w:tabs>
          <w:tab w:val="left" w:pos="927"/>
        </w:tabs>
        <w:spacing w:after="0" w:line="360" w:lineRule="auto"/>
        <w:ind w:left="284"/>
        <w:jc w:val="both"/>
        <w:rPr>
          <w:rFonts w:ascii="Times New Roman" w:hAnsi="Times New Roman"/>
          <w:sz w:val="28"/>
          <w:szCs w:val="28"/>
          <w:lang w:val="en-US"/>
        </w:rPr>
      </w:pPr>
      <w:r w:rsidRPr="00574E49">
        <w:rPr>
          <w:rFonts w:ascii="Times New Roman" w:hAnsi="Times New Roman"/>
          <w:sz w:val="28"/>
          <w:szCs w:val="28"/>
          <w:lang w:val="en-US"/>
        </w:rPr>
        <w:t xml:space="preserve">1) To count </w:t>
      </w:r>
      <w:r w:rsidRPr="00574E49">
        <w:rPr>
          <w:rFonts w:ascii="Times New Roman" w:hAnsi="Times New Roman"/>
          <w:sz w:val="28"/>
          <w:szCs w:val="28"/>
        </w:rPr>
        <w:t>о</w:t>
      </w:r>
      <w:r w:rsidRPr="00574E49">
        <w:rPr>
          <w:rFonts w:ascii="Times New Roman" w:hAnsi="Times New Roman"/>
          <w:sz w:val="28"/>
          <w:szCs w:val="28"/>
          <w:lang w:val="en-US"/>
        </w:rPr>
        <w:t>ne’s chickens before they are hatched. 2) To fall on deaf ears. 3) If you dance you must pay the fiddler. 4) Ill c</w:t>
      </w:r>
      <w:r w:rsidRPr="00574E49">
        <w:rPr>
          <w:rFonts w:ascii="Times New Roman" w:hAnsi="Times New Roman"/>
          <w:sz w:val="28"/>
          <w:szCs w:val="28"/>
        </w:rPr>
        <w:t>о</w:t>
      </w:r>
      <w:r w:rsidRPr="00574E49">
        <w:rPr>
          <w:rFonts w:ascii="Times New Roman" w:hAnsi="Times New Roman"/>
          <w:sz w:val="28"/>
          <w:szCs w:val="28"/>
          <w:lang w:val="en-US"/>
        </w:rPr>
        <w:t>m</w:t>
      </w:r>
      <w:r w:rsidRPr="00574E49">
        <w:rPr>
          <w:rFonts w:ascii="Times New Roman" w:hAnsi="Times New Roman"/>
          <w:sz w:val="28"/>
          <w:szCs w:val="28"/>
        </w:rPr>
        <w:t>е</w:t>
      </w:r>
      <w:r w:rsidRPr="00574E49">
        <w:rPr>
          <w:rFonts w:ascii="Times New Roman" w:hAnsi="Times New Roman"/>
          <w:sz w:val="28"/>
          <w:szCs w:val="28"/>
          <w:lang w:val="en-US"/>
        </w:rPr>
        <w:t>s in by ells and goes out by inches. 5) To measure another man by one's own yardstick. 6) Stop-press news.</w:t>
      </w:r>
    </w:p>
    <w:p w14:paraId="78D0269C" w14:textId="77777777" w:rsidR="005E63B7" w:rsidRPr="005E6FB6" w:rsidRDefault="005E63B7" w:rsidP="005E63B7">
      <w:pPr>
        <w:widowControl w:val="0"/>
        <w:spacing w:after="0" w:line="360" w:lineRule="auto"/>
        <w:ind w:firstLine="284"/>
        <w:jc w:val="both"/>
        <w:rPr>
          <w:rFonts w:ascii="Times New Roman" w:hAnsi="Times New Roman"/>
          <w:b/>
          <w:i/>
          <w:sz w:val="28"/>
          <w:szCs w:val="28"/>
        </w:rPr>
      </w:pPr>
      <w:r w:rsidRPr="005E6FB6">
        <w:rPr>
          <w:rFonts w:ascii="Times New Roman" w:hAnsi="Times New Roman"/>
          <w:b/>
          <w:i/>
          <w:sz w:val="28"/>
          <w:szCs w:val="28"/>
          <w:lang w:val="en-US"/>
        </w:rPr>
        <w:t>VI</w:t>
      </w:r>
      <w:r w:rsidRPr="005E6FB6">
        <w:rPr>
          <w:rFonts w:ascii="Times New Roman" w:hAnsi="Times New Roman"/>
          <w:b/>
          <w:i/>
          <w:sz w:val="28"/>
          <w:szCs w:val="28"/>
        </w:rPr>
        <w:t>. Питання для самоконтролю:</w:t>
      </w:r>
    </w:p>
    <w:p w14:paraId="64663983" w14:textId="77777777" w:rsidR="005E63B7" w:rsidRPr="006016EB" w:rsidRDefault="005E63B7" w:rsidP="005E63B7">
      <w:pPr>
        <w:widowControl w:val="0"/>
        <w:numPr>
          <w:ilvl w:val="0"/>
          <w:numId w:val="9"/>
        </w:numPr>
        <w:tabs>
          <w:tab w:val="left" w:pos="709"/>
        </w:tabs>
        <w:spacing w:after="0" w:line="360" w:lineRule="auto"/>
        <w:ind w:left="709"/>
        <w:jc w:val="both"/>
        <w:rPr>
          <w:rFonts w:ascii="Times New Roman" w:hAnsi="Times New Roman"/>
          <w:sz w:val="28"/>
          <w:szCs w:val="28"/>
        </w:rPr>
      </w:pPr>
      <w:r w:rsidRPr="006016EB">
        <w:rPr>
          <w:rFonts w:ascii="Times New Roman" w:hAnsi="Times New Roman"/>
          <w:sz w:val="28"/>
          <w:szCs w:val="28"/>
        </w:rPr>
        <w:t>Що слід розуміти під ґраматичними трансформаціями?</w:t>
      </w:r>
    </w:p>
    <w:p w14:paraId="40B946C2" w14:textId="77777777" w:rsidR="005E63B7" w:rsidRPr="006016EB" w:rsidRDefault="005E63B7" w:rsidP="005E63B7">
      <w:pPr>
        <w:widowControl w:val="0"/>
        <w:numPr>
          <w:ilvl w:val="0"/>
          <w:numId w:val="9"/>
        </w:numPr>
        <w:tabs>
          <w:tab w:val="left" w:pos="709"/>
        </w:tabs>
        <w:spacing w:after="0" w:line="360" w:lineRule="auto"/>
        <w:ind w:left="709"/>
        <w:jc w:val="both"/>
        <w:rPr>
          <w:rFonts w:ascii="Times New Roman" w:hAnsi="Times New Roman"/>
          <w:sz w:val="28"/>
          <w:szCs w:val="28"/>
        </w:rPr>
      </w:pPr>
      <w:r w:rsidRPr="006016EB">
        <w:rPr>
          <w:rFonts w:ascii="Times New Roman" w:hAnsi="Times New Roman"/>
          <w:sz w:val="28"/>
          <w:szCs w:val="28"/>
        </w:rPr>
        <w:t>Якими факторами визначається смислова кожної граматичної форми і в чому їх cyть?</w:t>
      </w:r>
    </w:p>
    <w:p w14:paraId="1EDC5719" w14:textId="77777777" w:rsidR="005E63B7" w:rsidRPr="006016EB" w:rsidRDefault="005E63B7" w:rsidP="005E63B7">
      <w:pPr>
        <w:widowControl w:val="0"/>
        <w:numPr>
          <w:ilvl w:val="0"/>
          <w:numId w:val="9"/>
        </w:numPr>
        <w:tabs>
          <w:tab w:val="left" w:pos="709"/>
        </w:tabs>
        <w:spacing w:after="0" w:line="360" w:lineRule="auto"/>
        <w:ind w:left="709"/>
        <w:jc w:val="both"/>
        <w:rPr>
          <w:rFonts w:ascii="Times New Roman" w:hAnsi="Times New Roman"/>
          <w:sz w:val="28"/>
          <w:szCs w:val="28"/>
        </w:rPr>
      </w:pPr>
      <w:r w:rsidRPr="006016EB">
        <w:rPr>
          <w:rFonts w:ascii="Times New Roman" w:hAnsi="Times New Roman"/>
          <w:sz w:val="28"/>
          <w:szCs w:val="28"/>
        </w:rPr>
        <w:t>В чому полягає принципова різниця між порядком слів у реченні в aнглійській та українській мовах?</w:t>
      </w:r>
    </w:p>
    <w:p w14:paraId="06060CAA" w14:textId="77777777" w:rsidR="005E63B7" w:rsidRPr="006016EB" w:rsidRDefault="005E63B7" w:rsidP="005E63B7">
      <w:pPr>
        <w:widowControl w:val="0"/>
        <w:numPr>
          <w:ilvl w:val="0"/>
          <w:numId w:val="9"/>
        </w:numPr>
        <w:tabs>
          <w:tab w:val="left" w:pos="709"/>
        </w:tabs>
        <w:spacing w:after="0" w:line="360" w:lineRule="auto"/>
        <w:ind w:left="709"/>
        <w:jc w:val="both"/>
        <w:rPr>
          <w:rFonts w:ascii="Times New Roman" w:hAnsi="Times New Roman"/>
          <w:sz w:val="28"/>
          <w:szCs w:val="28"/>
        </w:rPr>
      </w:pPr>
      <w:r w:rsidRPr="006016EB">
        <w:rPr>
          <w:rFonts w:ascii="Times New Roman" w:hAnsi="Times New Roman"/>
          <w:sz w:val="28"/>
          <w:szCs w:val="28"/>
        </w:rPr>
        <w:t>Якими засобами доводиться користуватися при передачі англійської інверсії на українську мову?</w:t>
      </w:r>
    </w:p>
    <w:p w14:paraId="31207A2D" w14:textId="77777777" w:rsidR="005E63B7" w:rsidRPr="006016EB" w:rsidRDefault="005E63B7" w:rsidP="005E63B7">
      <w:pPr>
        <w:widowControl w:val="0"/>
        <w:numPr>
          <w:ilvl w:val="0"/>
          <w:numId w:val="10"/>
        </w:numPr>
        <w:tabs>
          <w:tab w:val="left" w:pos="360"/>
        </w:tabs>
        <w:spacing w:after="0" w:line="360" w:lineRule="auto"/>
        <w:ind w:left="0" w:firstLine="426"/>
        <w:jc w:val="both"/>
        <w:rPr>
          <w:rFonts w:ascii="Times New Roman" w:hAnsi="Times New Roman"/>
          <w:sz w:val="28"/>
          <w:szCs w:val="28"/>
        </w:rPr>
      </w:pPr>
      <w:r w:rsidRPr="006016EB">
        <w:rPr>
          <w:rFonts w:ascii="Times New Roman" w:hAnsi="Times New Roman"/>
          <w:sz w:val="28"/>
          <w:szCs w:val="28"/>
        </w:rPr>
        <w:t>Що характерно для перекладу речень:</w:t>
      </w:r>
    </w:p>
    <w:p w14:paraId="45FBCE77" w14:textId="77777777" w:rsidR="005E63B7" w:rsidRPr="006016EB" w:rsidRDefault="005E63B7" w:rsidP="005E63B7">
      <w:pPr>
        <w:widowControl w:val="0"/>
        <w:numPr>
          <w:ilvl w:val="0"/>
          <w:numId w:val="8"/>
        </w:numPr>
        <w:tabs>
          <w:tab w:val="left" w:pos="360"/>
        </w:tabs>
        <w:spacing w:after="0" w:line="360" w:lineRule="auto"/>
        <w:ind w:left="0" w:firstLine="426"/>
        <w:jc w:val="both"/>
        <w:rPr>
          <w:rFonts w:ascii="Times New Roman" w:hAnsi="Times New Roman"/>
          <w:sz w:val="28"/>
          <w:szCs w:val="28"/>
        </w:rPr>
      </w:pPr>
      <w:r w:rsidRPr="006016EB">
        <w:rPr>
          <w:rFonts w:ascii="Times New Roman" w:hAnsi="Times New Roman"/>
          <w:sz w:val="28"/>
          <w:szCs w:val="28"/>
        </w:rPr>
        <w:t>з різними типами присудка?</w:t>
      </w:r>
    </w:p>
    <w:p w14:paraId="682C74F5" w14:textId="77777777" w:rsidR="005E63B7" w:rsidRPr="006016EB" w:rsidRDefault="005E63B7" w:rsidP="005E63B7">
      <w:pPr>
        <w:widowControl w:val="0"/>
        <w:numPr>
          <w:ilvl w:val="0"/>
          <w:numId w:val="8"/>
        </w:numPr>
        <w:tabs>
          <w:tab w:val="left" w:pos="360"/>
        </w:tabs>
        <w:spacing w:after="0" w:line="360" w:lineRule="auto"/>
        <w:ind w:left="0" w:firstLine="426"/>
        <w:jc w:val="both"/>
        <w:rPr>
          <w:rFonts w:ascii="Times New Roman" w:hAnsi="Times New Roman"/>
          <w:sz w:val="28"/>
          <w:szCs w:val="28"/>
        </w:rPr>
      </w:pPr>
      <w:r w:rsidRPr="006016EB">
        <w:rPr>
          <w:rFonts w:ascii="Times New Roman" w:hAnsi="Times New Roman"/>
          <w:sz w:val="28"/>
          <w:szCs w:val="28"/>
        </w:rPr>
        <w:t>багаточленних атрибутивних груп?</w:t>
      </w:r>
    </w:p>
    <w:p w14:paraId="0C8FD105" w14:textId="77777777" w:rsidR="005E63B7" w:rsidRPr="006016EB" w:rsidRDefault="005E63B7" w:rsidP="005E63B7">
      <w:pPr>
        <w:widowControl w:val="0"/>
        <w:numPr>
          <w:ilvl w:val="0"/>
          <w:numId w:val="8"/>
        </w:numPr>
        <w:tabs>
          <w:tab w:val="left" w:pos="360"/>
        </w:tabs>
        <w:spacing w:after="0" w:line="360" w:lineRule="auto"/>
        <w:ind w:left="0" w:firstLine="426"/>
        <w:jc w:val="both"/>
        <w:rPr>
          <w:rFonts w:ascii="Times New Roman" w:hAnsi="Times New Roman"/>
          <w:sz w:val="28"/>
          <w:szCs w:val="28"/>
        </w:rPr>
      </w:pPr>
      <w:r w:rsidRPr="006016EB">
        <w:rPr>
          <w:rFonts w:ascii="Times New Roman" w:hAnsi="Times New Roman"/>
          <w:sz w:val="28"/>
          <w:szCs w:val="28"/>
        </w:rPr>
        <w:t>з пасивним станом?</w:t>
      </w:r>
    </w:p>
    <w:p w14:paraId="04526385" w14:textId="77777777" w:rsidR="005E63B7" w:rsidRPr="006016EB" w:rsidRDefault="005E63B7" w:rsidP="005E63B7">
      <w:pPr>
        <w:widowControl w:val="0"/>
        <w:numPr>
          <w:ilvl w:val="0"/>
          <w:numId w:val="8"/>
        </w:numPr>
        <w:tabs>
          <w:tab w:val="left" w:pos="360"/>
        </w:tabs>
        <w:spacing w:after="0" w:line="360" w:lineRule="auto"/>
        <w:ind w:left="0" w:firstLine="426"/>
        <w:jc w:val="both"/>
        <w:rPr>
          <w:rFonts w:ascii="Times New Roman" w:hAnsi="Times New Roman"/>
          <w:sz w:val="28"/>
          <w:szCs w:val="28"/>
        </w:rPr>
      </w:pPr>
      <w:r w:rsidRPr="006016EB">
        <w:rPr>
          <w:rFonts w:ascii="Times New Roman" w:hAnsi="Times New Roman"/>
          <w:sz w:val="28"/>
          <w:szCs w:val="28"/>
        </w:rPr>
        <w:t>безособових членів речення?</w:t>
      </w:r>
    </w:p>
    <w:p w14:paraId="67C0895B" w14:textId="77777777" w:rsidR="005E63B7" w:rsidRPr="00574E49" w:rsidRDefault="005E63B7" w:rsidP="00574E49">
      <w:pPr>
        <w:widowControl w:val="0"/>
        <w:numPr>
          <w:ilvl w:val="0"/>
          <w:numId w:val="11"/>
        </w:numPr>
        <w:tabs>
          <w:tab w:val="left" w:pos="360"/>
        </w:tabs>
        <w:spacing w:after="0" w:line="360" w:lineRule="auto"/>
        <w:ind w:left="709" w:hanging="283"/>
        <w:jc w:val="both"/>
        <w:rPr>
          <w:rFonts w:ascii="Times New Roman" w:hAnsi="Times New Roman"/>
          <w:sz w:val="28"/>
          <w:szCs w:val="28"/>
        </w:rPr>
      </w:pPr>
      <w:r w:rsidRPr="00574E49">
        <w:rPr>
          <w:rFonts w:ascii="Times New Roman" w:hAnsi="Times New Roman"/>
          <w:sz w:val="28"/>
          <w:szCs w:val="28"/>
        </w:rPr>
        <w:t>Які заміни частин мови відбуваються при перекладі речень на українську мову?</w:t>
      </w:r>
    </w:p>
    <w:p w14:paraId="6062500F" w14:textId="77777777" w:rsidR="005E63B7" w:rsidRPr="00574E49" w:rsidRDefault="005E63B7" w:rsidP="005E63B7">
      <w:pPr>
        <w:widowControl w:val="0"/>
        <w:spacing w:after="0" w:line="360" w:lineRule="auto"/>
        <w:ind w:firstLine="708"/>
        <w:jc w:val="both"/>
        <w:rPr>
          <w:rFonts w:ascii="Times New Roman" w:hAnsi="Times New Roman"/>
          <w:i/>
          <w:sz w:val="28"/>
          <w:szCs w:val="28"/>
        </w:rPr>
      </w:pPr>
      <w:r w:rsidRPr="006016EB">
        <w:rPr>
          <w:rFonts w:ascii="Times New Roman" w:hAnsi="Times New Roman"/>
          <w:b/>
          <w:i/>
          <w:sz w:val="28"/>
          <w:szCs w:val="28"/>
        </w:rPr>
        <w:t>Завдання</w:t>
      </w:r>
      <w:r w:rsidRPr="006016EB">
        <w:rPr>
          <w:rFonts w:ascii="Times New Roman" w:hAnsi="Times New Roman"/>
          <w:b/>
          <w:sz w:val="28"/>
          <w:szCs w:val="28"/>
        </w:rPr>
        <w:t xml:space="preserve">. </w:t>
      </w:r>
      <w:r w:rsidRPr="00574E49">
        <w:rPr>
          <w:rFonts w:ascii="Times New Roman" w:hAnsi="Times New Roman"/>
          <w:i/>
          <w:sz w:val="28"/>
          <w:szCs w:val="28"/>
        </w:rPr>
        <w:t>Перекласти речення, замінивши відповідні частини мови:</w:t>
      </w:r>
    </w:p>
    <w:p w14:paraId="36A62DC9" w14:textId="77777777" w:rsidR="005E63B7" w:rsidRPr="00574E49" w:rsidRDefault="005E63B7" w:rsidP="005E63B7">
      <w:pPr>
        <w:widowControl w:val="0"/>
        <w:numPr>
          <w:ilvl w:val="0"/>
          <w:numId w:val="12"/>
        </w:numPr>
        <w:tabs>
          <w:tab w:val="left" w:pos="360"/>
        </w:tabs>
        <w:spacing w:after="0" w:line="360" w:lineRule="auto"/>
        <w:ind w:left="851" w:hanging="425"/>
        <w:jc w:val="both"/>
        <w:rPr>
          <w:rFonts w:ascii="Times New Roman" w:hAnsi="Times New Roman"/>
          <w:sz w:val="28"/>
          <w:szCs w:val="28"/>
          <w:lang w:val="en-US"/>
        </w:rPr>
      </w:pPr>
      <w:r w:rsidRPr="00574E49">
        <w:rPr>
          <w:rFonts w:ascii="Times New Roman" w:hAnsi="Times New Roman"/>
          <w:sz w:val="28"/>
          <w:szCs w:val="28"/>
          <w:lang w:val="en-US"/>
        </w:rPr>
        <w:t xml:space="preserve">My family are early risers. He was a mere sweeper of floors, duster of </w:t>
      </w:r>
      <w:r w:rsidRPr="00574E49">
        <w:rPr>
          <w:rFonts w:ascii="Times New Roman" w:hAnsi="Times New Roman"/>
          <w:sz w:val="28"/>
          <w:szCs w:val="28"/>
        </w:rPr>
        <w:t>с</w:t>
      </w:r>
      <w:r w:rsidRPr="00574E49">
        <w:rPr>
          <w:rFonts w:ascii="Times New Roman" w:hAnsi="Times New Roman"/>
          <w:sz w:val="28"/>
          <w:szCs w:val="28"/>
          <w:lang w:val="en-US"/>
        </w:rPr>
        <w:t>h</w:t>
      </w:r>
      <w:r w:rsidRPr="00574E49">
        <w:rPr>
          <w:rFonts w:ascii="Times New Roman" w:hAnsi="Times New Roman"/>
          <w:sz w:val="28"/>
          <w:szCs w:val="28"/>
        </w:rPr>
        <w:t>аі</w:t>
      </w:r>
      <w:r w:rsidRPr="00574E49">
        <w:rPr>
          <w:rFonts w:ascii="Times New Roman" w:hAnsi="Times New Roman"/>
          <w:sz w:val="28"/>
          <w:szCs w:val="28"/>
          <w:lang w:val="en-US"/>
        </w:rPr>
        <w:t>rs, runner on errands.</w:t>
      </w:r>
    </w:p>
    <w:p w14:paraId="203745CC" w14:textId="77777777" w:rsidR="005E63B7" w:rsidRPr="00574E49" w:rsidRDefault="001D4F3E" w:rsidP="005E63B7">
      <w:pPr>
        <w:widowControl w:val="0"/>
        <w:numPr>
          <w:ilvl w:val="0"/>
          <w:numId w:val="13"/>
        </w:numPr>
        <w:tabs>
          <w:tab w:val="left" w:pos="360"/>
        </w:tabs>
        <w:spacing w:after="0" w:line="360" w:lineRule="auto"/>
        <w:ind w:left="851" w:hanging="425"/>
        <w:jc w:val="both"/>
        <w:rPr>
          <w:rFonts w:ascii="Times New Roman" w:hAnsi="Times New Roman"/>
          <w:sz w:val="28"/>
          <w:szCs w:val="28"/>
          <w:lang w:val="en-US"/>
        </w:rPr>
      </w:pPr>
      <w:r>
        <w:rPr>
          <w:rFonts w:ascii="Times New Roman" w:hAnsi="Times New Roman"/>
          <w:sz w:val="28"/>
          <w:szCs w:val="28"/>
          <w:lang w:val="en-US"/>
        </w:rPr>
        <w:t>The writing of the let</w:t>
      </w:r>
      <w:r w:rsidR="005E63B7" w:rsidRPr="00574E49">
        <w:rPr>
          <w:rFonts w:ascii="Times New Roman" w:hAnsi="Times New Roman"/>
          <w:sz w:val="28"/>
          <w:szCs w:val="28"/>
          <w:lang w:val="en-US"/>
        </w:rPr>
        <w:t>ter took me an hour.</w:t>
      </w:r>
    </w:p>
    <w:p w14:paraId="037D6B6B" w14:textId="77777777" w:rsidR="005E63B7" w:rsidRPr="00574E49" w:rsidRDefault="001D4F3E" w:rsidP="005E63B7">
      <w:pPr>
        <w:widowControl w:val="0"/>
        <w:numPr>
          <w:ilvl w:val="0"/>
          <w:numId w:val="14"/>
        </w:numPr>
        <w:tabs>
          <w:tab w:val="left" w:pos="360"/>
        </w:tabs>
        <w:spacing w:after="0" w:line="360" w:lineRule="auto"/>
        <w:ind w:left="851" w:hanging="425"/>
        <w:jc w:val="both"/>
        <w:rPr>
          <w:rFonts w:ascii="Times New Roman" w:hAnsi="Times New Roman"/>
          <w:sz w:val="28"/>
          <w:szCs w:val="28"/>
          <w:lang w:val="en-US"/>
        </w:rPr>
      </w:pPr>
      <w:r>
        <w:rPr>
          <w:rFonts w:ascii="Times New Roman" w:hAnsi="Times New Roman"/>
          <w:sz w:val="28"/>
          <w:szCs w:val="28"/>
          <w:lang w:val="en-US"/>
        </w:rPr>
        <w:t>I am a</w:t>
      </w:r>
      <w:r w:rsidR="005E63B7" w:rsidRPr="00574E49">
        <w:rPr>
          <w:rFonts w:ascii="Times New Roman" w:hAnsi="Times New Roman"/>
          <w:sz w:val="28"/>
          <w:szCs w:val="28"/>
          <w:lang w:val="en-US"/>
        </w:rPr>
        <w:t xml:space="preserve"> very good golfer.</w:t>
      </w:r>
    </w:p>
    <w:p w14:paraId="7D8EA635" w14:textId="77777777" w:rsidR="005E63B7" w:rsidRPr="00574E49" w:rsidRDefault="005E63B7" w:rsidP="005E63B7">
      <w:pPr>
        <w:widowControl w:val="0"/>
        <w:numPr>
          <w:ilvl w:val="0"/>
          <w:numId w:val="15"/>
        </w:numPr>
        <w:tabs>
          <w:tab w:val="left" w:pos="360"/>
        </w:tabs>
        <w:spacing w:after="0" w:line="360" w:lineRule="auto"/>
        <w:ind w:left="851" w:hanging="425"/>
        <w:jc w:val="both"/>
        <w:rPr>
          <w:rFonts w:ascii="Times New Roman" w:hAnsi="Times New Roman"/>
          <w:sz w:val="28"/>
          <w:szCs w:val="28"/>
          <w:lang w:val="en-US"/>
        </w:rPr>
      </w:pPr>
      <w:r w:rsidRPr="00574E49">
        <w:rPr>
          <w:rFonts w:ascii="Times New Roman" w:hAnsi="Times New Roman"/>
          <w:sz w:val="28"/>
          <w:szCs w:val="28"/>
          <w:lang w:val="en-US"/>
        </w:rPr>
        <w:t>The stop-page, which is in support of higher pay and shorter working hours, began on Monday.</w:t>
      </w:r>
    </w:p>
    <w:p w14:paraId="648B4440" w14:textId="77777777" w:rsidR="005E63B7" w:rsidRPr="002E088C" w:rsidRDefault="005E63B7" w:rsidP="005E63B7">
      <w:pPr>
        <w:widowControl w:val="0"/>
        <w:spacing w:after="0" w:line="360" w:lineRule="auto"/>
        <w:ind w:firstLine="284"/>
        <w:jc w:val="both"/>
        <w:rPr>
          <w:rFonts w:ascii="Times New Roman" w:hAnsi="Times New Roman"/>
          <w:b/>
          <w:i/>
          <w:sz w:val="28"/>
          <w:szCs w:val="28"/>
        </w:rPr>
      </w:pPr>
      <w:r w:rsidRPr="002E088C">
        <w:rPr>
          <w:rFonts w:ascii="Times New Roman" w:hAnsi="Times New Roman"/>
          <w:b/>
          <w:i/>
          <w:sz w:val="28"/>
          <w:szCs w:val="28"/>
          <w:lang w:val="en-US"/>
        </w:rPr>
        <w:t>VII.</w:t>
      </w:r>
      <w:r w:rsidRPr="002E088C">
        <w:rPr>
          <w:rFonts w:ascii="Times New Roman" w:hAnsi="Times New Roman"/>
          <w:b/>
          <w:i/>
          <w:sz w:val="28"/>
          <w:szCs w:val="28"/>
        </w:rPr>
        <w:t xml:space="preserve"> Питання для самоконтролю:</w:t>
      </w:r>
    </w:p>
    <w:p w14:paraId="4DC634F9" w14:textId="77777777" w:rsidR="005E63B7" w:rsidRPr="00F13520" w:rsidRDefault="005E63B7" w:rsidP="005E63B7">
      <w:pPr>
        <w:widowControl w:val="0"/>
        <w:numPr>
          <w:ilvl w:val="0"/>
          <w:numId w:val="6"/>
        </w:numPr>
        <w:spacing w:after="0" w:line="360" w:lineRule="auto"/>
        <w:ind w:left="0" w:firstLine="284"/>
        <w:jc w:val="both"/>
        <w:rPr>
          <w:rFonts w:ascii="Times New Roman" w:hAnsi="Times New Roman"/>
          <w:sz w:val="28"/>
          <w:szCs w:val="28"/>
        </w:rPr>
      </w:pPr>
      <w:r w:rsidRPr="00F13520">
        <w:rPr>
          <w:rFonts w:ascii="Times New Roman" w:hAnsi="Times New Roman"/>
          <w:sz w:val="28"/>
          <w:szCs w:val="28"/>
        </w:rPr>
        <w:t xml:space="preserve">Що слід ураховувати в першу чергу при перекладі модальних дієслів?  </w:t>
      </w:r>
    </w:p>
    <w:p w14:paraId="47EB199C" w14:textId="77777777" w:rsidR="005E63B7" w:rsidRPr="00F13520" w:rsidRDefault="005E63B7" w:rsidP="001D4F3E">
      <w:pPr>
        <w:widowControl w:val="0"/>
        <w:spacing w:after="0" w:line="360" w:lineRule="auto"/>
        <w:ind w:left="567" w:hanging="283"/>
        <w:jc w:val="both"/>
        <w:rPr>
          <w:rFonts w:ascii="Times New Roman" w:hAnsi="Times New Roman"/>
          <w:sz w:val="28"/>
          <w:szCs w:val="28"/>
        </w:rPr>
      </w:pPr>
      <w:r w:rsidRPr="00F13520">
        <w:rPr>
          <w:rFonts w:ascii="Times New Roman" w:hAnsi="Times New Roman"/>
          <w:sz w:val="28"/>
          <w:szCs w:val="28"/>
        </w:rPr>
        <w:t>2. Що важливо враховувати при виз</w:t>
      </w:r>
      <w:r w:rsidR="001D4F3E">
        <w:rPr>
          <w:rFonts w:ascii="Times New Roman" w:hAnsi="Times New Roman"/>
          <w:sz w:val="28"/>
          <w:szCs w:val="28"/>
        </w:rPr>
        <w:t>наченні логічної функції модаль</w:t>
      </w:r>
      <w:r w:rsidRPr="00F13520">
        <w:rPr>
          <w:rFonts w:ascii="Times New Roman" w:hAnsi="Times New Roman"/>
          <w:sz w:val="28"/>
          <w:szCs w:val="28"/>
        </w:rPr>
        <w:t>ного дієслова?</w:t>
      </w:r>
    </w:p>
    <w:p w14:paraId="214257C1" w14:textId="77777777" w:rsidR="005E63B7" w:rsidRPr="00F13520" w:rsidRDefault="005E63B7" w:rsidP="005E63B7">
      <w:pPr>
        <w:widowControl w:val="0"/>
        <w:spacing w:after="0" w:line="360" w:lineRule="auto"/>
        <w:ind w:firstLine="284"/>
        <w:jc w:val="both"/>
        <w:rPr>
          <w:rFonts w:ascii="Times New Roman" w:hAnsi="Times New Roman"/>
          <w:sz w:val="28"/>
          <w:szCs w:val="28"/>
        </w:rPr>
      </w:pPr>
      <w:r w:rsidRPr="00F13520">
        <w:rPr>
          <w:rFonts w:ascii="Times New Roman" w:hAnsi="Times New Roman"/>
          <w:sz w:val="28"/>
          <w:szCs w:val="28"/>
        </w:rPr>
        <w:t xml:space="preserve">3. Що виражає </w:t>
      </w:r>
      <w:r w:rsidRPr="00F13520">
        <w:rPr>
          <w:rFonts w:ascii="Times New Roman" w:hAnsi="Times New Roman"/>
          <w:i/>
          <w:sz w:val="28"/>
          <w:szCs w:val="28"/>
        </w:rPr>
        <w:t>may і might</w:t>
      </w:r>
      <w:r w:rsidRPr="00F13520">
        <w:rPr>
          <w:rFonts w:ascii="Times New Roman" w:hAnsi="Times New Roman"/>
          <w:sz w:val="28"/>
          <w:szCs w:val="28"/>
        </w:rPr>
        <w:t xml:space="preserve"> з простим і перфектним інфінітивом?</w:t>
      </w:r>
    </w:p>
    <w:p w14:paraId="092D580A" w14:textId="77777777" w:rsidR="005E63B7" w:rsidRPr="00F13520" w:rsidRDefault="005E63B7" w:rsidP="005E63B7">
      <w:pPr>
        <w:widowControl w:val="0"/>
        <w:spacing w:after="0" w:line="360" w:lineRule="auto"/>
        <w:ind w:left="567" w:hanging="283"/>
        <w:jc w:val="both"/>
        <w:rPr>
          <w:rFonts w:ascii="Times New Roman" w:hAnsi="Times New Roman"/>
          <w:i/>
          <w:sz w:val="28"/>
          <w:szCs w:val="28"/>
        </w:rPr>
      </w:pPr>
      <w:r w:rsidRPr="00F13520">
        <w:rPr>
          <w:rFonts w:ascii="Times New Roman" w:hAnsi="Times New Roman"/>
          <w:sz w:val="28"/>
          <w:szCs w:val="28"/>
        </w:rPr>
        <w:t xml:space="preserve">4. В чому полягає особливість перекладу модального дієслова </w:t>
      </w:r>
      <w:r w:rsidRPr="00F13520">
        <w:rPr>
          <w:rFonts w:ascii="Times New Roman" w:hAnsi="Times New Roman"/>
          <w:i/>
          <w:sz w:val="28"/>
          <w:szCs w:val="28"/>
        </w:rPr>
        <w:t>can</w:t>
      </w:r>
      <w:r w:rsidRPr="00F13520">
        <w:rPr>
          <w:rFonts w:ascii="Times New Roman" w:hAnsi="Times New Roman"/>
          <w:sz w:val="28"/>
          <w:szCs w:val="28"/>
        </w:rPr>
        <w:t xml:space="preserve"> і сполучення </w:t>
      </w:r>
      <w:r w:rsidRPr="00F13520">
        <w:rPr>
          <w:rFonts w:ascii="Times New Roman" w:hAnsi="Times New Roman"/>
          <w:i/>
          <w:sz w:val="28"/>
          <w:szCs w:val="28"/>
        </w:rPr>
        <w:t>will have + infinitive?</w:t>
      </w:r>
    </w:p>
    <w:p w14:paraId="2B9731B4" w14:textId="77777777" w:rsidR="005E63B7" w:rsidRPr="00F13520" w:rsidRDefault="005E63B7" w:rsidP="005E63B7">
      <w:pPr>
        <w:spacing w:after="0" w:line="360" w:lineRule="auto"/>
        <w:ind w:firstLine="284"/>
        <w:jc w:val="both"/>
        <w:rPr>
          <w:rFonts w:ascii="Times New Roman" w:hAnsi="Times New Roman"/>
          <w:sz w:val="28"/>
          <w:szCs w:val="28"/>
        </w:rPr>
      </w:pPr>
      <w:r w:rsidRPr="00F13520">
        <w:rPr>
          <w:rFonts w:ascii="Times New Roman" w:hAnsi="Times New Roman"/>
          <w:sz w:val="28"/>
          <w:szCs w:val="28"/>
        </w:rPr>
        <w:t xml:space="preserve">5. З чого витікає індивідуальна оцінка, </w:t>
      </w:r>
      <w:r w:rsidR="001D4F3E">
        <w:rPr>
          <w:rFonts w:ascii="Times New Roman" w:hAnsi="Times New Roman"/>
          <w:sz w:val="28"/>
          <w:szCs w:val="28"/>
        </w:rPr>
        <w:t xml:space="preserve">яка </w:t>
      </w:r>
      <w:r w:rsidRPr="00F13520">
        <w:rPr>
          <w:rFonts w:ascii="Times New Roman" w:hAnsi="Times New Roman"/>
          <w:sz w:val="28"/>
          <w:szCs w:val="28"/>
        </w:rPr>
        <w:t>виражена модальними словами?</w:t>
      </w:r>
    </w:p>
    <w:p w14:paraId="625A9776" w14:textId="77777777" w:rsidR="005E63B7" w:rsidRPr="00F13520" w:rsidRDefault="005E63B7" w:rsidP="001D4F3E">
      <w:pPr>
        <w:spacing w:after="0" w:line="360" w:lineRule="auto"/>
        <w:ind w:left="567" w:hanging="283"/>
        <w:jc w:val="both"/>
        <w:rPr>
          <w:rFonts w:ascii="Times New Roman" w:hAnsi="Times New Roman"/>
          <w:sz w:val="28"/>
          <w:szCs w:val="28"/>
        </w:rPr>
      </w:pPr>
      <w:r w:rsidRPr="00F13520">
        <w:rPr>
          <w:rFonts w:ascii="Times New Roman" w:hAnsi="Times New Roman"/>
          <w:sz w:val="28"/>
          <w:szCs w:val="28"/>
        </w:rPr>
        <w:t>6. Яка основна трудність перекладу англійських речень з запереченням на українську мову?</w:t>
      </w:r>
    </w:p>
    <w:p w14:paraId="4871783D" w14:textId="77777777" w:rsidR="005E63B7" w:rsidRPr="001D4F3E" w:rsidRDefault="005E63B7" w:rsidP="001D4F3E">
      <w:pPr>
        <w:spacing w:after="0" w:line="360" w:lineRule="auto"/>
        <w:ind w:left="284" w:firstLine="709"/>
        <w:jc w:val="both"/>
        <w:rPr>
          <w:rFonts w:ascii="Times New Roman" w:hAnsi="Times New Roman"/>
          <w:i/>
          <w:sz w:val="28"/>
          <w:szCs w:val="28"/>
        </w:rPr>
      </w:pPr>
      <w:r w:rsidRPr="00F13520">
        <w:rPr>
          <w:rFonts w:ascii="Times New Roman" w:hAnsi="Times New Roman"/>
          <w:b/>
          <w:i/>
          <w:sz w:val="28"/>
          <w:szCs w:val="28"/>
        </w:rPr>
        <w:t>Завдання</w:t>
      </w:r>
      <w:r w:rsidRPr="00A42DDA">
        <w:rPr>
          <w:rFonts w:ascii="Times New Roman" w:hAnsi="Times New Roman"/>
          <w:b/>
          <w:i/>
          <w:sz w:val="28"/>
          <w:szCs w:val="28"/>
          <w:lang w:val="uk-UA"/>
        </w:rPr>
        <w:t>.</w:t>
      </w:r>
      <w:r w:rsidRPr="009003CC">
        <w:rPr>
          <w:rFonts w:ascii="Times New Roman" w:hAnsi="Times New Roman"/>
          <w:sz w:val="28"/>
          <w:szCs w:val="28"/>
        </w:rPr>
        <w:t xml:space="preserve"> </w:t>
      </w:r>
      <w:r w:rsidRPr="001D4F3E">
        <w:rPr>
          <w:rFonts w:ascii="Times New Roman" w:hAnsi="Times New Roman"/>
          <w:i/>
          <w:sz w:val="28"/>
          <w:szCs w:val="28"/>
        </w:rPr>
        <w:t>Перекласти подані речення з модальними дієсловами і запереченнями.</w:t>
      </w:r>
    </w:p>
    <w:p w14:paraId="441E84FE" w14:textId="77777777" w:rsidR="005E63B7" w:rsidRPr="00F13520" w:rsidRDefault="005E63B7" w:rsidP="005E63B7">
      <w:pPr>
        <w:widowControl w:val="0"/>
        <w:numPr>
          <w:ilvl w:val="0"/>
          <w:numId w:val="7"/>
        </w:numPr>
        <w:spacing w:after="0" w:line="360" w:lineRule="auto"/>
        <w:ind w:left="0" w:firstLine="284"/>
        <w:jc w:val="both"/>
        <w:rPr>
          <w:rFonts w:ascii="Times New Roman" w:hAnsi="Times New Roman"/>
          <w:sz w:val="28"/>
          <w:szCs w:val="28"/>
          <w:lang w:val="en-US"/>
        </w:rPr>
      </w:pPr>
      <w:r w:rsidRPr="00F13520">
        <w:rPr>
          <w:rFonts w:ascii="Times New Roman" w:hAnsi="Times New Roman"/>
          <w:sz w:val="28"/>
          <w:szCs w:val="28"/>
          <w:lang w:val="en-US"/>
        </w:rPr>
        <w:t xml:space="preserve">Can he have rejected </w:t>
      </w:r>
      <w:r w:rsidRPr="00F13520">
        <w:rPr>
          <w:rFonts w:ascii="Times New Roman" w:hAnsi="Times New Roman"/>
          <w:i/>
          <w:sz w:val="28"/>
          <w:szCs w:val="28"/>
          <w:lang w:val="en-US"/>
        </w:rPr>
        <w:t>their</w:t>
      </w:r>
      <w:r w:rsidRPr="00F13520">
        <w:rPr>
          <w:rFonts w:ascii="Times New Roman" w:hAnsi="Times New Roman"/>
          <w:sz w:val="28"/>
          <w:szCs w:val="28"/>
          <w:lang w:val="en-US"/>
        </w:rPr>
        <w:t xml:space="preserve"> proposal to join them?</w:t>
      </w:r>
    </w:p>
    <w:p w14:paraId="61E0CD07" w14:textId="77777777" w:rsidR="005E63B7" w:rsidRPr="00F13520" w:rsidRDefault="005E63B7" w:rsidP="005E63B7">
      <w:pPr>
        <w:widowControl w:val="0"/>
        <w:numPr>
          <w:ilvl w:val="0"/>
          <w:numId w:val="7"/>
        </w:numPr>
        <w:spacing w:after="0" w:line="360" w:lineRule="auto"/>
        <w:ind w:left="0" w:firstLine="284"/>
        <w:jc w:val="both"/>
        <w:rPr>
          <w:rFonts w:ascii="Times New Roman" w:hAnsi="Times New Roman"/>
          <w:sz w:val="28"/>
          <w:szCs w:val="28"/>
          <w:lang w:val="en-US"/>
        </w:rPr>
      </w:pPr>
      <w:r w:rsidRPr="00F13520">
        <w:rPr>
          <w:rFonts w:ascii="Times New Roman" w:hAnsi="Times New Roman"/>
          <w:sz w:val="28"/>
          <w:szCs w:val="28"/>
          <w:lang w:val="en-US"/>
        </w:rPr>
        <w:t xml:space="preserve">She might have helped me. </w:t>
      </w:r>
    </w:p>
    <w:p w14:paraId="08266DB2" w14:textId="77777777" w:rsidR="005E63B7" w:rsidRPr="00F13520" w:rsidRDefault="005E63B7" w:rsidP="005E63B7">
      <w:pPr>
        <w:widowControl w:val="0"/>
        <w:numPr>
          <w:ilvl w:val="0"/>
          <w:numId w:val="7"/>
        </w:numPr>
        <w:tabs>
          <w:tab w:val="left" w:pos="927"/>
        </w:tabs>
        <w:spacing w:after="0" w:line="360" w:lineRule="auto"/>
        <w:ind w:left="0" w:firstLine="284"/>
        <w:jc w:val="both"/>
        <w:rPr>
          <w:rFonts w:ascii="Times New Roman" w:hAnsi="Times New Roman"/>
          <w:sz w:val="28"/>
          <w:szCs w:val="28"/>
          <w:lang w:val="en-US"/>
        </w:rPr>
      </w:pPr>
      <w:r w:rsidRPr="00F13520">
        <w:rPr>
          <w:rFonts w:ascii="Times New Roman" w:hAnsi="Times New Roman"/>
          <w:sz w:val="28"/>
          <w:szCs w:val="28"/>
          <w:lang w:val="en-US"/>
        </w:rPr>
        <w:t xml:space="preserve">They may not be right. </w:t>
      </w:r>
    </w:p>
    <w:p w14:paraId="454B0B92" w14:textId="77777777" w:rsidR="005E63B7" w:rsidRPr="00F13520" w:rsidRDefault="005E63B7" w:rsidP="005E63B7">
      <w:pPr>
        <w:widowControl w:val="0"/>
        <w:numPr>
          <w:ilvl w:val="0"/>
          <w:numId w:val="7"/>
        </w:numPr>
        <w:spacing w:after="0" w:line="360" w:lineRule="auto"/>
        <w:jc w:val="both"/>
        <w:rPr>
          <w:rFonts w:ascii="Times New Roman" w:hAnsi="Times New Roman"/>
          <w:sz w:val="28"/>
          <w:szCs w:val="28"/>
        </w:rPr>
      </w:pPr>
      <w:r w:rsidRPr="00F13520">
        <w:rPr>
          <w:rFonts w:ascii="Times New Roman" w:hAnsi="Times New Roman"/>
          <w:sz w:val="28"/>
          <w:szCs w:val="28"/>
          <w:lang w:val="en-US"/>
        </w:rPr>
        <w:t xml:space="preserve">Several very curious accidents have happened in the last few days. </w:t>
      </w:r>
      <w:r w:rsidRPr="00F13520">
        <w:rPr>
          <w:rFonts w:ascii="Times New Roman" w:hAnsi="Times New Roman"/>
          <w:sz w:val="28"/>
          <w:szCs w:val="28"/>
        </w:rPr>
        <w:t>You will have heard - no, perhaps you will not.</w:t>
      </w:r>
    </w:p>
    <w:p w14:paraId="6B07CBEF" w14:textId="77777777" w:rsidR="005E63B7" w:rsidRPr="00F13520" w:rsidRDefault="001D4F3E" w:rsidP="005E63B7">
      <w:pPr>
        <w:widowControl w:val="0"/>
        <w:numPr>
          <w:ilvl w:val="0"/>
          <w:numId w:val="7"/>
        </w:numPr>
        <w:tabs>
          <w:tab w:val="left" w:pos="927"/>
        </w:tabs>
        <w:spacing w:after="0" w:line="360" w:lineRule="auto"/>
        <w:ind w:left="0" w:firstLine="284"/>
        <w:jc w:val="both"/>
        <w:rPr>
          <w:rFonts w:ascii="Times New Roman" w:hAnsi="Times New Roman"/>
          <w:sz w:val="28"/>
          <w:szCs w:val="28"/>
          <w:lang w:val="en-US"/>
        </w:rPr>
      </w:pPr>
      <w:r>
        <w:rPr>
          <w:rFonts w:ascii="Times New Roman" w:hAnsi="Times New Roman"/>
          <w:sz w:val="28"/>
          <w:szCs w:val="28"/>
          <w:lang w:val="en-US"/>
        </w:rPr>
        <w:t>He never does any fa</w:t>
      </w:r>
      <w:r w:rsidR="005E63B7" w:rsidRPr="00F13520">
        <w:rPr>
          <w:rFonts w:ascii="Times New Roman" w:hAnsi="Times New Roman"/>
          <w:sz w:val="28"/>
          <w:szCs w:val="28"/>
          <w:lang w:val="en-US"/>
        </w:rPr>
        <w:t>vour to anybody.</w:t>
      </w:r>
    </w:p>
    <w:p w14:paraId="25277F3F" w14:textId="77777777" w:rsidR="005E63B7" w:rsidRDefault="005E63B7" w:rsidP="005E63B7">
      <w:pPr>
        <w:spacing w:after="0" w:line="240" w:lineRule="auto"/>
        <w:jc w:val="center"/>
        <w:rPr>
          <w:rFonts w:ascii="Times New Roman" w:hAnsi="Times New Roman"/>
          <w:b/>
          <w:sz w:val="28"/>
          <w:szCs w:val="28"/>
          <w:lang w:val="uk-UA"/>
        </w:rPr>
      </w:pPr>
    </w:p>
    <w:p w14:paraId="77494B41" w14:textId="77777777" w:rsidR="004C09F6" w:rsidRDefault="004C09F6" w:rsidP="005E63B7">
      <w:pPr>
        <w:spacing w:after="0" w:line="240" w:lineRule="auto"/>
        <w:jc w:val="center"/>
        <w:rPr>
          <w:rFonts w:ascii="Times New Roman" w:hAnsi="Times New Roman"/>
          <w:b/>
          <w:sz w:val="28"/>
          <w:szCs w:val="28"/>
          <w:lang w:val="uk-UA"/>
        </w:rPr>
      </w:pPr>
    </w:p>
    <w:p w14:paraId="51D905BB" w14:textId="77777777" w:rsidR="004C09F6" w:rsidRDefault="004C09F6" w:rsidP="005E63B7">
      <w:pPr>
        <w:spacing w:after="0" w:line="240" w:lineRule="auto"/>
        <w:jc w:val="center"/>
        <w:rPr>
          <w:rFonts w:ascii="Times New Roman" w:hAnsi="Times New Roman"/>
          <w:b/>
          <w:sz w:val="28"/>
          <w:szCs w:val="28"/>
          <w:lang w:val="uk-UA"/>
        </w:rPr>
      </w:pPr>
    </w:p>
    <w:p w14:paraId="0DBDC036" w14:textId="77777777" w:rsidR="001D4F3E" w:rsidRDefault="001D4F3E" w:rsidP="005E63B7">
      <w:pPr>
        <w:spacing w:after="0" w:line="240" w:lineRule="auto"/>
        <w:jc w:val="center"/>
        <w:rPr>
          <w:rFonts w:ascii="Times New Roman" w:hAnsi="Times New Roman"/>
          <w:b/>
          <w:sz w:val="28"/>
          <w:szCs w:val="28"/>
          <w:lang w:val="uk-UA"/>
        </w:rPr>
      </w:pPr>
    </w:p>
    <w:p w14:paraId="438392F6" w14:textId="77777777" w:rsidR="001D4F3E" w:rsidRDefault="001D4F3E" w:rsidP="005E63B7">
      <w:pPr>
        <w:spacing w:after="0" w:line="240" w:lineRule="auto"/>
        <w:jc w:val="center"/>
        <w:rPr>
          <w:rFonts w:ascii="Times New Roman" w:hAnsi="Times New Roman"/>
          <w:b/>
          <w:sz w:val="28"/>
          <w:szCs w:val="28"/>
          <w:lang w:val="uk-UA"/>
        </w:rPr>
      </w:pPr>
    </w:p>
    <w:p w14:paraId="29A9BBD0" w14:textId="77777777" w:rsidR="001D4F3E" w:rsidRDefault="001D4F3E" w:rsidP="005E63B7">
      <w:pPr>
        <w:spacing w:after="0" w:line="240" w:lineRule="auto"/>
        <w:jc w:val="center"/>
        <w:rPr>
          <w:rFonts w:ascii="Times New Roman" w:hAnsi="Times New Roman"/>
          <w:b/>
          <w:sz w:val="28"/>
          <w:szCs w:val="28"/>
          <w:lang w:val="uk-UA"/>
        </w:rPr>
      </w:pPr>
    </w:p>
    <w:p w14:paraId="6F96E93C" w14:textId="77777777" w:rsidR="001D4F3E" w:rsidRDefault="001D4F3E" w:rsidP="005E63B7">
      <w:pPr>
        <w:spacing w:after="0" w:line="240" w:lineRule="auto"/>
        <w:jc w:val="center"/>
        <w:rPr>
          <w:rFonts w:ascii="Times New Roman" w:hAnsi="Times New Roman"/>
          <w:b/>
          <w:sz w:val="28"/>
          <w:szCs w:val="28"/>
          <w:lang w:val="uk-UA"/>
        </w:rPr>
      </w:pPr>
    </w:p>
    <w:p w14:paraId="0B7E985D" w14:textId="77777777" w:rsidR="001D4F3E" w:rsidRDefault="001D4F3E" w:rsidP="005E63B7">
      <w:pPr>
        <w:spacing w:after="0" w:line="240" w:lineRule="auto"/>
        <w:jc w:val="center"/>
        <w:rPr>
          <w:rFonts w:ascii="Times New Roman" w:hAnsi="Times New Roman"/>
          <w:b/>
          <w:sz w:val="28"/>
          <w:szCs w:val="28"/>
          <w:lang w:val="uk-UA"/>
        </w:rPr>
      </w:pPr>
    </w:p>
    <w:p w14:paraId="12A7DB1D" w14:textId="77777777" w:rsidR="001D4F3E" w:rsidRDefault="001D4F3E" w:rsidP="005E63B7">
      <w:pPr>
        <w:spacing w:after="0" w:line="240" w:lineRule="auto"/>
        <w:jc w:val="center"/>
        <w:rPr>
          <w:rFonts w:ascii="Times New Roman" w:hAnsi="Times New Roman"/>
          <w:b/>
          <w:sz w:val="28"/>
          <w:szCs w:val="28"/>
          <w:lang w:val="uk-UA"/>
        </w:rPr>
      </w:pPr>
    </w:p>
    <w:p w14:paraId="4C8DAB45" w14:textId="77777777" w:rsidR="001D4F3E" w:rsidRDefault="001D4F3E" w:rsidP="005E63B7">
      <w:pPr>
        <w:spacing w:after="0" w:line="240" w:lineRule="auto"/>
        <w:jc w:val="center"/>
        <w:rPr>
          <w:rFonts w:ascii="Times New Roman" w:hAnsi="Times New Roman"/>
          <w:b/>
          <w:sz w:val="28"/>
          <w:szCs w:val="28"/>
          <w:lang w:val="uk-UA"/>
        </w:rPr>
      </w:pPr>
    </w:p>
    <w:p w14:paraId="71F057B2" w14:textId="77777777" w:rsidR="001D4F3E" w:rsidRDefault="001D4F3E" w:rsidP="005E63B7">
      <w:pPr>
        <w:spacing w:after="0" w:line="240" w:lineRule="auto"/>
        <w:jc w:val="center"/>
        <w:rPr>
          <w:rFonts w:ascii="Times New Roman" w:hAnsi="Times New Roman"/>
          <w:b/>
          <w:sz w:val="28"/>
          <w:szCs w:val="28"/>
          <w:lang w:val="uk-UA"/>
        </w:rPr>
      </w:pPr>
    </w:p>
    <w:p w14:paraId="2C613B81" w14:textId="77777777" w:rsidR="001D4F3E" w:rsidRDefault="001D4F3E" w:rsidP="005E63B7">
      <w:pPr>
        <w:spacing w:after="0" w:line="240" w:lineRule="auto"/>
        <w:jc w:val="center"/>
        <w:rPr>
          <w:rFonts w:ascii="Times New Roman" w:hAnsi="Times New Roman"/>
          <w:b/>
          <w:sz w:val="28"/>
          <w:szCs w:val="28"/>
          <w:lang w:val="uk-UA"/>
        </w:rPr>
      </w:pPr>
    </w:p>
    <w:p w14:paraId="293496A9" w14:textId="77777777" w:rsidR="001D4F3E" w:rsidRDefault="001D4F3E" w:rsidP="005E63B7">
      <w:pPr>
        <w:spacing w:after="0" w:line="240" w:lineRule="auto"/>
        <w:jc w:val="center"/>
        <w:rPr>
          <w:rFonts w:ascii="Times New Roman" w:hAnsi="Times New Roman"/>
          <w:b/>
          <w:sz w:val="28"/>
          <w:szCs w:val="28"/>
          <w:lang w:val="uk-UA"/>
        </w:rPr>
      </w:pPr>
    </w:p>
    <w:p w14:paraId="6184A038" w14:textId="77777777" w:rsidR="001D4F3E" w:rsidRDefault="001D4F3E" w:rsidP="005E63B7">
      <w:pPr>
        <w:spacing w:after="0" w:line="240" w:lineRule="auto"/>
        <w:jc w:val="center"/>
        <w:rPr>
          <w:rFonts w:ascii="Times New Roman" w:hAnsi="Times New Roman"/>
          <w:b/>
          <w:sz w:val="28"/>
          <w:szCs w:val="28"/>
          <w:lang w:val="uk-UA"/>
        </w:rPr>
      </w:pPr>
    </w:p>
    <w:p w14:paraId="3803617B" w14:textId="77777777" w:rsidR="001D4F3E" w:rsidRDefault="001D4F3E" w:rsidP="005E63B7">
      <w:pPr>
        <w:spacing w:after="0" w:line="240" w:lineRule="auto"/>
        <w:jc w:val="center"/>
        <w:rPr>
          <w:rFonts w:ascii="Times New Roman" w:hAnsi="Times New Roman"/>
          <w:b/>
          <w:sz w:val="28"/>
          <w:szCs w:val="28"/>
          <w:lang w:val="uk-UA"/>
        </w:rPr>
      </w:pPr>
    </w:p>
    <w:p w14:paraId="74BF7D0E" w14:textId="77777777" w:rsidR="004C09F6" w:rsidRPr="004C09F6" w:rsidRDefault="004C09F6" w:rsidP="005E63B7">
      <w:pPr>
        <w:spacing w:after="0" w:line="240" w:lineRule="auto"/>
        <w:jc w:val="center"/>
        <w:rPr>
          <w:rFonts w:ascii="Times New Roman" w:hAnsi="Times New Roman"/>
          <w:b/>
          <w:sz w:val="28"/>
          <w:szCs w:val="28"/>
          <w:lang w:val="uk-UA"/>
        </w:rPr>
      </w:pPr>
    </w:p>
    <w:p w14:paraId="712D65F6" w14:textId="77777777" w:rsidR="00D40448" w:rsidRPr="00986D3D" w:rsidRDefault="00D40448" w:rsidP="00D40448">
      <w:pPr>
        <w:spacing w:after="0" w:line="240" w:lineRule="auto"/>
        <w:jc w:val="center"/>
        <w:rPr>
          <w:rFonts w:ascii="Times New Roman Полужирный" w:hAnsi="Times New Roman Полужирный"/>
          <w:b/>
          <w:caps/>
          <w:sz w:val="28"/>
          <w:szCs w:val="28"/>
          <w:lang w:val="uk-UA"/>
        </w:rPr>
      </w:pPr>
      <w:r w:rsidRPr="00986D3D">
        <w:rPr>
          <w:rFonts w:ascii="Times New Roman Полужирный" w:hAnsi="Times New Roman Полужирный"/>
          <w:b/>
          <w:caps/>
          <w:sz w:val="28"/>
          <w:szCs w:val="28"/>
          <w:lang w:val="uk-UA"/>
        </w:rPr>
        <w:t>Теми для самостійної роботи</w:t>
      </w:r>
    </w:p>
    <w:p w14:paraId="75AD9383" w14:textId="77777777" w:rsidR="00986D3D" w:rsidRPr="00D40448" w:rsidRDefault="00986D3D" w:rsidP="00D40448">
      <w:pPr>
        <w:spacing w:after="0" w:line="240" w:lineRule="auto"/>
        <w:jc w:val="center"/>
        <w:rPr>
          <w:rFonts w:ascii="Times New Roman" w:hAnsi="Times New Roman"/>
          <w:b/>
          <w:sz w:val="28"/>
          <w:szCs w:val="28"/>
          <w:lang w:val="uk-UA"/>
        </w:rPr>
      </w:pPr>
    </w:p>
    <w:p w14:paraId="1F010041" w14:textId="77777777" w:rsidR="00D40448" w:rsidRPr="0025595C" w:rsidRDefault="00D40448" w:rsidP="00986D3D">
      <w:pPr>
        <w:spacing w:after="0" w:line="360" w:lineRule="auto"/>
        <w:ind w:firstLine="708"/>
        <w:rPr>
          <w:rFonts w:ascii="Times New Roman" w:hAnsi="Times New Roman"/>
          <w:b/>
          <w:sz w:val="28"/>
          <w:szCs w:val="28"/>
          <w:lang w:val="uk-UA" w:eastAsia="uk-UA"/>
        </w:rPr>
      </w:pPr>
      <w:r>
        <w:rPr>
          <w:rFonts w:ascii="Times New Roman" w:hAnsi="Times New Roman"/>
          <w:b/>
          <w:sz w:val="28"/>
          <w:szCs w:val="28"/>
          <w:lang w:val="en-US" w:eastAsia="uk-UA"/>
        </w:rPr>
        <w:t>I</w:t>
      </w:r>
      <w:r w:rsidRPr="00D40448">
        <w:rPr>
          <w:rFonts w:ascii="Times New Roman" w:hAnsi="Times New Roman"/>
          <w:b/>
          <w:sz w:val="28"/>
          <w:szCs w:val="28"/>
          <w:lang w:eastAsia="uk-UA"/>
        </w:rPr>
        <w:t xml:space="preserve">. </w:t>
      </w:r>
      <w:r w:rsidRPr="0025595C">
        <w:rPr>
          <w:rFonts w:ascii="Times New Roman" w:hAnsi="Times New Roman"/>
          <w:b/>
          <w:sz w:val="28"/>
          <w:szCs w:val="28"/>
          <w:lang w:val="uk-UA" w:eastAsia="uk-UA"/>
        </w:rPr>
        <w:t>Переклад як складний вид людської діяльності.</w:t>
      </w:r>
    </w:p>
    <w:p w14:paraId="0473743D" w14:textId="77777777" w:rsidR="00D40448" w:rsidRPr="0025595C" w:rsidRDefault="00D40448" w:rsidP="00986D3D">
      <w:pPr>
        <w:spacing w:after="0" w:line="360" w:lineRule="auto"/>
        <w:rPr>
          <w:rFonts w:ascii="Times New Roman" w:hAnsi="Times New Roman"/>
          <w:sz w:val="28"/>
          <w:szCs w:val="28"/>
          <w:lang w:val="uk-UA" w:eastAsia="uk-UA"/>
        </w:rPr>
      </w:pPr>
      <w:r w:rsidRPr="0025595C">
        <w:rPr>
          <w:rFonts w:ascii="Times New Roman" w:hAnsi="Times New Roman"/>
          <w:sz w:val="28"/>
          <w:szCs w:val="28"/>
          <w:lang w:val="uk-UA"/>
        </w:rPr>
        <w:t>1. Д</w:t>
      </w:r>
      <w:r w:rsidRPr="0025595C">
        <w:rPr>
          <w:rFonts w:ascii="Times New Roman" w:hAnsi="Times New Roman"/>
          <w:sz w:val="28"/>
          <w:szCs w:val="28"/>
          <w:lang w:val="uk-UA" w:eastAsia="uk-UA"/>
        </w:rPr>
        <w:t>етальний огляд існуючих визначень перекладу.</w:t>
      </w:r>
    </w:p>
    <w:p w14:paraId="5C3F0B98" w14:textId="77777777" w:rsidR="00D40448" w:rsidRDefault="00D40448" w:rsidP="00986D3D">
      <w:pPr>
        <w:spacing w:after="0" w:line="360" w:lineRule="auto"/>
        <w:rPr>
          <w:rFonts w:ascii="Times New Roman" w:hAnsi="Times New Roman"/>
          <w:sz w:val="28"/>
          <w:szCs w:val="28"/>
          <w:lang w:val="uk-UA" w:eastAsia="uk-UA"/>
        </w:rPr>
      </w:pPr>
      <w:r w:rsidRPr="0025595C">
        <w:rPr>
          <w:rFonts w:ascii="Times New Roman" w:hAnsi="Times New Roman"/>
          <w:sz w:val="28"/>
          <w:szCs w:val="28"/>
          <w:lang w:val="uk-UA" w:eastAsia="uk-UA"/>
        </w:rPr>
        <w:t>2. Наявні класифікацію видів перекладу.</w:t>
      </w:r>
    </w:p>
    <w:p w14:paraId="79ACB256" w14:textId="77777777" w:rsidR="00D40448" w:rsidRPr="0025595C" w:rsidRDefault="00D40448" w:rsidP="00986D3D">
      <w:pPr>
        <w:spacing w:after="0" w:line="360" w:lineRule="auto"/>
        <w:ind w:firstLine="708"/>
        <w:rPr>
          <w:rFonts w:ascii="Times New Roman" w:hAnsi="Times New Roman"/>
          <w:bCs/>
          <w:sz w:val="28"/>
          <w:szCs w:val="28"/>
          <w:lang w:val="uk-UA" w:eastAsia="uk-UA"/>
        </w:rPr>
      </w:pPr>
      <w:r>
        <w:rPr>
          <w:rFonts w:ascii="Times New Roman" w:hAnsi="Times New Roman"/>
          <w:b/>
          <w:bCs/>
          <w:sz w:val="28"/>
          <w:szCs w:val="28"/>
          <w:lang w:val="en-US" w:eastAsia="uk-UA"/>
        </w:rPr>
        <w:t>II</w:t>
      </w:r>
      <w:r w:rsidRPr="000003D8">
        <w:rPr>
          <w:rFonts w:ascii="Times New Roman" w:hAnsi="Times New Roman"/>
          <w:b/>
          <w:bCs/>
          <w:sz w:val="28"/>
          <w:szCs w:val="28"/>
          <w:lang w:eastAsia="uk-UA"/>
        </w:rPr>
        <w:t xml:space="preserve">. </w:t>
      </w:r>
      <w:r w:rsidRPr="0025595C">
        <w:rPr>
          <w:rFonts w:ascii="Times New Roman" w:hAnsi="Times New Roman"/>
          <w:b/>
          <w:bCs/>
          <w:sz w:val="28"/>
          <w:szCs w:val="28"/>
          <w:lang w:val="uk-UA" w:eastAsia="uk-UA"/>
        </w:rPr>
        <w:t>Проблема можливості перекладання</w:t>
      </w:r>
      <w:r w:rsidRPr="0025595C">
        <w:rPr>
          <w:rFonts w:ascii="Times New Roman" w:hAnsi="Times New Roman"/>
          <w:bCs/>
          <w:sz w:val="28"/>
          <w:szCs w:val="28"/>
          <w:lang w:val="uk-UA" w:eastAsia="uk-UA"/>
        </w:rPr>
        <w:t xml:space="preserve">. </w:t>
      </w:r>
    </w:p>
    <w:p w14:paraId="71429190" w14:textId="77777777" w:rsidR="00D40448" w:rsidRPr="0025595C" w:rsidRDefault="00D40448" w:rsidP="00986D3D">
      <w:pPr>
        <w:spacing w:after="0" w:line="360" w:lineRule="auto"/>
        <w:jc w:val="both"/>
        <w:rPr>
          <w:rFonts w:ascii="Times New Roman" w:hAnsi="Times New Roman"/>
          <w:sz w:val="28"/>
          <w:szCs w:val="28"/>
          <w:lang w:val="uk-UA" w:eastAsia="uk-UA"/>
        </w:rPr>
      </w:pPr>
      <w:r w:rsidRPr="0025595C">
        <w:rPr>
          <w:rFonts w:ascii="Times New Roman" w:hAnsi="Times New Roman"/>
          <w:sz w:val="28"/>
          <w:szCs w:val="28"/>
          <w:lang w:val="uk-UA"/>
        </w:rPr>
        <w:t>1.</w:t>
      </w:r>
      <w:r w:rsidRPr="0025595C">
        <w:rPr>
          <w:rFonts w:ascii="Times New Roman" w:hAnsi="Times New Roman"/>
          <w:sz w:val="28"/>
          <w:szCs w:val="28"/>
          <w:lang w:val="uk-UA" w:eastAsia="uk-UA"/>
        </w:rPr>
        <w:t>Можливість/неможливість перекладання: наявні точки зору.</w:t>
      </w:r>
    </w:p>
    <w:p w14:paraId="21D738FA" w14:textId="77777777" w:rsidR="00D40448" w:rsidRPr="000003D8" w:rsidRDefault="00D40448" w:rsidP="00986D3D">
      <w:pPr>
        <w:spacing w:after="0" w:line="360" w:lineRule="auto"/>
        <w:rPr>
          <w:rFonts w:ascii="Times New Roman" w:hAnsi="Times New Roman"/>
          <w:sz w:val="28"/>
          <w:szCs w:val="28"/>
          <w:lang w:eastAsia="uk-UA"/>
        </w:rPr>
      </w:pPr>
      <w:r w:rsidRPr="0025595C">
        <w:rPr>
          <w:rFonts w:ascii="Times New Roman" w:hAnsi="Times New Roman"/>
          <w:sz w:val="28"/>
          <w:szCs w:val="28"/>
          <w:lang w:val="uk-UA" w:eastAsia="uk-UA"/>
        </w:rPr>
        <w:t>2.</w:t>
      </w:r>
      <w:r w:rsidRPr="0025595C">
        <w:rPr>
          <w:rFonts w:ascii="Times New Roman" w:hAnsi="Times New Roman"/>
          <w:sz w:val="28"/>
          <w:szCs w:val="28"/>
          <w:lang w:val="uk-UA"/>
        </w:rPr>
        <w:t xml:space="preserve"> Поняття, так званої, „чистої мови”.</w:t>
      </w:r>
    </w:p>
    <w:p w14:paraId="58B18571" w14:textId="77777777" w:rsidR="00D40448" w:rsidRPr="0025595C" w:rsidRDefault="00D40448" w:rsidP="00986D3D">
      <w:pPr>
        <w:spacing w:after="0" w:line="360" w:lineRule="auto"/>
        <w:ind w:firstLine="708"/>
        <w:jc w:val="both"/>
        <w:rPr>
          <w:rFonts w:ascii="Times New Roman" w:hAnsi="Times New Roman"/>
          <w:b/>
          <w:sz w:val="28"/>
          <w:szCs w:val="28"/>
          <w:lang w:val="uk-UA" w:eastAsia="uk-UA"/>
        </w:rPr>
      </w:pPr>
      <w:r>
        <w:rPr>
          <w:rFonts w:ascii="Times New Roman" w:hAnsi="Times New Roman"/>
          <w:b/>
          <w:sz w:val="28"/>
          <w:szCs w:val="28"/>
          <w:lang w:val="en-US" w:eastAsia="uk-UA"/>
        </w:rPr>
        <w:t>III</w:t>
      </w:r>
      <w:r w:rsidRPr="00D40448">
        <w:rPr>
          <w:rFonts w:ascii="Times New Roman" w:hAnsi="Times New Roman"/>
          <w:b/>
          <w:sz w:val="28"/>
          <w:szCs w:val="28"/>
          <w:lang w:eastAsia="uk-UA"/>
        </w:rPr>
        <w:t xml:space="preserve">. </w:t>
      </w:r>
      <w:r w:rsidRPr="0025595C">
        <w:rPr>
          <w:rFonts w:ascii="Times New Roman" w:hAnsi="Times New Roman"/>
          <w:b/>
          <w:sz w:val="28"/>
          <w:szCs w:val="28"/>
          <w:lang w:val="uk-UA" w:eastAsia="uk-UA"/>
        </w:rPr>
        <w:t>Основні функції мовленнєвого повідомлення та функції</w:t>
      </w:r>
      <w:r w:rsidR="002321D1" w:rsidRPr="002321D1">
        <w:rPr>
          <w:rFonts w:ascii="Times New Roman" w:hAnsi="Times New Roman"/>
          <w:b/>
          <w:sz w:val="28"/>
          <w:szCs w:val="28"/>
          <w:lang w:eastAsia="uk-UA"/>
        </w:rPr>
        <w:t xml:space="preserve"> ви</w:t>
      </w:r>
      <w:r w:rsidRPr="0025595C">
        <w:rPr>
          <w:rFonts w:ascii="Times New Roman" w:hAnsi="Times New Roman"/>
          <w:b/>
          <w:sz w:val="28"/>
          <w:szCs w:val="28"/>
          <w:lang w:val="uk-UA" w:eastAsia="uk-UA"/>
        </w:rPr>
        <w:t xml:space="preserve">кладача. </w:t>
      </w:r>
    </w:p>
    <w:p w14:paraId="2D5929DA" w14:textId="77777777" w:rsidR="00D40448" w:rsidRPr="0025595C" w:rsidRDefault="00D40448" w:rsidP="00986D3D">
      <w:pPr>
        <w:numPr>
          <w:ilvl w:val="0"/>
          <w:numId w:val="3"/>
        </w:numPr>
        <w:spacing w:after="0" w:line="360" w:lineRule="auto"/>
        <w:ind w:left="0" w:firstLine="0"/>
        <w:jc w:val="both"/>
        <w:rPr>
          <w:rFonts w:ascii="Times New Roman" w:hAnsi="Times New Roman"/>
          <w:sz w:val="28"/>
          <w:szCs w:val="28"/>
          <w:lang w:val="uk-UA" w:eastAsia="uk-UA"/>
        </w:rPr>
      </w:pPr>
      <w:r w:rsidRPr="0025595C">
        <w:rPr>
          <w:rFonts w:ascii="Times New Roman" w:hAnsi="Times New Roman"/>
          <w:sz w:val="28"/>
          <w:szCs w:val="28"/>
          <w:lang w:val="uk-UA" w:eastAsia="uk-UA"/>
        </w:rPr>
        <w:t xml:space="preserve">Скорочений переклад. </w:t>
      </w:r>
    </w:p>
    <w:p w14:paraId="50A755F4" w14:textId="77777777" w:rsidR="00D40448" w:rsidRPr="0025595C" w:rsidRDefault="00D40448" w:rsidP="00986D3D">
      <w:pPr>
        <w:numPr>
          <w:ilvl w:val="0"/>
          <w:numId w:val="3"/>
        </w:numPr>
        <w:spacing w:after="0" w:line="360" w:lineRule="auto"/>
        <w:ind w:left="0" w:firstLine="0"/>
        <w:jc w:val="both"/>
        <w:rPr>
          <w:rFonts w:ascii="Times New Roman" w:hAnsi="Times New Roman"/>
          <w:sz w:val="28"/>
          <w:szCs w:val="28"/>
          <w:lang w:val="uk-UA"/>
        </w:rPr>
      </w:pPr>
      <w:r w:rsidRPr="0025595C">
        <w:rPr>
          <w:rFonts w:ascii="Times New Roman" w:hAnsi="Times New Roman"/>
          <w:sz w:val="28"/>
          <w:szCs w:val="28"/>
          <w:lang w:val="uk-UA" w:eastAsia="uk-UA"/>
        </w:rPr>
        <w:t xml:space="preserve">Адаптований переклад. </w:t>
      </w:r>
    </w:p>
    <w:p w14:paraId="3E994F9A" w14:textId="77777777" w:rsidR="00D40448" w:rsidRPr="0025595C" w:rsidRDefault="00D40448" w:rsidP="00986D3D">
      <w:pPr>
        <w:numPr>
          <w:ilvl w:val="0"/>
          <w:numId w:val="3"/>
        </w:numPr>
        <w:spacing w:after="0" w:line="360" w:lineRule="auto"/>
        <w:ind w:left="0" w:firstLine="0"/>
        <w:jc w:val="both"/>
        <w:rPr>
          <w:rFonts w:ascii="Times New Roman" w:hAnsi="Times New Roman"/>
          <w:sz w:val="28"/>
          <w:szCs w:val="28"/>
          <w:lang w:val="uk-UA"/>
        </w:rPr>
      </w:pPr>
      <w:r w:rsidRPr="0025595C">
        <w:rPr>
          <w:rFonts w:ascii="Times New Roman" w:hAnsi="Times New Roman"/>
          <w:sz w:val="28"/>
          <w:szCs w:val="28"/>
          <w:lang w:val="uk-UA" w:eastAsia="uk-UA"/>
        </w:rPr>
        <w:t>Реферування.</w:t>
      </w:r>
    </w:p>
    <w:p w14:paraId="1A8F983F" w14:textId="77777777" w:rsidR="00D40448" w:rsidRPr="000003D8" w:rsidRDefault="00D40448" w:rsidP="00986D3D">
      <w:pPr>
        <w:spacing w:after="0" w:line="360" w:lineRule="auto"/>
        <w:rPr>
          <w:rFonts w:ascii="Times New Roman" w:hAnsi="Times New Roman"/>
          <w:sz w:val="28"/>
          <w:szCs w:val="28"/>
        </w:rPr>
      </w:pPr>
      <w:r w:rsidRPr="0025595C">
        <w:rPr>
          <w:rFonts w:ascii="Times New Roman" w:hAnsi="Times New Roman"/>
          <w:sz w:val="28"/>
          <w:szCs w:val="28"/>
          <w:lang w:val="uk-UA" w:eastAsia="uk-UA"/>
        </w:rPr>
        <w:t>Проілюструйте на прикладах означену тему.</w:t>
      </w:r>
    </w:p>
    <w:p w14:paraId="11D05F70" w14:textId="77777777" w:rsidR="002321D1" w:rsidRPr="0025595C" w:rsidRDefault="002321D1" w:rsidP="00986D3D">
      <w:pPr>
        <w:tabs>
          <w:tab w:val="left" w:pos="7920"/>
        </w:tabs>
        <w:spacing w:after="0" w:line="360" w:lineRule="auto"/>
        <w:ind w:firstLine="709"/>
        <w:rPr>
          <w:rFonts w:ascii="Times New Roman" w:hAnsi="Times New Roman"/>
          <w:b/>
          <w:sz w:val="28"/>
          <w:szCs w:val="28"/>
          <w:lang w:val="uk-UA"/>
        </w:rPr>
      </w:pPr>
      <w:r>
        <w:rPr>
          <w:rFonts w:ascii="Times New Roman" w:hAnsi="Times New Roman"/>
          <w:b/>
          <w:sz w:val="28"/>
          <w:szCs w:val="28"/>
          <w:lang w:val="en-US"/>
        </w:rPr>
        <w:t>IV</w:t>
      </w:r>
      <w:r w:rsidRPr="002321D1">
        <w:rPr>
          <w:rFonts w:ascii="Times New Roman" w:hAnsi="Times New Roman"/>
          <w:b/>
          <w:sz w:val="28"/>
          <w:szCs w:val="28"/>
        </w:rPr>
        <w:t xml:space="preserve">. </w:t>
      </w:r>
      <w:r w:rsidRPr="0025595C">
        <w:rPr>
          <w:rFonts w:ascii="Times New Roman" w:hAnsi="Times New Roman"/>
          <w:b/>
          <w:sz w:val="28"/>
          <w:szCs w:val="28"/>
          <w:lang w:val="uk-UA"/>
        </w:rPr>
        <w:t>Засоби та методи перекладу</w:t>
      </w:r>
      <w:r w:rsidR="00986D3D">
        <w:rPr>
          <w:rFonts w:ascii="Times New Roman" w:hAnsi="Times New Roman"/>
          <w:b/>
          <w:sz w:val="28"/>
          <w:szCs w:val="28"/>
          <w:lang w:val="uk-UA"/>
        </w:rPr>
        <w:t>.</w:t>
      </w:r>
    </w:p>
    <w:p w14:paraId="01EA0829" w14:textId="77777777" w:rsidR="002321D1" w:rsidRPr="0025595C" w:rsidRDefault="002321D1" w:rsidP="00986D3D">
      <w:pPr>
        <w:spacing w:after="0" w:line="360" w:lineRule="auto"/>
        <w:jc w:val="both"/>
        <w:rPr>
          <w:rFonts w:ascii="Times New Roman" w:hAnsi="Times New Roman"/>
          <w:sz w:val="28"/>
          <w:szCs w:val="28"/>
          <w:lang w:val="uk-UA"/>
        </w:rPr>
      </w:pPr>
      <w:r w:rsidRPr="0025595C">
        <w:rPr>
          <w:rFonts w:ascii="Times New Roman" w:hAnsi="Times New Roman"/>
          <w:sz w:val="28"/>
          <w:szCs w:val="28"/>
          <w:lang w:val="uk-UA"/>
        </w:rPr>
        <w:t xml:space="preserve">1. Велика кількість термінів оцінювання. </w:t>
      </w:r>
    </w:p>
    <w:p w14:paraId="0A47B06A" w14:textId="77777777" w:rsidR="002321D1" w:rsidRPr="0025595C" w:rsidRDefault="002321D1" w:rsidP="00986D3D">
      <w:pPr>
        <w:spacing w:after="0" w:line="360" w:lineRule="auto"/>
        <w:jc w:val="both"/>
        <w:rPr>
          <w:rFonts w:ascii="Times New Roman" w:hAnsi="Times New Roman"/>
          <w:sz w:val="28"/>
          <w:szCs w:val="28"/>
          <w:lang w:val="uk-UA"/>
        </w:rPr>
      </w:pPr>
      <w:r w:rsidRPr="0025595C">
        <w:rPr>
          <w:rFonts w:ascii="Times New Roman" w:hAnsi="Times New Roman"/>
          <w:sz w:val="28"/>
          <w:szCs w:val="28"/>
          <w:lang w:val="uk-UA"/>
        </w:rPr>
        <w:t xml:space="preserve">2. Адекватність. </w:t>
      </w:r>
    </w:p>
    <w:p w14:paraId="7B4789BB" w14:textId="77777777" w:rsidR="002321D1" w:rsidRPr="0025595C" w:rsidRDefault="002321D1" w:rsidP="00986D3D">
      <w:pPr>
        <w:spacing w:after="0" w:line="360" w:lineRule="auto"/>
        <w:jc w:val="both"/>
        <w:rPr>
          <w:rFonts w:ascii="Times New Roman" w:hAnsi="Times New Roman"/>
          <w:sz w:val="28"/>
          <w:szCs w:val="28"/>
          <w:lang w:val="uk-UA"/>
        </w:rPr>
      </w:pPr>
      <w:r w:rsidRPr="0025595C">
        <w:rPr>
          <w:rFonts w:ascii="Times New Roman" w:hAnsi="Times New Roman"/>
          <w:sz w:val="28"/>
          <w:szCs w:val="28"/>
          <w:lang w:val="uk-UA"/>
        </w:rPr>
        <w:t xml:space="preserve">3. Буквальний переклад. </w:t>
      </w:r>
    </w:p>
    <w:p w14:paraId="027BB6C0" w14:textId="77777777" w:rsidR="002321D1" w:rsidRPr="0025595C" w:rsidRDefault="002321D1" w:rsidP="00986D3D">
      <w:pPr>
        <w:spacing w:after="0" w:line="360" w:lineRule="auto"/>
        <w:jc w:val="both"/>
        <w:rPr>
          <w:rFonts w:ascii="Times New Roman" w:hAnsi="Times New Roman"/>
          <w:sz w:val="28"/>
          <w:szCs w:val="28"/>
          <w:lang w:val="uk-UA"/>
        </w:rPr>
      </w:pPr>
      <w:r w:rsidRPr="0025595C">
        <w:rPr>
          <w:rFonts w:ascii="Times New Roman" w:hAnsi="Times New Roman"/>
          <w:sz w:val="28"/>
          <w:szCs w:val="28"/>
          <w:lang w:val="uk-UA"/>
        </w:rPr>
        <w:t>4. Вільний переклад.</w:t>
      </w:r>
    </w:p>
    <w:p w14:paraId="5F1E96A0" w14:textId="77777777" w:rsidR="002321D1" w:rsidRPr="0025595C" w:rsidRDefault="002321D1" w:rsidP="00986D3D">
      <w:pPr>
        <w:tabs>
          <w:tab w:val="left" w:pos="7920"/>
        </w:tabs>
        <w:spacing w:after="0" w:line="360" w:lineRule="auto"/>
        <w:rPr>
          <w:rFonts w:ascii="Times New Roman" w:hAnsi="Times New Roman"/>
          <w:sz w:val="28"/>
          <w:szCs w:val="28"/>
          <w:lang w:val="uk-UA"/>
        </w:rPr>
      </w:pPr>
      <w:r w:rsidRPr="0025595C">
        <w:rPr>
          <w:rFonts w:ascii="Times New Roman" w:hAnsi="Times New Roman"/>
          <w:sz w:val="28"/>
          <w:szCs w:val="28"/>
          <w:lang w:val="uk-UA"/>
        </w:rPr>
        <w:t>5. Еквівалентність.</w:t>
      </w:r>
    </w:p>
    <w:p w14:paraId="33855EC8" w14:textId="77777777" w:rsidR="002321D1" w:rsidRPr="00EB615D" w:rsidRDefault="002321D1" w:rsidP="00986D3D">
      <w:pPr>
        <w:tabs>
          <w:tab w:val="left" w:pos="7920"/>
        </w:tabs>
        <w:spacing w:after="0" w:line="360" w:lineRule="auto"/>
        <w:ind w:firstLine="567"/>
        <w:rPr>
          <w:rFonts w:ascii="Times New Roman" w:hAnsi="Times New Roman"/>
          <w:sz w:val="28"/>
          <w:szCs w:val="28"/>
          <w:lang w:val="uk-UA"/>
        </w:rPr>
      </w:pPr>
      <w:r>
        <w:rPr>
          <w:rFonts w:ascii="Times New Roman" w:hAnsi="Times New Roman"/>
          <w:b/>
          <w:sz w:val="28"/>
          <w:szCs w:val="28"/>
          <w:lang w:val="en-US"/>
        </w:rPr>
        <w:t>V</w:t>
      </w:r>
      <w:r w:rsidRPr="002321D1">
        <w:rPr>
          <w:rFonts w:ascii="Times New Roman" w:hAnsi="Times New Roman"/>
          <w:b/>
          <w:sz w:val="28"/>
          <w:szCs w:val="28"/>
        </w:rPr>
        <w:t xml:space="preserve">. </w:t>
      </w:r>
      <w:r w:rsidRPr="00EB615D">
        <w:rPr>
          <w:rFonts w:ascii="Times New Roman" w:hAnsi="Times New Roman"/>
          <w:b/>
          <w:sz w:val="28"/>
          <w:szCs w:val="28"/>
          <w:lang w:val="uk-UA"/>
        </w:rPr>
        <w:t>Інваріант перекладу та одиниця перекладу</w:t>
      </w:r>
      <w:r w:rsidRPr="00EB615D">
        <w:rPr>
          <w:rFonts w:ascii="Times New Roman" w:hAnsi="Times New Roman"/>
          <w:sz w:val="28"/>
          <w:szCs w:val="28"/>
          <w:lang w:val="uk-UA"/>
        </w:rPr>
        <w:t xml:space="preserve">. </w:t>
      </w:r>
    </w:p>
    <w:p w14:paraId="1E91E34B" w14:textId="77777777" w:rsidR="002321D1" w:rsidRPr="00EB615D" w:rsidRDefault="002321D1" w:rsidP="00986D3D">
      <w:pPr>
        <w:tabs>
          <w:tab w:val="left" w:pos="7920"/>
        </w:tabs>
        <w:spacing w:after="0" w:line="360" w:lineRule="auto"/>
        <w:jc w:val="both"/>
        <w:rPr>
          <w:rFonts w:ascii="Times New Roman" w:hAnsi="Times New Roman"/>
          <w:sz w:val="28"/>
          <w:szCs w:val="28"/>
          <w:lang w:val="uk-UA" w:eastAsia="uk-UA"/>
        </w:rPr>
      </w:pPr>
      <w:r w:rsidRPr="00EB615D">
        <w:rPr>
          <w:rFonts w:ascii="Times New Roman" w:hAnsi="Times New Roman"/>
          <w:sz w:val="28"/>
          <w:szCs w:val="28"/>
          <w:lang w:val="uk-UA"/>
        </w:rPr>
        <w:t>1.</w:t>
      </w:r>
      <w:r w:rsidRPr="00EB615D">
        <w:rPr>
          <w:rFonts w:ascii="Times New Roman" w:hAnsi="Times New Roman"/>
          <w:sz w:val="28"/>
          <w:szCs w:val="28"/>
          <w:lang w:val="uk-UA" w:eastAsia="uk-UA"/>
        </w:rPr>
        <w:t>Моделі перекладу. У чому полягає проблема моделювання щодо перекладу?</w:t>
      </w:r>
    </w:p>
    <w:p w14:paraId="5DC97668" w14:textId="77777777" w:rsidR="002321D1" w:rsidRPr="00EB615D" w:rsidRDefault="002321D1" w:rsidP="00986D3D">
      <w:pPr>
        <w:tabs>
          <w:tab w:val="left" w:pos="7920"/>
        </w:tabs>
        <w:spacing w:after="0" w:line="360" w:lineRule="auto"/>
        <w:rPr>
          <w:rFonts w:ascii="Times New Roman" w:hAnsi="Times New Roman"/>
          <w:sz w:val="28"/>
          <w:szCs w:val="28"/>
          <w:lang w:val="uk-UA" w:eastAsia="uk-UA"/>
        </w:rPr>
      </w:pPr>
      <w:r w:rsidRPr="00EB615D">
        <w:rPr>
          <w:rFonts w:ascii="Times New Roman" w:hAnsi="Times New Roman"/>
          <w:sz w:val="28"/>
          <w:szCs w:val="28"/>
          <w:lang w:val="uk-UA" w:eastAsia="uk-UA"/>
        </w:rPr>
        <w:t>2. Категорія способу перекладу.</w:t>
      </w:r>
    </w:p>
    <w:p w14:paraId="14D05C89" w14:textId="77777777" w:rsidR="002321D1" w:rsidRPr="00EB615D" w:rsidRDefault="002321D1" w:rsidP="00986D3D">
      <w:pPr>
        <w:tabs>
          <w:tab w:val="left" w:pos="7920"/>
        </w:tabs>
        <w:spacing w:after="0" w:line="360" w:lineRule="auto"/>
        <w:rPr>
          <w:rFonts w:ascii="Times New Roman" w:hAnsi="Times New Roman"/>
          <w:sz w:val="28"/>
          <w:szCs w:val="28"/>
          <w:lang w:val="uk-UA" w:eastAsia="uk-UA"/>
        </w:rPr>
      </w:pPr>
      <w:r w:rsidRPr="00EB615D">
        <w:rPr>
          <w:rFonts w:ascii="Times New Roman" w:hAnsi="Times New Roman"/>
          <w:sz w:val="28"/>
          <w:szCs w:val="28"/>
          <w:lang w:val="uk-UA" w:eastAsia="uk-UA"/>
        </w:rPr>
        <w:t>3. Прийом перекладу.</w:t>
      </w:r>
    </w:p>
    <w:p w14:paraId="187AA4B3" w14:textId="77777777" w:rsidR="002321D1" w:rsidRPr="00EB615D" w:rsidRDefault="002321D1" w:rsidP="00986D3D">
      <w:pPr>
        <w:tabs>
          <w:tab w:val="left" w:pos="7920"/>
        </w:tabs>
        <w:spacing w:after="0" w:line="360" w:lineRule="auto"/>
        <w:rPr>
          <w:rFonts w:ascii="Times New Roman" w:hAnsi="Times New Roman"/>
          <w:sz w:val="28"/>
          <w:szCs w:val="28"/>
          <w:lang w:val="uk-UA" w:eastAsia="uk-UA"/>
        </w:rPr>
      </w:pPr>
      <w:r w:rsidRPr="00EB615D">
        <w:rPr>
          <w:rFonts w:ascii="Times New Roman" w:hAnsi="Times New Roman"/>
          <w:sz w:val="28"/>
          <w:szCs w:val="28"/>
          <w:lang w:val="uk-UA" w:eastAsia="uk-UA"/>
        </w:rPr>
        <w:t>4. Методи перекладу.</w:t>
      </w:r>
    </w:p>
    <w:p w14:paraId="340D31F5" w14:textId="77777777" w:rsidR="002321D1" w:rsidRPr="002321D1" w:rsidRDefault="002321D1" w:rsidP="00986D3D">
      <w:pPr>
        <w:spacing w:after="0" w:line="360" w:lineRule="auto"/>
        <w:rPr>
          <w:rFonts w:ascii="Times New Roman" w:hAnsi="Times New Roman"/>
          <w:sz w:val="28"/>
          <w:szCs w:val="28"/>
        </w:rPr>
      </w:pPr>
      <w:r w:rsidRPr="00EB615D">
        <w:rPr>
          <w:rFonts w:ascii="Times New Roman" w:hAnsi="Times New Roman"/>
          <w:sz w:val="28"/>
          <w:szCs w:val="28"/>
          <w:lang w:val="uk-UA" w:eastAsia="uk-UA"/>
        </w:rPr>
        <w:t>5. Розбіжності у визначенні одиниці перекладу, їх причини</w:t>
      </w:r>
      <w:r>
        <w:rPr>
          <w:rFonts w:ascii="Times New Roman" w:hAnsi="Times New Roman"/>
          <w:sz w:val="28"/>
          <w:szCs w:val="28"/>
          <w:lang w:val="uk-UA" w:eastAsia="uk-UA"/>
        </w:rPr>
        <w:t>.</w:t>
      </w:r>
    </w:p>
    <w:p w14:paraId="7942500E" w14:textId="77777777" w:rsidR="002321D1" w:rsidRPr="00986D3D" w:rsidRDefault="002321D1" w:rsidP="00986D3D">
      <w:pPr>
        <w:spacing w:after="0" w:line="360" w:lineRule="auto"/>
        <w:ind w:firstLine="709"/>
        <w:jc w:val="both"/>
        <w:rPr>
          <w:rFonts w:ascii="Times New Roman" w:hAnsi="Times New Roman"/>
          <w:sz w:val="28"/>
          <w:szCs w:val="28"/>
          <w:lang w:val="uk-UA"/>
        </w:rPr>
      </w:pPr>
      <w:r>
        <w:rPr>
          <w:rFonts w:ascii="Times New Roman" w:hAnsi="Times New Roman"/>
          <w:b/>
          <w:color w:val="262626"/>
          <w:sz w:val="28"/>
          <w:szCs w:val="28"/>
          <w:lang w:val="en-US"/>
        </w:rPr>
        <w:t>VI</w:t>
      </w:r>
      <w:r w:rsidRPr="002321D1">
        <w:rPr>
          <w:rFonts w:ascii="Times New Roman" w:hAnsi="Times New Roman"/>
          <w:b/>
          <w:color w:val="262626"/>
          <w:sz w:val="28"/>
          <w:szCs w:val="28"/>
        </w:rPr>
        <w:t xml:space="preserve">. </w:t>
      </w:r>
      <w:r w:rsidRPr="00EB615D">
        <w:rPr>
          <w:rFonts w:ascii="Times New Roman" w:hAnsi="Times New Roman"/>
          <w:b/>
          <w:color w:val="262626"/>
          <w:sz w:val="28"/>
          <w:szCs w:val="28"/>
          <w:lang w:val="uk-UA"/>
        </w:rPr>
        <w:t>Стилістичний аспект перекладу</w:t>
      </w:r>
      <w:r>
        <w:rPr>
          <w:rFonts w:ascii="Times New Roman" w:hAnsi="Times New Roman"/>
          <w:b/>
          <w:color w:val="262626"/>
          <w:sz w:val="28"/>
          <w:szCs w:val="28"/>
          <w:lang w:val="uk-UA"/>
        </w:rPr>
        <w:t>: с</w:t>
      </w:r>
      <w:r w:rsidRPr="00CD24CD">
        <w:rPr>
          <w:rFonts w:ascii="Times New Roman" w:hAnsi="Times New Roman"/>
          <w:b/>
          <w:color w:val="262626"/>
          <w:sz w:val="28"/>
          <w:szCs w:val="28"/>
          <w:lang w:val="uk-UA"/>
        </w:rPr>
        <w:t xml:space="preserve">тилістична диференціація словникового складу </w:t>
      </w:r>
      <w:r w:rsidR="00986D3D">
        <w:rPr>
          <w:rFonts w:ascii="Times New Roman" w:hAnsi="Times New Roman"/>
          <w:b/>
          <w:color w:val="262626"/>
          <w:sz w:val="28"/>
          <w:szCs w:val="28"/>
          <w:lang w:val="uk-UA"/>
        </w:rPr>
        <w:t>англійської</w:t>
      </w:r>
      <w:r w:rsidRPr="00CD24CD">
        <w:rPr>
          <w:rFonts w:ascii="Times New Roman" w:hAnsi="Times New Roman"/>
          <w:b/>
          <w:color w:val="262626"/>
          <w:sz w:val="28"/>
          <w:szCs w:val="28"/>
          <w:lang w:val="uk-UA"/>
        </w:rPr>
        <w:t xml:space="preserve"> мови. </w:t>
      </w:r>
      <w:r w:rsidRPr="00CD24CD">
        <w:rPr>
          <w:rFonts w:ascii="Times New Roman" w:hAnsi="Times New Roman"/>
          <w:color w:val="262626"/>
          <w:sz w:val="28"/>
          <w:szCs w:val="28"/>
          <w:lang w:val="uk-UA"/>
        </w:rPr>
        <w:t xml:space="preserve">Проаналізуйте тексти різних типів з точки зору використання книжної лексики, неологізмів, архаїзмів, колоквіалізмів, жаргонізмів, сленгу. Перекладіть тексти з української мови </w:t>
      </w:r>
      <w:r w:rsidR="00986D3D">
        <w:rPr>
          <w:rFonts w:ascii="Times New Roman" w:hAnsi="Times New Roman"/>
          <w:color w:val="262626"/>
          <w:sz w:val="28"/>
          <w:szCs w:val="28"/>
          <w:lang w:val="uk-UA"/>
        </w:rPr>
        <w:t>англійською.</w:t>
      </w:r>
    </w:p>
    <w:p w14:paraId="000610F1" w14:textId="77777777" w:rsidR="002321D1" w:rsidRPr="002321D1" w:rsidRDefault="002321D1" w:rsidP="00986D3D">
      <w:pPr>
        <w:spacing w:after="0" w:line="360" w:lineRule="auto"/>
        <w:ind w:firstLine="708"/>
        <w:jc w:val="both"/>
        <w:rPr>
          <w:rFonts w:ascii="Times New Roman" w:hAnsi="Times New Roman"/>
          <w:sz w:val="28"/>
          <w:szCs w:val="28"/>
        </w:rPr>
      </w:pPr>
      <w:r>
        <w:rPr>
          <w:rFonts w:ascii="Times New Roman" w:hAnsi="Times New Roman"/>
          <w:b/>
          <w:color w:val="262626"/>
          <w:sz w:val="28"/>
          <w:szCs w:val="28"/>
          <w:lang w:val="en-US"/>
        </w:rPr>
        <w:t>VII</w:t>
      </w:r>
      <w:r w:rsidRPr="00986D3D">
        <w:rPr>
          <w:rFonts w:ascii="Times New Roman" w:hAnsi="Times New Roman"/>
          <w:b/>
          <w:color w:val="262626"/>
          <w:sz w:val="28"/>
          <w:szCs w:val="28"/>
          <w:lang w:val="uk-UA"/>
        </w:rPr>
        <w:t xml:space="preserve">. </w:t>
      </w:r>
      <w:r w:rsidRPr="00CD24CD">
        <w:rPr>
          <w:rFonts w:ascii="Times New Roman" w:hAnsi="Times New Roman"/>
          <w:b/>
          <w:color w:val="262626"/>
          <w:sz w:val="28"/>
          <w:szCs w:val="28"/>
          <w:lang w:val="uk-UA"/>
        </w:rPr>
        <w:t xml:space="preserve">Стилістична диференціація словникового складу </w:t>
      </w:r>
      <w:r w:rsidR="00986D3D">
        <w:rPr>
          <w:rFonts w:ascii="Times New Roman" w:hAnsi="Times New Roman"/>
          <w:b/>
          <w:color w:val="262626"/>
          <w:sz w:val="28"/>
          <w:szCs w:val="28"/>
          <w:lang w:val="uk-UA"/>
        </w:rPr>
        <w:t>англійської</w:t>
      </w:r>
      <w:r w:rsidR="00986D3D" w:rsidRPr="00CD24CD">
        <w:rPr>
          <w:rFonts w:ascii="Times New Roman" w:hAnsi="Times New Roman"/>
          <w:b/>
          <w:color w:val="262626"/>
          <w:sz w:val="28"/>
          <w:szCs w:val="28"/>
          <w:lang w:val="uk-UA"/>
        </w:rPr>
        <w:t xml:space="preserve"> </w:t>
      </w:r>
      <w:r w:rsidRPr="00CD24CD">
        <w:rPr>
          <w:rFonts w:ascii="Times New Roman" w:hAnsi="Times New Roman"/>
          <w:b/>
          <w:color w:val="262626"/>
          <w:sz w:val="28"/>
          <w:szCs w:val="28"/>
          <w:lang w:val="uk-UA"/>
        </w:rPr>
        <w:t xml:space="preserve">мови. </w:t>
      </w:r>
      <w:r w:rsidRPr="00CD24CD">
        <w:rPr>
          <w:rFonts w:ascii="Times New Roman" w:hAnsi="Times New Roman"/>
          <w:color w:val="262626"/>
          <w:sz w:val="28"/>
          <w:szCs w:val="28"/>
          <w:lang w:val="uk-UA"/>
        </w:rPr>
        <w:t xml:space="preserve">Проаналізуйте тексти різних типів з точки зору використання </w:t>
      </w:r>
      <w:r w:rsidRPr="00CD24CD">
        <w:rPr>
          <w:rFonts w:ascii="Times New Roman" w:hAnsi="Times New Roman"/>
          <w:sz w:val="28"/>
          <w:szCs w:val="28"/>
          <w:lang w:val="uk-UA"/>
        </w:rPr>
        <w:t>національно забарвленої лексики (реалій), безеквівалентної лексики, фразеологізмів, прислів’їв. Знайдіть адекватні варіанти перекладу. Звернуть увагу на переклад псевдоінтернаціоналізмів як фальшивих друзів перекладача.</w:t>
      </w:r>
    </w:p>
    <w:p w14:paraId="03C49797" w14:textId="77777777" w:rsidR="002321D1" w:rsidRPr="002321D1" w:rsidRDefault="002321D1" w:rsidP="00986D3D">
      <w:pPr>
        <w:spacing w:after="0" w:line="360" w:lineRule="auto"/>
        <w:ind w:firstLine="709"/>
        <w:jc w:val="both"/>
        <w:rPr>
          <w:rFonts w:ascii="Times New Roman" w:hAnsi="Times New Roman"/>
          <w:sz w:val="28"/>
          <w:szCs w:val="28"/>
        </w:rPr>
      </w:pPr>
      <w:r>
        <w:rPr>
          <w:rFonts w:ascii="Times New Roman" w:hAnsi="Times New Roman"/>
          <w:b/>
          <w:color w:val="262626"/>
          <w:sz w:val="28"/>
          <w:szCs w:val="28"/>
          <w:lang w:val="en-US"/>
        </w:rPr>
        <w:t>VIII</w:t>
      </w:r>
      <w:r w:rsidRPr="002321D1">
        <w:rPr>
          <w:rFonts w:ascii="Times New Roman" w:hAnsi="Times New Roman"/>
          <w:b/>
          <w:color w:val="262626"/>
          <w:sz w:val="28"/>
          <w:szCs w:val="28"/>
        </w:rPr>
        <w:t xml:space="preserve">. </w:t>
      </w:r>
      <w:r w:rsidRPr="00EB615D">
        <w:rPr>
          <w:rFonts w:ascii="Times New Roman" w:hAnsi="Times New Roman"/>
          <w:b/>
          <w:color w:val="262626"/>
          <w:sz w:val="28"/>
          <w:szCs w:val="28"/>
          <w:lang w:val="uk-UA"/>
        </w:rPr>
        <w:t>Стилістичний аспект перекладу</w:t>
      </w:r>
      <w:r>
        <w:rPr>
          <w:rFonts w:ascii="Times New Roman" w:hAnsi="Times New Roman"/>
          <w:b/>
          <w:color w:val="262626"/>
          <w:sz w:val="28"/>
          <w:szCs w:val="28"/>
          <w:lang w:val="uk-UA"/>
        </w:rPr>
        <w:t>: ф</w:t>
      </w:r>
      <w:r w:rsidRPr="00EB615D">
        <w:rPr>
          <w:rFonts w:ascii="Times New Roman" w:hAnsi="Times New Roman"/>
          <w:b/>
          <w:color w:val="262626"/>
          <w:sz w:val="28"/>
          <w:szCs w:val="28"/>
          <w:lang w:val="uk-UA"/>
        </w:rPr>
        <w:t xml:space="preserve">онетичні виразні засоби та стилістичні прийоми. </w:t>
      </w:r>
      <w:r w:rsidRPr="00EB615D">
        <w:rPr>
          <w:rFonts w:ascii="Times New Roman" w:hAnsi="Times New Roman"/>
          <w:color w:val="262626"/>
          <w:sz w:val="28"/>
          <w:szCs w:val="28"/>
          <w:lang w:val="uk-UA"/>
        </w:rPr>
        <w:t xml:space="preserve">Проаналізуйте тексти різних типів з точки зору використання фонетичних засобів. Перекладіть текст з української мови </w:t>
      </w:r>
      <w:r w:rsidR="00986D3D">
        <w:rPr>
          <w:rFonts w:ascii="Times New Roman" w:hAnsi="Times New Roman"/>
          <w:color w:val="262626"/>
          <w:sz w:val="28"/>
          <w:szCs w:val="28"/>
          <w:lang w:val="uk-UA"/>
        </w:rPr>
        <w:t xml:space="preserve">англійською. </w:t>
      </w:r>
      <w:r w:rsidRPr="00EB615D">
        <w:rPr>
          <w:rFonts w:ascii="Times New Roman" w:hAnsi="Times New Roman"/>
          <w:color w:val="262626"/>
          <w:sz w:val="28"/>
          <w:szCs w:val="28"/>
          <w:lang w:val="uk-UA"/>
        </w:rPr>
        <w:t>Поясніть вибір стилістичних засобів в тексті-перекладі</w:t>
      </w:r>
      <w:r w:rsidR="00986D3D">
        <w:rPr>
          <w:rFonts w:ascii="Times New Roman" w:hAnsi="Times New Roman"/>
          <w:color w:val="262626"/>
          <w:sz w:val="28"/>
          <w:szCs w:val="28"/>
          <w:lang w:val="uk-UA"/>
        </w:rPr>
        <w:t>.</w:t>
      </w:r>
    </w:p>
    <w:p w14:paraId="27F82B83" w14:textId="77777777" w:rsidR="002321D1" w:rsidRPr="002321D1" w:rsidRDefault="002321D1" w:rsidP="00986D3D">
      <w:pPr>
        <w:spacing w:after="0" w:line="360" w:lineRule="auto"/>
        <w:ind w:firstLine="709"/>
        <w:jc w:val="both"/>
        <w:rPr>
          <w:rFonts w:ascii="Times New Roman" w:hAnsi="Times New Roman"/>
          <w:sz w:val="28"/>
          <w:szCs w:val="28"/>
        </w:rPr>
      </w:pPr>
      <w:r>
        <w:rPr>
          <w:rFonts w:ascii="Times New Roman" w:hAnsi="Times New Roman"/>
          <w:b/>
          <w:color w:val="262626"/>
          <w:sz w:val="28"/>
          <w:szCs w:val="28"/>
          <w:lang w:val="en-US"/>
        </w:rPr>
        <w:t>IX</w:t>
      </w:r>
      <w:r w:rsidRPr="002321D1">
        <w:rPr>
          <w:rFonts w:ascii="Times New Roman" w:hAnsi="Times New Roman"/>
          <w:b/>
          <w:color w:val="262626"/>
          <w:sz w:val="28"/>
          <w:szCs w:val="28"/>
        </w:rPr>
        <w:t xml:space="preserve">. </w:t>
      </w:r>
      <w:r w:rsidRPr="00DC204E">
        <w:rPr>
          <w:rFonts w:ascii="Times New Roman" w:hAnsi="Times New Roman"/>
          <w:b/>
          <w:color w:val="262626"/>
          <w:sz w:val="28"/>
          <w:szCs w:val="28"/>
          <w:lang w:val="uk-UA"/>
        </w:rPr>
        <w:t xml:space="preserve">Стилістичний аспект перекладу: синтаксичні та лексико-синтаксичні стилістичні засоби. </w:t>
      </w:r>
      <w:r w:rsidRPr="00DC204E">
        <w:rPr>
          <w:rFonts w:ascii="Times New Roman" w:hAnsi="Times New Roman"/>
          <w:color w:val="262626"/>
          <w:sz w:val="28"/>
          <w:szCs w:val="28"/>
          <w:lang w:val="uk-UA"/>
        </w:rPr>
        <w:t xml:space="preserve">Проаналізуйте тексти з точки зору використання синтаксичних та лексико-синтаксичних засобів. Перекладіть текст з української мови </w:t>
      </w:r>
      <w:r w:rsidR="00986D3D">
        <w:rPr>
          <w:rFonts w:ascii="Times New Roman" w:hAnsi="Times New Roman"/>
          <w:color w:val="262626"/>
          <w:sz w:val="28"/>
          <w:szCs w:val="28"/>
          <w:lang w:val="uk-UA"/>
        </w:rPr>
        <w:t xml:space="preserve">англійською. </w:t>
      </w:r>
      <w:r w:rsidRPr="00DC204E">
        <w:rPr>
          <w:rFonts w:ascii="Times New Roman" w:hAnsi="Times New Roman"/>
          <w:color w:val="262626"/>
          <w:sz w:val="28"/>
          <w:szCs w:val="28"/>
          <w:lang w:val="uk-UA"/>
        </w:rPr>
        <w:t>Поясніть вибір стилістичних засобів в тексті-перекладі.</w:t>
      </w:r>
    </w:p>
    <w:p w14:paraId="76AA15CD" w14:textId="77777777" w:rsidR="002321D1" w:rsidRPr="0070131D" w:rsidRDefault="002321D1" w:rsidP="00986D3D">
      <w:pPr>
        <w:spacing w:after="0" w:line="360" w:lineRule="auto"/>
        <w:ind w:firstLine="709"/>
        <w:jc w:val="both"/>
        <w:rPr>
          <w:rFonts w:ascii="Times New Roman" w:hAnsi="Times New Roman"/>
          <w:sz w:val="28"/>
          <w:szCs w:val="28"/>
        </w:rPr>
      </w:pPr>
      <w:r w:rsidRPr="0070131D">
        <w:rPr>
          <w:rFonts w:ascii="Times New Roman" w:hAnsi="Times New Roman"/>
          <w:b/>
          <w:color w:val="262626"/>
          <w:sz w:val="28"/>
          <w:szCs w:val="28"/>
          <w:lang w:val="en-US"/>
        </w:rPr>
        <w:t>X</w:t>
      </w:r>
      <w:r w:rsidRPr="000003D8">
        <w:rPr>
          <w:rFonts w:ascii="Times New Roman" w:hAnsi="Times New Roman"/>
          <w:b/>
          <w:color w:val="262626"/>
          <w:sz w:val="28"/>
          <w:szCs w:val="28"/>
        </w:rPr>
        <w:t xml:space="preserve">. </w:t>
      </w:r>
      <w:r w:rsidRPr="0070131D">
        <w:rPr>
          <w:rFonts w:ascii="Times New Roman" w:hAnsi="Times New Roman"/>
          <w:b/>
          <w:color w:val="262626"/>
          <w:sz w:val="28"/>
          <w:szCs w:val="28"/>
          <w:lang w:val="uk-UA"/>
        </w:rPr>
        <w:t>Наративні типи (оповідання).</w:t>
      </w:r>
      <w:r w:rsidRPr="0070131D">
        <w:rPr>
          <w:rFonts w:ascii="Times New Roman" w:hAnsi="Times New Roman"/>
          <w:color w:val="262626"/>
          <w:sz w:val="28"/>
          <w:szCs w:val="28"/>
          <w:lang w:val="uk-UA"/>
        </w:rPr>
        <w:t xml:space="preserve"> Проаналізуйте тексти різних типів з точки зору використання стилістичних засобів. Перекл</w:t>
      </w:r>
      <w:r w:rsidR="00986D3D">
        <w:rPr>
          <w:rFonts w:ascii="Times New Roman" w:hAnsi="Times New Roman"/>
          <w:color w:val="262626"/>
          <w:sz w:val="28"/>
          <w:szCs w:val="28"/>
          <w:lang w:val="uk-UA"/>
        </w:rPr>
        <w:t>адіть текст з української мови</w:t>
      </w:r>
      <w:r w:rsidR="00986D3D" w:rsidRPr="00986D3D">
        <w:rPr>
          <w:rFonts w:ascii="Times New Roman" w:hAnsi="Times New Roman"/>
          <w:color w:val="262626"/>
          <w:sz w:val="28"/>
          <w:szCs w:val="28"/>
          <w:lang w:val="uk-UA"/>
        </w:rPr>
        <w:t xml:space="preserve"> </w:t>
      </w:r>
      <w:r w:rsidR="00986D3D">
        <w:rPr>
          <w:rFonts w:ascii="Times New Roman" w:hAnsi="Times New Roman"/>
          <w:color w:val="262626"/>
          <w:sz w:val="28"/>
          <w:szCs w:val="28"/>
          <w:lang w:val="uk-UA"/>
        </w:rPr>
        <w:t>англійською.</w:t>
      </w:r>
      <w:r w:rsidRPr="0070131D">
        <w:rPr>
          <w:rFonts w:ascii="Times New Roman" w:hAnsi="Times New Roman"/>
          <w:color w:val="262626"/>
          <w:sz w:val="28"/>
          <w:szCs w:val="28"/>
          <w:lang w:val="uk-UA"/>
        </w:rPr>
        <w:t xml:space="preserve"> Поясніть вибір стилістичних засобів в тексті-перекладі.</w:t>
      </w:r>
    </w:p>
    <w:p w14:paraId="76133FA2" w14:textId="77777777" w:rsidR="002321D1" w:rsidRPr="0070131D" w:rsidRDefault="00FC4904" w:rsidP="00986D3D">
      <w:pPr>
        <w:spacing w:after="0" w:line="360" w:lineRule="auto"/>
        <w:ind w:firstLine="708"/>
        <w:jc w:val="both"/>
        <w:rPr>
          <w:rFonts w:ascii="Times New Roman" w:hAnsi="Times New Roman"/>
          <w:sz w:val="28"/>
          <w:szCs w:val="28"/>
        </w:rPr>
      </w:pPr>
      <w:r>
        <w:rPr>
          <w:rFonts w:ascii="Times New Roman" w:hAnsi="Times New Roman"/>
          <w:color w:val="262626"/>
          <w:sz w:val="28"/>
          <w:szCs w:val="28"/>
          <w:lang w:val="en-US"/>
        </w:rPr>
        <w:t>XI</w:t>
      </w:r>
      <w:r w:rsidRPr="00FC4904">
        <w:rPr>
          <w:rFonts w:ascii="Times New Roman" w:hAnsi="Times New Roman"/>
          <w:b/>
          <w:color w:val="262626"/>
          <w:sz w:val="28"/>
          <w:szCs w:val="28"/>
        </w:rPr>
        <w:t xml:space="preserve">. </w:t>
      </w:r>
      <w:r w:rsidR="0070131D" w:rsidRPr="00FC4904">
        <w:rPr>
          <w:rFonts w:ascii="Times New Roman" w:hAnsi="Times New Roman"/>
          <w:b/>
          <w:color w:val="262626"/>
          <w:sz w:val="28"/>
          <w:szCs w:val="28"/>
          <w:lang w:val="uk-UA"/>
        </w:rPr>
        <w:t xml:space="preserve">Стилістична диференціація словникового складу </w:t>
      </w:r>
      <w:r w:rsidRPr="00FC4904">
        <w:rPr>
          <w:rFonts w:ascii="Times New Roman" w:hAnsi="Times New Roman"/>
          <w:b/>
          <w:color w:val="262626"/>
          <w:sz w:val="28"/>
          <w:szCs w:val="28"/>
        </w:rPr>
        <w:t>англійської</w:t>
      </w:r>
      <w:r w:rsidR="0070131D" w:rsidRPr="00FC4904">
        <w:rPr>
          <w:rFonts w:ascii="Times New Roman" w:hAnsi="Times New Roman"/>
          <w:b/>
          <w:color w:val="262626"/>
          <w:sz w:val="28"/>
          <w:szCs w:val="28"/>
          <w:lang w:val="uk-UA"/>
        </w:rPr>
        <w:t xml:space="preserve"> мови.</w:t>
      </w:r>
      <w:r w:rsidR="0070131D" w:rsidRPr="0070131D">
        <w:rPr>
          <w:rFonts w:ascii="Times New Roman" w:hAnsi="Times New Roman"/>
          <w:color w:val="262626"/>
          <w:sz w:val="28"/>
          <w:szCs w:val="28"/>
          <w:lang w:val="uk-UA"/>
        </w:rPr>
        <w:t xml:space="preserve"> Проаналізуйте тексти різних типів з точки зору використання </w:t>
      </w:r>
      <w:r w:rsidR="0070131D" w:rsidRPr="0070131D">
        <w:rPr>
          <w:rFonts w:ascii="Times New Roman" w:hAnsi="Times New Roman"/>
          <w:sz w:val="28"/>
          <w:szCs w:val="28"/>
          <w:lang w:val="uk-UA"/>
        </w:rPr>
        <w:t>національно забарвленої лексики (реалій), безеквівалентної лексики, фразеологізмів, прислів’їв. Знайдіть адекватні варіанти перекладу. Звернуть увагу на переклад псевдоінтернаціоналізмів як фальшивих друзів перекладача.</w:t>
      </w:r>
    </w:p>
    <w:p w14:paraId="5B7D307F" w14:textId="77777777" w:rsidR="002321D1" w:rsidRPr="0070131D" w:rsidRDefault="00FC4904" w:rsidP="00986D3D">
      <w:pPr>
        <w:spacing w:after="0" w:line="360" w:lineRule="auto"/>
        <w:ind w:firstLine="709"/>
        <w:jc w:val="both"/>
        <w:rPr>
          <w:rFonts w:ascii="Times New Roman" w:hAnsi="Times New Roman"/>
          <w:sz w:val="28"/>
          <w:szCs w:val="28"/>
        </w:rPr>
      </w:pPr>
      <w:r>
        <w:rPr>
          <w:rFonts w:ascii="Times New Roman" w:hAnsi="Times New Roman"/>
          <w:color w:val="262626"/>
          <w:sz w:val="28"/>
          <w:szCs w:val="28"/>
          <w:lang w:val="en-US"/>
        </w:rPr>
        <w:t>XII</w:t>
      </w:r>
      <w:r w:rsidRPr="000003D8">
        <w:rPr>
          <w:rFonts w:ascii="Times New Roman" w:hAnsi="Times New Roman"/>
          <w:color w:val="262626"/>
          <w:sz w:val="28"/>
          <w:szCs w:val="28"/>
        </w:rPr>
        <w:t xml:space="preserve">. </w:t>
      </w:r>
      <w:r w:rsidR="0070131D" w:rsidRPr="00FC4904">
        <w:rPr>
          <w:rFonts w:ascii="Times New Roman" w:hAnsi="Times New Roman"/>
          <w:b/>
          <w:color w:val="262626"/>
          <w:sz w:val="28"/>
          <w:szCs w:val="28"/>
          <w:lang w:val="uk-UA"/>
        </w:rPr>
        <w:t>Функціональні стилі.</w:t>
      </w:r>
      <w:r w:rsidR="0070131D" w:rsidRPr="0070131D">
        <w:rPr>
          <w:rFonts w:ascii="Times New Roman" w:hAnsi="Times New Roman"/>
          <w:color w:val="262626"/>
          <w:sz w:val="28"/>
          <w:szCs w:val="28"/>
          <w:lang w:val="uk-UA"/>
        </w:rPr>
        <w:t xml:space="preserve"> Проаналізуйте переклад текстів різних функціональних типів (</w:t>
      </w:r>
      <w:r w:rsidR="0070131D" w:rsidRPr="00FC4904">
        <w:rPr>
          <w:rFonts w:ascii="Times New Roman" w:hAnsi="Times New Roman"/>
          <w:b/>
          <w:color w:val="262626"/>
          <w:sz w:val="28"/>
          <w:szCs w:val="28"/>
          <w:lang w:val="uk-UA"/>
        </w:rPr>
        <w:t xml:space="preserve">белетристика). </w:t>
      </w:r>
      <w:r w:rsidR="0070131D" w:rsidRPr="0070131D">
        <w:rPr>
          <w:rFonts w:ascii="Times New Roman" w:hAnsi="Times New Roman"/>
          <w:color w:val="262626"/>
          <w:sz w:val="28"/>
          <w:szCs w:val="28"/>
          <w:lang w:val="uk-UA"/>
        </w:rPr>
        <w:t xml:space="preserve">Перекладіть тексти з української мови </w:t>
      </w:r>
      <w:r w:rsidR="00986D3D">
        <w:rPr>
          <w:rFonts w:ascii="Times New Roman" w:hAnsi="Times New Roman"/>
          <w:color w:val="262626"/>
          <w:sz w:val="28"/>
          <w:szCs w:val="28"/>
          <w:lang w:val="uk-UA"/>
        </w:rPr>
        <w:t>англійською.</w:t>
      </w:r>
      <w:r w:rsidR="0070131D" w:rsidRPr="0070131D">
        <w:rPr>
          <w:rFonts w:ascii="Times New Roman" w:hAnsi="Times New Roman"/>
          <w:color w:val="262626"/>
          <w:sz w:val="28"/>
          <w:szCs w:val="28"/>
          <w:lang w:val="uk-UA"/>
        </w:rPr>
        <w:t xml:space="preserve"> Поясніть вибір стилістичних засобів в тексті-перекладі.</w:t>
      </w:r>
    </w:p>
    <w:p w14:paraId="6CBA61B5" w14:textId="77777777" w:rsidR="002321D1" w:rsidRPr="0070131D" w:rsidRDefault="00FC4904" w:rsidP="00986D3D">
      <w:pPr>
        <w:spacing w:after="0" w:line="360" w:lineRule="auto"/>
        <w:ind w:firstLine="709"/>
        <w:jc w:val="both"/>
        <w:rPr>
          <w:rFonts w:ascii="Times New Roman" w:hAnsi="Times New Roman"/>
          <w:sz w:val="28"/>
          <w:szCs w:val="28"/>
          <w:lang w:val="uk-UA"/>
        </w:rPr>
      </w:pPr>
      <w:r>
        <w:rPr>
          <w:rFonts w:ascii="Times New Roman" w:hAnsi="Times New Roman"/>
          <w:color w:val="262626"/>
          <w:sz w:val="28"/>
          <w:szCs w:val="28"/>
          <w:lang w:val="en-US"/>
        </w:rPr>
        <w:t>XIII</w:t>
      </w:r>
      <w:r w:rsidRPr="000003D8">
        <w:rPr>
          <w:rFonts w:ascii="Times New Roman" w:hAnsi="Times New Roman"/>
          <w:color w:val="262626"/>
          <w:sz w:val="28"/>
          <w:szCs w:val="28"/>
        </w:rPr>
        <w:t xml:space="preserve">. </w:t>
      </w:r>
      <w:r w:rsidR="0070131D" w:rsidRPr="00FC4904">
        <w:rPr>
          <w:rFonts w:ascii="Times New Roman" w:hAnsi="Times New Roman"/>
          <w:b/>
          <w:color w:val="262626"/>
          <w:sz w:val="28"/>
          <w:szCs w:val="28"/>
          <w:lang w:val="uk-UA"/>
        </w:rPr>
        <w:t>Функціональні стилі.</w:t>
      </w:r>
      <w:r w:rsidR="0070131D" w:rsidRPr="0070131D">
        <w:rPr>
          <w:rFonts w:ascii="Times New Roman" w:hAnsi="Times New Roman"/>
          <w:color w:val="262626"/>
          <w:sz w:val="28"/>
          <w:szCs w:val="28"/>
          <w:lang w:val="uk-UA"/>
        </w:rPr>
        <w:t xml:space="preserve"> Проаналізуйте переклад текстів різних функціональних типів (</w:t>
      </w:r>
      <w:r w:rsidR="0070131D" w:rsidRPr="00FC4904">
        <w:rPr>
          <w:rFonts w:ascii="Times New Roman" w:hAnsi="Times New Roman"/>
          <w:b/>
          <w:color w:val="262626"/>
          <w:sz w:val="28"/>
          <w:szCs w:val="28"/>
          <w:lang w:val="uk-UA"/>
        </w:rPr>
        <w:t>публіцистичний, газетний</w:t>
      </w:r>
      <w:r w:rsidR="0070131D" w:rsidRPr="0070131D">
        <w:rPr>
          <w:rFonts w:ascii="Times New Roman" w:hAnsi="Times New Roman"/>
          <w:color w:val="262626"/>
          <w:sz w:val="28"/>
          <w:szCs w:val="28"/>
          <w:lang w:val="uk-UA"/>
        </w:rPr>
        <w:t xml:space="preserve">). Перекладіть тексти з української мови </w:t>
      </w:r>
      <w:r w:rsidR="00986D3D">
        <w:rPr>
          <w:rFonts w:ascii="Times New Roman" w:hAnsi="Times New Roman"/>
          <w:color w:val="262626"/>
          <w:sz w:val="28"/>
          <w:szCs w:val="28"/>
          <w:lang w:val="uk-UA"/>
        </w:rPr>
        <w:t xml:space="preserve">англійською. </w:t>
      </w:r>
      <w:r w:rsidR="0070131D" w:rsidRPr="0070131D">
        <w:rPr>
          <w:rFonts w:ascii="Times New Roman" w:hAnsi="Times New Roman"/>
          <w:color w:val="262626"/>
          <w:sz w:val="28"/>
          <w:szCs w:val="28"/>
          <w:lang w:val="uk-UA"/>
        </w:rPr>
        <w:t>Поясніть вибір стилістичних засобів в тексті-перекладі.</w:t>
      </w:r>
    </w:p>
    <w:p w14:paraId="45435A55" w14:textId="77777777" w:rsidR="0070131D" w:rsidRPr="0070131D" w:rsidRDefault="00FC4904" w:rsidP="00986D3D">
      <w:pPr>
        <w:spacing w:after="0" w:line="360" w:lineRule="auto"/>
        <w:ind w:firstLine="709"/>
        <w:jc w:val="both"/>
        <w:rPr>
          <w:rFonts w:ascii="Times New Roman" w:hAnsi="Times New Roman"/>
          <w:sz w:val="28"/>
          <w:szCs w:val="28"/>
          <w:lang w:val="uk-UA"/>
        </w:rPr>
      </w:pPr>
      <w:r>
        <w:rPr>
          <w:rFonts w:ascii="Times New Roman" w:hAnsi="Times New Roman"/>
          <w:color w:val="262626"/>
          <w:sz w:val="28"/>
          <w:szCs w:val="28"/>
          <w:lang w:val="en-US"/>
        </w:rPr>
        <w:t>XIV</w:t>
      </w:r>
      <w:r w:rsidRPr="000003D8">
        <w:rPr>
          <w:rFonts w:ascii="Times New Roman" w:hAnsi="Times New Roman"/>
          <w:color w:val="262626"/>
          <w:sz w:val="28"/>
          <w:szCs w:val="28"/>
        </w:rPr>
        <w:t xml:space="preserve">. </w:t>
      </w:r>
      <w:r w:rsidR="0070131D" w:rsidRPr="00FC4904">
        <w:rPr>
          <w:rFonts w:ascii="Times New Roman" w:hAnsi="Times New Roman"/>
          <w:b/>
          <w:color w:val="262626"/>
          <w:sz w:val="28"/>
          <w:szCs w:val="28"/>
          <w:lang w:val="uk-UA"/>
        </w:rPr>
        <w:t>Функціональні стилі.</w:t>
      </w:r>
      <w:r w:rsidR="0070131D" w:rsidRPr="0070131D">
        <w:rPr>
          <w:rFonts w:ascii="Times New Roman" w:hAnsi="Times New Roman"/>
          <w:color w:val="262626"/>
          <w:sz w:val="28"/>
          <w:szCs w:val="28"/>
          <w:lang w:val="uk-UA"/>
        </w:rPr>
        <w:t xml:space="preserve"> Проаналізуйте переклад текстів різних функціональних типів (</w:t>
      </w:r>
      <w:r w:rsidR="0070131D" w:rsidRPr="00FC4904">
        <w:rPr>
          <w:rFonts w:ascii="Times New Roman" w:hAnsi="Times New Roman"/>
          <w:b/>
          <w:color w:val="262626"/>
          <w:sz w:val="28"/>
          <w:szCs w:val="28"/>
          <w:lang w:val="uk-UA"/>
        </w:rPr>
        <w:t>наукова проза</w:t>
      </w:r>
      <w:r w:rsidR="0070131D" w:rsidRPr="0070131D">
        <w:rPr>
          <w:rFonts w:ascii="Times New Roman" w:hAnsi="Times New Roman"/>
          <w:color w:val="262626"/>
          <w:sz w:val="28"/>
          <w:szCs w:val="28"/>
          <w:lang w:val="uk-UA"/>
        </w:rPr>
        <w:t xml:space="preserve">). Перекладіть тексти з української мови </w:t>
      </w:r>
      <w:r w:rsidR="00986D3D">
        <w:rPr>
          <w:rFonts w:ascii="Times New Roman" w:hAnsi="Times New Roman"/>
          <w:color w:val="262626"/>
          <w:sz w:val="28"/>
          <w:szCs w:val="28"/>
          <w:lang w:val="uk-UA"/>
        </w:rPr>
        <w:t xml:space="preserve">англійською. </w:t>
      </w:r>
      <w:r w:rsidR="0070131D" w:rsidRPr="0070131D">
        <w:rPr>
          <w:rFonts w:ascii="Times New Roman" w:hAnsi="Times New Roman"/>
          <w:color w:val="262626"/>
          <w:sz w:val="28"/>
          <w:szCs w:val="28"/>
          <w:lang w:val="uk-UA"/>
        </w:rPr>
        <w:t>Поясніть вибір стилістичних засобів в тексті-перекладі.</w:t>
      </w:r>
    </w:p>
    <w:p w14:paraId="43ED5934" w14:textId="77777777" w:rsidR="0070131D" w:rsidRPr="0070131D" w:rsidRDefault="00FC4904" w:rsidP="00986D3D">
      <w:pPr>
        <w:spacing w:after="0" w:line="360" w:lineRule="auto"/>
        <w:ind w:firstLine="709"/>
        <w:jc w:val="both"/>
        <w:rPr>
          <w:rFonts w:ascii="Times New Roman" w:hAnsi="Times New Roman"/>
          <w:sz w:val="28"/>
          <w:szCs w:val="28"/>
          <w:lang w:val="uk-UA"/>
        </w:rPr>
      </w:pPr>
      <w:r>
        <w:rPr>
          <w:rFonts w:ascii="Times New Roman" w:hAnsi="Times New Roman"/>
          <w:color w:val="262626"/>
          <w:sz w:val="28"/>
          <w:szCs w:val="28"/>
          <w:lang w:val="en-US"/>
        </w:rPr>
        <w:t>XV</w:t>
      </w:r>
      <w:r w:rsidRPr="000003D8">
        <w:rPr>
          <w:rFonts w:ascii="Times New Roman" w:hAnsi="Times New Roman"/>
          <w:color w:val="262626"/>
          <w:sz w:val="28"/>
          <w:szCs w:val="28"/>
          <w:lang w:val="uk-UA"/>
        </w:rPr>
        <w:t xml:space="preserve">. </w:t>
      </w:r>
      <w:r w:rsidR="0070131D" w:rsidRPr="00FC4904">
        <w:rPr>
          <w:rFonts w:ascii="Times New Roman" w:hAnsi="Times New Roman"/>
          <w:b/>
          <w:color w:val="262626"/>
          <w:sz w:val="28"/>
          <w:szCs w:val="28"/>
          <w:lang w:val="uk-UA"/>
        </w:rPr>
        <w:t>Функціональні стилі.</w:t>
      </w:r>
      <w:r w:rsidR="0070131D" w:rsidRPr="0070131D">
        <w:rPr>
          <w:rFonts w:ascii="Times New Roman" w:hAnsi="Times New Roman"/>
          <w:color w:val="262626"/>
          <w:sz w:val="28"/>
          <w:szCs w:val="28"/>
          <w:lang w:val="uk-UA"/>
        </w:rPr>
        <w:t xml:space="preserve"> Проаналізуйте переклад текстів різних функціональних типів (</w:t>
      </w:r>
      <w:r w:rsidR="0070131D" w:rsidRPr="00FC4904">
        <w:rPr>
          <w:rFonts w:ascii="Times New Roman" w:hAnsi="Times New Roman"/>
          <w:b/>
          <w:color w:val="262626"/>
          <w:sz w:val="28"/>
          <w:szCs w:val="28"/>
          <w:lang w:val="uk-UA"/>
        </w:rPr>
        <w:t>офіційно-діловий</w:t>
      </w:r>
      <w:r w:rsidR="0070131D" w:rsidRPr="0070131D">
        <w:rPr>
          <w:rFonts w:ascii="Times New Roman" w:hAnsi="Times New Roman"/>
          <w:color w:val="262626"/>
          <w:sz w:val="28"/>
          <w:szCs w:val="28"/>
          <w:lang w:val="uk-UA"/>
        </w:rPr>
        <w:t xml:space="preserve">). Перекладіть тексти з української мови </w:t>
      </w:r>
      <w:r w:rsidR="00986D3D">
        <w:rPr>
          <w:rFonts w:ascii="Times New Roman" w:hAnsi="Times New Roman"/>
          <w:color w:val="262626"/>
          <w:sz w:val="28"/>
          <w:szCs w:val="28"/>
          <w:lang w:val="uk-UA"/>
        </w:rPr>
        <w:t xml:space="preserve">англійською. </w:t>
      </w:r>
      <w:r w:rsidR="0070131D" w:rsidRPr="0070131D">
        <w:rPr>
          <w:rFonts w:ascii="Times New Roman" w:hAnsi="Times New Roman"/>
          <w:color w:val="262626"/>
          <w:sz w:val="28"/>
          <w:szCs w:val="28"/>
          <w:lang w:val="uk-UA"/>
        </w:rPr>
        <w:t>Поясніть вибір стилістичних засобів в тексті-перекладі.</w:t>
      </w:r>
    </w:p>
    <w:p w14:paraId="0383F011" w14:textId="77777777" w:rsidR="0070131D" w:rsidRPr="0070131D" w:rsidRDefault="0070131D" w:rsidP="00986D3D">
      <w:pPr>
        <w:spacing w:after="0" w:line="360" w:lineRule="auto"/>
        <w:rPr>
          <w:rFonts w:ascii="Times New Roman" w:hAnsi="Times New Roman"/>
          <w:sz w:val="28"/>
          <w:szCs w:val="28"/>
          <w:lang w:val="uk-UA"/>
        </w:rPr>
      </w:pPr>
    </w:p>
    <w:p w14:paraId="779D7D49" w14:textId="77777777" w:rsidR="0070131D" w:rsidRPr="00B157CF" w:rsidRDefault="00B157CF" w:rsidP="00B157CF">
      <w:pPr>
        <w:spacing w:after="0" w:line="360" w:lineRule="auto"/>
        <w:jc w:val="center"/>
        <w:rPr>
          <w:rFonts w:ascii="Times New Roman" w:hAnsi="Times New Roman"/>
          <w:b/>
          <w:sz w:val="28"/>
          <w:szCs w:val="28"/>
          <w:lang w:val="uk-UA"/>
        </w:rPr>
      </w:pPr>
      <w:r w:rsidRPr="00B157CF">
        <w:rPr>
          <w:rFonts w:ascii="Times New Roman" w:hAnsi="Times New Roman"/>
          <w:b/>
          <w:sz w:val="28"/>
          <w:szCs w:val="28"/>
          <w:lang w:val="uk-UA"/>
        </w:rPr>
        <w:t>Теми для презентацій</w:t>
      </w:r>
    </w:p>
    <w:p w14:paraId="6FDC53CD" w14:textId="77777777" w:rsidR="0070131D" w:rsidRPr="00280EBC" w:rsidRDefault="00B157CF" w:rsidP="00EC5A6D">
      <w:pPr>
        <w:spacing w:after="0" w:line="360" w:lineRule="auto"/>
        <w:ind w:left="284" w:hanging="284"/>
        <w:jc w:val="both"/>
        <w:rPr>
          <w:rFonts w:ascii="Times New Roman" w:hAnsi="Times New Roman"/>
          <w:sz w:val="28"/>
          <w:szCs w:val="28"/>
          <w:lang w:val="uk-UA"/>
        </w:rPr>
      </w:pPr>
      <w:r w:rsidRPr="00280EBC">
        <w:rPr>
          <w:rFonts w:ascii="Times New Roman" w:hAnsi="Times New Roman"/>
          <w:bCs/>
          <w:iCs/>
          <w:color w:val="333333"/>
          <w:sz w:val="28"/>
          <w:szCs w:val="28"/>
          <w:shd w:val="clear" w:color="auto" w:fill="FFFFFF"/>
          <w:lang w:val="uk-UA"/>
        </w:rPr>
        <w:t xml:space="preserve">1. </w:t>
      </w:r>
      <w:r w:rsidRPr="00280EBC">
        <w:rPr>
          <w:rFonts w:ascii="Times New Roman" w:hAnsi="Times New Roman"/>
          <w:bCs/>
          <w:iCs/>
          <w:color w:val="333333"/>
          <w:sz w:val="28"/>
          <w:szCs w:val="28"/>
          <w:shd w:val="clear" w:color="auto" w:fill="FFFFFF"/>
        </w:rPr>
        <w:t>Переклад у стародавні часи: Єгипет, Месопотамія, стародавні Греція та Рим.</w:t>
      </w:r>
    </w:p>
    <w:p w14:paraId="7287CA18" w14:textId="77777777" w:rsidR="0070131D" w:rsidRPr="00280EBC" w:rsidRDefault="00B157CF" w:rsidP="00280EBC">
      <w:pPr>
        <w:spacing w:after="0" w:line="360" w:lineRule="auto"/>
        <w:rPr>
          <w:rFonts w:ascii="Times New Roman" w:hAnsi="Times New Roman"/>
          <w:sz w:val="28"/>
          <w:szCs w:val="28"/>
          <w:lang w:val="uk-UA"/>
        </w:rPr>
      </w:pPr>
      <w:r w:rsidRPr="00280EBC">
        <w:rPr>
          <w:rFonts w:ascii="Times New Roman" w:hAnsi="Times New Roman"/>
          <w:sz w:val="28"/>
          <w:szCs w:val="28"/>
          <w:lang w:val="uk-UA"/>
        </w:rPr>
        <w:t xml:space="preserve">2. </w:t>
      </w:r>
      <w:r w:rsidRPr="00280EBC">
        <w:rPr>
          <w:rFonts w:ascii="Times New Roman" w:hAnsi="Times New Roman"/>
          <w:bCs/>
          <w:iCs/>
          <w:color w:val="333333"/>
          <w:sz w:val="28"/>
          <w:szCs w:val="28"/>
          <w:shd w:val="clear" w:color="auto" w:fill="FFFFFF"/>
        </w:rPr>
        <w:t>Переклад у Середні віки та в епоху Відродження.</w:t>
      </w:r>
    </w:p>
    <w:p w14:paraId="5E60E6D7" w14:textId="77777777" w:rsidR="00B157CF" w:rsidRPr="00280EBC" w:rsidRDefault="00B157CF" w:rsidP="00280EBC">
      <w:pPr>
        <w:spacing w:after="0" w:line="360" w:lineRule="auto"/>
        <w:rPr>
          <w:rFonts w:ascii="Times New Roman" w:hAnsi="Times New Roman"/>
          <w:sz w:val="28"/>
          <w:szCs w:val="28"/>
          <w:lang w:val="uk-UA"/>
        </w:rPr>
      </w:pPr>
      <w:r w:rsidRPr="00280EBC">
        <w:rPr>
          <w:rFonts w:ascii="Times New Roman" w:hAnsi="Times New Roman"/>
          <w:sz w:val="28"/>
          <w:szCs w:val="28"/>
          <w:lang w:val="uk-UA"/>
        </w:rPr>
        <w:t xml:space="preserve">3. </w:t>
      </w:r>
      <w:r w:rsidRPr="00280EBC">
        <w:rPr>
          <w:rFonts w:ascii="Times New Roman" w:hAnsi="Times New Roman"/>
          <w:bCs/>
          <w:iCs/>
          <w:color w:val="333333"/>
          <w:sz w:val="28"/>
          <w:szCs w:val="28"/>
          <w:shd w:val="clear" w:color="auto" w:fill="FFFFFF"/>
        </w:rPr>
        <w:t>Переклад в Україні в XIX ст</w:t>
      </w:r>
      <w:r w:rsidRPr="00280EBC">
        <w:rPr>
          <w:rFonts w:ascii="Times New Roman" w:hAnsi="Times New Roman"/>
          <w:bCs/>
          <w:iCs/>
          <w:color w:val="333333"/>
          <w:sz w:val="28"/>
          <w:szCs w:val="28"/>
          <w:shd w:val="clear" w:color="auto" w:fill="FFFFFF"/>
          <w:lang w:val="uk-UA"/>
        </w:rPr>
        <w:t>.</w:t>
      </w:r>
    </w:p>
    <w:p w14:paraId="4684A424" w14:textId="77777777" w:rsidR="0070131D" w:rsidRPr="00280EBC" w:rsidRDefault="00B157CF" w:rsidP="00280EBC">
      <w:pPr>
        <w:spacing w:after="0" w:line="360" w:lineRule="auto"/>
        <w:rPr>
          <w:rFonts w:ascii="Times New Roman" w:hAnsi="Times New Roman"/>
          <w:bCs/>
          <w:iCs/>
          <w:color w:val="333333"/>
          <w:sz w:val="28"/>
          <w:szCs w:val="28"/>
          <w:shd w:val="clear" w:color="auto" w:fill="FFFFFF"/>
          <w:lang w:val="uk-UA"/>
        </w:rPr>
      </w:pPr>
      <w:r w:rsidRPr="00280EBC">
        <w:rPr>
          <w:rFonts w:ascii="Times New Roman" w:hAnsi="Times New Roman"/>
          <w:bCs/>
          <w:iCs/>
          <w:color w:val="333333"/>
          <w:sz w:val="28"/>
          <w:szCs w:val="28"/>
          <w:shd w:val="clear" w:color="auto" w:fill="FFFFFF"/>
          <w:lang w:val="uk-UA"/>
        </w:rPr>
        <w:t xml:space="preserve">4. </w:t>
      </w:r>
      <w:r w:rsidRPr="00280EBC">
        <w:rPr>
          <w:rFonts w:ascii="Times New Roman" w:hAnsi="Times New Roman"/>
          <w:bCs/>
          <w:iCs/>
          <w:color w:val="333333"/>
          <w:sz w:val="28"/>
          <w:szCs w:val="28"/>
          <w:shd w:val="clear" w:color="auto" w:fill="FFFFFF"/>
        </w:rPr>
        <w:t>Переклад в Україні у XX ст.</w:t>
      </w:r>
    </w:p>
    <w:p w14:paraId="6999D157" w14:textId="77777777" w:rsidR="00280EBC" w:rsidRPr="00280EBC" w:rsidRDefault="00280EBC" w:rsidP="00280EBC">
      <w:pPr>
        <w:spacing w:after="0" w:line="360" w:lineRule="auto"/>
        <w:rPr>
          <w:rFonts w:ascii="Times New Roman" w:hAnsi="Times New Roman"/>
          <w:bCs/>
          <w:iCs/>
          <w:color w:val="333333"/>
          <w:sz w:val="28"/>
          <w:szCs w:val="28"/>
          <w:shd w:val="clear" w:color="auto" w:fill="FFFFFF"/>
          <w:lang w:val="uk-UA"/>
        </w:rPr>
      </w:pPr>
      <w:r>
        <w:rPr>
          <w:rFonts w:ascii="Times New Roman" w:hAnsi="Times New Roman"/>
          <w:sz w:val="28"/>
          <w:szCs w:val="28"/>
          <w:lang w:val="uk-UA"/>
        </w:rPr>
        <w:t xml:space="preserve">5. </w:t>
      </w:r>
      <w:r w:rsidRPr="00280EBC">
        <w:rPr>
          <w:rFonts w:ascii="Times New Roman" w:hAnsi="Times New Roman"/>
          <w:sz w:val="28"/>
          <w:szCs w:val="28"/>
          <w:lang w:val="uk-UA"/>
        </w:rPr>
        <w:t>С</w:t>
      </w:r>
      <w:r w:rsidRPr="00280EBC">
        <w:rPr>
          <w:rFonts w:ascii="Times New Roman" w:hAnsi="Times New Roman"/>
          <w:sz w:val="28"/>
          <w:szCs w:val="28"/>
        </w:rPr>
        <w:t>тановлення української перекладацької школи</w:t>
      </w:r>
    </w:p>
    <w:p w14:paraId="4D00F5C2" w14:textId="77777777" w:rsidR="00986D3D" w:rsidRPr="00280EBC" w:rsidRDefault="00280EBC" w:rsidP="00280EBC">
      <w:pPr>
        <w:spacing w:after="0" w:line="360" w:lineRule="auto"/>
        <w:rPr>
          <w:rFonts w:ascii="Times New Roman" w:hAnsi="Times New Roman"/>
          <w:sz w:val="28"/>
          <w:szCs w:val="28"/>
          <w:lang w:val="uk-UA"/>
        </w:rPr>
      </w:pPr>
      <w:r>
        <w:rPr>
          <w:rFonts w:ascii="Times New Roman" w:hAnsi="Times New Roman"/>
          <w:sz w:val="28"/>
          <w:szCs w:val="28"/>
          <w:lang w:val="uk-UA"/>
        </w:rPr>
        <w:t>6</w:t>
      </w:r>
      <w:r w:rsidR="00B157CF" w:rsidRPr="00280EBC">
        <w:rPr>
          <w:rFonts w:ascii="Times New Roman" w:hAnsi="Times New Roman"/>
          <w:sz w:val="28"/>
          <w:szCs w:val="28"/>
          <w:lang w:val="uk-UA"/>
        </w:rPr>
        <w:t xml:space="preserve">. </w:t>
      </w:r>
      <w:r w:rsidR="00B157CF" w:rsidRPr="00280EBC">
        <w:rPr>
          <w:rFonts w:ascii="Times New Roman" w:hAnsi="Times New Roman"/>
          <w:bCs/>
          <w:iCs/>
          <w:color w:val="333333"/>
          <w:sz w:val="28"/>
          <w:szCs w:val="28"/>
          <w:shd w:val="clear" w:color="auto" w:fill="FFFFFF"/>
        </w:rPr>
        <w:t>Світові тенденції перекладу у XX ст. </w:t>
      </w:r>
    </w:p>
    <w:p w14:paraId="38E0F6AF" w14:textId="77777777" w:rsidR="00986D3D" w:rsidRPr="00280EBC" w:rsidRDefault="00280EBC" w:rsidP="00280EBC">
      <w:pPr>
        <w:spacing w:after="0" w:line="360" w:lineRule="auto"/>
        <w:rPr>
          <w:rFonts w:ascii="Times New Roman" w:hAnsi="Times New Roman"/>
          <w:sz w:val="28"/>
          <w:szCs w:val="28"/>
          <w:lang w:val="uk-UA"/>
        </w:rPr>
      </w:pPr>
      <w:r>
        <w:rPr>
          <w:rFonts w:ascii="Times New Roman" w:hAnsi="Times New Roman"/>
          <w:sz w:val="28"/>
          <w:szCs w:val="28"/>
          <w:lang w:val="uk-UA"/>
        </w:rPr>
        <w:t xml:space="preserve">7. </w:t>
      </w:r>
      <w:r w:rsidRPr="00280EBC">
        <w:rPr>
          <w:rFonts w:ascii="Times New Roman" w:hAnsi="Times New Roman"/>
          <w:sz w:val="28"/>
          <w:szCs w:val="28"/>
          <w:lang w:val="uk-UA"/>
        </w:rPr>
        <w:t>Інтернаціональна лексика і особливості її перекладу.</w:t>
      </w:r>
    </w:p>
    <w:p w14:paraId="29645DEF" w14:textId="77777777" w:rsidR="00986D3D" w:rsidRPr="00280EBC" w:rsidRDefault="00280EBC" w:rsidP="00280EBC">
      <w:pPr>
        <w:spacing w:after="0" w:line="360" w:lineRule="auto"/>
        <w:rPr>
          <w:rFonts w:ascii="Times New Roman" w:hAnsi="Times New Roman"/>
          <w:sz w:val="28"/>
          <w:szCs w:val="28"/>
          <w:lang w:val="uk-UA"/>
        </w:rPr>
      </w:pPr>
      <w:r>
        <w:rPr>
          <w:rFonts w:ascii="Times New Roman" w:hAnsi="Times New Roman"/>
          <w:sz w:val="28"/>
          <w:szCs w:val="28"/>
          <w:lang w:val="uk-UA"/>
        </w:rPr>
        <w:t xml:space="preserve">8. </w:t>
      </w:r>
      <w:r w:rsidRPr="00280EBC">
        <w:rPr>
          <w:rFonts w:ascii="Times New Roman" w:hAnsi="Times New Roman"/>
          <w:sz w:val="28"/>
          <w:szCs w:val="28"/>
        </w:rPr>
        <w:t>Текст і дискурс, їх потрактування в перекладознавстві.</w:t>
      </w:r>
    </w:p>
    <w:p w14:paraId="0A7462CF" w14:textId="77777777" w:rsidR="00986D3D" w:rsidRPr="00EC5A6D" w:rsidRDefault="00EC5A6D" w:rsidP="00EC5A6D">
      <w:pPr>
        <w:spacing w:after="0" w:line="360" w:lineRule="auto"/>
        <w:ind w:left="284" w:hanging="284"/>
        <w:jc w:val="both"/>
        <w:rPr>
          <w:rFonts w:ascii="Times New Roman" w:hAnsi="Times New Roman"/>
          <w:sz w:val="28"/>
          <w:szCs w:val="28"/>
          <w:lang w:val="uk-UA"/>
        </w:rPr>
      </w:pPr>
      <w:r w:rsidRPr="00EC5A6D">
        <w:rPr>
          <w:rFonts w:ascii="Times New Roman" w:hAnsi="Times New Roman"/>
          <w:sz w:val="28"/>
          <w:szCs w:val="28"/>
          <w:lang w:val="uk-UA"/>
        </w:rPr>
        <w:t xml:space="preserve">9. </w:t>
      </w:r>
      <w:r w:rsidRPr="00EC5A6D">
        <w:rPr>
          <w:rFonts w:ascii="Times New Roman" w:hAnsi="Times New Roman"/>
          <w:sz w:val="28"/>
          <w:szCs w:val="28"/>
        </w:rPr>
        <w:t>Складнощі в відтворенні культурної інформації при перекладі. Культурно-знакова, міфологічна, прецедентна, архетипна, стереотипна різновиди культурної інформації.</w:t>
      </w:r>
    </w:p>
    <w:p w14:paraId="2DFF4F88" w14:textId="77777777" w:rsidR="00986D3D" w:rsidRPr="00280EBC" w:rsidRDefault="00EC5A6D" w:rsidP="00280EBC">
      <w:pPr>
        <w:spacing w:after="0" w:line="360" w:lineRule="auto"/>
        <w:rPr>
          <w:rFonts w:ascii="Times New Roman" w:hAnsi="Times New Roman"/>
          <w:sz w:val="28"/>
          <w:szCs w:val="28"/>
          <w:lang w:val="uk-UA"/>
        </w:rPr>
      </w:pPr>
      <w:r>
        <w:rPr>
          <w:rFonts w:ascii="Times New Roman" w:hAnsi="Times New Roman"/>
          <w:sz w:val="28"/>
          <w:szCs w:val="28"/>
          <w:lang w:val="uk-UA"/>
        </w:rPr>
        <w:t>10. Перекладацькі труднощі при перекладі віршів.</w:t>
      </w:r>
    </w:p>
    <w:p w14:paraId="369ACDF4" w14:textId="77777777" w:rsidR="00986D3D" w:rsidRDefault="00986D3D" w:rsidP="00D40448">
      <w:pPr>
        <w:spacing w:after="0" w:line="240" w:lineRule="auto"/>
        <w:rPr>
          <w:rFonts w:ascii="Times New Roman" w:hAnsi="Times New Roman"/>
          <w:sz w:val="28"/>
          <w:szCs w:val="28"/>
          <w:lang w:val="uk-UA"/>
        </w:rPr>
      </w:pPr>
    </w:p>
    <w:p w14:paraId="6BDBD04C" w14:textId="77777777" w:rsidR="00986D3D" w:rsidRPr="00016F3D" w:rsidRDefault="00986D3D" w:rsidP="00986D3D">
      <w:pPr>
        <w:spacing w:after="0" w:line="360" w:lineRule="auto"/>
        <w:ind w:firstLine="709"/>
        <w:jc w:val="center"/>
        <w:outlineLvl w:val="0"/>
        <w:rPr>
          <w:rFonts w:ascii="Times New Roman Полужирный" w:hAnsi="Times New Roman Полужирный"/>
          <w:b/>
          <w:caps/>
          <w:sz w:val="28"/>
          <w:szCs w:val="28"/>
          <w:lang w:val="uk-UA"/>
        </w:rPr>
      </w:pPr>
      <w:r w:rsidRPr="00016F3D">
        <w:rPr>
          <w:rFonts w:ascii="Times New Roman Полужирный" w:hAnsi="Times New Roman Полужирный"/>
          <w:b/>
          <w:caps/>
          <w:sz w:val="28"/>
          <w:szCs w:val="28"/>
          <w:lang w:val="uk-UA"/>
        </w:rPr>
        <w:t>Перелік ТЕОРЕТИЧНих ПИТАНь</w:t>
      </w:r>
    </w:p>
    <w:p w14:paraId="6AD2D876" w14:textId="77777777" w:rsidR="00986D3D" w:rsidRPr="00F4468D" w:rsidRDefault="00986D3D" w:rsidP="00986D3D">
      <w:pPr>
        <w:spacing w:after="0" w:line="360" w:lineRule="auto"/>
        <w:ind w:firstLine="709"/>
        <w:jc w:val="center"/>
        <w:outlineLvl w:val="0"/>
        <w:rPr>
          <w:rFonts w:ascii="Times New Roman" w:hAnsi="Times New Roman"/>
          <w:b/>
          <w:sz w:val="28"/>
          <w:szCs w:val="28"/>
          <w:lang w:val="uk-UA"/>
        </w:rPr>
      </w:pPr>
      <w:r>
        <w:rPr>
          <w:rFonts w:ascii="Times New Roman" w:hAnsi="Times New Roman"/>
          <w:b/>
          <w:sz w:val="28"/>
          <w:szCs w:val="28"/>
          <w:lang w:val="uk-UA"/>
        </w:rPr>
        <w:t>(для заліку / екзамену)</w:t>
      </w:r>
    </w:p>
    <w:p w14:paraId="35C71370" w14:textId="77777777" w:rsidR="00986D3D" w:rsidRDefault="00986D3D" w:rsidP="00986D3D">
      <w:pPr>
        <w:numPr>
          <w:ilvl w:val="0"/>
          <w:numId w:val="17"/>
        </w:numPr>
        <w:spacing w:after="0" w:line="360" w:lineRule="auto"/>
        <w:jc w:val="both"/>
        <w:rPr>
          <w:rFonts w:ascii="Times New Roman" w:hAnsi="Times New Roman"/>
          <w:sz w:val="28"/>
          <w:szCs w:val="28"/>
          <w:lang w:val="uk-UA" w:eastAsia="uk-UA"/>
        </w:rPr>
      </w:pPr>
      <w:r w:rsidRPr="00925641">
        <w:rPr>
          <w:rFonts w:ascii="Times New Roman" w:hAnsi="Times New Roman"/>
          <w:caps/>
          <w:sz w:val="32"/>
          <w:szCs w:val="32"/>
          <w:lang w:val="uk-UA"/>
        </w:rPr>
        <w:t xml:space="preserve"> </w:t>
      </w:r>
      <w:r w:rsidRPr="007F6134">
        <w:rPr>
          <w:rFonts w:ascii="Times New Roman" w:hAnsi="Times New Roman"/>
          <w:sz w:val="28"/>
          <w:szCs w:val="28"/>
          <w:lang w:val="uk-UA" w:eastAsia="uk-UA"/>
        </w:rPr>
        <w:t>Предмет та об</w:t>
      </w:r>
      <w:r w:rsidRPr="007F6134">
        <w:rPr>
          <w:rFonts w:ascii="Times New Roman" w:hAnsi="Times New Roman"/>
          <w:sz w:val="28"/>
          <w:szCs w:val="28"/>
          <w:lang w:eastAsia="uk-UA"/>
        </w:rPr>
        <w:t>`</w:t>
      </w:r>
      <w:r w:rsidRPr="007F6134">
        <w:rPr>
          <w:rFonts w:ascii="Times New Roman" w:hAnsi="Times New Roman"/>
          <w:sz w:val="28"/>
          <w:szCs w:val="28"/>
          <w:lang w:val="uk-UA" w:eastAsia="uk-UA"/>
        </w:rPr>
        <w:t>єкт перекладу.</w:t>
      </w:r>
      <w:r w:rsidRPr="006B51BF">
        <w:rPr>
          <w:rFonts w:ascii="Times New Roman" w:hAnsi="Times New Roman"/>
          <w:sz w:val="28"/>
          <w:szCs w:val="28"/>
          <w:lang w:val="uk-UA" w:eastAsia="uk-UA"/>
        </w:rPr>
        <w:t xml:space="preserve"> </w:t>
      </w:r>
      <w:r w:rsidRPr="007F70CD">
        <w:rPr>
          <w:rFonts w:ascii="Times New Roman" w:hAnsi="Times New Roman"/>
          <w:sz w:val="28"/>
          <w:szCs w:val="28"/>
          <w:lang w:val="uk-UA" w:eastAsia="uk-UA"/>
        </w:rPr>
        <w:t>Різні точки зору відносно предмету та об’єкту перекладу.</w:t>
      </w:r>
      <w:r w:rsidRPr="006B51BF">
        <w:rPr>
          <w:rFonts w:ascii="Times New Roman" w:hAnsi="Times New Roman"/>
          <w:sz w:val="28"/>
          <w:szCs w:val="28"/>
          <w:lang w:val="uk-UA" w:eastAsia="uk-UA"/>
        </w:rPr>
        <w:t xml:space="preserve"> </w:t>
      </w:r>
      <w:r w:rsidRPr="007F6134">
        <w:rPr>
          <w:rFonts w:ascii="Times New Roman" w:hAnsi="Times New Roman"/>
          <w:sz w:val="28"/>
          <w:szCs w:val="28"/>
          <w:lang w:val="uk-UA" w:eastAsia="uk-UA"/>
        </w:rPr>
        <w:t>Завдання теорії перекладу</w:t>
      </w:r>
      <w:r>
        <w:rPr>
          <w:rFonts w:ascii="Times New Roman" w:hAnsi="Times New Roman"/>
          <w:sz w:val="28"/>
          <w:szCs w:val="28"/>
          <w:lang w:val="uk-UA" w:eastAsia="uk-UA"/>
        </w:rPr>
        <w:t>.</w:t>
      </w:r>
    </w:p>
    <w:p w14:paraId="3141912C" w14:textId="77777777" w:rsidR="00986D3D" w:rsidRPr="007F6134" w:rsidRDefault="00986D3D" w:rsidP="00986D3D">
      <w:pPr>
        <w:numPr>
          <w:ilvl w:val="0"/>
          <w:numId w:val="17"/>
        </w:numPr>
        <w:spacing w:after="0" w:line="360" w:lineRule="auto"/>
        <w:jc w:val="both"/>
        <w:rPr>
          <w:rFonts w:ascii="Times New Roman" w:hAnsi="Times New Roman"/>
          <w:sz w:val="28"/>
          <w:szCs w:val="28"/>
          <w:lang w:val="uk-UA" w:eastAsia="uk-UA"/>
        </w:rPr>
      </w:pPr>
      <w:r w:rsidRPr="007F70CD">
        <w:rPr>
          <w:rFonts w:ascii="Times New Roman" w:hAnsi="Times New Roman"/>
          <w:sz w:val="28"/>
          <w:szCs w:val="28"/>
          <w:lang w:val="uk-UA" w:eastAsia="uk-UA"/>
        </w:rPr>
        <w:t>Процес перекладу та його результат. Загальна теорія перекладу. Спеціальна теорія перекладу</w:t>
      </w:r>
      <w:r w:rsidRPr="007F6134">
        <w:rPr>
          <w:rFonts w:ascii="Times New Roman" w:hAnsi="Times New Roman"/>
          <w:sz w:val="28"/>
          <w:szCs w:val="28"/>
          <w:lang w:val="uk-UA" w:eastAsia="uk-UA"/>
        </w:rPr>
        <w:t>.</w:t>
      </w:r>
    </w:p>
    <w:p w14:paraId="3B6B0486" w14:textId="77777777" w:rsidR="00986D3D" w:rsidRPr="007F6134" w:rsidRDefault="00986D3D" w:rsidP="00986D3D">
      <w:pPr>
        <w:numPr>
          <w:ilvl w:val="0"/>
          <w:numId w:val="17"/>
        </w:numPr>
        <w:spacing w:after="0" w:line="360" w:lineRule="auto"/>
        <w:jc w:val="both"/>
        <w:rPr>
          <w:rFonts w:ascii="Times New Roman" w:hAnsi="Times New Roman"/>
          <w:sz w:val="28"/>
          <w:szCs w:val="28"/>
          <w:lang w:val="uk-UA" w:eastAsia="uk-UA"/>
        </w:rPr>
      </w:pPr>
      <w:r w:rsidRPr="00CC6E5A">
        <w:rPr>
          <w:rFonts w:ascii="Times New Roman" w:hAnsi="Times New Roman"/>
          <w:bCs/>
          <w:sz w:val="28"/>
          <w:szCs w:val="28"/>
          <w:lang w:val="uk-UA" w:eastAsia="uk-UA"/>
        </w:rPr>
        <w:t xml:space="preserve">Переклад у 20 сторіччі. </w:t>
      </w:r>
      <w:r w:rsidRPr="007F6134">
        <w:rPr>
          <w:rFonts w:ascii="Times New Roman" w:hAnsi="Times New Roman"/>
          <w:sz w:val="28"/>
          <w:szCs w:val="28"/>
          <w:lang w:val="uk-UA" w:eastAsia="uk-UA"/>
        </w:rPr>
        <w:t>Стан науки про переклад в першій та в другій половині 20 сторіччя.</w:t>
      </w:r>
    </w:p>
    <w:p w14:paraId="139963B8" w14:textId="77777777" w:rsidR="00986D3D" w:rsidRPr="007F6134" w:rsidRDefault="00986D3D" w:rsidP="00986D3D">
      <w:pPr>
        <w:numPr>
          <w:ilvl w:val="0"/>
          <w:numId w:val="17"/>
        </w:numPr>
        <w:spacing w:after="0" w:line="360" w:lineRule="auto"/>
        <w:jc w:val="both"/>
        <w:rPr>
          <w:rFonts w:ascii="Times New Roman" w:hAnsi="Times New Roman"/>
          <w:sz w:val="28"/>
          <w:szCs w:val="28"/>
          <w:lang w:val="uk-UA" w:eastAsia="uk-UA"/>
        </w:rPr>
      </w:pPr>
      <w:r w:rsidRPr="007F6134">
        <w:rPr>
          <w:rFonts w:ascii="Times New Roman" w:hAnsi="Times New Roman"/>
          <w:sz w:val="28"/>
          <w:szCs w:val="28"/>
          <w:lang w:val="uk-UA" w:eastAsia="uk-UA"/>
        </w:rPr>
        <w:t>З чим пов</w:t>
      </w:r>
      <w:r w:rsidRPr="007F6134">
        <w:rPr>
          <w:rFonts w:ascii="Times New Roman" w:hAnsi="Times New Roman"/>
          <w:sz w:val="28"/>
          <w:szCs w:val="28"/>
          <w:lang w:eastAsia="uk-UA"/>
        </w:rPr>
        <w:t>`</w:t>
      </w:r>
      <w:r w:rsidRPr="007F6134">
        <w:rPr>
          <w:rFonts w:ascii="Times New Roman" w:hAnsi="Times New Roman"/>
          <w:sz w:val="28"/>
          <w:szCs w:val="28"/>
          <w:lang w:val="uk-UA" w:eastAsia="uk-UA"/>
        </w:rPr>
        <w:t>язаний „перекладацький вибух”? Які нові типи перекладу з</w:t>
      </w:r>
      <w:r w:rsidRPr="007F6134">
        <w:rPr>
          <w:rFonts w:ascii="Times New Roman" w:hAnsi="Times New Roman"/>
          <w:sz w:val="28"/>
          <w:szCs w:val="28"/>
          <w:lang w:eastAsia="uk-UA"/>
        </w:rPr>
        <w:t>`</w:t>
      </w:r>
      <w:r w:rsidRPr="007F6134">
        <w:rPr>
          <w:rFonts w:ascii="Times New Roman" w:hAnsi="Times New Roman"/>
          <w:sz w:val="28"/>
          <w:szCs w:val="28"/>
          <w:lang w:val="uk-UA" w:eastAsia="uk-UA"/>
        </w:rPr>
        <w:t>явились у другій половині 20 сторіччя?</w:t>
      </w:r>
    </w:p>
    <w:p w14:paraId="7E9357EA" w14:textId="77777777" w:rsidR="00986D3D" w:rsidRPr="007F6134" w:rsidRDefault="00986D3D" w:rsidP="00986D3D">
      <w:pPr>
        <w:numPr>
          <w:ilvl w:val="0"/>
          <w:numId w:val="17"/>
        </w:numPr>
        <w:spacing w:after="0" w:line="360" w:lineRule="auto"/>
        <w:rPr>
          <w:rFonts w:ascii="Times New Roman" w:hAnsi="Times New Roman"/>
          <w:sz w:val="28"/>
          <w:szCs w:val="28"/>
          <w:lang w:val="uk-UA" w:eastAsia="uk-UA"/>
        </w:rPr>
      </w:pPr>
      <w:r w:rsidRPr="007F6134">
        <w:rPr>
          <w:rFonts w:ascii="Times New Roman" w:hAnsi="Times New Roman"/>
          <w:sz w:val="28"/>
          <w:szCs w:val="28"/>
          <w:lang w:val="uk-UA" w:eastAsia="uk-UA"/>
        </w:rPr>
        <w:t>Що стало стимулом для розквіту лінгвістичної теорії перекладу?</w:t>
      </w:r>
    </w:p>
    <w:p w14:paraId="75A0B68C" w14:textId="77777777" w:rsidR="00986D3D" w:rsidRPr="007F6134" w:rsidRDefault="00986D3D" w:rsidP="00986D3D">
      <w:pPr>
        <w:numPr>
          <w:ilvl w:val="0"/>
          <w:numId w:val="17"/>
        </w:numPr>
        <w:spacing w:after="0" w:line="360" w:lineRule="auto"/>
        <w:rPr>
          <w:rFonts w:ascii="Times New Roman" w:hAnsi="Times New Roman"/>
          <w:sz w:val="28"/>
          <w:szCs w:val="28"/>
          <w:lang w:val="uk-UA" w:eastAsia="uk-UA"/>
        </w:rPr>
      </w:pPr>
      <w:r w:rsidRPr="007F6134">
        <w:rPr>
          <w:rFonts w:ascii="Times New Roman" w:hAnsi="Times New Roman"/>
          <w:sz w:val="28"/>
          <w:szCs w:val="28"/>
          <w:lang w:val="uk-UA" w:eastAsia="uk-UA"/>
        </w:rPr>
        <w:t>У чому полягають основні труднощі, з якими стикається  перекладач?</w:t>
      </w:r>
    </w:p>
    <w:p w14:paraId="31881385" w14:textId="77777777" w:rsidR="00986D3D" w:rsidRPr="007F6134" w:rsidRDefault="00986D3D" w:rsidP="00986D3D">
      <w:pPr>
        <w:numPr>
          <w:ilvl w:val="0"/>
          <w:numId w:val="17"/>
        </w:numPr>
        <w:spacing w:after="0" w:line="360" w:lineRule="auto"/>
        <w:rPr>
          <w:rFonts w:ascii="Times New Roman" w:hAnsi="Times New Roman"/>
          <w:sz w:val="28"/>
          <w:szCs w:val="28"/>
          <w:lang w:val="uk-UA" w:eastAsia="uk-UA"/>
        </w:rPr>
      </w:pPr>
      <w:r w:rsidRPr="007F6134">
        <w:rPr>
          <w:rFonts w:ascii="Times New Roman" w:hAnsi="Times New Roman"/>
          <w:sz w:val="28"/>
          <w:szCs w:val="28"/>
          <w:lang w:val="uk-UA" w:eastAsia="uk-UA"/>
        </w:rPr>
        <w:t>Як пов</w:t>
      </w:r>
      <w:r w:rsidRPr="007F6134">
        <w:rPr>
          <w:rFonts w:ascii="Times New Roman" w:hAnsi="Times New Roman"/>
          <w:sz w:val="28"/>
          <w:szCs w:val="28"/>
          <w:lang w:eastAsia="uk-UA"/>
        </w:rPr>
        <w:t>`</w:t>
      </w:r>
      <w:r w:rsidRPr="007F6134">
        <w:rPr>
          <w:rFonts w:ascii="Times New Roman" w:hAnsi="Times New Roman"/>
          <w:sz w:val="28"/>
          <w:szCs w:val="28"/>
          <w:lang w:val="uk-UA" w:eastAsia="uk-UA"/>
        </w:rPr>
        <w:t>язані між собою лінгвістика та семіотика?</w:t>
      </w:r>
    </w:p>
    <w:p w14:paraId="4C619621" w14:textId="77777777" w:rsidR="00986D3D" w:rsidRPr="007F6134" w:rsidRDefault="00986D3D" w:rsidP="00986D3D">
      <w:pPr>
        <w:numPr>
          <w:ilvl w:val="0"/>
          <w:numId w:val="17"/>
        </w:numPr>
        <w:spacing w:after="0" w:line="360" w:lineRule="auto"/>
        <w:rPr>
          <w:rFonts w:ascii="Times New Roman" w:hAnsi="Times New Roman"/>
          <w:sz w:val="28"/>
          <w:szCs w:val="28"/>
          <w:lang w:val="uk-UA" w:eastAsia="uk-UA"/>
        </w:rPr>
      </w:pPr>
      <w:r w:rsidRPr="007F6134">
        <w:rPr>
          <w:rFonts w:ascii="Times New Roman" w:hAnsi="Times New Roman"/>
          <w:sz w:val="28"/>
          <w:szCs w:val="28"/>
          <w:lang w:val="uk-UA" w:eastAsia="uk-UA"/>
        </w:rPr>
        <w:t>Міжмовна комунікація та переклад.</w:t>
      </w:r>
    </w:p>
    <w:p w14:paraId="56C94E66" w14:textId="77777777" w:rsidR="00986D3D" w:rsidRPr="007F6134" w:rsidRDefault="00986D3D" w:rsidP="00986D3D">
      <w:pPr>
        <w:numPr>
          <w:ilvl w:val="0"/>
          <w:numId w:val="17"/>
        </w:numPr>
        <w:spacing w:after="0" w:line="360" w:lineRule="auto"/>
        <w:jc w:val="both"/>
        <w:rPr>
          <w:rFonts w:ascii="Times New Roman" w:hAnsi="Times New Roman"/>
          <w:sz w:val="28"/>
          <w:szCs w:val="28"/>
          <w:lang w:val="uk-UA" w:eastAsia="uk-UA"/>
        </w:rPr>
      </w:pPr>
      <w:r>
        <w:rPr>
          <w:rFonts w:ascii="Times New Roman" w:hAnsi="Times New Roman"/>
          <w:sz w:val="28"/>
          <w:szCs w:val="28"/>
          <w:lang w:val="uk-UA" w:eastAsia="uk-UA"/>
        </w:rPr>
        <w:t xml:space="preserve"> С</w:t>
      </w:r>
      <w:r w:rsidRPr="007F6134">
        <w:rPr>
          <w:rFonts w:ascii="Times New Roman" w:hAnsi="Times New Roman"/>
          <w:sz w:val="28"/>
          <w:szCs w:val="28"/>
          <w:lang w:val="uk-UA" w:eastAsia="uk-UA"/>
        </w:rPr>
        <w:t>утність зв</w:t>
      </w:r>
      <w:r w:rsidRPr="007F6134">
        <w:rPr>
          <w:rFonts w:ascii="Times New Roman" w:hAnsi="Times New Roman"/>
          <w:sz w:val="28"/>
          <w:szCs w:val="28"/>
          <w:lang w:eastAsia="uk-UA"/>
        </w:rPr>
        <w:t>`</w:t>
      </w:r>
      <w:r w:rsidRPr="007F6134">
        <w:rPr>
          <w:rFonts w:ascii="Times New Roman" w:hAnsi="Times New Roman"/>
          <w:sz w:val="28"/>
          <w:szCs w:val="28"/>
          <w:lang w:val="uk-UA" w:eastAsia="uk-UA"/>
        </w:rPr>
        <w:t>язку між перекладом та іншими лінгвістичними дисциплінами.</w:t>
      </w:r>
    </w:p>
    <w:p w14:paraId="03D173CD" w14:textId="77777777" w:rsidR="00986D3D" w:rsidRPr="007F6134" w:rsidRDefault="00986D3D" w:rsidP="00986D3D">
      <w:pPr>
        <w:spacing w:after="0" w:line="360" w:lineRule="auto"/>
        <w:outlineLvl w:val="0"/>
        <w:rPr>
          <w:rFonts w:ascii="Times New Roman" w:hAnsi="Times New Roman"/>
          <w:b/>
          <w:sz w:val="28"/>
          <w:szCs w:val="28"/>
          <w:lang w:val="uk-UA" w:eastAsia="uk-UA"/>
        </w:rPr>
      </w:pPr>
      <w:r w:rsidRPr="007F6134">
        <w:rPr>
          <w:rFonts w:ascii="Times New Roman" w:hAnsi="Times New Roman"/>
          <w:sz w:val="28"/>
          <w:szCs w:val="28"/>
          <w:lang w:val="uk-UA" w:eastAsia="uk-UA"/>
        </w:rPr>
        <w:t>11. Прагматичні основи перекладу.</w:t>
      </w:r>
    </w:p>
    <w:p w14:paraId="155443A9" w14:textId="77777777" w:rsidR="00986D3D" w:rsidRPr="007F6134" w:rsidRDefault="00986D3D" w:rsidP="00986D3D">
      <w:pPr>
        <w:tabs>
          <w:tab w:val="left" w:pos="7920"/>
        </w:tabs>
        <w:spacing w:after="0" w:line="360" w:lineRule="auto"/>
        <w:rPr>
          <w:rFonts w:ascii="Times New Roman" w:hAnsi="Times New Roman"/>
          <w:sz w:val="28"/>
          <w:szCs w:val="28"/>
          <w:lang w:val="uk-UA" w:eastAsia="uk-UA"/>
        </w:rPr>
      </w:pPr>
      <w:r w:rsidRPr="007F6134">
        <w:rPr>
          <w:rFonts w:ascii="Times New Roman" w:hAnsi="Times New Roman"/>
          <w:sz w:val="28"/>
          <w:szCs w:val="28"/>
          <w:lang w:val="uk-UA" w:eastAsia="uk-UA"/>
        </w:rPr>
        <w:t xml:space="preserve">12. Герменевтика та переклад. </w:t>
      </w:r>
    </w:p>
    <w:p w14:paraId="5CB4691C" w14:textId="77777777" w:rsidR="00986D3D" w:rsidRPr="007F6134" w:rsidRDefault="00986D3D" w:rsidP="00986D3D">
      <w:pPr>
        <w:tabs>
          <w:tab w:val="left" w:pos="7920"/>
        </w:tabs>
        <w:spacing w:after="0" w:line="360" w:lineRule="auto"/>
        <w:rPr>
          <w:rFonts w:ascii="Times New Roman" w:hAnsi="Times New Roman"/>
          <w:sz w:val="28"/>
          <w:szCs w:val="28"/>
          <w:lang w:val="uk-UA" w:eastAsia="uk-UA"/>
        </w:rPr>
      </w:pPr>
      <w:r w:rsidRPr="007F6134">
        <w:rPr>
          <w:rFonts w:ascii="Times New Roman" w:hAnsi="Times New Roman"/>
          <w:sz w:val="28"/>
          <w:szCs w:val="28"/>
          <w:lang w:val="uk-UA" w:eastAsia="uk-UA"/>
        </w:rPr>
        <w:t>13. Терміни оцінювання якості перекладу.</w:t>
      </w:r>
    </w:p>
    <w:p w14:paraId="1031324A" w14:textId="77777777" w:rsidR="00986D3D" w:rsidRDefault="00986D3D" w:rsidP="00986D3D">
      <w:pPr>
        <w:tabs>
          <w:tab w:val="left" w:pos="7920"/>
        </w:tabs>
        <w:spacing w:after="0" w:line="360" w:lineRule="auto"/>
        <w:outlineLvl w:val="0"/>
        <w:rPr>
          <w:rFonts w:ascii="Times New Roman" w:hAnsi="Times New Roman"/>
          <w:sz w:val="28"/>
          <w:szCs w:val="28"/>
          <w:lang w:val="uk-UA" w:eastAsia="uk-UA"/>
        </w:rPr>
      </w:pPr>
      <w:r w:rsidRPr="007F6134">
        <w:rPr>
          <w:rFonts w:ascii="Times New Roman" w:hAnsi="Times New Roman"/>
          <w:sz w:val="28"/>
          <w:szCs w:val="28"/>
          <w:lang w:val="uk-UA" w:eastAsia="uk-UA"/>
        </w:rPr>
        <w:t xml:space="preserve">14. Норми перекладу. </w:t>
      </w:r>
    </w:p>
    <w:p w14:paraId="4A62EF90" w14:textId="77777777" w:rsidR="00986D3D" w:rsidRPr="00091CA2" w:rsidRDefault="00986D3D" w:rsidP="00986D3D">
      <w:pPr>
        <w:tabs>
          <w:tab w:val="left" w:pos="7920"/>
        </w:tabs>
        <w:spacing w:after="0" w:line="360" w:lineRule="auto"/>
        <w:outlineLvl w:val="0"/>
        <w:rPr>
          <w:rFonts w:ascii="Times New Roman" w:hAnsi="Times New Roman"/>
          <w:bCs/>
          <w:color w:val="000000"/>
          <w:sz w:val="28"/>
          <w:szCs w:val="28"/>
          <w:lang w:val="uk-UA" w:eastAsia="uk-UA"/>
        </w:rPr>
      </w:pPr>
      <w:r w:rsidRPr="00091CA2">
        <w:rPr>
          <w:rFonts w:ascii="Times New Roman" w:hAnsi="Times New Roman"/>
          <w:bCs/>
          <w:color w:val="000000"/>
          <w:sz w:val="28"/>
          <w:szCs w:val="28"/>
          <w:lang w:val="uk-UA" w:eastAsia="uk-UA"/>
        </w:rPr>
        <w:t>15. Функції мовленнєвого повідомлення та функції перекладача.</w:t>
      </w:r>
    </w:p>
    <w:p w14:paraId="508D475F" w14:textId="77777777" w:rsidR="00986D3D" w:rsidRPr="00091CA2" w:rsidRDefault="00986D3D" w:rsidP="00986D3D">
      <w:pPr>
        <w:tabs>
          <w:tab w:val="left" w:pos="7920"/>
        </w:tabs>
        <w:spacing w:after="0" w:line="360" w:lineRule="auto"/>
        <w:outlineLvl w:val="0"/>
        <w:rPr>
          <w:rFonts w:ascii="Times New Roman" w:hAnsi="Times New Roman"/>
          <w:bCs/>
          <w:color w:val="000000"/>
          <w:sz w:val="28"/>
          <w:szCs w:val="28"/>
          <w:lang w:val="uk-UA" w:eastAsia="uk-UA"/>
        </w:rPr>
      </w:pPr>
      <w:r w:rsidRPr="00091CA2">
        <w:rPr>
          <w:rFonts w:ascii="Times New Roman" w:hAnsi="Times New Roman"/>
          <w:bCs/>
          <w:color w:val="000000"/>
          <w:sz w:val="28"/>
          <w:szCs w:val="28"/>
          <w:lang w:val="uk-UA" w:eastAsia="uk-UA"/>
        </w:rPr>
        <w:t>16. Проблема можливості перекладання.</w:t>
      </w:r>
    </w:p>
    <w:p w14:paraId="56F7DC1B" w14:textId="77777777" w:rsidR="00986D3D" w:rsidRDefault="00986D3D" w:rsidP="00986D3D">
      <w:pPr>
        <w:tabs>
          <w:tab w:val="left" w:pos="7920"/>
        </w:tabs>
        <w:spacing w:after="0" w:line="360" w:lineRule="auto"/>
        <w:outlineLvl w:val="0"/>
        <w:rPr>
          <w:rFonts w:ascii="Times New Roman" w:hAnsi="Times New Roman"/>
          <w:color w:val="000000"/>
          <w:sz w:val="28"/>
          <w:szCs w:val="28"/>
          <w:lang w:val="uk-UA"/>
        </w:rPr>
      </w:pPr>
      <w:r w:rsidRPr="00091CA2">
        <w:rPr>
          <w:rFonts w:ascii="Times New Roman" w:hAnsi="Times New Roman"/>
          <w:bCs/>
          <w:color w:val="000000"/>
          <w:sz w:val="28"/>
          <w:szCs w:val="28"/>
          <w:lang w:val="uk-UA" w:eastAsia="uk-UA"/>
        </w:rPr>
        <w:t xml:space="preserve">17. </w:t>
      </w:r>
      <w:r w:rsidRPr="00091CA2">
        <w:rPr>
          <w:rFonts w:ascii="Times New Roman" w:hAnsi="Times New Roman"/>
          <w:color w:val="000000"/>
          <w:sz w:val="28"/>
          <w:szCs w:val="28"/>
          <w:lang w:val="uk-UA"/>
        </w:rPr>
        <w:t>Інваріант перекладу та одиниця перекладу.</w:t>
      </w:r>
    </w:p>
    <w:p w14:paraId="7DC3D46B" w14:textId="77777777" w:rsidR="00986D3D" w:rsidRDefault="00986D3D" w:rsidP="00986D3D">
      <w:pPr>
        <w:spacing w:after="0" w:line="360" w:lineRule="auto"/>
        <w:rPr>
          <w:rFonts w:ascii="Times New Roman" w:hAnsi="Times New Roman"/>
          <w:sz w:val="28"/>
          <w:szCs w:val="24"/>
          <w:lang w:val="uk-UA" w:eastAsia="ar-SA"/>
        </w:rPr>
      </w:pPr>
      <w:r>
        <w:rPr>
          <w:rFonts w:ascii="Times New Roman" w:hAnsi="Times New Roman"/>
          <w:sz w:val="28"/>
          <w:szCs w:val="24"/>
          <w:lang w:val="uk-UA" w:eastAsia="ar-SA"/>
        </w:rPr>
        <w:t xml:space="preserve">18. </w:t>
      </w:r>
      <w:r w:rsidRPr="0028766A">
        <w:rPr>
          <w:rFonts w:ascii="Times New Roman" w:hAnsi="Times New Roman"/>
          <w:sz w:val="28"/>
          <w:szCs w:val="24"/>
          <w:lang w:val="uk-UA" w:eastAsia="ar-SA"/>
        </w:rPr>
        <w:t>Теорія рівнів еквівалентності.</w:t>
      </w:r>
    </w:p>
    <w:p w14:paraId="5CB8FA31" w14:textId="77777777" w:rsidR="00986D3D" w:rsidRDefault="00986D3D" w:rsidP="00986D3D">
      <w:pPr>
        <w:spacing w:after="0" w:line="360" w:lineRule="auto"/>
        <w:rPr>
          <w:rFonts w:ascii="Times New Roman" w:hAnsi="Times New Roman"/>
          <w:sz w:val="28"/>
          <w:szCs w:val="24"/>
          <w:lang w:val="uk-UA" w:eastAsia="ar-SA"/>
        </w:rPr>
      </w:pPr>
      <w:r>
        <w:rPr>
          <w:rFonts w:ascii="Times New Roman" w:hAnsi="Times New Roman"/>
          <w:sz w:val="28"/>
          <w:szCs w:val="24"/>
          <w:lang w:val="uk-UA" w:eastAsia="ar-SA"/>
        </w:rPr>
        <w:t xml:space="preserve">19. </w:t>
      </w:r>
      <w:r w:rsidRPr="0028766A">
        <w:rPr>
          <w:rFonts w:ascii="Times New Roman" w:hAnsi="Times New Roman"/>
          <w:sz w:val="28"/>
          <w:szCs w:val="24"/>
          <w:lang w:val="uk-UA" w:eastAsia="ar-SA"/>
        </w:rPr>
        <w:t>Нівелюючі та компенсуючі засоби в перекладі.</w:t>
      </w:r>
    </w:p>
    <w:p w14:paraId="3F63043D" w14:textId="77777777" w:rsidR="00986D3D" w:rsidRPr="00F175DD" w:rsidRDefault="00986D3D" w:rsidP="00986D3D">
      <w:pPr>
        <w:spacing w:after="0" w:line="360" w:lineRule="auto"/>
        <w:rPr>
          <w:lang w:val="uk-UA"/>
        </w:rPr>
      </w:pPr>
      <w:r>
        <w:rPr>
          <w:rFonts w:ascii="Times New Roman" w:hAnsi="Times New Roman"/>
          <w:sz w:val="28"/>
          <w:szCs w:val="24"/>
          <w:lang w:val="uk-UA" w:eastAsia="ar-SA"/>
        </w:rPr>
        <w:t xml:space="preserve">20. </w:t>
      </w:r>
      <w:r w:rsidRPr="0028766A">
        <w:rPr>
          <w:rFonts w:ascii="Times New Roman" w:hAnsi="Times New Roman"/>
          <w:sz w:val="28"/>
          <w:szCs w:val="24"/>
          <w:lang w:val="uk-UA" w:eastAsia="ar-SA"/>
        </w:rPr>
        <w:t>Граматичні труднощі перекладу.</w:t>
      </w:r>
    </w:p>
    <w:p w14:paraId="54A67B37" w14:textId="77777777" w:rsidR="00986D3D" w:rsidRDefault="00986D3D" w:rsidP="00986D3D">
      <w:pPr>
        <w:tabs>
          <w:tab w:val="left" w:pos="7920"/>
        </w:tabs>
        <w:spacing w:after="0" w:line="360" w:lineRule="auto"/>
        <w:outlineLvl w:val="0"/>
        <w:rPr>
          <w:rFonts w:ascii="Times New Roman" w:hAnsi="Times New Roman"/>
          <w:sz w:val="28"/>
          <w:szCs w:val="24"/>
          <w:lang w:val="uk-UA" w:eastAsia="ar-SA"/>
        </w:rPr>
      </w:pPr>
      <w:r>
        <w:rPr>
          <w:rFonts w:ascii="Times New Roman" w:hAnsi="Times New Roman"/>
          <w:color w:val="000000"/>
          <w:sz w:val="28"/>
          <w:szCs w:val="28"/>
          <w:lang w:val="uk-UA"/>
        </w:rPr>
        <w:t xml:space="preserve">21. </w:t>
      </w:r>
      <w:r w:rsidRPr="0028766A">
        <w:rPr>
          <w:rFonts w:ascii="Times New Roman" w:hAnsi="Times New Roman"/>
          <w:sz w:val="28"/>
          <w:szCs w:val="24"/>
          <w:lang w:val="uk-UA" w:eastAsia="ar-SA"/>
        </w:rPr>
        <w:t>Семантичні аспекти перекладу.</w:t>
      </w:r>
    </w:p>
    <w:p w14:paraId="11D1CBC5" w14:textId="77777777" w:rsidR="00986D3D" w:rsidRDefault="00986D3D" w:rsidP="00986D3D">
      <w:pPr>
        <w:spacing w:after="0" w:line="360" w:lineRule="auto"/>
        <w:rPr>
          <w:rFonts w:ascii="Times New Roman" w:hAnsi="Times New Roman"/>
          <w:color w:val="262626"/>
          <w:sz w:val="28"/>
          <w:szCs w:val="28"/>
          <w:lang w:val="uk-UA"/>
        </w:rPr>
      </w:pPr>
      <w:r>
        <w:rPr>
          <w:rFonts w:ascii="Times New Roman" w:hAnsi="Times New Roman"/>
          <w:sz w:val="28"/>
          <w:szCs w:val="24"/>
          <w:lang w:val="uk-UA" w:eastAsia="ar-SA"/>
        </w:rPr>
        <w:t xml:space="preserve">22. </w:t>
      </w:r>
      <w:r w:rsidRPr="0028766A">
        <w:rPr>
          <w:rFonts w:ascii="Times New Roman" w:hAnsi="Times New Roman"/>
          <w:sz w:val="28"/>
          <w:szCs w:val="24"/>
          <w:lang w:val="uk-UA" w:eastAsia="ar-SA"/>
        </w:rPr>
        <w:t>Види перетворень під час перекладу.</w:t>
      </w:r>
    </w:p>
    <w:p w14:paraId="3882EF6D" w14:textId="77777777" w:rsidR="00986D3D" w:rsidRPr="00091CA2" w:rsidRDefault="00986D3D" w:rsidP="00986D3D">
      <w:pPr>
        <w:tabs>
          <w:tab w:val="left" w:pos="7920"/>
        </w:tabs>
        <w:spacing w:after="0" w:line="360" w:lineRule="auto"/>
        <w:outlineLvl w:val="0"/>
        <w:rPr>
          <w:rFonts w:ascii="Times New Roman" w:hAnsi="Times New Roman"/>
          <w:color w:val="000000"/>
          <w:sz w:val="28"/>
          <w:szCs w:val="28"/>
          <w:lang w:val="uk-UA"/>
        </w:rPr>
      </w:pPr>
      <w:r>
        <w:rPr>
          <w:rFonts w:ascii="Times New Roman" w:hAnsi="Times New Roman"/>
          <w:sz w:val="28"/>
          <w:szCs w:val="24"/>
          <w:lang w:val="uk-UA" w:eastAsia="ar-SA"/>
        </w:rPr>
        <w:t xml:space="preserve">23. </w:t>
      </w:r>
      <w:r w:rsidRPr="0028766A">
        <w:rPr>
          <w:rFonts w:ascii="Times New Roman" w:hAnsi="Times New Roman"/>
          <w:sz w:val="28"/>
          <w:szCs w:val="24"/>
          <w:lang w:val="uk-UA" w:eastAsia="ar-SA"/>
        </w:rPr>
        <w:t>Лексичні прийоми перекладу.</w:t>
      </w:r>
    </w:p>
    <w:p w14:paraId="1227FE8B" w14:textId="77777777" w:rsidR="00986D3D" w:rsidRDefault="00986D3D" w:rsidP="00986D3D">
      <w:pPr>
        <w:spacing w:after="0" w:line="360" w:lineRule="auto"/>
        <w:rPr>
          <w:rFonts w:ascii="Times New Roman" w:hAnsi="Times New Roman"/>
          <w:sz w:val="28"/>
          <w:szCs w:val="24"/>
          <w:lang w:val="uk-UA" w:eastAsia="ar-SA"/>
        </w:rPr>
      </w:pPr>
      <w:r>
        <w:rPr>
          <w:rFonts w:ascii="Times New Roman" w:hAnsi="Times New Roman"/>
          <w:sz w:val="28"/>
          <w:szCs w:val="28"/>
          <w:lang w:val="uk-UA"/>
        </w:rPr>
        <w:t xml:space="preserve">24. </w:t>
      </w:r>
      <w:r w:rsidRPr="0028766A">
        <w:rPr>
          <w:rFonts w:ascii="Times New Roman" w:hAnsi="Times New Roman"/>
          <w:sz w:val="28"/>
          <w:szCs w:val="24"/>
          <w:lang w:val="uk-UA" w:eastAsia="ar-SA"/>
        </w:rPr>
        <w:t xml:space="preserve">Стилістичні прийоми перекладу. </w:t>
      </w:r>
    </w:p>
    <w:p w14:paraId="235CDB16" w14:textId="77777777" w:rsidR="00986D3D" w:rsidRPr="00F175DD" w:rsidRDefault="00986D3D" w:rsidP="00986D3D">
      <w:pPr>
        <w:spacing w:after="0" w:line="360" w:lineRule="auto"/>
        <w:jc w:val="both"/>
        <w:rPr>
          <w:rFonts w:ascii="Times New Roman" w:hAnsi="Times New Roman"/>
          <w:color w:val="262626"/>
          <w:sz w:val="28"/>
          <w:szCs w:val="28"/>
          <w:lang w:val="uk-UA"/>
        </w:rPr>
      </w:pPr>
      <w:r>
        <w:rPr>
          <w:rFonts w:ascii="Times New Roman" w:eastAsia="Symbol" w:hAnsi="Times New Roman" w:cs="Symbol"/>
          <w:color w:val="262626"/>
          <w:sz w:val="28"/>
          <w:szCs w:val="28"/>
          <w:lang w:val="uk-UA" w:eastAsia="zh-CN"/>
        </w:rPr>
        <w:t>25. Специфіка п</w:t>
      </w:r>
      <w:r w:rsidRPr="00F175DD">
        <w:rPr>
          <w:rFonts w:ascii="Times New Roman" w:hAnsi="Times New Roman"/>
          <w:color w:val="262626"/>
          <w:sz w:val="28"/>
          <w:szCs w:val="28"/>
          <w:lang w:val="uk-UA"/>
        </w:rPr>
        <w:t>ереклад</w:t>
      </w:r>
      <w:r>
        <w:rPr>
          <w:rFonts w:ascii="Times New Roman" w:hAnsi="Times New Roman"/>
          <w:color w:val="262626"/>
          <w:sz w:val="28"/>
          <w:szCs w:val="28"/>
          <w:lang w:val="uk-UA"/>
        </w:rPr>
        <w:t>у</w:t>
      </w:r>
      <w:r w:rsidRPr="00F175DD">
        <w:rPr>
          <w:rFonts w:ascii="Times New Roman" w:hAnsi="Times New Roman"/>
          <w:color w:val="262626"/>
          <w:sz w:val="28"/>
          <w:szCs w:val="28"/>
          <w:lang w:val="uk-UA"/>
        </w:rPr>
        <w:t xml:space="preserve"> книжної лексики, неологізмів, архаїзмів, колоквіалізмів, жаргонізмів, сленгу, </w:t>
      </w:r>
      <w:r w:rsidRPr="00F175DD">
        <w:rPr>
          <w:rFonts w:ascii="Times New Roman" w:hAnsi="Times New Roman"/>
          <w:sz w:val="28"/>
          <w:szCs w:val="28"/>
          <w:lang w:val="uk-UA"/>
        </w:rPr>
        <w:t>псевдоінтернаціоналізмів.</w:t>
      </w:r>
    </w:p>
    <w:p w14:paraId="3C4DA47F" w14:textId="77777777" w:rsidR="00986D3D" w:rsidRDefault="00986D3D" w:rsidP="00986D3D">
      <w:pPr>
        <w:spacing w:after="0" w:line="360" w:lineRule="auto"/>
        <w:jc w:val="both"/>
        <w:rPr>
          <w:rFonts w:ascii="Times New Roman" w:hAnsi="Times New Roman"/>
          <w:sz w:val="28"/>
          <w:szCs w:val="28"/>
          <w:lang w:val="uk-UA"/>
        </w:rPr>
      </w:pPr>
      <w:r>
        <w:rPr>
          <w:rFonts w:ascii="Times New Roman" w:hAnsi="Times New Roman"/>
          <w:color w:val="262626"/>
          <w:sz w:val="28"/>
          <w:szCs w:val="28"/>
          <w:lang w:val="uk-UA"/>
        </w:rPr>
        <w:t>26.Специфіка п</w:t>
      </w:r>
      <w:r w:rsidRPr="00F175DD">
        <w:rPr>
          <w:rFonts w:ascii="Times New Roman" w:hAnsi="Times New Roman"/>
          <w:color w:val="262626"/>
          <w:sz w:val="28"/>
          <w:szCs w:val="28"/>
          <w:lang w:val="uk-UA"/>
        </w:rPr>
        <w:t>ереклад</w:t>
      </w:r>
      <w:r>
        <w:rPr>
          <w:rFonts w:ascii="Times New Roman" w:hAnsi="Times New Roman"/>
          <w:color w:val="262626"/>
          <w:sz w:val="28"/>
          <w:szCs w:val="28"/>
          <w:lang w:val="uk-UA"/>
        </w:rPr>
        <w:t>у</w:t>
      </w:r>
      <w:r w:rsidRPr="00F175DD">
        <w:rPr>
          <w:rFonts w:ascii="Times New Roman" w:hAnsi="Times New Roman"/>
          <w:color w:val="262626"/>
          <w:sz w:val="28"/>
          <w:szCs w:val="28"/>
          <w:lang w:val="uk-UA"/>
        </w:rPr>
        <w:t xml:space="preserve"> </w:t>
      </w:r>
      <w:r w:rsidRPr="00F175DD">
        <w:rPr>
          <w:rFonts w:ascii="Times New Roman" w:hAnsi="Times New Roman"/>
          <w:sz w:val="28"/>
          <w:szCs w:val="28"/>
          <w:lang w:val="uk-UA"/>
        </w:rPr>
        <w:t xml:space="preserve">національно забарвленої лексики (реалій), безеквівалентної лексики, фразеологізмів, прислів’їв, приказок. </w:t>
      </w:r>
    </w:p>
    <w:p w14:paraId="09AC7D3F" w14:textId="77777777" w:rsidR="00986D3D" w:rsidRDefault="00986D3D" w:rsidP="00986D3D">
      <w:pPr>
        <w:spacing w:after="0" w:line="360" w:lineRule="auto"/>
        <w:rPr>
          <w:rFonts w:ascii="Times New Roman" w:hAnsi="Times New Roman"/>
          <w:color w:val="262626"/>
          <w:sz w:val="28"/>
          <w:szCs w:val="28"/>
          <w:lang w:val="uk-UA"/>
        </w:rPr>
      </w:pPr>
      <w:r>
        <w:rPr>
          <w:rFonts w:ascii="Times New Roman" w:hAnsi="Times New Roman"/>
          <w:color w:val="262626"/>
          <w:sz w:val="28"/>
          <w:szCs w:val="28"/>
          <w:lang w:val="uk-UA"/>
        </w:rPr>
        <w:t xml:space="preserve">27. </w:t>
      </w:r>
      <w:r w:rsidRPr="0028766A">
        <w:rPr>
          <w:rFonts w:ascii="Times New Roman" w:hAnsi="Times New Roman"/>
          <w:sz w:val="28"/>
          <w:szCs w:val="24"/>
          <w:lang w:val="uk-UA" w:eastAsia="ar-SA"/>
        </w:rPr>
        <w:t>Принципи художньої точності в перекладі.</w:t>
      </w:r>
    </w:p>
    <w:p w14:paraId="394D9CF3" w14:textId="77777777" w:rsidR="00986D3D" w:rsidRDefault="00986D3D" w:rsidP="00986D3D">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28. </w:t>
      </w:r>
      <w:r w:rsidRPr="00F66B73">
        <w:rPr>
          <w:rFonts w:ascii="Times New Roman" w:eastAsia="Symbol" w:hAnsi="Times New Roman" w:cs="Symbol"/>
          <w:color w:val="262626"/>
          <w:sz w:val="28"/>
          <w:szCs w:val="28"/>
          <w:lang w:val="uk-UA" w:eastAsia="zh-CN"/>
        </w:rPr>
        <w:t>Класифікація функціональних стилів китайської мови.</w:t>
      </w:r>
    </w:p>
    <w:p w14:paraId="718ADF8E" w14:textId="77777777" w:rsidR="00986D3D" w:rsidRDefault="00986D3D" w:rsidP="00986D3D">
      <w:pPr>
        <w:suppressAutoHyphens/>
        <w:spacing w:after="0" w:line="360" w:lineRule="auto"/>
        <w:jc w:val="both"/>
        <w:rPr>
          <w:rFonts w:ascii="Times New Roman" w:eastAsia="Symbol" w:hAnsi="Times New Roman" w:cs="Symbol"/>
          <w:color w:val="262626"/>
          <w:sz w:val="28"/>
          <w:szCs w:val="28"/>
          <w:lang w:val="uk-UA" w:eastAsia="zh-CN"/>
        </w:rPr>
      </w:pPr>
      <w:r>
        <w:rPr>
          <w:rFonts w:ascii="Times New Roman" w:hAnsi="Times New Roman"/>
          <w:sz w:val="28"/>
          <w:szCs w:val="28"/>
          <w:lang w:val="uk-UA" w:eastAsia="uk-UA"/>
        </w:rPr>
        <w:t>2</w:t>
      </w:r>
      <w:r w:rsidRPr="00F175DD">
        <w:rPr>
          <w:rFonts w:ascii="Times New Roman" w:hAnsi="Times New Roman"/>
          <w:sz w:val="28"/>
          <w:szCs w:val="28"/>
          <w:lang w:val="uk-UA" w:eastAsia="uk-UA"/>
        </w:rPr>
        <w:t>9.</w:t>
      </w:r>
      <w:r>
        <w:rPr>
          <w:rFonts w:ascii="Times New Roman" w:hAnsi="Times New Roman"/>
          <w:b/>
          <w:sz w:val="28"/>
          <w:szCs w:val="28"/>
          <w:lang w:val="uk-UA" w:eastAsia="uk-UA"/>
        </w:rPr>
        <w:t xml:space="preserve"> </w:t>
      </w:r>
      <w:r w:rsidRPr="00F66B73">
        <w:rPr>
          <w:rFonts w:ascii="Times New Roman" w:eastAsia="Symbol" w:hAnsi="Times New Roman" w:cs="Symbol"/>
          <w:color w:val="262626"/>
          <w:sz w:val="28"/>
          <w:szCs w:val="28"/>
          <w:lang w:val="uk-UA" w:eastAsia="zh-CN"/>
        </w:rPr>
        <w:t>Лінгвістичні особливості функціональних стилів та засоби перекладу текстів жанрово-стильової спрямованості з китайської мови на українську</w:t>
      </w:r>
      <w:r>
        <w:rPr>
          <w:rFonts w:ascii="Times New Roman" w:eastAsia="Symbol" w:hAnsi="Times New Roman" w:cs="Symbol"/>
          <w:color w:val="262626"/>
          <w:sz w:val="28"/>
          <w:szCs w:val="28"/>
          <w:lang w:val="uk-UA" w:eastAsia="zh-CN"/>
        </w:rPr>
        <w:t xml:space="preserve"> і навпаки</w:t>
      </w:r>
      <w:r w:rsidRPr="00F66B73">
        <w:rPr>
          <w:rFonts w:ascii="Times New Roman" w:eastAsia="Symbol" w:hAnsi="Times New Roman" w:cs="Symbol"/>
          <w:color w:val="262626"/>
          <w:sz w:val="28"/>
          <w:szCs w:val="28"/>
          <w:lang w:val="uk-UA" w:eastAsia="zh-CN"/>
        </w:rPr>
        <w:t>.</w:t>
      </w:r>
    </w:p>
    <w:p w14:paraId="77AF3D26" w14:textId="77777777" w:rsidR="00986D3D" w:rsidRDefault="00986D3D" w:rsidP="00986D3D">
      <w:pPr>
        <w:spacing w:after="0" w:line="360" w:lineRule="auto"/>
        <w:rPr>
          <w:rFonts w:ascii="Times New Roman" w:hAnsi="Times New Roman"/>
          <w:sz w:val="28"/>
          <w:szCs w:val="24"/>
          <w:lang w:val="uk-UA" w:eastAsia="ar-SA"/>
        </w:rPr>
      </w:pPr>
      <w:r>
        <w:rPr>
          <w:rFonts w:ascii="Times New Roman" w:hAnsi="Times New Roman"/>
          <w:color w:val="262626"/>
          <w:sz w:val="28"/>
          <w:szCs w:val="28"/>
          <w:lang w:val="uk-UA"/>
        </w:rPr>
        <w:t xml:space="preserve">30. </w:t>
      </w:r>
      <w:r w:rsidRPr="0028766A">
        <w:rPr>
          <w:rFonts w:ascii="Times New Roman" w:hAnsi="Times New Roman"/>
          <w:sz w:val="28"/>
          <w:szCs w:val="24"/>
          <w:lang w:val="uk-UA" w:eastAsia="ar-SA"/>
        </w:rPr>
        <w:t>Текстова імплікація. Труднощі перекладу.</w:t>
      </w:r>
    </w:p>
    <w:p w14:paraId="18C9D0AB" w14:textId="77777777" w:rsidR="00986D3D" w:rsidRPr="00F175DD" w:rsidRDefault="00986D3D" w:rsidP="00986D3D">
      <w:pPr>
        <w:spacing w:after="0" w:line="360" w:lineRule="auto"/>
        <w:rPr>
          <w:rFonts w:ascii="Times New Roman" w:hAnsi="Times New Roman"/>
          <w:sz w:val="28"/>
          <w:szCs w:val="28"/>
          <w:lang w:val="uk-UA"/>
        </w:rPr>
      </w:pPr>
    </w:p>
    <w:p w14:paraId="1156FF53" w14:textId="77777777" w:rsidR="00986D3D" w:rsidRPr="00F66B73" w:rsidRDefault="00986D3D" w:rsidP="00986D3D">
      <w:pPr>
        <w:suppressAutoHyphens/>
        <w:spacing w:after="0" w:line="360" w:lineRule="auto"/>
        <w:jc w:val="both"/>
        <w:rPr>
          <w:rFonts w:ascii="Times New Roman" w:hAnsi="Times New Roman"/>
          <w:sz w:val="28"/>
          <w:szCs w:val="24"/>
          <w:lang w:val="uk-UA" w:eastAsia="zh-CN"/>
        </w:rPr>
      </w:pPr>
    </w:p>
    <w:p w14:paraId="518DC667" w14:textId="77777777" w:rsidR="00986D3D" w:rsidRDefault="00986D3D" w:rsidP="00D40448">
      <w:pPr>
        <w:spacing w:after="0" w:line="240" w:lineRule="auto"/>
        <w:rPr>
          <w:rFonts w:ascii="Times New Roman" w:hAnsi="Times New Roman"/>
          <w:sz w:val="28"/>
          <w:szCs w:val="28"/>
          <w:lang w:val="uk-UA"/>
        </w:rPr>
      </w:pPr>
    </w:p>
    <w:p w14:paraId="4701408C" w14:textId="77777777" w:rsidR="00986D3D" w:rsidRDefault="00986D3D" w:rsidP="00D40448">
      <w:pPr>
        <w:spacing w:after="0" w:line="240" w:lineRule="auto"/>
        <w:rPr>
          <w:rFonts w:ascii="Times New Roman" w:hAnsi="Times New Roman"/>
          <w:sz w:val="28"/>
          <w:szCs w:val="28"/>
          <w:lang w:val="uk-UA"/>
        </w:rPr>
      </w:pPr>
    </w:p>
    <w:p w14:paraId="1616209D" w14:textId="77777777" w:rsidR="00986D3D" w:rsidRDefault="00986D3D" w:rsidP="00D40448">
      <w:pPr>
        <w:spacing w:after="0" w:line="240" w:lineRule="auto"/>
        <w:rPr>
          <w:rFonts w:ascii="Times New Roman" w:hAnsi="Times New Roman"/>
          <w:sz w:val="28"/>
          <w:szCs w:val="28"/>
          <w:lang w:val="uk-UA"/>
        </w:rPr>
      </w:pPr>
    </w:p>
    <w:p w14:paraId="69EDF422" w14:textId="77777777" w:rsidR="00986D3D" w:rsidRDefault="00986D3D" w:rsidP="00D40448">
      <w:pPr>
        <w:spacing w:after="0" w:line="240" w:lineRule="auto"/>
        <w:rPr>
          <w:rFonts w:ascii="Times New Roman" w:hAnsi="Times New Roman"/>
          <w:sz w:val="28"/>
          <w:szCs w:val="28"/>
          <w:lang w:val="uk-UA"/>
        </w:rPr>
      </w:pPr>
    </w:p>
    <w:p w14:paraId="68BBB908" w14:textId="77777777" w:rsidR="00986D3D" w:rsidRDefault="00986D3D" w:rsidP="00D40448">
      <w:pPr>
        <w:spacing w:after="0" w:line="240" w:lineRule="auto"/>
        <w:rPr>
          <w:rFonts w:ascii="Times New Roman" w:hAnsi="Times New Roman"/>
          <w:sz w:val="28"/>
          <w:szCs w:val="28"/>
          <w:lang w:val="uk-UA"/>
        </w:rPr>
      </w:pPr>
    </w:p>
    <w:p w14:paraId="04B64B57" w14:textId="77777777" w:rsidR="00986D3D" w:rsidRDefault="00986D3D" w:rsidP="00D40448">
      <w:pPr>
        <w:spacing w:after="0" w:line="240" w:lineRule="auto"/>
        <w:rPr>
          <w:rFonts w:ascii="Times New Roman" w:hAnsi="Times New Roman"/>
          <w:sz w:val="28"/>
          <w:szCs w:val="28"/>
          <w:lang w:val="uk-UA"/>
        </w:rPr>
      </w:pPr>
    </w:p>
    <w:p w14:paraId="6074FD81" w14:textId="77777777" w:rsidR="00986D3D" w:rsidRDefault="00986D3D" w:rsidP="00D40448">
      <w:pPr>
        <w:spacing w:after="0" w:line="240" w:lineRule="auto"/>
        <w:rPr>
          <w:rFonts w:ascii="Times New Roman" w:hAnsi="Times New Roman"/>
          <w:sz w:val="28"/>
          <w:szCs w:val="28"/>
          <w:lang w:val="uk-UA"/>
        </w:rPr>
      </w:pPr>
    </w:p>
    <w:p w14:paraId="032E20D9" w14:textId="77777777" w:rsidR="00986D3D" w:rsidRDefault="00986D3D" w:rsidP="00D40448">
      <w:pPr>
        <w:spacing w:after="0" w:line="240" w:lineRule="auto"/>
        <w:rPr>
          <w:rFonts w:ascii="Times New Roman" w:hAnsi="Times New Roman"/>
          <w:sz w:val="28"/>
          <w:szCs w:val="28"/>
          <w:lang w:val="uk-UA"/>
        </w:rPr>
      </w:pPr>
    </w:p>
    <w:p w14:paraId="1BAED64A" w14:textId="77777777" w:rsidR="00986D3D" w:rsidRPr="0070131D" w:rsidRDefault="00986D3D" w:rsidP="00D40448">
      <w:pPr>
        <w:spacing w:after="0" w:line="240" w:lineRule="auto"/>
        <w:rPr>
          <w:rFonts w:ascii="Times New Roman" w:hAnsi="Times New Roman"/>
          <w:sz w:val="28"/>
          <w:szCs w:val="28"/>
          <w:lang w:val="uk-UA"/>
        </w:rPr>
      </w:pPr>
    </w:p>
    <w:p w14:paraId="1D5F83DE" w14:textId="77777777" w:rsidR="0070131D" w:rsidRDefault="0070131D" w:rsidP="00D40448">
      <w:pPr>
        <w:spacing w:after="0" w:line="240" w:lineRule="auto"/>
        <w:rPr>
          <w:rFonts w:ascii="Times New Roman" w:hAnsi="Times New Roman"/>
          <w:sz w:val="28"/>
          <w:szCs w:val="28"/>
          <w:lang w:val="uk-UA"/>
        </w:rPr>
      </w:pPr>
    </w:p>
    <w:p w14:paraId="7452A1DA" w14:textId="77777777" w:rsidR="0010090B" w:rsidRDefault="0010090B" w:rsidP="00A22348">
      <w:pPr>
        <w:spacing w:after="0" w:line="360" w:lineRule="auto"/>
        <w:jc w:val="center"/>
        <w:rPr>
          <w:rFonts w:ascii="Times New Roman" w:hAnsi="Times New Roman"/>
          <w:caps/>
          <w:sz w:val="32"/>
          <w:szCs w:val="32"/>
          <w:lang w:val="uk-UA"/>
        </w:rPr>
      </w:pPr>
    </w:p>
    <w:p w14:paraId="21182FF8" w14:textId="77777777" w:rsidR="00CE6434" w:rsidRDefault="00CE6434" w:rsidP="00A22348">
      <w:pPr>
        <w:spacing w:after="0" w:line="360" w:lineRule="auto"/>
        <w:jc w:val="center"/>
        <w:rPr>
          <w:rFonts w:ascii="Times New Roman" w:hAnsi="Times New Roman"/>
          <w:caps/>
          <w:sz w:val="32"/>
          <w:szCs w:val="32"/>
          <w:lang w:val="uk-UA"/>
        </w:rPr>
      </w:pPr>
    </w:p>
    <w:p w14:paraId="37F4F5AA" w14:textId="77777777" w:rsidR="00CE6434" w:rsidRDefault="00CE6434" w:rsidP="00A22348">
      <w:pPr>
        <w:spacing w:after="0" w:line="360" w:lineRule="auto"/>
        <w:jc w:val="center"/>
        <w:rPr>
          <w:rFonts w:ascii="Times New Roman" w:hAnsi="Times New Roman"/>
          <w:caps/>
          <w:sz w:val="32"/>
          <w:szCs w:val="32"/>
          <w:lang w:val="uk-UA"/>
        </w:rPr>
      </w:pPr>
    </w:p>
    <w:p w14:paraId="4B8159EB" w14:textId="77777777" w:rsidR="00CE6434" w:rsidRDefault="00CE6434" w:rsidP="00A22348">
      <w:pPr>
        <w:spacing w:after="0" w:line="360" w:lineRule="auto"/>
        <w:jc w:val="center"/>
        <w:rPr>
          <w:rFonts w:ascii="Times New Roman" w:hAnsi="Times New Roman"/>
          <w:caps/>
          <w:sz w:val="32"/>
          <w:szCs w:val="32"/>
          <w:lang w:val="uk-UA"/>
        </w:rPr>
      </w:pPr>
    </w:p>
    <w:p w14:paraId="3C635A13" w14:textId="77777777" w:rsidR="00CE6434" w:rsidRDefault="00CE6434" w:rsidP="00A22348">
      <w:pPr>
        <w:spacing w:after="0" w:line="360" w:lineRule="auto"/>
        <w:jc w:val="center"/>
        <w:rPr>
          <w:rFonts w:ascii="Times New Roman" w:hAnsi="Times New Roman"/>
          <w:caps/>
          <w:sz w:val="32"/>
          <w:szCs w:val="32"/>
          <w:lang w:val="uk-UA"/>
        </w:rPr>
      </w:pPr>
    </w:p>
    <w:p w14:paraId="4A834C3D" w14:textId="77777777" w:rsidR="00CE6434" w:rsidRDefault="00CE6434" w:rsidP="00A22348">
      <w:pPr>
        <w:spacing w:after="0" w:line="360" w:lineRule="auto"/>
        <w:jc w:val="center"/>
        <w:rPr>
          <w:rFonts w:ascii="Times New Roman" w:hAnsi="Times New Roman"/>
          <w:caps/>
          <w:sz w:val="32"/>
          <w:szCs w:val="32"/>
          <w:lang w:val="uk-UA"/>
        </w:rPr>
      </w:pPr>
    </w:p>
    <w:p w14:paraId="2A10A8FD" w14:textId="77777777" w:rsidR="00CE6434" w:rsidRDefault="00CE6434" w:rsidP="00A22348">
      <w:pPr>
        <w:spacing w:after="0" w:line="360" w:lineRule="auto"/>
        <w:jc w:val="center"/>
        <w:rPr>
          <w:rFonts w:ascii="Times New Roman" w:hAnsi="Times New Roman"/>
          <w:caps/>
          <w:sz w:val="32"/>
          <w:szCs w:val="32"/>
          <w:lang w:val="uk-UA"/>
        </w:rPr>
      </w:pPr>
    </w:p>
    <w:p w14:paraId="5C2FA9CE" w14:textId="77777777" w:rsidR="00CE6434" w:rsidRDefault="00CE6434" w:rsidP="00A22348">
      <w:pPr>
        <w:spacing w:after="0" w:line="360" w:lineRule="auto"/>
        <w:jc w:val="center"/>
        <w:rPr>
          <w:rFonts w:ascii="Times New Roman" w:hAnsi="Times New Roman"/>
          <w:caps/>
          <w:sz w:val="32"/>
          <w:szCs w:val="32"/>
          <w:lang w:val="uk-UA"/>
        </w:rPr>
      </w:pPr>
    </w:p>
    <w:p w14:paraId="2B923102" w14:textId="77777777" w:rsidR="007C3F26" w:rsidRPr="007C3F26" w:rsidRDefault="007C3F26" w:rsidP="00A22348">
      <w:pPr>
        <w:spacing w:after="0" w:line="360" w:lineRule="auto"/>
        <w:jc w:val="center"/>
        <w:rPr>
          <w:rFonts w:ascii="Times New Roman Полужирный" w:hAnsi="Times New Roman Полужирный"/>
          <w:b/>
          <w:caps/>
          <w:sz w:val="32"/>
          <w:szCs w:val="32"/>
          <w:lang w:val="uk-UA"/>
        </w:rPr>
      </w:pPr>
      <w:r w:rsidRPr="007C3F26">
        <w:rPr>
          <w:rFonts w:ascii="Times New Roman Полужирный" w:hAnsi="Times New Roman Полужирный"/>
          <w:b/>
          <w:caps/>
          <w:sz w:val="28"/>
          <w:szCs w:val="28"/>
          <w:lang w:val="uk-UA"/>
        </w:rPr>
        <w:t>Бібліографічний список</w:t>
      </w:r>
    </w:p>
    <w:p w14:paraId="226EE628" w14:textId="77777777" w:rsidR="00F42176" w:rsidRPr="00565CCD" w:rsidRDefault="00F42176" w:rsidP="00F42176">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1. </w:t>
      </w:r>
      <w:r w:rsidRPr="00565CCD">
        <w:rPr>
          <w:rFonts w:ascii="Times New Roman" w:hAnsi="Times New Roman"/>
          <w:sz w:val="28"/>
          <w:szCs w:val="28"/>
        </w:rPr>
        <w:t>Бровкіна О.</w:t>
      </w:r>
      <w:r>
        <w:rPr>
          <w:rFonts w:ascii="Times New Roman" w:hAnsi="Times New Roman"/>
          <w:sz w:val="28"/>
          <w:szCs w:val="28"/>
          <w:lang w:val="uk-UA"/>
        </w:rPr>
        <w:t xml:space="preserve"> </w:t>
      </w:r>
      <w:r w:rsidRPr="00565CCD">
        <w:rPr>
          <w:rFonts w:ascii="Times New Roman" w:hAnsi="Times New Roman"/>
          <w:sz w:val="28"/>
          <w:szCs w:val="28"/>
        </w:rPr>
        <w:t>В. Вступ до перекладознавства: конспект ле</w:t>
      </w:r>
      <w:r>
        <w:rPr>
          <w:rFonts w:ascii="Times New Roman" w:hAnsi="Times New Roman"/>
          <w:sz w:val="28"/>
          <w:szCs w:val="28"/>
        </w:rPr>
        <w:t>кцій / укладач О. В. Бровкіна.</w:t>
      </w:r>
      <w:r w:rsidRPr="00565CCD">
        <w:rPr>
          <w:rFonts w:ascii="Times New Roman" w:hAnsi="Times New Roman"/>
          <w:sz w:val="28"/>
          <w:szCs w:val="28"/>
        </w:rPr>
        <w:t xml:space="preserve"> Суми: Сумський державний університет, 2016. 117</w:t>
      </w:r>
      <w:r>
        <w:rPr>
          <w:rFonts w:ascii="Times New Roman" w:hAnsi="Times New Roman"/>
          <w:sz w:val="28"/>
          <w:szCs w:val="28"/>
        </w:rPr>
        <w:t xml:space="preserve"> </w:t>
      </w:r>
      <w:r w:rsidRPr="00565CCD">
        <w:rPr>
          <w:rFonts w:ascii="Times New Roman" w:hAnsi="Times New Roman"/>
          <w:sz w:val="28"/>
          <w:szCs w:val="28"/>
        </w:rPr>
        <w:t>с.</w:t>
      </w:r>
    </w:p>
    <w:p w14:paraId="13804A80" w14:textId="77777777" w:rsidR="00F42176" w:rsidRPr="00565CCD" w:rsidRDefault="00F42176" w:rsidP="00F4217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565CCD">
        <w:rPr>
          <w:rFonts w:ascii="Times New Roman" w:hAnsi="Times New Roman"/>
          <w:sz w:val="28"/>
          <w:szCs w:val="28"/>
          <w:lang w:val="uk-UA"/>
        </w:rPr>
        <w:t>Гудманян А. Г. Основи перекладознавства. Вінниця: Нова книга. 2020. 425 с.</w:t>
      </w:r>
    </w:p>
    <w:p w14:paraId="3BB6CC4B" w14:textId="77777777" w:rsidR="00F42176" w:rsidRPr="00565CCD" w:rsidRDefault="00F42176" w:rsidP="00F42176">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3. </w:t>
      </w:r>
      <w:r w:rsidRPr="00565CCD">
        <w:rPr>
          <w:rFonts w:ascii="Times New Roman" w:hAnsi="Times New Roman"/>
          <w:sz w:val="28"/>
          <w:szCs w:val="28"/>
        </w:rPr>
        <w:t>Гуз О.</w:t>
      </w:r>
      <w:r>
        <w:rPr>
          <w:rFonts w:ascii="Times New Roman" w:hAnsi="Times New Roman"/>
          <w:sz w:val="28"/>
          <w:szCs w:val="28"/>
        </w:rPr>
        <w:t xml:space="preserve"> </w:t>
      </w:r>
      <w:r w:rsidRPr="00565CCD">
        <w:rPr>
          <w:rFonts w:ascii="Times New Roman" w:hAnsi="Times New Roman"/>
          <w:sz w:val="28"/>
          <w:szCs w:val="28"/>
        </w:rPr>
        <w:t>П. Основи перекладознавства: конспект лекцій. Луцьк: Вежа-Друк, 2021. 72</w:t>
      </w:r>
      <w:r>
        <w:rPr>
          <w:rFonts w:ascii="Times New Roman" w:hAnsi="Times New Roman"/>
          <w:sz w:val="28"/>
          <w:szCs w:val="28"/>
        </w:rPr>
        <w:t xml:space="preserve"> </w:t>
      </w:r>
      <w:r w:rsidRPr="00565CCD">
        <w:rPr>
          <w:rFonts w:ascii="Times New Roman" w:hAnsi="Times New Roman"/>
          <w:sz w:val="28"/>
          <w:szCs w:val="28"/>
        </w:rPr>
        <w:t>с.</w:t>
      </w:r>
    </w:p>
    <w:p w14:paraId="6EC83122" w14:textId="77777777" w:rsidR="00F42176" w:rsidRPr="00565CCD" w:rsidRDefault="00F42176" w:rsidP="00F42176">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4.</w:t>
      </w:r>
      <w:r w:rsidRPr="00565CCD">
        <w:rPr>
          <w:rFonts w:ascii="Times New Roman" w:hAnsi="Times New Roman"/>
          <w:sz w:val="28"/>
          <w:szCs w:val="28"/>
          <w:lang w:val="uk-UA"/>
        </w:rPr>
        <w:t xml:space="preserve"> </w:t>
      </w:r>
      <w:r w:rsidRPr="00565CCD">
        <w:rPr>
          <w:rFonts w:ascii="Times New Roman" w:hAnsi="Times New Roman"/>
          <w:color w:val="000000"/>
          <w:sz w:val="28"/>
          <w:szCs w:val="28"/>
          <w:lang w:val="uk-UA"/>
        </w:rPr>
        <w:t xml:space="preserve">Дащенко Г. В., Аулова М. В., Гаджиєва Г. Ю. Теорія та практика перекладу (з китайської, японської, турецької мов). </w:t>
      </w:r>
      <w:r w:rsidRPr="00565CCD">
        <w:rPr>
          <w:rFonts w:ascii="Times New Roman" w:hAnsi="Times New Roman"/>
          <w:color w:val="000000"/>
          <w:sz w:val="28"/>
          <w:szCs w:val="28"/>
        </w:rPr>
        <w:t>Навчальний посібник до вивчення дисципліни «Теорія та практика перекладу» [Текст]: посібник</w:t>
      </w:r>
      <w:r w:rsidRPr="00565CCD">
        <w:rPr>
          <w:rFonts w:ascii="Times New Roman" w:hAnsi="Times New Roman"/>
          <w:color w:val="000000"/>
          <w:sz w:val="28"/>
          <w:szCs w:val="28"/>
          <w:lang w:val="uk-UA"/>
        </w:rPr>
        <w:t>.</w:t>
      </w:r>
      <w:r w:rsidRPr="00565CCD">
        <w:rPr>
          <w:rFonts w:ascii="Times New Roman" w:hAnsi="Times New Roman"/>
          <w:color w:val="000000"/>
          <w:sz w:val="28"/>
          <w:szCs w:val="28"/>
        </w:rPr>
        <w:t xml:space="preserve"> Д</w:t>
      </w:r>
      <w:r w:rsidRPr="00565CCD">
        <w:rPr>
          <w:rFonts w:ascii="Times New Roman" w:hAnsi="Times New Roman"/>
          <w:color w:val="000000"/>
          <w:sz w:val="28"/>
          <w:szCs w:val="28"/>
          <w:lang w:val="uk-UA"/>
        </w:rPr>
        <w:t xml:space="preserve">ніпро </w:t>
      </w:r>
      <w:r w:rsidRPr="00565CCD">
        <w:rPr>
          <w:rFonts w:ascii="Times New Roman" w:hAnsi="Times New Roman"/>
          <w:color w:val="000000"/>
          <w:sz w:val="28"/>
          <w:szCs w:val="28"/>
        </w:rPr>
        <w:t>: РВВ ДНУ, 2015. 55 с</w:t>
      </w:r>
      <w:r w:rsidRPr="00565CCD">
        <w:rPr>
          <w:rFonts w:ascii="Times New Roman" w:hAnsi="Times New Roman"/>
          <w:color w:val="000000"/>
          <w:sz w:val="28"/>
          <w:szCs w:val="28"/>
          <w:lang w:val="uk-UA"/>
        </w:rPr>
        <w:t>.</w:t>
      </w:r>
    </w:p>
    <w:p w14:paraId="1111E808" w14:textId="77777777" w:rsidR="00F42176" w:rsidRPr="00565CCD" w:rsidRDefault="00F42176" w:rsidP="00F42176">
      <w:pPr>
        <w:spacing w:after="0" w:line="360" w:lineRule="auto"/>
        <w:ind w:firstLine="708"/>
        <w:jc w:val="both"/>
        <w:rPr>
          <w:rFonts w:ascii="Times New Roman" w:hAnsi="Times New Roman"/>
          <w:sz w:val="28"/>
          <w:szCs w:val="28"/>
          <w:lang w:val="uk-UA"/>
        </w:rPr>
      </w:pPr>
      <w:r>
        <w:rPr>
          <w:rFonts w:ascii="Times New Roman" w:hAnsi="Times New Roman"/>
          <w:sz w:val="28"/>
          <w:szCs w:val="28"/>
        </w:rPr>
        <w:t xml:space="preserve">5. </w:t>
      </w:r>
      <w:r w:rsidRPr="00565CCD">
        <w:rPr>
          <w:rFonts w:ascii="Times New Roman" w:hAnsi="Times New Roman"/>
          <w:sz w:val="28"/>
          <w:szCs w:val="28"/>
        </w:rPr>
        <w:t>Зорівчак Р. П. Реалія і переклад (на матеріалі англомовних перекладів української прози)</w:t>
      </w:r>
      <w:r>
        <w:rPr>
          <w:rFonts w:ascii="Times New Roman" w:hAnsi="Times New Roman"/>
          <w:sz w:val="28"/>
          <w:szCs w:val="28"/>
        </w:rPr>
        <w:t>.</w:t>
      </w:r>
      <w:r w:rsidRPr="00565CCD">
        <w:rPr>
          <w:rFonts w:ascii="Times New Roman" w:hAnsi="Times New Roman"/>
          <w:sz w:val="28"/>
          <w:szCs w:val="28"/>
        </w:rPr>
        <w:t xml:space="preserve"> Львів : Видавництво Ль</w:t>
      </w:r>
      <w:r>
        <w:rPr>
          <w:rFonts w:ascii="Times New Roman" w:hAnsi="Times New Roman"/>
          <w:sz w:val="28"/>
          <w:szCs w:val="28"/>
        </w:rPr>
        <w:t xml:space="preserve">вівського університету, 1989. </w:t>
      </w:r>
      <w:r w:rsidRPr="00565CCD">
        <w:rPr>
          <w:rFonts w:ascii="Times New Roman" w:hAnsi="Times New Roman"/>
          <w:sz w:val="28"/>
          <w:szCs w:val="28"/>
        </w:rPr>
        <w:t>215с.</w:t>
      </w:r>
    </w:p>
    <w:p w14:paraId="76FF25FD" w14:textId="77777777" w:rsidR="00F42176" w:rsidRPr="00565CCD" w:rsidRDefault="00F42176" w:rsidP="00F4217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6. </w:t>
      </w:r>
      <w:r w:rsidRPr="00565CCD">
        <w:rPr>
          <w:rFonts w:ascii="Times New Roman" w:hAnsi="Times New Roman"/>
          <w:sz w:val="28"/>
          <w:szCs w:val="28"/>
          <w:lang w:val="uk-UA"/>
        </w:rPr>
        <w:t>Зорівчак Р. П. Фразеологічна одиниця як перекладознавча категорія</w:t>
      </w:r>
      <w:r>
        <w:rPr>
          <w:rFonts w:ascii="Times New Roman" w:hAnsi="Times New Roman"/>
          <w:sz w:val="28"/>
          <w:szCs w:val="28"/>
          <w:lang w:val="uk-UA"/>
        </w:rPr>
        <w:t>.</w:t>
      </w:r>
      <w:r w:rsidRPr="00565CCD">
        <w:rPr>
          <w:rFonts w:ascii="Times New Roman" w:hAnsi="Times New Roman"/>
          <w:sz w:val="28"/>
          <w:szCs w:val="28"/>
          <w:lang w:val="uk-UA"/>
        </w:rPr>
        <w:t xml:space="preserve"> Львів: ЛДУ, 1983. 176 с.</w:t>
      </w:r>
    </w:p>
    <w:p w14:paraId="356145C2" w14:textId="77777777" w:rsidR="00F42176" w:rsidRPr="00565CCD" w:rsidRDefault="00F42176" w:rsidP="00F4217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7</w:t>
      </w:r>
      <w:r w:rsidRPr="00565CCD">
        <w:rPr>
          <w:rFonts w:ascii="Times New Roman" w:hAnsi="Times New Roman"/>
          <w:sz w:val="28"/>
          <w:szCs w:val="28"/>
          <w:lang w:val="uk-UA"/>
        </w:rPr>
        <w:t>. Івасюк О.</w:t>
      </w:r>
      <w:r>
        <w:rPr>
          <w:rFonts w:ascii="Times New Roman" w:hAnsi="Times New Roman"/>
          <w:sz w:val="28"/>
          <w:szCs w:val="28"/>
          <w:lang w:val="uk-UA"/>
        </w:rPr>
        <w:t xml:space="preserve"> </w:t>
      </w:r>
      <w:r w:rsidRPr="00565CCD">
        <w:rPr>
          <w:rFonts w:ascii="Times New Roman" w:hAnsi="Times New Roman"/>
          <w:sz w:val="28"/>
          <w:szCs w:val="28"/>
          <w:lang w:val="uk-UA"/>
        </w:rPr>
        <w:t>Я., Огуй О.</w:t>
      </w:r>
      <w:r>
        <w:rPr>
          <w:rFonts w:ascii="Times New Roman" w:hAnsi="Times New Roman"/>
          <w:sz w:val="28"/>
          <w:szCs w:val="28"/>
          <w:lang w:val="uk-UA"/>
        </w:rPr>
        <w:t xml:space="preserve"> </w:t>
      </w:r>
      <w:r w:rsidRPr="00565CCD">
        <w:rPr>
          <w:rFonts w:ascii="Times New Roman" w:hAnsi="Times New Roman"/>
          <w:sz w:val="28"/>
          <w:szCs w:val="28"/>
          <w:lang w:val="uk-UA"/>
        </w:rPr>
        <w:t>Д. Рівні перетворення тексту та засоби досягнення адекватності при перекладі</w:t>
      </w:r>
      <w:r>
        <w:rPr>
          <w:rFonts w:ascii="Times New Roman" w:hAnsi="Times New Roman"/>
          <w:sz w:val="28"/>
          <w:szCs w:val="28"/>
          <w:lang w:val="uk-UA"/>
        </w:rPr>
        <w:t>.</w:t>
      </w:r>
      <w:r w:rsidRPr="00565CCD">
        <w:rPr>
          <w:rFonts w:ascii="Times New Roman" w:hAnsi="Times New Roman"/>
          <w:sz w:val="28"/>
          <w:szCs w:val="28"/>
          <w:lang w:val="uk-UA"/>
        </w:rPr>
        <w:t xml:space="preserve"> </w:t>
      </w:r>
      <w:r w:rsidRPr="000E0934">
        <w:rPr>
          <w:rFonts w:ascii="Times New Roman" w:hAnsi="Times New Roman"/>
          <w:i/>
          <w:sz w:val="28"/>
          <w:szCs w:val="28"/>
          <w:lang w:val="uk-UA"/>
        </w:rPr>
        <w:t xml:space="preserve">Науковий вісник Чернівецького університету. </w:t>
      </w:r>
      <w:r w:rsidRPr="00565CCD">
        <w:rPr>
          <w:rFonts w:ascii="Times New Roman" w:hAnsi="Times New Roman"/>
          <w:sz w:val="28"/>
          <w:szCs w:val="28"/>
          <w:lang w:val="uk-UA"/>
        </w:rPr>
        <w:t xml:space="preserve">Вип. 156: Германська філологія. </w:t>
      </w:r>
      <w:r>
        <w:rPr>
          <w:rFonts w:ascii="Times New Roman" w:hAnsi="Times New Roman"/>
          <w:sz w:val="28"/>
          <w:szCs w:val="28"/>
          <w:lang w:val="uk-UA"/>
        </w:rPr>
        <w:t>Чернівці: Рута, 2003.</w:t>
      </w:r>
      <w:r w:rsidRPr="00565CCD">
        <w:rPr>
          <w:rFonts w:ascii="Times New Roman" w:hAnsi="Times New Roman"/>
          <w:sz w:val="28"/>
          <w:szCs w:val="28"/>
          <w:lang w:val="uk-UA"/>
        </w:rPr>
        <w:t xml:space="preserve"> С. 158-168.</w:t>
      </w:r>
    </w:p>
    <w:p w14:paraId="6FBDFE10" w14:textId="77777777" w:rsidR="00F42176" w:rsidRPr="009A0FD8" w:rsidRDefault="00F42176" w:rsidP="00F4217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w:t>
      </w:r>
      <w:r w:rsidRPr="00565CCD">
        <w:rPr>
          <w:rFonts w:ascii="Times New Roman" w:hAnsi="Times New Roman"/>
          <w:sz w:val="28"/>
          <w:szCs w:val="28"/>
          <w:lang w:val="uk-UA"/>
        </w:rPr>
        <w:t xml:space="preserve">. </w:t>
      </w:r>
      <w:r w:rsidRPr="009A0FD8">
        <w:rPr>
          <w:rFonts w:ascii="Times New Roman" w:hAnsi="Times New Roman"/>
          <w:sz w:val="28"/>
          <w:szCs w:val="28"/>
        </w:rPr>
        <w:t>Карабан В. І. Переклад англійської наукової і технічної літератури. Вінниця : Нова книга, 2023. 564 с</w:t>
      </w:r>
      <w:r>
        <w:rPr>
          <w:rFonts w:ascii="Times New Roman" w:hAnsi="Times New Roman"/>
          <w:sz w:val="28"/>
          <w:szCs w:val="28"/>
          <w:lang w:val="uk-UA"/>
        </w:rPr>
        <w:t>.</w:t>
      </w:r>
    </w:p>
    <w:p w14:paraId="66C89CCD" w14:textId="77777777" w:rsidR="00F42176" w:rsidRPr="00565CCD" w:rsidRDefault="00F42176" w:rsidP="00F42176">
      <w:pPr>
        <w:spacing w:after="0" w:line="360" w:lineRule="auto"/>
        <w:ind w:firstLine="708"/>
        <w:jc w:val="both"/>
        <w:rPr>
          <w:rFonts w:ascii="Times New Roman" w:hAnsi="Times New Roman"/>
          <w:color w:val="000000"/>
          <w:sz w:val="28"/>
          <w:szCs w:val="28"/>
          <w:lang w:val="uk-UA"/>
        </w:rPr>
      </w:pPr>
      <w:r>
        <w:rPr>
          <w:rFonts w:ascii="Times New Roman" w:hAnsi="Times New Roman"/>
          <w:sz w:val="28"/>
          <w:szCs w:val="28"/>
          <w:lang w:val="uk-UA"/>
        </w:rPr>
        <w:t>9</w:t>
      </w:r>
      <w:r w:rsidRPr="00565CCD">
        <w:rPr>
          <w:rFonts w:ascii="Times New Roman" w:hAnsi="Times New Roman"/>
          <w:sz w:val="28"/>
          <w:szCs w:val="28"/>
          <w:lang w:val="uk-UA"/>
        </w:rPr>
        <w:t>. Карабан В.</w:t>
      </w:r>
      <w:r>
        <w:rPr>
          <w:rFonts w:ascii="Times New Roman" w:hAnsi="Times New Roman"/>
          <w:sz w:val="28"/>
          <w:szCs w:val="28"/>
          <w:lang w:val="uk-UA"/>
        </w:rPr>
        <w:t xml:space="preserve"> </w:t>
      </w:r>
      <w:r w:rsidRPr="00565CCD">
        <w:rPr>
          <w:rFonts w:ascii="Times New Roman" w:hAnsi="Times New Roman"/>
          <w:sz w:val="28"/>
          <w:szCs w:val="28"/>
          <w:lang w:val="uk-UA"/>
        </w:rPr>
        <w:t>І., Борисова О.</w:t>
      </w:r>
      <w:r>
        <w:rPr>
          <w:rFonts w:ascii="Times New Roman" w:hAnsi="Times New Roman"/>
          <w:sz w:val="28"/>
          <w:szCs w:val="28"/>
          <w:lang w:val="uk-UA"/>
        </w:rPr>
        <w:t xml:space="preserve"> </w:t>
      </w:r>
      <w:r w:rsidRPr="00565CCD">
        <w:rPr>
          <w:rFonts w:ascii="Times New Roman" w:hAnsi="Times New Roman"/>
          <w:sz w:val="28"/>
          <w:szCs w:val="28"/>
          <w:lang w:val="uk-UA"/>
        </w:rPr>
        <w:t>В., Колодій Б.</w:t>
      </w:r>
      <w:r>
        <w:rPr>
          <w:rFonts w:ascii="Times New Roman" w:hAnsi="Times New Roman"/>
          <w:sz w:val="28"/>
          <w:szCs w:val="28"/>
          <w:lang w:val="uk-UA"/>
        </w:rPr>
        <w:t xml:space="preserve"> </w:t>
      </w:r>
      <w:r w:rsidRPr="00565CCD">
        <w:rPr>
          <w:rFonts w:ascii="Times New Roman" w:hAnsi="Times New Roman"/>
          <w:sz w:val="28"/>
          <w:szCs w:val="28"/>
          <w:lang w:val="uk-UA"/>
        </w:rPr>
        <w:t>М., Кузьміна К.</w:t>
      </w:r>
      <w:r>
        <w:rPr>
          <w:rFonts w:ascii="Times New Roman" w:hAnsi="Times New Roman"/>
          <w:sz w:val="28"/>
          <w:szCs w:val="28"/>
          <w:lang w:val="uk-UA"/>
        </w:rPr>
        <w:t xml:space="preserve"> </w:t>
      </w:r>
      <w:r w:rsidRPr="00565CCD">
        <w:rPr>
          <w:rFonts w:ascii="Times New Roman" w:hAnsi="Times New Roman"/>
          <w:sz w:val="28"/>
          <w:szCs w:val="28"/>
          <w:lang w:val="uk-UA"/>
        </w:rPr>
        <w:t xml:space="preserve">А. Попередження інтерференції мови оригіналу в перекладі (вибрані граматичні та лексичні проблеми перекладу з української мови на англійську): </w:t>
      </w:r>
      <w:r>
        <w:rPr>
          <w:rFonts w:ascii="Times New Roman" w:hAnsi="Times New Roman"/>
          <w:sz w:val="28"/>
          <w:szCs w:val="28"/>
          <w:lang w:val="uk-UA"/>
        </w:rPr>
        <w:t>н</w:t>
      </w:r>
      <w:r w:rsidRPr="00565CCD">
        <w:rPr>
          <w:rFonts w:ascii="Times New Roman" w:hAnsi="Times New Roman"/>
          <w:sz w:val="28"/>
          <w:szCs w:val="28"/>
          <w:lang w:val="uk-UA"/>
        </w:rPr>
        <w:t xml:space="preserve">авчальний посібник. </w:t>
      </w:r>
      <w:r w:rsidRPr="00565CCD">
        <w:rPr>
          <w:rFonts w:ascii="Times New Roman" w:hAnsi="Times New Roman"/>
          <w:sz w:val="28"/>
          <w:szCs w:val="28"/>
        </w:rPr>
        <w:t>За ред. проф. Ка</w:t>
      </w:r>
      <w:r>
        <w:rPr>
          <w:rFonts w:ascii="Times New Roman" w:hAnsi="Times New Roman"/>
          <w:sz w:val="28"/>
          <w:szCs w:val="28"/>
        </w:rPr>
        <w:t>рабана В.І. Вінниця: Нова книга, 2003.</w:t>
      </w:r>
      <w:r w:rsidRPr="00565CCD">
        <w:rPr>
          <w:rFonts w:ascii="Times New Roman" w:hAnsi="Times New Roman"/>
          <w:sz w:val="28"/>
          <w:szCs w:val="28"/>
        </w:rPr>
        <w:t xml:space="preserve"> 205 с.</w:t>
      </w:r>
    </w:p>
    <w:p w14:paraId="39346161" w14:textId="77777777" w:rsidR="00F42176" w:rsidRPr="00565CCD" w:rsidRDefault="00F42176" w:rsidP="00F42176">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10</w:t>
      </w:r>
      <w:r w:rsidRPr="00565CCD">
        <w:rPr>
          <w:rFonts w:ascii="Times New Roman" w:hAnsi="Times New Roman"/>
          <w:sz w:val="28"/>
          <w:szCs w:val="28"/>
          <w:lang w:val="uk-UA"/>
        </w:rPr>
        <w:t>. Кияк Т.</w:t>
      </w:r>
      <w:r>
        <w:rPr>
          <w:rFonts w:ascii="Times New Roman" w:hAnsi="Times New Roman"/>
          <w:sz w:val="28"/>
          <w:szCs w:val="28"/>
          <w:lang w:val="uk-UA"/>
        </w:rPr>
        <w:t xml:space="preserve"> </w:t>
      </w:r>
      <w:r w:rsidRPr="00565CCD">
        <w:rPr>
          <w:rFonts w:ascii="Times New Roman" w:hAnsi="Times New Roman"/>
          <w:sz w:val="28"/>
          <w:szCs w:val="28"/>
          <w:lang w:val="uk-UA"/>
        </w:rPr>
        <w:t>Р., Науменко А.</w:t>
      </w:r>
      <w:r>
        <w:rPr>
          <w:rFonts w:ascii="Times New Roman" w:hAnsi="Times New Roman"/>
          <w:sz w:val="28"/>
          <w:szCs w:val="28"/>
          <w:lang w:val="uk-UA"/>
        </w:rPr>
        <w:t xml:space="preserve"> </w:t>
      </w:r>
      <w:r w:rsidRPr="00565CCD">
        <w:rPr>
          <w:rFonts w:ascii="Times New Roman" w:hAnsi="Times New Roman"/>
          <w:sz w:val="28"/>
          <w:szCs w:val="28"/>
          <w:lang w:val="uk-UA"/>
        </w:rPr>
        <w:t>М., Огуй О.</w:t>
      </w:r>
      <w:r>
        <w:rPr>
          <w:rFonts w:ascii="Times New Roman" w:hAnsi="Times New Roman"/>
          <w:sz w:val="28"/>
          <w:szCs w:val="28"/>
          <w:lang w:val="uk-UA"/>
        </w:rPr>
        <w:t xml:space="preserve"> </w:t>
      </w:r>
      <w:r w:rsidRPr="00565CCD">
        <w:rPr>
          <w:rFonts w:ascii="Times New Roman" w:hAnsi="Times New Roman"/>
          <w:sz w:val="28"/>
          <w:szCs w:val="28"/>
          <w:lang w:val="uk-UA"/>
        </w:rPr>
        <w:t>Д. Теорія і практика перекладу</w:t>
      </w:r>
      <w:r>
        <w:rPr>
          <w:rFonts w:ascii="Times New Roman" w:hAnsi="Times New Roman"/>
          <w:sz w:val="28"/>
          <w:szCs w:val="28"/>
          <w:lang w:val="uk-UA"/>
        </w:rPr>
        <w:t>. Вінниця: Нова книга, 2006.</w:t>
      </w:r>
      <w:r w:rsidRPr="00565CCD">
        <w:rPr>
          <w:rFonts w:ascii="Times New Roman" w:hAnsi="Times New Roman"/>
          <w:sz w:val="28"/>
          <w:szCs w:val="28"/>
          <w:lang w:val="uk-UA"/>
        </w:rPr>
        <w:t xml:space="preserve"> 586 с.</w:t>
      </w:r>
    </w:p>
    <w:p w14:paraId="29889836" w14:textId="77777777" w:rsidR="00F42176" w:rsidRPr="00565CCD" w:rsidRDefault="00F42176" w:rsidP="00F42176">
      <w:pPr>
        <w:spacing w:after="0" w:line="360" w:lineRule="auto"/>
        <w:ind w:firstLine="709"/>
        <w:jc w:val="both"/>
        <w:rPr>
          <w:rFonts w:ascii="Times New Roman" w:hAnsi="Times New Roman"/>
          <w:sz w:val="28"/>
          <w:szCs w:val="28"/>
          <w:lang w:val="uk-UA"/>
        </w:rPr>
      </w:pPr>
      <w:r w:rsidRPr="00565CCD">
        <w:rPr>
          <w:rFonts w:ascii="Times New Roman" w:hAnsi="Times New Roman"/>
          <w:sz w:val="28"/>
          <w:szCs w:val="28"/>
          <w:lang w:val="uk-UA"/>
        </w:rPr>
        <w:t xml:space="preserve">11. </w:t>
      </w:r>
      <w:r w:rsidRPr="00565CCD">
        <w:rPr>
          <w:rFonts w:ascii="Times New Roman" w:hAnsi="Times New Roman"/>
          <w:sz w:val="28"/>
          <w:szCs w:val="28"/>
        </w:rPr>
        <w:t>Коптілов В.</w:t>
      </w:r>
      <w:r>
        <w:rPr>
          <w:rFonts w:ascii="Times New Roman" w:hAnsi="Times New Roman"/>
          <w:sz w:val="28"/>
          <w:szCs w:val="28"/>
        </w:rPr>
        <w:t xml:space="preserve"> </w:t>
      </w:r>
      <w:r w:rsidRPr="00565CCD">
        <w:rPr>
          <w:rFonts w:ascii="Times New Roman" w:hAnsi="Times New Roman"/>
          <w:sz w:val="28"/>
          <w:szCs w:val="28"/>
        </w:rPr>
        <w:t>В. Теорія і практика пе</w:t>
      </w:r>
      <w:r>
        <w:rPr>
          <w:rFonts w:ascii="Times New Roman" w:hAnsi="Times New Roman"/>
          <w:sz w:val="28"/>
          <w:szCs w:val="28"/>
        </w:rPr>
        <w:t>рекладу: н</w:t>
      </w:r>
      <w:r w:rsidRPr="00565CCD">
        <w:rPr>
          <w:rFonts w:ascii="Times New Roman" w:hAnsi="Times New Roman"/>
          <w:sz w:val="28"/>
          <w:szCs w:val="28"/>
        </w:rPr>
        <w:t>авчальний посібник. Киї</w:t>
      </w:r>
      <w:r>
        <w:rPr>
          <w:rFonts w:ascii="Times New Roman" w:hAnsi="Times New Roman"/>
          <w:sz w:val="28"/>
          <w:szCs w:val="28"/>
        </w:rPr>
        <w:t>в: Юніверс, 2002.</w:t>
      </w:r>
      <w:r w:rsidRPr="00565CCD">
        <w:rPr>
          <w:rFonts w:ascii="Times New Roman" w:hAnsi="Times New Roman"/>
          <w:sz w:val="28"/>
          <w:szCs w:val="28"/>
        </w:rPr>
        <w:t xml:space="preserve"> 280 с.</w:t>
      </w:r>
    </w:p>
    <w:p w14:paraId="78441E83" w14:textId="77777777" w:rsidR="00F42176" w:rsidRPr="00565CCD" w:rsidRDefault="00F42176" w:rsidP="00F42176">
      <w:pPr>
        <w:spacing w:after="0" w:line="360" w:lineRule="auto"/>
        <w:ind w:firstLine="709"/>
        <w:jc w:val="both"/>
        <w:rPr>
          <w:rFonts w:ascii="Times New Roman" w:hAnsi="Times New Roman"/>
          <w:sz w:val="28"/>
          <w:szCs w:val="28"/>
          <w:lang w:val="uk-UA"/>
        </w:rPr>
      </w:pPr>
      <w:r w:rsidRPr="00565CCD">
        <w:rPr>
          <w:rFonts w:ascii="Times New Roman" w:hAnsi="Times New Roman"/>
          <w:sz w:val="28"/>
          <w:szCs w:val="28"/>
          <w:lang w:val="uk-UA"/>
        </w:rPr>
        <w:t xml:space="preserve">12. Корунець І. В. Вступ до перекладознавства: навчальний посібник. </w:t>
      </w:r>
      <w:r w:rsidRPr="00565CCD">
        <w:rPr>
          <w:rFonts w:ascii="Times New Roman" w:hAnsi="Times New Roman"/>
          <w:sz w:val="28"/>
          <w:szCs w:val="28"/>
        </w:rPr>
        <w:t>Вінниця: Основа, 2011. 358</w:t>
      </w:r>
      <w:r>
        <w:rPr>
          <w:rFonts w:ascii="Times New Roman" w:hAnsi="Times New Roman"/>
          <w:sz w:val="28"/>
          <w:szCs w:val="28"/>
        </w:rPr>
        <w:t xml:space="preserve"> </w:t>
      </w:r>
      <w:r w:rsidRPr="00565CCD">
        <w:rPr>
          <w:rFonts w:ascii="Times New Roman" w:hAnsi="Times New Roman"/>
          <w:sz w:val="28"/>
          <w:szCs w:val="28"/>
        </w:rPr>
        <w:t>с.</w:t>
      </w:r>
    </w:p>
    <w:p w14:paraId="6853920E" w14:textId="77777777" w:rsidR="00F42176" w:rsidRPr="00565CCD" w:rsidRDefault="00F42176" w:rsidP="00F42176">
      <w:pPr>
        <w:spacing w:after="0" w:line="360" w:lineRule="auto"/>
        <w:ind w:firstLine="709"/>
        <w:jc w:val="both"/>
        <w:rPr>
          <w:rFonts w:ascii="Times New Roman" w:hAnsi="Times New Roman"/>
          <w:color w:val="000000"/>
          <w:sz w:val="28"/>
          <w:szCs w:val="28"/>
          <w:shd w:val="clear" w:color="auto" w:fill="FFFFFF"/>
          <w:lang w:val="uk-UA"/>
        </w:rPr>
      </w:pPr>
      <w:r w:rsidRPr="00565CCD">
        <w:rPr>
          <w:rFonts w:ascii="Times New Roman" w:hAnsi="Times New Roman"/>
          <w:color w:val="000000"/>
          <w:sz w:val="28"/>
          <w:szCs w:val="28"/>
          <w:shd w:val="clear" w:color="auto" w:fill="FFFFFF"/>
        </w:rPr>
        <w:t>13. Корунець І.</w:t>
      </w:r>
      <w:r w:rsidRPr="00565CCD">
        <w:rPr>
          <w:rFonts w:ascii="Times New Roman" w:hAnsi="Times New Roman"/>
          <w:color w:val="000000"/>
          <w:sz w:val="28"/>
          <w:szCs w:val="28"/>
          <w:shd w:val="clear" w:color="auto" w:fill="FFFFFF"/>
          <w:lang w:val="uk-UA"/>
        </w:rPr>
        <w:t xml:space="preserve"> </w:t>
      </w:r>
      <w:r w:rsidRPr="00565CCD">
        <w:rPr>
          <w:rFonts w:ascii="Times New Roman" w:hAnsi="Times New Roman"/>
          <w:color w:val="000000"/>
          <w:sz w:val="28"/>
          <w:szCs w:val="28"/>
          <w:shd w:val="clear" w:color="auto" w:fill="FFFFFF"/>
        </w:rPr>
        <w:t>В.</w:t>
      </w:r>
      <w:r w:rsidRPr="00565CCD">
        <w:rPr>
          <w:rFonts w:ascii="Times New Roman" w:hAnsi="Times New Roman"/>
          <w:color w:val="000000"/>
          <w:sz w:val="28"/>
          <w:szCs w:val="28"/>
          <w:shd w:val="clear" w:color="auto" w:fill="FFFFFF"/>
          <w:lang w:val="uk-UA"/>
        </w:rPr>
        <w:t xml:space="preserve"> </w:t>
      </w:r>
      <w:r w:rsidRPr="00565CCD">
        <w:rPr>
          <w:rFonts w:ascii="Times New Roman" w:hAnsi="Times New Roman"/>
          <w:color w:val="000000"/>
          <w:sz w:val="28"/>
          <w:szCs w:val="28"/>
          <w:shd w:val="clear" w:color="auto" w:fill="FFFFFF"/>
        </w:rPr>
        <w:t>Теорія і практика перекладу</w:t>
      </w:r>
      <w:r>
        <w:rPr>
          <w:rFonts w:ascii="Times New Roman" w:hAnsi="Times New Roman"/>
          <w:color w:val="000000"/>
          <w:sz w:val="28"/>
          <w:szCs w:val="28"/>
          <w:shd w:val="clear" w:color="auto" w:fill="FFFFFF"/>
        </w:rPr>
        <w:t>.</w:t>
      </w:r>
      <w:r w:rsidRPr="00565CCD">
        <w:rPr>
          <w:rFonts w:ascii="Times New Roman" w:hAnsi="Times New Roman"/>
          <w:sz w:val="28"/>
          <w:szCs w:val="28"/>
        </w:rPr>
        <w:t xml:space="preserve"> </w:t>
      </w:r>
      <w:r>
        <w:rPr>
          <w:rFonts w:ascii="Times New Roman" w:hAnsi="Times New Roman"/>
          <w:color w:val="000000"/>
          <w:sz w:val="28"/>
          <w:szCs w:val="28"/>
          <w:shd w:val="clear" w:color="auto" w:fill="FFFFFF"/>
        </w:rPr>
        <w:t>Вінниця : Нова Книга, 2003.</w:t>
      </w:r>
      <w:r w:rsidRPr="00565CCD">
        <w:rPr>
          <w:rFonts w:ascii="Times New Roman" w:hAnsi="Times New Roman"/>
          <w:color w:val="000000"/>
          <w:sz w:val="28"/>
          <w:szCs w:val="28"/>
          <w:shd w:val="clear" w:color="auto" w:fill="FFFFFF"/>
        </w:rPr>
        <w:t xml:space="preserve"> 448 с.</w:t>
      </w:r>
    </w:p>
    <w:p w14:paraId="691716B3" w14:textId="77777777" w:rsidR="00F42176" w:rsidRPr="00565CCD" w:rsidRDefault="00F42176" w:rsidP="00F42176">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rPr>
        <w:t xml:space="preserve">14. </w:t>
      </w:r>
      <w:r w:rsidRPr="00565CCD">
        <w:rPr>
          <w:rFonts w:ascii="Times New Roman" w:hAnsi="Times New Roman"/>
          <w:color w:val="000000"/>
          <w:sz w:val="28"/>
          <w:szCs w:val="28"/>
        </w:rPr>
        <w:t>Макс</w:t>
      </w:r>
      <w:r w:rsidRPr="00565CCD">
        <w:rPr>
          <w:rFonts w:ascii="Times New Roman" w:hAnsi="Times New Roman"/>
          <w:color w:val="000000"/>
          <w:sz w:val="28"/>
          <w:szCs w:val="28"/>
          <w:lang w:val="uk-UA"/>
        </w:rPr>
        <w:t>и</w:t>
      </w:r>
      <w:r w:rsidRPr="00565CCD">
        <w:rPr>
          <w:rFonts w:ascii="Times New Roman" w:hAnsi="Times New Roman"/>
          <w:color w:val="000000"/>
          <w:sz w:val="28"/>
          <w:szCs w:val="28"/>
        </w:rPr>
        <w:t>мов С. Є. Усний двосторонній переклад (англійська та українська мови). Київ : Ленвіт</w:t>
      </w:r>
      <w:r w:rsidRPr="00565CCD">
        <w:rPr>
          <w:rFonts w:ascii="Times New Roman" w:hAnsi="Times New Roman"/>
          <w:color w:val="000000"/>
          <w:sz w:val="28"/>
          <w:szCs w:val="28"/>
          <w:lang w:val="uk-UA"/>
        </w:rPr>
        <w:t>. 2007. 416 с.</w:t>
      </w:r>
    </w:p>
    <w:p w14:paraId="35CEB548" w14:textId="77777777" w:rsidR="00F42176" w:rsidRPr="00565CCD" w:rsidRDefault="00F42176" w:rsidP="00F42176">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sz w:val="28"/>
          <w:szCs w:val="28"/>
        </w:rPr>
        <w:t xml:space="preserve">15. </w:t>
      </w:r>
      <w:r w:rsidRPr="00565CCD">
        <w:rPr>
          <w:rFonts w:ascii="Times New Roman" w:hAnsi="Times New Roman"/>
          <w:sz w:val="28"/>
          <w:szCs w:val="28"/>
        </w:rPr>
        <w:t>Ребрій О.</w:t>
      </w:r>
      <w:r>
        <w:rPr>
          <w:rFonts w:ascii="Times New Roman" w:hAnsi="Times New Roman"/>
          <w:sz w:val="28"/>
          <w:szCs w:val="28"/>
        </w:rPr>
        <w:t xml:space="preserve"> </w:t>
      </w:r>
      <w:r w:rsidRPr="00565CCD">
        <w:rPr>
          <w:rFonts w:ascii="Times New Roman" w:hAnsi="Times New Roman"/>
          <w:sz w:val="28"/>
          <w:szCs w:val="28"/>
        </w:rPr>
        <w:t>В. Вступ до перекладознавства: конспект лекцій для студентів освітньо-кваліфікаційного рівня «Бакалавр» факультету іноземних мов</w:t>
      </w:r>
      <w:r>
        <w:rPr>
          <w:rFonts w:ascii="Times New Roman" w:hAnsi="Times New Roman"/>
          <w:sz w:val="28"/>
          <w:szCs w:val="28"/>
        </w:rPr>
        <w:t>.</w:t>
      </w:r>
      <w:r w:rsidRPr="00565CCD">
        <w:rPr>
          <w:rFonts w:ascii="Times New Roman" w:hAnsi="Times New Roman"/>
          <w:sz w:val="28"/>
          <w:szCs w:val="28"/>
        </w:rPr>
        <w:t xml:space="preserve"> Х</w:t>
      </w:r>
      <w:r w:rsidR="00135F3D">
        <w:rPr>
          <w:rFonts w:ascii="Times New Roman" w:hAnsi="Times New Roman"/>
          <w:sz w:val="28"/>
          <w:szCs w:val="28"/>
        </w:rPr>
        <w:t>арк</w:t>
      </w:r>
      <w:r w:rsidR="00135F3D">
        <w:rPr>
          <w:rFonts w:ascii="Times New Roman" w:hAnsi="Times New Roman"/>
          <w:sz w:val="28"/>
          <w:szCs w:val="28"/>
          <w:lang w:val="uk-UA"/>
        </w:rPr>
        <w:t>і</w:t>
      </w:r>
      <w:r>
        <w:rPr>
          <w:rFonts w:ascii="Times New Roman" w:hAnsi="Times New Roman"/>
          <w:sz w:val="28"/>
          <w:szCs w:val="28"/>
        </w:rPr>
        <w:t>в</w:t>
      </w:r>
      <w:r w:rsidRPr="00565CCD">
        <w:rPr>
          <w:rFonts w:ascii="Times New Roman" w:hAnsi="Times New Roman"/>
          <w:sz w:val="28"/>
          <w:szCs w:val="28"/>
        </w:rPr>
        <w:t xml:space="preserve"> : Х</w:t>
      </w:r>
      <w:r>
        <w:rPr>
          <w:rFonts w:ascii="Times New Roman" w:hAnsi="Times New Roman"/>
          <w:sz w:val="28"/>
          <w:szCs w:val="28"/>
        </w:rPr>
        <w:t>НУ імені В. Н. Каразіна, 2016.</w:t>
      </w:r>
      <w:r w:rsidRPr="00565CCD">
        <w:rPr>
          <w:rFonts w:ascii="Times New Roman" w:hAnsi="Times New Roman"/>
          <w:sz w:val="28"/>
          <w:szCs w:val="28"/>
        </w:rPr>
        <w:t xml:space="preserve"> 116с.</w:t>
      </w:r>
    </w:p>
    <w:p w14:paraId="560D6658" w14:textId="77777777" w:rsidR="00F42176" w:rsidRPr="00565CCD" w:rsidRDefault="00F42176" w:rsidP="00F42176">
      <w:pPr>
        <w:tabs>
          <w:tab w:val="left" w:pos="81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16. </w:t>
      </w:r>
      <w:r w:rsidRPr="00565CCD">
        <w:rPr>
          <w:rFonts w:ascii="Times New Roman" w:hAnsi="Times New Roman"/>
          <w:sz w:val="28"/>
          <w:szCs w:val="28"/>
          <w:lang w:val="uk-UA"/>
        </w:rPr>
        <w:t>Саприкін С. С. Світ усног</w:t>
      </w:r>
      <w:r>
        <w:rPr>
          <w:rFonts w:ascii="Times New Roman" w:hAnsi="Times New Roman"/>
          <w:sz w:val="28"/>
          <w:szCs w:val="28"/>
          <w:lang w:val="uk-UA"/>
        </w:rPr>
        <w:t xml:space="preserve">о перекладу навчальний посібник. </w:t>
      </w:r>
      <w:r w:rsidRPr="00565CCD">
        <w:rPr>
          <w:rFonts w:ascii="Times New Roman" w:hAnsi="Times New Roman"/>
          <w:sz w:val="28"/>
          <w:szCs w:val="28"/>
          <w:lang w:val="uk-UA"/>
        </w:rPr>
        <w:t>В</w:t>
      </w:r>
      <w:r>
        <w:rPr>
          <w:rFonts w:ascii="Times New Roman" w:hAnsi="Times New Roman"/>
          <w:sz w:val="28"/>
          <w:szCs w:val="28"/>
          <w:lang w:val="uk-UA"/>
        </w:rPr>
        <w:t>інниця</w:t>
      </w:r>
      <w:r w:rsidRPr="00565CCD">
        <w:rPr>
          <w:rFonts w:ascii="Times New Roman" w:hAnsi="Times New Roman"/>
          <w:sz w:val="28"/>
          <w:szCs w:val="28"/>
          <w:lang w:val="uk-UA"/>
        </w:rPr>
        <w:t>. : Нова Книга, 2011. 224 с.</w:t>
      </w:r>
    </w:p>
    <w:p w14:paraId="5B1C19FB" w14:textId="77777777" w:rsidR="00F42176" w:rsidRPr="00565CCD" w:rsidRDefault="00F42176" w:rsidP="00F42176">
      <w:pPr>
        <w:tabs>
          <w:tab w:val="left" w:pos="8100"/>
        </w:tabs>
        <w:spacing w:after="0" w:line="360" w:lineRule="auto"/>
        <w:ind w:firstLine="709"/>
        <w:jc w:val="both"/>
        <w:rPr>
          <w:rFonts w:ascii="Times New Roman" w:hAnsi="Times New Roman"/>
          <w:b/>
          <w:color w:val="000000"/>
          <w:sz w:val="28"/>
          <w:szCs w:val="28"/>
          <w:lang w:val="uk-UA"/>
        </w:rPr>
      </w:pPr>
      <w:r>
        <w:rPr>
          <w:rFonts w:ascii="Times New Roman" w:hAnsi="Times New Roman"/>
          <w:color w:val="000000"/>
          <w:sz w:val="28"/>
          <w:szCs w:val="28"/>
          <w:lang w:val="uk-UA"/>
        </w:rPr>
        <w:t xml:space="preserve">17. </w:t>
      </w:r>
      <w:r w:rsidRPr="00565CCD">
        <w:rPr>
          <w:rFonts w:ascii="Times New Roman" w:hAnsi="Times New Roman"/>
          <w:color w:val="000000"/>
          <w:sz w:val="28"/>
          <w:szCs w:val="28"/>
          <w:lang w:val="uk-UA"/>
        </w:rPr>
        <w:t>Чередниченко О.І. Про мову і переклад. К.: Либідь, 2007. 248 с.</w:t>
      </w:r>
    </w:p>
    <w:p w14:paraId="601D8E1E" w14:textId="77777777" w:rsidR="00F42176" w:rsidRPr="006C108F" w:rsidRDefault="00F42176" w:rsidP="00F42176">
      <w:pPr>
        <w:tabs>
          <w:tab w:val="left" w:pos="81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18. </w:t>
      </w:r>
      <w:r w:rsidRPr="00565CCD">
        <w:rPr>
          <w:rFonts w:ascii="Times New Roman" w:hAnsi="Times New Roman"/>
          <w:sz w:val="28"/>
          <w:szCs w:val="28"/>
          <w:lang w:val="en-US"/>
        </w:rPr>
        <w:t>Brownlie S. Distinguishing Some Aproaches to Translation Research. The Issue of Interpretive Constraints</w:t>
      </w:r>
      <w:r>
        <w:rPr>
          <w:rFonts w:ascii="Times New Roman" w:hAnsi="Times New Roman"/>
          <w:sz w:val="28"/>
          <w:szCs w:val="28"/>
          <w:lang w:val="uk-UA"/>
        </w:rPr>
        <w:t>.</w:t>
      </w:r>
      <w:r w:rsidRPr="00565CCD">
        <w:rPr>
          <w:rFonts w:ascii="Times New Roman" w:hAnsi="Times New Roman"/>
          <w:sz w:val="28"/>
          <w:szCs w:val="28"/>
          <w:lang w:val="en-US"/>
        </w:rPr>
        <w:t xml:space="preserve"> </w:t>
      </w:r>
      <w:r w:rsidRPr="006C108F">
        <w:rPr>
          <w:rFonts w:ascii="Times New Roman" w:hAnsi="Times New Roman"/>
          <w:i/>
          <w:sz w:val="28"/>
          <w:szCs w:val="28"/>
          <w:lang w:val="en-US"/>
        </w:rPr>
        <w:t>The Translator</w:t>
      </w:r>
      <w:r w:rsidRPr="00565CCD">
        <w:rPr>
          <w:rFonts w:ascii="Times New Roman" w:hAnsi="Times New Roman"/>
          <w:sz w:val="28"/>
          <w:szCs w:val="28"/>
          <w:lang w:val="en-US"/>
        </w:rPr>
        <w:t>. 2003. Vol. 9 (1). P. 39–64</w:t>
      </w:r>
      <w:r>
        <w:rPr>
          <w:rFonts w:ascii="Times New Roman" w:hAnsi="Times New Roman"/>
          <w:sz w:val="28"/>
          <w:szCs w:val="28"/>
          <w:lang w:val="uk-UA"/>
        </w:rPr>
        <w:t>.</w:t>
      </w:r>
    </w:p>
    <w:p w14:paraId="68E2103A" w14:textId="77777777" w:rsidR="00F42176" w:rsidRPr="00565CCD" w:rsidRDefault="00F42176" w:rsidP="00F42176">
      <w:pPr>
        <w:tabs>
          <w:tab w:val="left" w:pos="8100"/>
        </w:tabs>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 xml:space="preserve">19. </w:t>
      </w:r>
      <w:r w:rsidRPr="00565CCD">
        <w:rPr>
          <w:rFonts w:ascii="Times New Roman" w:hAnsi="Times New Roman"/>
          <w:sz w:val="28"/>
          <w:szCs w:val="28"/>
          <w:lang w:val="en-US"/>
        </w:rPr>
        <w:t>Lambert J. Functional Aproaches to Culture and Translation. Selected Papers by José Lambert / Dirk Delabastita, Lieven D'hu</w:t>
      </w:r>
      <w:r>
        <w:rPr>
          <w:rFonts w:ascii="Times New Roman" w:hAnsi="Times New Roman"/>
          <w:sz w:val="28"/>
          <w:szCs w:val="28"/>
          <w:lang w:val="en-US"/>
        </w:rPr>
        <w:t>lst and Reine Meylaerts (eds).</w:t>
      </w:r>
      <w:r w:rsidRPr="00565CCD">
        <w:rPr>
          <w:rFonts w:ascii="Times New Roman" w:hAnsi="Times New Roman"/>
          <w:sz w:val="28"/>
          <w:szCs w:val="28"/>
          <w:lang w:val="en-US"/>
        </w:rPr>
        <w:t xml:space="preserve"> Amsterdam ; Philade</w:t>
      </w:r>
      <w:r>
        <w:rPr>
          <w:rFonts w:ascii="Times New Roman" w:hAnsi="Times New Roman"/>
          <w:sz w:val="28"/>
          <w:szCs w:val="28"/>
          <w:lang w:val="en-US"/>
        </w:rPr>
        <w:t xml:space="preserve">lphia : John Benjamins, 2006. </w:t>
      </w:r>
      <w:r w:rsidRPr="00565CCD">
        <w:rPr>
          <w:rFonts w:ascii="Times New Roman" w:hAnsi="Times New Roman"/>
          <w:sz w:val="28"/>
          <w:szCs w:val="28"/>
          <w:lang w:val="en-US"/>
        </w:rPr>
        <w:t>225 p.</w:t>
      </w:r>
    </w:p>
    <w:p w14:paraId="43958086" w14:textId="77777777" w:rsidR="00F42176" w:rsidRDefault="00F42176" w:rsidP="00F42176">
      <w:pPr>
        <w:tabs>
          <w:tab w:val="left" w:pos="81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20. </w:t>
      </w:r>
      <w:r w:rsidRPr="00565CCD">
        <w:rPr>
          <w:rFonts w:ascii="Times New Roman" w:hAnsi="Times New Roman"/>
          <w:sz w:val="28"/>
          <w:szCs w:val="28"/>
          <w:lang w:val="en-US"/>
        </w:rPr>
        <w:t xml:space="preserve">Morhun O. The Competence-Based Approach to Professional Training of the Future Linguists/Interpreters in a Multicultural Environment. </w:t>
      </w:r>
      <w:r w:rsidRPr="006C108F">
        <w:rPr>
          <w:rFonts w:ascii="Times New Roman" w:hAnsi="Times New Roman"/>
          <w:i/>
          <w:sz w:val="28"/>
          <w:szCs w:val="28"/>
          <w:lang w:val="en-US"/>
        </w:rPr>
        <w:t>Actual problems of philology and professional training of specialists in a multicultural space: International Journal</w:t>
      </w:r>
      <w:r>
        <w:rPr>
          <w:rFonts w:ascii="Times New Roman" w:hAnsi="Times New Roman"/>
          <w:sz w:val="28"/>
          <w:szCs w:val="28"/>
          <w:lang w:val="en-US"/>
        </w:rPr>
        <w:t>. Issue 4.</w:t>
      </w:r>
      <w:r w:rsidRPr="00565CCD">
        <w:rPr>
          <w:rFonts w:ascii="Times New Roman" w:hAnsi="Times New Roman"/>
          <w:sz w:val="28"/>
          <w:szCs w:val="28"/>
          <w:lang w:val="en-US"/>
        </w:rPr>
        <w:t xml:space="preserve"> Harbin: Harbin University of Engineering, 2021. P. 74-77</w:t>
      </w:r>
      <w:r w:rsidRPr="00565CCD">
        <w:rPr>
          <w:rFonts w:ascii="Times New Roman" w:hAnsi="Times New Roman"/>
          <w:sz w:val="28"/>
          <w:szCs w:val="28"/>
          <w:lang w:val="uk-UA"/>
        </w:rPr>
        <w:t>.</w:t>
      </w:r>
    </w:p>
    <w:p w14:paraId="59706D65" w14:textId="77777777" w:rsidR="00F42176" w:rsidRPr="00135F3D" w:rsidRDefault="00F42176" w:rsidP="00F42176">
      <w:pPr>
        <w:tabs>
          <w:tab w:val="left" w:pos="8100"/>
        </w:tabs>
        <w:spacing w:after="0" w:line="360" w:lineRule="auto"/>
        <w:ind w:firstLine="709"/>
        <w:jc w:val="both"/>
        <w:rPr>
          <w:rFonts w:ascii="Times New Roman" w:hAnsi="Times New Roman"/>
          <w:color w:val="FF0000"/>
          <w:sz w:val="28"/>
          <w:szCs w:val="28"/>
          <w:shd w:val="clear" w:color="auto" w:fill="FFFFFF"/>
          <w:lang w:val="uk-UA"/>
        </w:rPr>
      </w:pPr>
      <w:r>
        <w:rPr>
          <w:rFonts w:ascii="Times New Roman" w:hAnsi="Times New Roman"/>
          <w:sz w:val="28"/>
          <w:szCs w:val="28"/>
          <w:lang w:val="uk-UA"/>
        </w:rPr>
        <w:t xml:space="preserve">21. </w:t>
      </w:r>
      <w:r w:rsidRPr="00F42176">
        <w:rPr>
          <w:rFonts w:ascii="Times New Roman" w:hAnsi="Times New Roman"/>
          <w:sz w:val="28"/>
          <w:szCs w:val="28"/>
          <w:lang w:val="en-US"/>
        </w:rPr>
        <w:t xml:space="preserve">Newmark P. Approaches to Translation. </w:t>
      </w:r>
      <w:r w:rsidR="00135F3D">
        <w:rPr>
          <w:rFonts w:ascii="Times New Roman" w:hAnsi="Times New Roman"/>
          <w:sz w:val="28"/>
          <w:szCs w:val="28"/>
          <w:lang w:val="en-US"/>
        </w:rPr>
        <w:t xml:space="preserve">England: </w:t>
      </w:r>
      <w:r w:rsidRPr="00F42176">
        <w:rPr>
          <w:rFonts w:ascii="Times New Roman" w:hAnsi="Times New Roman"/>
          <w:sz w:val="28"/>
          <w:szCs w:val="28"/>
          <w:lang w:val="en-US"/>
        </w:rPr>
        <w:t>Oxford, 1981</w:t>
      </w:r>
      <w:r w:rsidR="00135F3D">
        <w:rPr>
          <w:rFonts w:ascii="Times New Roman" w:hAnsi="Times New Roman"/>
          <w:sz w:val="28"/>
          <w:szCs w:val="28"/>
          <w:lang w:val="uk-UA"/>
        </w:rPr>
        <w:t>. 213 р.</w:t>
      </w:r>
    </w:p>
    <w:p w14:paraId="492197EE" w14:textId="77777777" w:rsidR="00F42176" w:rsidRPr="00565CCD" w:rsidRDefault="00F42176" w:rsidP="00F42176">
      <w:pPr>
        <w:tabs>
          <w:tab w:val="left" w:pos="8100"/>
        </w:tabs>
        <w:spacing w:after="0" w:line="360" w:lineRule="auto"/>
        <w:ind w:firstLine="709"/>
        <w:jc w:val="both"/>
        <w:rPr>
          <w:rFonts w:ascii="Times New Roman" w:hAnsi="Times New Roman"/>
          <w:color w:val="FF0000"/>
          <w:sz w:val="28"/>
          <w:szCs w:val="28"/>
          <w:shd w:val="clear" w:color="auto" w:fill="FFFFFF"/>
          <w:lang w:val="uk-UA"/>
        </w:rPr>
      </w:pPr>
      <w:r>
        <w:rPr>
          <w:rFonts w:ascii="Times New Roman" w:hAnsi="Times New Roman"/>
          <w:sz w:val="28"/>
          <w:szCs w:val="28"/>
          <w:lang w:val="uk-UA"/>
        </w:rPr>
        <w:t xml:space="preserve">22. </w:t>
      </w:r>
      <w:r w:rsidRPr="00565CCD">
        <w:rPr>
          <w:rFonts w:ascii="Times New Roman" w:hAnsi="Times New Roman"/>
          <w:sz w:val="28"/>
          <w:szCs w:val="28"/>
          <w:lang w:val="en-US"/>
        </w:rPr>
        <w:t xml:space="preserve">Popova </w:t>
      </w:r>
      <w:r w:rsidRPr="00565CCD">
        <w:rPr>
          <w:rFonts w:ascii="Times New Roman" w:hAnsi="Times New Roman"/>
          <w:sz w:val="28"/>
          <w:szCs w:val="28"/>
        </w:rPr>
        <w:t>О</w:t>
      </w:r>
      <w:r w:rsidRPr="00565CCD">
        <w:rPr>
          <w:rFonts w:ascii="Times New Roman" w:hAnsi="Times New Roman"/>
          <w:sz w:val="28"/>
          <w:szCs w:val="28"/>
          <w:lang w:val="en-US"/>
        </w:rPr>
        <w:t>., Morhun O. The development of Ukrainian university students’ discourse-oriented translation competence in Chinese and English as foreign languages</w:t>
      </w:r>
      <w:r>
        <w:rPr>
          <w:rFonts w:ascii="Times New Roman" w:hAnsi="Times New Roman"/>
          <w:sz w:val="28"/>
          <w:szCs w:val="28"/>
          <w:lang w:val="uk-UA"/>
        </w:rPr>
        <w:t>.</w:t>
      </w:r>
      <w:r w:rsidRPr="00565CCD">
        <w:rPr>
          <w:rFonts w:ascii="Times New Roman" w:hAnsi="Times New Roman"/>
          <w:sz w:val="28"/>
          <w:szCs w:val="28"/>
          <w:lang w:val="en-US"/>
        </w:rPr>
        <w:t xml:space="preserve"> </w:t>
      </w:r>
      <w:r w:rsidRPr="006C108F">
        <w:rPr>
          <w:rFonts w:ascii="Times New Roman" w:hAnsi="Times New Roman"/>
          <w:i/>
          <w:sz w:val="28"/>
          <w:szCs w:val="28"/>
          <w:lang w:val="en-US"/>
        </w:rPr>
        <w:t>Forum for Linguistic Studies</w:t>
      </w:r>
      <w:r w:rsidRPr="00565CCD">
        <w:rPr>
          <w:rFonts w:ascii="Times New Roman" w:hAnsi="Times New Roman"/>
          <w:sz w:val="28"/>
          <w:szCs w:val="28"/>
          <w:lang w:val="en-US"/>
        </w:rPr>
        <w:t xml:space="preserve">, 2023, Vol. 5, Issue 1. </w:t>
      </w:r>
      <w:r w:rsidRPr="006C108F">
        <w:rPr>
          <w:rFonts w:ascii="Times New Roman" w:hAnsi="Times New Roman"/>
          <w:sz w:val="28"/>
          <w:szCs w:val="28"/>
          <w:lang w:val="en-US"/>
        </w:rPr>
        <w:t>P. 130-159</w:t>
      </w:r>
      <w:r w:rsidRPr="00565CCD">
        <w:rPr>
          <w:rFonts w:ascii="Times New Roman" w:hAnsi="Times New Roman"/>
          <w:sz w:val="28"/>
          <w:szCs w:val="28"/>
          <w:lang w:val="uk-UA"/>
        </w:rPr>
        <w:t>.</w:t>
      </w:r>
    </w:p>
    <w:p w14:paraId="28CE4FF1" w14:textId="77777777" w:rsidR="00F42176" w:rsidRPr="006C108F" w:rsidRDefault="00F42176" w:rsidP="00F42176">
      <w:pPr>
        <w:tabs>
          <w:tab w:val="left" w:pos="8100"/>
        </w:tabs>
        <w:spacing w:after="0" w:line="360" w:lineRule="auto"/>
        <w:ind w:firstLine="709"/>
        <w:jc w:val="both"/>
        <w:rPr>
          <w:rFonts w:ascii="Times New Roman" w:hAnsi="Times New Roman"/>
          <w:b/>
          <w:color w:val="000000"/>
          <w:sz w:val="28"/>
          <w:szCs w:val="28"/>
          <w:lang w:val="uk-UA"/>
        </w:rPr>
      </w:pPr>
      <w:r>
        <w:rPr>
          <w:rFonts w:ascii="Times New Roman" w:hAnsi="Times New Roman"/>
          <w:color w:val="000000"/>
          <w:sz w:val="28"/>
          <w:szCs w:val="28"/>
          <w:shd w:val="clear" w:color="auto" w:fill="FFFFFF"/>
          <w:lang w:val="uk-UA"/>
        </w:rPr>
        <w:t xml:space="preserve">23. </w:t>
      </w:r>
      <w:r w:rsidRPr="006C108F">
        <w:rPr>
          <w:rFonts w:ascii="Times New Roman" w:hAnsi="Times New Roman"/>
          <w:color w:val="000000"/>
          <w:sz w:val="28"/>
          <w:szCs w:val="28"/>
          <w:shd w:val="clear" w:color="auto" w:fill="FFFFFF"/>
          <w:lang w:val="en-US"/>
        </w:rPr>
        <w:t xml:space="preserve">Rebrii O. Visualization as a Mechanism of Problem-solving in Translation: Experimental Approach. </w:t>
      </w:r>
      <w:r w:rsidRPr="006C108F">
        <w:rPr>
          <w:rFonts w:ascii="Times New Roman" w:hAnsi="Times New Roman"/>
          <w:i/>
          <w:iCs/>
          <w:color w:val="000000"/>
          <w:sz w:val="28"/>
          <w:szCs w:val="28"/>
          <w:lang w:val="en-US"/>
        </w:rPr>
        <w:t xml:space="preserve">Text-Image-Music: Crossing the Borders. </w:t>
      </w:r>
      <w:r w:rsidRPr="006C108F">
        <w:rPr>
          <w:rFonts w:ascii="Times New Roman" w:hAnsi="Times New Roman"/>
          <w:color w:val="000000"/>
          <w:sz w:val="28"/>
          <w:szCs w:val="28"/>
          <w:shd w:val="clear" w:color="auto" w:fill="FFFFFF"/>
          <w:lang w:val="en-US"/>
        </w:rPr>
        <w:t xml:space="preserve">Berlin: Peter Lang GmbH, 2021. Vol. 19. </w:t>
      </w:r>
      <w:r w:rsidRPr="006C108F">
        <w:rPr>
          <w:rFonts w:ascii="Times New Roman" w:hAnsi="Times New Roman"/>
          <w:color w:val="000000"/>
          <w:sz w:val="28"/>
          <w:szCs w:val="28"/>
          <w:shd w:val="clear" w:color="auto" w:fill="FFFFFF"/>
        </w:rPr>
        <w:t>Р</w:t>
      </w:r>
      <w:r w:rsidRPr="006C108F">
        <w:rPr>
          <w:rFonts w:ascii="Times New Roman" w:hAnsi="Times New Roman"/>
          <w:color w:val="000000"/>
          <w:sz w:val="28"/>
          <w:szCs w:val="28"/>
          <w:shd w:val="clear" w:color="auto" w:fill="FFFFFF"/>
          <w:lang w:val="en-US"/>
        </w:rPr>
        <w:t>. 419-432.</w:t>
      </w:r>
    </w:p>
    <w:p w14:paraId="0DDD9929" w14:textId="77777777" w:rsidR="00F42176" w:rsidRDefault="00F42176" w:rsidP="00F42176">
      <w:pPr>
        <w:pStyle w:val="1"/>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24. </w:t>
      </w:r>
      <w:r w:rsidRPr="006C108F">
        <w:rPr>
          <w:color w:val="000000"/>
          <w:sz w:val="28"/>
          <w:szCs w:val="28"/>
          <w:lang w:val="en-US"/>
        </w:rPr>
        <w:t>Pym</w:t>
      </w:r>
      <w:r w:rsidRPr="006C108F">
        <w:rPr>
          <w:color w:val="000000"/>
          <w:sz w:val="28"/>
          <w:szCs w:val="28"/>
          <w:lang w:val="uk-UA"/>
        </w:rPr>
        <w:t xml:space="preserve"> </w:t>
      </w:r>
      <w:r w:rsidRPr="006C108F">
        <w:rPr>
          <w:color w:val="000000"/>
          <w:sz w:val="28"/>
          <w:szCs w:val="28"/>
          <w:lang w:val="en-US"/>
        </w:rPr>
        <w:t>A</w:t>
      </w:r>
      <w:r w:rsidRPr="006C108F">
        <w:rPr>
          <w:color w:val="000000"/>
          <w:sz w:val="28"/>
          <w:szCs w:val="28"/>
          <w:lang w:val="uk-UA"/>
        </w:rPr>
        <w:t xml:space="preserve">. </w:t>
      </w:r>
      <w:r w:rsidRPr="006C108F">
        <w:rPr>
          <w:color w:val="000000"/>
          <w:sz w:val="28"/>
          <w:szCs w:val="28"/>
          <w:lang w:val="en-US"/>
        </w:rPr>
        <w:t>Method</w:t>
      </w:r>
      <w:r w:rsidRPr="006C108F">
        <w:rPr>
          <w:color w:val="000000"/>
          <w:sz w:val="28"/>
          <w:szCs w:val="28"/>
          <w:lang w:val="uk-UA"/>
        </w:rPr>
        <w:t xml:space="preserve"> </w:t>
      </w:r>
      <w:r w:rsidRPr="006C108F">
        <w:rPr>
          <w:color w:val="000000"/>
          <w:sz w:val="28"/>
          <w:szCs w:val="28"/>
          <w:lang w:val="en-US"/>
        </w:rPr>
        <w:t>in</w:t>
      </w:r>
      <w:r w:rsidRPr="006C108F">
        <w:rPr>
          <w:color w:val="000000"/>
          <w:sz w:val="28"/>
          <w:szCs w:val="28"/>
          <w:lang w:val="uk-UA"/>
        </w:rPr>
        <w:t xml:space="preserve"> </w:t>
      </w:r>
      <w:r w:rsidRPr="006C108F">
        <w:rPr>
          <w:color w:val="000000"/>
          <w:sz w:val="28"/>
          <w:szCs w:val="28"/>
          <w:lang w:val="en-US"/>
        </w:rPr>
        <w:t>Translation</w:t>
      </w:r>
      <w:r w:rsidRPr="006C108F">
        <w:rPr>
          <w:color w:val="000000"/>
          <w:sz w:val="28"/>
          <w:szCs w:val="28"/>
          <w:lang w:val="uk-UA"/>
        </w:rPr>
        <w:t xml:space="preserve"> </w:t>
      </w:r>
      <w:r w:rsidRPr="006C108F">
        <w:rPr>
          <w:color w:val="000000"/>
          <w:sz w:val="28"/>
          <w:szCs w:val="28"/>
          <w:lang w:val="en-US"/>
        </w:rPr>
        <w:t>History</w:t>
      </w:r>
      <w:r w:rsidRPr="006C108F">
        <w:rPr>
          <w:color w:val="000000"/>
          <w:sz w:val="28"/>
          <w:szCs w:val="28"/>
          <w:lang w:val="uk-UA"/>
        </w:rPr>
        <w:t xml:space="preserve">. </w:t>
      </w:r>
      <w:r w:rsidRPr="006C108F">
        <w:rPr>
          <w:color w:val="000000"/>
          <w:sz w:val="28"/>
          <w:szCs w:val="28"/>
          <w:lang w:val="en-US"/>
        </w:rPr>
        <w:t>Manchester</w:t>
      </w:r>
      <w:r w:rsidRPr="006C108F">
        <w:rPr>
          <w:color w:val="000000"/>
          <w:sz w:val="28"/>
          <w:szCs w:val="28"/>
          <w:lang w:val="uk-UA"/>
        </w:rPr>
        <w:t xml:space="preserve"> : </w:t>
      </w:r>
      <w:r w:rsidRPr="006C108F">
        <w:rPr>
          <w:color w:val="000000"/>
          <w:sz w:val="28"/>
          <w:szCs w:val="28"/>
          <w:lang w:val="en-US"/>
        </w:rPr>
        <w:t>St</w:t>
      </w:r>
      <w:r w:rsidRPr="006C108F">
        <w:rPr>
          <w:color w:val="000000"/>
          <w:sz w:val="28"/>
          <w:szCs w:val="28"/>
          <w:lang w:val="uk-UA"/>
        </w:rPr>
        <w:t xml:space="preserve">. </w:t>
      </w:r>
      <w:r w:rsidRPr="006C108F">
        <w:rPr>
          <w:color w:val="000000"/>
          <w:sz w:val="28"/>
          <w:szCs w:val="28"/>
          <w:lang w:val="en-US"/>
        </w:rPr>
        <w:t>Jerome</w:t>
      </w:r>
      <w:r w:rsidRPr="006C108F">
        <w:rPr>
          <w:color w:val="000000"/>
          <w:sz w:val="28"/>
          <w:szCs w:val="28"/>
          <w:lang w:val="uk-UA"/>
        </w:rPr>
        <w:t xml:space="preserve">, 1998. 220 </w:t>
      </w:r>
      <w:r w:rsidRPr="006C108F">
        <w:rPr>
          <w:color w:val="000000"/>
          <w:sz w:val="28"/>
          <w:szCs w:val="28"/>
          <w:lang w:val="en-US"/>
        </w:rPr>
        <w:t>p</w:t>
      </w:r>
      <w:r w:rsidRPr="006C108F">
        <w:rPr>
          <w:color w:val="000000"/>
          <w:sz w:val="28"/>
          <w:szCs w:val="28"/>
          <w:lang w:val="uk-UA"/>
        </w:rPr>
        <w:t>.</w:t>
      </w:r>
    </w:p>
    <w:p w14:paraId="09496DC0" w14:textId="77777777" w:rsidR="00F42176" w:rsidRDefault="00F42176" w:rsidP="00F42176">
      <w:pPr>
        <w:pStyle w:val="1"/>
        <w:spacing w:before="0" w:beforeAutospacing="0" w:after="0" w:afterAutospacing="0" w:line="360" w:lineRule="auto"/>
        <w:ind w:firstLine="709"/>
        <w:jc w:val="both"/>
        <w:rPr>
          <w:sz w:val="28"/>
          <w:szCs w:val="28"/>
          <w:lang w:val="uk-UA"/>
        </w:rPr>
      </w:pPr>
      <w:r>
        <w:rPr>
          <w:color w:val="000000"/>
          <w:sz w:val="28"/>
          <w:szCs w:val="28"/>
          <w:lang w:val="uk-UA"/>
        </w:rPr>
        <w:t xml:space="preserve">25. </w:t>
      </w:r>
      <w:r w:rsidRPr="00F42176">
        <w:rPr>
          <w:sz w:val="28"/>
          <w:szCs w:val="28"/>
          <w:lang w:val="en-US"/>
        </w:rPr>
        <w:t>Savory T. The Art of Translation. London</w:t>
      </w:r>
      <w:r w:rsidR="00135F3D">
        <w:rPr>
          <w:sz w:val="28"/>
          <w:szCs w:val="28"/>
          <w:lang w:val="en-US"/>
        </w:rPr>
        <w:t>: Cape</w:t>
      </w:r>
      <w:r w:rsidRPr="00F42176">
        <w:rPr>
          <w:sz w:val="28"/>
          <w:szCs w:val="28"/>
          <w:lang w:val="en-US"/>
        </w:rPr>
        <w:t>, 19</w:t>
      </w:r>
      <w:r w:rsidR="00135F3D">
        <w:rPr>
          <w:sz w:val="28"/>
          <w:szCs w:val="28"/>
          <w:lang w:val="en-US"/>
        </w:rPr>
        <w:t>68</w:t>
      </w:r>
      <w:r w:rsidRPr="00F42176">
        <w:rPr>
          <w:sz w:val="28"/>
          <w:szCs w:val="28"/>
          <w:lang w:val="en-US"/>
        </w:rPr>
        <w:t>.</w:t>
      </w:r>
      <w:r w:rsidR="00135F3D">
        <w:rPr>
          <w:sz w:val="28"/>
          <w:szCs w:val="28"/>
          <w:lang w:val="en-US"/>
        </w:rPr>
        <w:t xml:space="preserve"> 191 p.</w:t>
      </w:r>
    </w:p>
    <w:p w14:paraId="61040689" w14:textId="77777777" w:rsidR="00F42176" w:rsidRPr="00135F3D" w:rsidRDefault="00F42176" w:rsidP="00F42176">
      <w:pPr>
        <w:pStyle w:val="1"/>
        <w:spacing w:before="0" w:beforeAutospacing="0" w:after="0" w:afterAutospacing="0" w:line="360" w:lineRule="auto"/>
        <w:ind w:firstLine="709"/>
        <w:jc w:val="both"/>
        <w:rPr>
          <w:sz w:val="28"/>
          <w:szCs w:val="28"/>
          <w:lang w:val="uk-UA"/>
        </w:rPr>
      </w:pPr>
      <w:r>
        <w:rPr>
          <w:sz w:val="28"/>
          <w:szCs w:val="28"/>
          <w:lang w:val="uk-UA"/>
        </w:rPr>
        <w:t xml:space="preserve">26. </w:t>
      </w:r>
      <w:r w:rsidRPr="00F42176">
        <w:rPr>
          <w:sz w:val="28"/>
          <w:szCs w:val="28"/>
          <w:lang w:val="en-US"/>
        </w:rPr>
        <w:t xml:space="preserve">Snell-Hornby M. Translation Studies. An Integrated Approach. Amsterdam, Philadelphia, 1988. </w:t>
      </w:r>
      <w:r w:rsidR="00135F3D">
        <w:rPr>
          <w:sz w:val="28"/>
          <w:szCs w:val="28"/>
          <w:lang w:val="uk-UA"/>
        </w:rPr>
        <w:t>163 р.</w:t>
      </w:r>
    </w:p>
    <w:p w14:paraId="727BA0EA" w14:textId="77777777" w:rsidR="007C3F26" w:rsidRPr="00F42176" w:rsidRDefault="007C3F26" w:rsidP="00A22348">
      <w:pPr>
        <w:spacing w:after="0" w:line="360" w:lineRule="auto"/>
        <w:jc w:val="center"/>
        <w:rPr>
          <w:rFonts w:ascii="Times New Roman" w:hAnsi="Times New Roman"/>
          <w:b/>
          <w:caps/>
          <w:sz w:val="28"/>
          <w:szCs w:val="28"/>
          <w:lang w:val="uk-UA"/>
        </w:rPr>
      </w:pPr>
    </w:p>
    <w:p w14:paraId="0BD92779" w14:textId="77777777" w:rsidR="007C3F26" w:rsidRPr="000003D8" w:rsidRDefault="007C3F26" w:rsidP="00A22348">
      <w:pPr>
        <w:spacing w:after="0" w:line="360" w:lineRule="auto"/>
        <w:jc w:val="center"/>
        <w:rPr>
          <w:rFonts w:ascii="Times New Roman" w:hAnsi="Times New Roman"/>
          <w:b/>
          <w:caps/>
          <w:sz w:val="32"/>
          <w:szCs w:val="32"/>
        </w:rPr>
      </w:pPr>
    </w:p>
    <w:p w14:paraId="24CC072E" w14:textId="77777777" w:rsidR="00135F3D" w:rsidRPr="000003D8" w:rsidRDefault="00135F3D" w:rsidP="00A22348">
      <w:pPr>
        <w:spacing w:after="0" w:line="360" w:lineRule="auto"/>
        <w:jc w:val="center"/>
        <w:rPr>
          <w:rFonts w:ascii="Times New Roman" w:hAnsi="Times New Roman"/>
          <w:b/>
          <w:caps/>
          <w:sz w:val="32"/>
          <w:szCs w:val="32"/>
        </w:rPr>
      </w:pPr>
    </w:p>
    <w:p w14:paraId="423C285B" w14:textId="77777777" w:rsidR="00135F3D" w:rsidRPr="000003D8" w:rsidRDefault="00135F3D" w:rsidP="00A22348">
      <w:pPr>
        <w:spacing w:after="0" w:line="360" w:lineRule="auto"/>
        <w:jc w:val="center"/>
        <w:rPr>
          <w:rFonts w:ascii="Times New Roman" w:hAnsi="Times New Roman"/>
          <w:b/>
          <w:caps/>
          <w:sz w:val="32"/>
          <w:szCs w:val="32"/>
        </w:rPr>
      </w:pPr>
    </w:p>
    <w:p w14:paraId="18E51130" w14:textId="77777777" w:rsidR="00135F3D" w:rsidRPr="000003D8" w:rsidRDefault="00135F3D" w:rsidP="00A22348">
      <w:pPr>
        <w:spacing w:after="0" w:line="360" w:lineRule="auto"/>
        <w:jc w:val="center"/>
        <w:rPr>
          <w:rFonts w:ascii="Times New Roman" w:hAnsi="Times New Roman"/>
          <w:b/>
          <w:caps/>
          <w:sz w:val="32"/>
          <w:szCs w:val="32"/>
        </w:rPr>
      </w:pPr>
    </w:p>
    <w:p w14:paraId="26D12805" w14:textId="77777777" w:rsidR="00135F3D" w:rsidRPr="000003D8" w:rsidRDefault="00135F3D" w:rsidP="00A22348">
      <w:pPr>
        <w:spacing w:after="0" w:line="360" w:lineRule="auto"/>
        <w:jc w:val="center"/>
        <w:rPr>
          <w:rFonts w:ascii="Times New Roman" w:hAnsi="Times New Roman"/>
          <w:b/>
          <w:caps/>
          <w:sz w:val="32"/>
          <w:szCs w:val="32"/>
        </w:rPr>
      </w:pPr>
    </w:p>
    <w:p w14:paraId="40F90987" w14:textId="77777777" w:rsidR="00135F3D" w:rsidRPr="000003D8" w:rsidRDefault="00135F3D" w:rsidP="00A22348">
      <w:pPr>
        <w:spacing w:after="0" w:line="360" w:lineRule="auto"/>
        <w:jc w:val="center"/>
        <w:rPr>
          <w:rFonts w:ascii="Times New Roman" w:hAnsi="Times New Roman"/>
          <w:b/>
          <w:caps/>
          <w:sz w:val="32"/>
          <w:szCs w:val="32"/>
        </w:rPr>
      </w:pPr>
    </w:p>
    <w:p w14:paraId="2CEF6559" w14:textId="77777777" w:rsidR="00135F3D" w:rsidRPr="000003D8" w:rsidRDefault="00135F3D" w:rsidP="00A22348">
      <w:pPr>
        <w:spacing w:after="0" w:line="360" w:lineRule="auto"/>
        <w:jc w:val="center"/>
        <w:rPr>
          <w:rFonts w:ascii="Times New Roman" w:hAnsi="Times New Roman"/>
          <w:b/>
          <w:caps/>
          <w:sz w:val="32"/>
          <w:szCs w:val="32"/>
        </w:rPr>
      </w:pPr>
    </w:p>
    <w:p w14:paraId="770FD0FC" w14:textId="77777777" w:rsidR="00135F3D" w:rsidRPr="000003D8" w:rsidRDefault="00135F3D" w:rsidP="00A22348">
      <w:pPr>
        <w:spacing w:after="0" w:line="360" w:lineRule="auto"/>
        <w:jc w:val="center"/>
        <w:rPr>
          <w:rFonts w:ascii="Times New Roman" w:hAnsi="Times New Roman"/>
          <w:b/>
          <w:caps/>
          <w:sz w:val="32"/>
          <w:szCs w:val="32"/>
        </w:rPr>
      </w:pPr>
    </w:p>
    <w:p w14:paraId="34D14297" w14:textId="77777777" w:rsidR="00135F3D" w:rsidRPr="000003D8" w:rsidRDefault="00135F3D" w:rsidP="00A22348">
      <w:pPr>
        <w:spacing w:after="0" w:line="360" w:lineRule="auto"/>
        <w:jc w:val="center"/>
        <w:rPr>
          <w:rFonts w:ascii="Times New Roman" w:hAnsi="Times New Roman"/>
          <w:b/>
          <w:caps/>
          <w:sz w:val="32"/>
          <w:szCs w:val="32"/>
        </w:rPr>
      </w:pPr>
    </w:p>
    <w:p w14:paraId="5AF47C09" w14:textId="77777777" w:rsidR="00135F3D" w:rsidRPr="000003D8" w:rsidRDefault="00135F3D" w:rsidP="00A22348">
      <w:pPr>
        <w:spacing w:after="0" w:line="360" w:lineRule="auto"/>
        <w:jc w:val="center"/>
        <w:rPr>
          <w:rFonts w:ascii="Times New Roman" w:hAnsi="Times New Roman"/>
          <w:b/>
          <w:caps/>
          <w:sz w:val="32"/>
          <w:szCs w:val="32"/>
        </w:rPr>
      </w:pPr>
    </w:p>
    <w:p w14:paraId="704755A9" w14:textId="77777777" w:rsidR="00135F3D" w:rsidRPr="000003D8" w:rsidRDefault="00135F3D" w:rsidP="00A22348">
      <w:pPr>
        <w:spacing w:after="0" w:line="360" w:lineRule="auto"/>
        <w:jc w:val="center"/>
        <w:rPr>
          <w:rFonts w:ascii="Times New Roman" w:hAnsi="Times New Roman"/>
          <w:b/>
          <w:caps/>
          <w:sz w:val="32"/>
          <w:szCs w:val="32"/>
        </w:rPr>
      </w:pPr>
    </w:p>
    <w:p w14:paraId="7BAE1FEA" w14:textId="77777777" w:rsidR="00135F3D" w:rsidRPr="000003D8" w:rsidRDefault="00135F3D" w:rsidP="00A22348">
      <w:pPr>
        <w:spacing w:after="0" w:line="360" w:lineRule="auto"/>
        <w:jc w:val="center"/>
        <w:rPr>
          <w:rFonts w:ascii="Times New Roman" w:hAnsi="Times New Roman"/>
          <w:b/>
          <w:caps/>
          <w:sz w:val="32"/>
          <w:szCs w:val="32"/>
        </w:rPr>
      </w:pPr>
    </w:p>
    <w:p w14:paraId="620B4705" w14:textId="77777777" w:rsidR="00135F3D" w:rsidRPr="000003D8" w:rsidRDefault="00135F3D" w:rsidP="00A22348">
      <w:pPr>
        <w:spacing w:after="0" w:line="360" w:lineRule="auto"/>
        <w:jc w:val="center"/>
        <w:rPr>
          <w:rFonts w:ascii="Times New Roman" w:hAnsi="Times New Roman"/>
          <w:b/>
          <w:caps/>
          <w:sz w:val="32"/>
          <w:szCs w:val="32"/>
        </w:rPr>
      </w:pPr>
    </w:p>
    <w:p w14:paraId="65B08420" w14:textId="77777777" w:rsidR="00135F3D" w:rsidRPr="000003D8" w:rsidRDefault="00135F3D" w:rsidP="00A22348">
      <w:pPr>
        <w:spacing w:after="0" w:line="360" w:lineRule="auto"/>
        <w:jc w:val="center"/>
        <w:rPr>
          <w:rFonts w:ascii="Times New Roman" w:hAnsi="Times New Roman"/>
          <w:b/>
          <w:caps/>
          <w:sz w:val="32"/>
          <w:szCs w:val="32"/>
        </w:rPr>
      </w:pPr>
    </w:p>
    <w:p w14:paraId="3FC99C63" w14:textId="77777777" w:rsidR="00135F3D" w:rsidRPr="000003D8" w:rsidRDefault="00135F3D" w:rsidP="00A22348">
      <w:pPr>
        <w:spacing w:after="0" w:line="360" w:lineRule="auto"/>
        <w:jc w:val="center"/>
        <w:rPr>
          <w:rFonts w:ascii="Times New Roman" w:hAnsi="Times New Roman"/>
          <w:b/>
          <w:caps/>
          <w:sz w:val="32"/>
          <w:szCs w:val="32"/>
        </w:rPr>
      </w:pPr>
    </w:p>
    <w:p w14:paraId="348156DC" w14:textId="77777777" w:rsidR="00135F3D" w:rsidRPr="00135F3D" w:rsidRDefault="00135F3D" w:rsidP="00A22348">
      <w:pPr>
        <w:spacing w:after="0" w:line="360" w:lineRule="auto"/>
        <w:jc w:val="center"/>
        <w:rPr>
          <w:rFonts w:ascii="Times New Roman" w:hAnsi="Times New Roman"/>
          <w:b/>
          <w:caps/>
          <w:sz w:val="32"/>
          <w:szCs w:val="32"/>
          <w:lang w:val="uk-UA"/>
        </w:rPr>
      </w:pPr>
    </w:p>
    <w:p w14:paraId="60EE080B" w14:textId="77777777" w:rsidR="007C3F26" w:rsidRDefault="007C3F26" w:rsidP="00A22348">
      <w:pPr>
        <w:spacing w:after="0" w:line="360" w:lineRule="auto"/>
        <w:jc w:val="center"/>
        <w:rPr>
          <w:rFonts w:ascii="Times New Roman" w:hAnsi="Times New Roman"/>
          <w:b/>
          <w:caps/>
          <w:sz w:val="32"/>
          <w:szCs w:val="32"/>
          <w:lang w:val="uk-UA"/>
        </w:rPr>
      </w:pPr>
    </w:p>
    <w:p w14:paraId="26B76AD6" w14:textId="77777777" w:rsidR="00CE6434" w:rsidRPr="00F42176" w:rsidRDefault="00CE6434" w:rsidP="00A22348">
      <w:pPr>
        <w:spacing w:after="0" w:line="360" w:lineRule="auto"/>
        <w:jc w:val="center"/>
        <w:rPr>
          <w:rFonts w:ascii="Times New Roman" w:hAnsi="Times New Roman"/>
          <w:b/>
          <w:caps/>
          <w:sz w:val="28"/>
          <w:szCs w:val="28"/>
          <w:lang w:val="uk-UA"/>
        </w:rPr>
      </w:pPr>
      <w:r w:rsidRPr="00F42176">
        <w:rPr>
          <w:rFonts w:ascii="Times New Roman" w:hAnsi="Times New Roman"/>
          <w:b/>
          <w:caps/>
          <w:sz w:val="28"/>
          <w:szCs w:val="28"/>
          <w:lang w:val="uk-UA"/>
        </w:rPr>
        <w:t>додатки</w:t>
      </w:r>
    </w:p>
    <w:p w14:paraId="658A493D" w14:textId="77777777" w:rsidR="00CE6434" w:rsidRPr="00F42176" w:rsidRDefault="00CE6434" w:rsidP="00CE6434">
      <w:pPr>
        <w:spacing w:after="0" w:line="360" w:lineRule="auto"/>
        <w:jc w:val="center"/>
        <w:rPr>
          <w:rFonts w:ascii="Times New Roman" w:hAnsi="Times New Roman"/>
          <w:b/>
          <w:sz w:val="28"/>
          <w:szCs w:val="28"/>
          <w:lang w:val="uk-UA"/>
        </w:rPr>
      </w:pPr>
      <w:r w:rsidRPr="00F42176">
        <w:rPr>
          <w:rFonts w:ascii="Times New Roman" w:hAnsi="Times New Roman"/>
          <w:b/>
          <w:sz w:val="28"/>
          <w:szCs w:val="28"/>
        </w:rPr>
        <w:t>ТЕСТИ ДЛЯ САМОПЕРЕВІРКИ</w:t>
      </w:r>
    </w:p>
    <w:p w14:paraId="05289D87" w14:textId="77777777" w:rsidR="00CE6434" w:rsidRPr="004D38C3" w:rsidRDefault="00CE6434" w:rsidP="00135F3D">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 Теорія перекладу</w:t>
      </w:r>
      <w:r w:rsidRPr="004D38C3">
        <w:rPr>
          <w:rFonts w:ascii="Times New Roman" w:hAnsi="Times New Roman"/>
          <w:sz w:val="28"/>
          <w:szCs w:val="28"/>
        </w:rPr>
        <w:t xml:space="preserve"> – це … а) наукова дисципліна, яка вивчає результат перекладацької діяльності; б) наукова дисципліна, яка вивчає процес перекладу та результат перекладацької діяльності; в) наукова дисципліна, яка вивчає процес перекладу. </w:t>
      </w:r>
    </w:p>
    <w:p w14:paraId="022FFAE5" w14:textId="77777777" w:rsidR="00CE6434" w:rsidRPr="004D38C3" w:rsidRDefault="00CE6434" w:rsidP="00135F3D">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2</w:t>
      </w:r>
      <w:r w:rsidRPr="004D38C3">
        <w:rPr>
          <w:rFonts w:ascii="Times New Roman" w:hAnsi="Times New Roman"/>
          <w:sz w:val="28"/>
          <w:szCs w:val="28"/>
          <w:lang w:val="uk-UA"/>
        </w:rPr>
        <w:t xml:space="preserve">. </w:t>
      </w:r>
      <w:r w:rsidRPr="004D38C3">
        <w:rPr>
          <w:rFonts w:ascii="Times New Roman" w:hAnsi="Times New Roman"/>
          <w:b/>
          <w:sz w:val="28"/>
          <w:szCs w:val="28"/>
          <w:lang w:val="uk-UA"/>
        </w:rPr>
        <w:t>Часткова теорія перекладу</w:t>
      </w:r>
      <w:r w:rsidRPr="004D38C3">
        <w:rPr>
          <w:rFonts w:ascii="Times New Roman" w:hAnsi="Times New Roman"/>
          <w:sz w:val="28"/>
          <w:szCs w:val="28"/>
          <w:lang w:val="uk-UA"/>
        </w:rPr>
        <w:t xml:space="preserve"> – це … а) розділ лінгвістичної теорії перекладу, що вивчає найбільш загальні лінгвістичні закономірності перекладу, незалежно від особливостей конкретної пари мов; б) переклад, при якому здійснюється опущення окремих частин оригіналу за моральними, політичних чи інших міркувань практичного характеру; в) розділ теорії перекладу, що вивчає процес перекладу з однієї конкретної мови на іншу. </w:t>
      </w:r>
    </w:p>
    <w:p w14:paraId="05B8D52C" w14:textId="77777777" w:rsidR="00CE6434" w:rsidRPr="004D38C3" w:rsidRDefault="00CE6434" w:rsidP="00135F3D">
      <w:pPr>
        <w:spacing w:after="0" w:line="360" w:lineRule="auto"/>
        <w:ind w:firstLine="708"/>
        <w:jc w:val="both"/>
        <w:rPr>
          <w:rFonts w:ascii="Times New Roman" w:hAnsi="Times New Roman"/>
          <w:b/>
          <w:sz w:val="28"/>
          <w:szCs w:val="28"/>
          <w:lang w:val="uk-UA"/>
        </w:rPr>
      </w:pPr>
      <w:r w:rsidRPr="004D38C3">
        <w:rPr>
          <w:rFonts w:ascii="Times New Roman" w:hAnsi="Times New Roman"/>
          <w:b/>
          <w:sz w:val="28"/>
          <w:szCs w:val="28"/>
        </w:rPr>
        <w:t xml:space="preserve">3. Коли сформувалася теорія перекладу як наука? </w:t>
      </w:r>
    </w:p>
    <w:p w14:paraId="1ED6B262" w14:textId="77777777" w:rsidR="00D852DC" w:rsidRDefault="00CE6434" w:rsidP="00CE6434">
      <w:pPr>
        <w:spacing w:after="0" w:line="360" w:lineRule="auto"/>
        <w:jc w:val="both"/>
        <w:rPr>
          <w:rFonts w:ascii="Times New Roman" w:hAnsi="Times New Roman"/>
          <w:sz w:val="28"/>
          <w:szCs w:val="28"/>
          <w:lang w:val="uk-UA"/>
        </w:rPr>
      </w:pPr>
      <w:r w:rsidRPr="004D38C3">
        <w:rPr>
          <w:rFonts w:ascii="Times New Roman" w:hAnsi="Times New Roman"/>
          <w:sz w:val="28"/>
          <w:szCs w:val="28"/>
        </w:rPr>
        <w:t xml:space="preserve">а) в 50-х роках 19 століття </w:t>
      </w:r>
    </w:p>
    <w:p w14:paraId="2D862952" w14:textId="77777777" w:rsidR="00D852DC" w:rsidRDefault="00CE6434" w:rsidP="00CE6434">
      <w:pPr>
        <w:spacing w:after="0" w:line="360" w:lineRule="auto"/>
        <w:jc w:val="both"/>
        <w:rPr>
          <w:rFonts w:ascii="Times New Roman" w:hAnsi="Times New Roman"/>
          <w:sz w:val="28"/>
          <w:szCs w:val="28"/>
          <w:lang w:val="uk-UA"/>
        </w:rPr>
      </w:pPr>
      <w:r w:rsidRPr="004D38C3">
        <w:rPr>
          <w:rFonts w:ascii="Times New Roman" w:hAnsi="Times New Roman"/>
          <w:sz w:val="28"/>
          <w:szCs w:val="28"/>
        </w:rPr>
        <w:t xml:space="preserve">б) в 50-х роках 20 століття </w:t>
      </w:r>
    </w:p>
    <w:p w14:paraId="0EEC0B2E" w14:textId="77777777" w:rsidR="00CE6434" w:rsidRPr="004D38C3" w:rsidRDefault="00CE6434" w:rsidP="00CE6434">
      <w:pPr>
        <w:spacing w:after="0" w:line="360" w:lineRule="auto"/>
        <w:jc w:val="both"/>
        <w:rPr>
          <w:rFonts w:ascii="Times New Roman" w:hAnsi="Times New Roman"/>
          <w:sz w:val="28"/>
          <w:szCs w:val="28"/>
          <w:lang w:val="uk-UA"/>
        </w:rPr>
      </w:pPr>
      <w:r w:rsidRPr="004D38C3">
        <w:rPr>
          <w:rFonts w:ascii="Times New Roman" w:hAnsi="Times New Roman"/>
          <w:sz w:val="28"/>
          <w:szCs w:val="28"/>
        </w:rPr>
        <w:t xml:space="preserve">в) на початку 20-го століття </w:t>
      </w:r>
    </w:p>
    <w:p w14:paraId="107595C4" w14:textId="77777777" w:rsidR="00CE6434" w:rsidRPr="004D38C3" w:rsidRDefault="00CE6434" w:rsidP="00135F3D">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 xml:space="preserve">4. Дослівний переклад </w:t>
      </w:r>
      <w:r w:rsidRPr="004D38C3">
        <w:rPr>
          <w:rFonts w:ascii="Times New Roman" w:hAnsi="Times New Roman"/>
          <w:sz w:val="28"/>
          <w:szCs w:val="28"/>
          <w:lang w:val="uk-UA"/>
        </w:rPr>
        <w:t xml:space="preserve">– це … а) переклад, який забезпечує прагматичні завдання перекладацького акту на максимально можливому для досягнення цієї мети рівні еквівалентності; б) механічна підстановка слів заданої мови як еквівалентів слів іншої мови за умов збереження конструкції; </w:t>
      </w:r>
      <w:r w:rsidRPr="004D38C3">
        <w:rPr>
          <w:rFonts w:ascii="Times New Roman" w:hAnsi="Times New Roman"/>
          <w:sz w:val="28"/>
          <w:szCs w:val="28"/>
        </w:rPr>
        <w:t xml:space="preserve">в) вид перекладу, при якому оригінал і переклад виступають в процесі перекладу у вигляді фіксованих (головним чином, письмових) текстів. </w:t>
      </w:r>
    </w:p>
    <w:p w14:paraId="09FF4092"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5. Усний переклад</w:t>
      </w:r>
      <w:r w:rsidRPr="004D38C3">
        <w:rPr>
          <w:rFonts w:ascii="Times New Roman" w:hAnsi="Times New Roman"/>
          <w:sz w:val="28"/>
          <w:szCs w:val="28"/>
        </w:rPr>
        <w:t xml:space="preserve"> – це … а) вид перекладу, при якому оригінал та його переклад виступають в процесі перекладу в нефіксованій (усній) формі, що зумовлює однократність сприйняття перекладачем оригіналу і неможливість наступного зіставлення чи виправлення перекладу після його виконання; б) переклад, при якому здійснюється опущення окремих частин оригіналу за моральними, політичних чи інших міркувань практичного характеру; в) переклад, який забезпечує прагматичні завдання перекладацького акту на максимально можливому для досягнення цієї мети рівні еквівалентності.</w:t>
      </w:r>
    </w:p>
    <w:p w14:paraId="205CD5A4"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135F3D">
        <w:rPr>
          <w:rFonts w:ascii="Times New Roman" w:hAnsi="Times New Roman"/>
          <w:b/>
          <w:sz w:val="28"/>
          <w:szCs w:val="28"/>
          <w:lang w:val="uk-UA"/>
        </w:rPr>
        <w:t>6.</w:t>
      </w:r>
      <w:r w:rsidRPr="004D38C3">
        <w:rPr>
          <w:rFonts w:ascii="Times New Roman" w:hAnsi="Times New Roman"/>
          <w:sz w:val="28"/>
          <w:szCs w:val="28"/>
          <w:lang w:val="uk-UA"/>
        </w:rPr>
        <w:t xml:space="preserve"> </w:t>
      </w:r>
      <w:r w:rsidRPr="004D38C3">
        <w:rPr>
          <w:rFonts w:ascii="Times New Roman" w:hAnsi="Times New Roman"/>
          <w:b/>
          <w:sz w:val="28"/>
          <w:szCs w:val="28"/>
          <w:lang w:val="uk-UA"/>
        </w:rPr>
        <w:t>Універсальні закономірності процесу перекладу</w:t>
      </w:r>
      <w:r w:rsidRPr="004D38C3">
        <w:rPr>
          <w:rFonts w:ascii="Times New Roman" w:hAnsi="Times New Roman"/>
          <w:sz w:val="28"/>
          <w:szCs w:val="28"/>
          <w:lang w:val="uk-UA"/>
        </w:rPr>
        <w:t xml:space="preserve"> взагалі та залежно від типу перекладних текстів, визначає теоретичні засади міжмовних, стилістичних, функціональних та інших відповідників, специфіку усного та письмового перекладу вивчає … а) загальна теорія перекладу; б) критика перекладу; в) стилістика. </w:t>
      </w:r>
    </w:p>
    <w:p w14:paraId="247CBBB0"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lang w:val="uk-UA"/>
        </w:rPr>
        <w:t>7</w:t>
      </w:r>
      <w:r w:rsidRPr="004D38C3">
        <w:rPr>
          <w:rFonts w:ascii="Times New Roman" w:hAnsi="Times New Roman"/>
          <w:sz w:val="28"/>
          <w:szCs w:val="28"/>
        </w:rPr>
        <w:t xml:space="preserve">. </w:t>
      </w:r>
      <w:r w:rsidRPr="004D38C3">
        <w:rPr>
          <w:rFonts w:ascii="Times New Roman" w:hAnsi="Times New Roman"/>
          <w:b/>
          <w:sz w:val="28"/>
          <w:szCs w:val="28"/>
        </w:rPr>
        <w:t>Спосіб усного перекладу</w:t>
      </w:r>
      <w:r w:rsidRPr="004D38C3">
        <w:rPr>
          <w:rFonts w:ascii="Times New Roman" w:hAnsi="Times New Roman"/>
          <w:sz w:val="28"/>
          <w:szCs w:val="28"/>
        </w:rPr>
        <w:t>, при якому перекладач починає переводити після того, як оратор перестав говорити, закінчивши всю промову або її частину</w:t>
      </w:r>
      <w:r w:rsidRPr="004D38C3">
        <w:rPr>
          <w:rFonts w:ascii="Times New Roman" w:hAnsi="Times New Roman"/>
          <w:sz w:val="28"/>
          <w:szCs w:val="28"/>
          <w:lang w:val="uk-UA"/>
        </w:rPr>
        <w:t>:</w:t>
      </w:r>
      <w:r w:rsidRPr="004D38C3">
        <w:rPr>
          <w:rFonts w:ascii="Times New Roman" w:hAnsi="Times New Roman"/>
          <w:sz w:val="28"/>
          <w:szCs w:val="28"/>
        </w:rPr>
        <w:t xml:space="preserve"> а) синхронний переклад; б) послідовний переклад; в) спеціальний переклад.</w:t>
      </w:r>
    </w:p>
    <w:p w14:paraId="603910DF"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8</w:t>
      </w:r>
      <w:r w:rsidRPr="004D38C3">
        <w:rPr>
          <w:rFonts w:ascii="Times New Roman" w:hAnsi="Times New Roman"/>
          <w:b/>
          <w:sz w:val="28"/>
          <w:szCs w:val="28"/>
        </w:rPr>
        <w:t>. Сукупність наукових дисциплін, які вивчають різні аспекти перекладу</w:t>
      </w:r>
      <w:r w:rsidR="00D852DC">
        <w:rPr>
          <w:rFonts w:ascii="Times New Roman" w:hAnsi="Times New Roman"/>
          <w:sz w:val="28"/>
          <w:szCs w:val="28"/>
          <w:lang w:val="uk-UA"/>
        </w:rPr>
        <w:t>,  це:</w:t>
      </w:r>
    </w:p>
    <w:p w14:paraId="08493539" w14:textId="77777777" w:rsidR="00D852DC" w:rsidRDefault="00D852DC" w:rsidP="00CE643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w:t>
      </w:r>
      <w:r w:rsidR="00CE6434" w:rsidRPr="004D38C3">
        <w:rPr>
          <w:rFonts w:ascii="Times New Roman" w:hAnsi="Times New Roman"/>
          <w:sz w:val="28"/>
          <w:szCs w:val="28"/>
        </w:rPr>
        <w:t xml:space="preserve">) мовознавство; </w:t>
      </w:r>
    </w:p>
    <w:p w14:paraId="7B8B88FF"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б) текстологія; </w:t>
      </w:r>
    </w:p>
    <w:p w14:paraId="33138ECE" w14:textId="77777777" w:rsidR="00CE6434" w:rsidRPr="00D852DC" w:rsidRDefault="00D852DC" w:rsidP="00CE6434">
      <w:pPr>
        <w:spacing w:after="0" w:line="360" w:lineRule="auto"/>
        <w:ind w:firstLine="708"/>
        <w:jc w:val="both"/>
        <w:rPr>
          <w:rFonts w:ascii="Times New Roman" w:hAnsi="Times New Roman"/>
          <w:sz w:val="28"/>
          <w:szCs w:val="28"/>
          <w:lang w:val="uk-UA"/>
        </w:rPr>
      </w:pPr>
      <w:r>
        <w:rPr>
          <w:rFonts w:ascii="Times New Roman" w:hAnsi="Times New Roman"/>
          <w:sz w:val="28"/>
          <w:szCs w:val="28"/>
        </w:rPr>
        <w:t>в) перекладознавство</w:t>
      </w:r>
      <w:r>
        <w:rPr>
          <w:rFonts w:ascii="Times New Roman" w:hAnsi="Times New Roman"/>
          <w:sz w:val="28"/>
          <w:szCs w:val="28"/>
          <w:lang w:val="uk-UA"/>
        </w:rPr>
        <w:t>.</w:t>
      </w:r>
    </w:p>
    <w:p w14:paraId="105A4B88"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9.</w:t>
      </w:r>
      <w:r w:rsidRPr="004D38C3">
        <w:rPr>
          <w:rFonts w:ascii="Times New Roman" w:hAnsi="Times New Roman"/>
          <w:sz w:val="28"/>
          <w:szCs w:val="28"/>
          <w:lang w:val="uk-UA"/>
        </w:rPr>
        <w:t xml:space="preserve"> </w:t>
      </w:r>
      <w:r w:rsidRPr="004D38C3">
        <w:rPr>
          <w:rFonts w:ascii="Times New Roman" w:hAnsi="Times New Roman"/>
          <w:b/>
          <w:sz w:val="28"/>
          <w:szCs w:val="28"/>
          <w:lang w:val="uk-UA"/>
        </w:rPr>
        <w:t>Спеціальна теорія перекладу</w:t>
      </w:r>
      <w:r w:rsidRPr="004D38C3">
        <w:rPr>
          <w:rFonts w:ascii="Times New Roman" w:hAnsi="Times New Roman"/>
          <w:sz w:val="28"/>
          <w:szCs w:val="28"/>
          <w:lang w:val="uk-UA"/>
        </w:rPr>
        <w:t xml:space="preserve"> – це … а) розділ лінгвістичної теорії перекладу, що вивчає найбільш загальні лінгвістичні закономірності перекладу, незалежно від особливостей конкретної пари мов; б) розділ лінгвістичної теорії перекладу, що вивчає особливості процесу перекладу текстів різного типу і впливу на цей процес мовних форм та умов його здійснення; в) розділ теорії перекладу, що вивчає процес перекладу з однієї конкретної мови на іншу.</w:t>
      </w:r>
    </w:p>
    <w:p w14:paraId="731059F3"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10.</w:t>
      </w:r>
      <w:r w:rsidRPr="004D38C3">
        <w:rPr>
          <w:rFonts w:ascii="Times New Roman" w:hAnsi="Times New Roman"/>
          <w:sz w:val="28"/>
          <w:szCs w:val="28"/>
        </w:rPr>
        <w:t xml:space="preserve"> </w:t>
      </w:r>
      <w:r w:rsidRPr="004D38C3">
        <w:rPr>
          <w:rFonts w:ascii="Times New Roman" w:hAnsi="Times New Roman"/>
          <w:b/>
          <w:sz w:val="28"/>
          <w:szCs w:val="28"/>
        </w:rPr>
        <w:t>Художній переклад</w:t>
      </w:r>
      <w:r w:rsidRPr="004D38C3">
        <w:rPr>
          <w:rFonts w:ascii="Times New Roman" w:hAnsi="Times New Roman"/>
          <w:sz w:val="28"/>
          <w:szCs w:val="28"/>
        </w:rPr>
        <w:t xml:space="preserve"> – це … а) переклад творів художньої літератури, тобто текстів, основна функція яких полягає в художньо-естетичному впливі на читача; б) переклад, який забезпечує прагматичні завдання перекладацького акту на максимально можливому для досягнення цієї мети рівні еквівалентності; в) відмова від передачі в перекладі значення граматичної одиниці. </w:t>
      </w:r>
    </w:p>
    <w:p w14:paraId="5557AC4C"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11. «Переклад з аркуша</w:t>
      </w:r>
      <w:r w:rsidRPr="004D38C3">
        <w:rPr>
          <w:rFonts w:ascii="Times New Roman" w:hAnsi="Times New Roman"/>
          <w:sz w:val="28"/>
          <w:szCs w:val="28"/>
        </w:rPr>
        <w:t xml:space="preserve">» – це … </w:t>
      </w:r>
    </w:p>
    <w:p w14:paraId="1F79C48A"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а) усно-письмовий переклад; </w:t>
      </w:r>
    </w:p>
    <w:p w14:paraId="1D75AF50"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б) послідовний переклад; </w:t>
      </w:r>
    </w:p>
    <w:p w14:paraId="46D346FC"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в) науковий переклад.</w:t>
      </w:r>
    </w:p>
    <w:p w14:paraId="325710DB"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12. Спосіб перекладу, при якому перекладач, слухаючи оратора, практично одночасно промовляє переклад</w:t>
      </w:r>
      <w:r w:rsidRPr="004D38C3">
        <w:rPr>
          <w:rFonts w:ascii="Times New Roman" w:hAnsi="Times New Roman"/>
          <w:sz w:val="28"/>
          <w:szCs w:val="28"/>
        </w:rPr>
        <w:t xml:space="preserve"> – це … </w:t>
      </w:r>
    </w:p>
    <w:p w14:paraId="512E7D32"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а) послідовний переклад; </w:t>
      </w:r>
    </w:p>
    <w:p w14:paraId="7F85C69F"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б) спеціальний переклад;</w:t>
      </w:r>
    </w:p>
    <w:p w14:paraId="4A21AB56"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 в) синхронний переклад. </w:t>
      </w:r>
    </w:p>
    <w:p w14:paraId="08B6D98A"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13. Еквівалентність</w:t>
      </w:r>
      <w:r w:rsidRPr="004D38C3">
        <w:rPr>
          <w:rFonts w:ascii="Times New Roman" w:hAnsi="Times New Roman"/>
          <w:sz w:val="28"/>
          <w:szCs w:val="28"/>
          <w:lang w:val="uk-UA"/>
        </w:rPr>
        <w:t xml:space="preserve"> – це… а) найоптимальніший баланс семантики та форми, денотативної, конотативної, стилістичної, культурної, прагматичної інформації текстів оригіналу та перекладу; б) невідповідність тексту оригіналу та перекладу; в) вимога максимально можливої близькості перекладу до оригіналу; г) одиниця мови перекладу, що регулярно використовується для перекладу однієї одиниці вихідної мови</w:t>
      </w:r>
    </w:p>
    <w:p w14:paraId="69C427B2"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14</w:t>
      </w:r>
      <w:r w:rsidRPr="004D38C3">
        <w:rPr>
          <w:rFonts w:ascii="Times New Roman" w:hAnsi="Times New Roman"/>
          <w:sz w:val="28"/>
          <w:szCs w:val="28"/>
        </w:rPr>
        <w:t xml:space="preserve">. </w:t>
      </w:r>
      <w:r w:rsidRPr="004D38C3">
        <w:rPr>
          <w:rFonts w:ascii="Times New Roman" w:hAnsi="Times New Roman"/>
          <w:b/>
          <w:sz w:val="28"/>
          <w:szCs w:val="28"/>
        </w:rPr>
        <w:t>Термін еквівалентність до перекладознавства ввів:</w:t>
      </w:r>
      <w:r w:rsidRPr="004D38C3">
        <w:rPr>
          <w:rFonts w:ascii="Times New Roman" w:hAnsi="Times New Roman"/>
          <w:sz w:val="28"/>
          <w:szCs w:val="28"/>
        </w:rPr>
        <w:t xml:space="preserve"> </w:t>
      </w:r>
    </w:p>
    <w:p w14:paraId="2533CA15"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а) Ю. Найда; </w:t>
      </w:r>
    </w:p>
    <w:p w14:paraId="4EDC491E"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б) А. Нойберт; </w:t>
      </w:r>
    </w:p>
    <w:p w14:paraId="73EDD44B" w14:textId="77777777" w:rsidR="00D852DC"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в) Р. Якобсон; </w:t>
      </w:r>
    </w:p>
    <w:p w14:paraId="05F63DA2"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sz w:val="28"/>
          <w:szCs w:val="28"/>
        </w:rPr>
        <w:t xml:space="preserve">г) О. Федоров. </w:t>
      </w:r>
    </w:p>
    <w:p w14:paraId="52A7110B"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15. Хто запропонував таке визначення еквівалентності:</w:t>
      </w:r>
      <w:r w:rsidRPr="004D38C3">
        <w:rPr>
          <w:rFonts w:ascii="Times New Roman" w:hAnsi="Times New Roman"/>
          <w:sz w:val="28"/>
          <w:szCs w:val="28"/>
          <w:lang w:val="uk-UA"/>
        </w:rPr>
        <w:t xml:space="preserve"> «Еквівалентність – це найоптимальніший баланс семантики й форми, денотативної, конотативної, стилістичної, культурної, прагматичної інформації текстів оригіналу та перекладу»? а) Р. Якобсон; б) В. Комісаров; в) О. Селіванова; г) О. Швейцер</w:t>
      </w:r>
      <w:r w:rsidR="00D852DC">
        <w:rPr>
          <w:rFonts w:ascii="Times New Roman" w:hAnsi="Times New Roman"/>
          <w:sz w:val="28"/>
          <w:szCs w:val="28"/>
          <w:lang w:val="uk-UA"/>
        </w:rPr>
        <w:t>.</w:t>
      </w:r>
    </w:p>
    <w:p w14:paraId="6E45BEBE"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16. Які типи еквівалентності виокремив Ю. Найда</w:t>
      </w:r>
      <w:r w:rsidRPr="004D38C3">
        <w:rPr>
          <w:rFonts w:ascii="Times New Roman" w:hAnsi="Times New Roman"/>
          <w:sz w:val="28"/>
          <w:szCs w:val="28"/>
        </w:rPr>
        <w:t xml:space="preserve">? а) оптимальну та теоретично можливу; б) формальну та динамічну; в) адекватну та повноцінну; г) диференціював еквівалентність за рівнями. </w:t>
      </w:r>
    </w:p>
    <w:p w14:paraId="04B36082"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17. Які типи трансформацій виокремлює О. О. Селіванова?</w:t>
      </w:r>
      <w:r w:rsidRPr="004D38C3">
        <w:rPr>
          <w:rFonts w:ascii="Times New Roman" w:hAnsi="Times New Roman"/>
          <w:sz w:val="28"/>
          <w:szCs w:val="28"/>
        </w:rPr>
        <w:t xml:space="preserve"> а) формальні та змістові; б) формальні та формально-змістові; в) семантичні та формальні; г) граматичні та формально-змістові. </w:t>
      </w:r>
    </w:p>
    <w:p w14:paraId="708A1AD7"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18. Виокремлюємо такі типи інформації</w:t>
      </w:r>
      <w:r w:rsidRPr="004D38C3">
        <w:rPr>
          <w:rFonts w:ascii="Times New Roman" w:hAnsi="Times New Roman"/>
          <w:sz w:val="28"/>
          <w:szCs w:val="28"/>
          <w:lang w:val="uk-UA"/>
        </w:rPr>
        <w:t>: а) поняттєво-логічну, культурну, прагматичну; б) поняттєво-логічну, стилістичну, прагматичну; в) поняттєво-логічну, конотативну, прагматичну</w:t>
      </w:r>
    </w:p>
    <w:p w14:paraId="7D348C1C"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rPr>
        <w:t>19. Понятійно-логічна інформація включає</w:t>
      </w:r>
      <w:r w:rsidRPr="004D38C3">
        <w:rPr>
          <w:rFonts w:ascii="Times New Roman" w:hAnsi="Times New Roman"/>
          <w:sz w:val="28"/>
          <w:szCs w:val="28"/>
        </w:rPr>
        <w:t xml:space="preserve">: а) конотативну та пропозиційну інформацію; б) асоціативно-метафоричну та пропозиційну інформацію; в) асоціативно-метафоричну та культурну інформацію. </w:t>
      </w:r>
    </w:p>
    <w:p w14:paraId="63EFFE7D"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20. Дж. Лакофф і М. Джонсон розглядають метафору</w:t>
      </w:r>
      <w:r w:rsidRPr="004D38C3">
        <w:rPr>
          <w:rFonts w:ascii="Times New Roman" w:hAnsi="Times New Roman"/>
          <w:sz w:val="28"/>
          <w:szCs w:val="28"/>
          <w:lang w:val="uk-UA"/>
        </w:rPr>
        <w:t xml:space="preserve"> як: а) використання знака однієї концептуальної сфери (реципієнтної) для позначення компонента іншої (донорської); б) використання знака однієї концептуальної сфери (донорської) для позначення іншої (реципієнтної); в) перенесення найменування з одного предмета на інший за суміжністю.</w:t>
      </w:r>
    </w:p>
    <w:p w14:paraId="0902E60B"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21. Культурна інформація</w:t>
      </w:r>
      <w:r w:rsidRPr="004D38C3">
        <w:rPr>
          <w:rFonts w:ascii="Times New Roman" w:hAnsi="Times New Roman"/>
          <w:sz w:val="28"/>
          <w:szCs w:val="28"/>
          <w:lang w:val="uk-UA"/>
        </w:rPr>
        <w:t xml:space="preserve"> – це … а) один з елементів національної специфіки лінгвокультурної спільноти; б) сукупність культурно маркованих знань й уявлень носіїв певної етнічної культури; в) знання про історію певного етносу. </w:t>
      </w:r>
    </w:p>
    <w:p w14:paraId="4F3FE54C"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22</w:t>
      </w:r>
      <w:r w:rsidRPr="004D38C3">
        <w:rPr>
          <w:rFonts w:ascii="Times New Roman" w:hAnsi="Times New Roman"/>
          <w:b/>
          <w:sz w:val="28"/>
          <w:szCs w:val="28"/>
        </w:rPr>
        <w:t>. Символи – це елементи</w:t>
      </w:r>
      <w:r w:rsidRPr="004D38C3">
        <w:rPr>
          <w:rFonts w:ascii="Times New Roman" w:hAnsi="Times New Roman"/>
          <w:sz w:val="28"/>
          <w:szCs w:val="28"/>
        </w:rPr>
        <w:t xml:space="preserve"> … а) архетипної інформації; б) прецедентної інформації; в) культурно-знакової інформації.</w:t>
      </w:r>
    </w:p>
    <w:p w14:paraId="614C8261"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 xml:space="preserve">23. </w:t>
      </w:r>
      <w:r w:rsidRPr="004D38C3">
        <w:rPr>
          <w:rFonts w:ascii="Times New Roman" w:hAnsi="Times New Roman"/>
          <w:b/>
          <w:sz w:val="28"/>
          <w:szCs w:val="28"/>
        </w:rPr>
        <w:t>Елементами культурно-знакової інформації</w:t>
      </w:r>
      <w:r w:rsidRPr="004D38C3">
        <w:rPr>
          <w:rFonts w:ascii="Times New Roman" w:hAnsi="Times New Roman"/>
          <w:sz w:val="28"/>
          <w:szCs w:val="28"/>
        </w:rPr>
        <w:t xml:space="preserve"> є: а) реалії, символи й етикетні вирази; б) реалії, символи та прецедентні феномени; в) реалії, символи та константи культури.</w:t>
      </w:r>
    </w:p>
    <w:p w14:paraId="4F32A10C"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24. Якого підтипу культурної інформації не існує:</w:t>
      </w:r>
      <w:r w:rsidRPr="004D38C3">
        <w:rPr>
          <w:rFonts w:ascii="Times New Roman" w:hAnsi="Times New Roman"/>
          <w:sz w:val="28"/>
          <w:szCs w:val="28"/>
          <w:lang w:val="uk-UA"/>
        </w:rPr>
        <w:t xml:space="preserve"> а) прецедентної інформації; б) стратегічної інформації; в) архетипної інформації.</w:t>
      </w:r>
    </w:p>
    <w:p w14:paraId="64593315" w14:textId="77777777" w:rsidR="00CE6434" w:rsidRPr="004D38C3" w:rsidRDefault="00CE6434" w:rsidP="00CE6434">
      <w:pPr>
        <w:spacing w:after="0" w:line="360" w:lineRule="auto"/>
        <w:ind w:firstLine="708"/>
        <w:jc w:val="both"/>
        <w:rPr>
          <w:rFonts w:ascii="Times New Roman" w:hAnsi="Times New Roman"/>
          <w:sz w:val="28"/>
          <w:szCs w:val="28"/>
          <w:lang w:val="uk-UA"/>
        </w:rPr>
      </w:pPr>
      <w:r w:rsidRPr="004D38C3">
        <w:rPr>
          <w:rFonts w:ascii="Times New Roman" w:hAnsi="Times New Roman"/>
          <w:b/>
          <w:sz w:val="28"/>
          <w:szCs w:val="28"/>
          <w:lang w:val="uk-UA"/>
        </w:rPr>
        <w:t xml:space="preserve">25. </w:t>
      </w:r>
      <w:r w:rsidRPr="004D38C3">
        <w:rPr>
          <w:rFonts w:ascii="Times New Roman" w:hAnsi="Times New Roman"/>
          <w:b/>
          <w:sz w:val="28"/>
          <w:szCs w:val="28"/>
        </w:rPr>
        <w:t>Міфологічна інформація на мовному рівні</w:t>
      </w:r>
      <w:r w:rsidRPr="004D38C3">
        <w:rPr>
          <w:rFonts w:ascii="Times New Roman" w:hAnsi="Times New Roman"/>
          <w:sz w:val="28"/>
          <w:szCs w:val="28"/>
        </w:rPr>
        <w:t>: а) представлена міфологемами; 51 б) представлена міфологізмами; в) не представлена взагалі.</w:t>
      </w:r>
    </w:p>
    <w:p w14:paraId="4D0991C8" w14:textId="77777777" w:rsidR="00CE6434" w:rsidRDefault="00CE6434" w:rsidP="00A22348">
      <w:pPr>
        <w:spacing w:after="0" w:line="360" w:lineRule="auto"/>
        <w:jc w:val="center"/>
        <w:rPr>
          <w:rFonts w:ascii="Times New Roman" w:hAnsi="Times New Roman"/>
          <w:caps/>
          <w:sz w:val="32"/>
          <w:szCs w:val="32"/>
          <w:lang w:val="uk-UA"/>
        </w:rPr>
      </w:pPr>
    </w:p>
    <w:p w14:paraId="032A87BE" w14:textId="77777777" w:rsidR="00CE6434" w:rsidRDefault="00CE6434" w:rsidP="00A22348">
      <w:pPr>
        <w:spacing w:after="0" w:line="360" w:lineRule="auto"/>
        <w:jc w:val="center"/>
        <w:rPr>
          <w:rFonts w:ascii="Times New Roman" w:hAnsi="Times New Roman"/>
          <w:caps/>
          <w:sz w:val="32"/>
          <w:szCs w:val="32"/>
          <w:lang w:val="uk-UA"/>
        </w:rPr>
      </w:pPr>
    </w:p>
    <w:p w14:paraId="11A62E96" w14:textId="77777777" w:rsidR="001531D4" w:rsidRPr="001531D4" w:rsidRDefault="001531D4" w:rsidP="001531D4">
      <w:pPr>
        <w:spacing w:after="0" w:line="360" w:lineRule="auto"/>
        <w:jc w:val="center"/>
        <w:rPr>
          <w:rFonts w:ascii="Times New Roman" w:hAnsi="Times New Roman"/>
          <w:b/>
          <w:sz w:val="28"/>
          <w:szCs w:val="28"/>
          <w:lang w:val="uk-UA"/>
        </w:rPr>
      </w:pPr>
      <w:r w:rsidRPr="001531D4">
        <w:rPr>
          <w:rFonts w:ascii="Times New Roman" w:hAnsi="Times New Roman"/>
          <w:b/>
          <w:sz w:val="28"/>
          <w:szCs w:val="28"/>
        </w:rPr>
        <w:t>ЗРАЗКИ ЗАВДАНЬ МОДУЛЬНОЇ КОНТРОЛЬНОЇ РОБОТИ</w:t>
      </w:r>
    </w:p>
    <w:p w14:paraId="2F55EA91" w14:textId="77777777" w:rsidR="001531D4" w:rsidRPr="007A7FEB" w:rsidRDefault="001531D4" w:rsidP="007A7FEB">
      <w:pPr>
        <w:spacing w:after="0" w:line="360" w:lineRule="auto"/>
        <w:jc w:val="center"/>
        <w:rPr>
          <w:rFonts w:ascii="Times New Roman" w:hAnsi="Times New Roman"/>
          <w:b/>
          <w:sz w:val="28"/>
          <w:szCs w:val="28"/>
          <w:lang w:val="uk-UA"/>
        </w:rPr>
      </w:pPr>
      <w:r w:rsidRPr="007A7FEB">
        <w:rPr>
          <w:rFonts w:ascii="Times New Roman" w:hAnsi="Times New Roman"/>
          <w:b/>
          <w:sz w:val="28"/>
          <w:szCs w:val="28"/>
        </w:rPr>
        <w:t>Варіант 1</w:t>
      </w:r>
    </w:p>
    <w:p w14:paraId="0E147E64" w14:textId="77777777" w:rsidR="001531D4" w:rsidRDefault="001531D4" w:rsidP="001531D4">
      <w:pPr>
        <w:spacing w:after="0" w:line="360" w:lineRule="auto"/>
        <w:jc w:val="both"/>
        <w:rPr>
          <w:rFonts w:ascii="Times New Roman" w:hAnsi="Times New Roman"/>
          <w:sz w:val="28"/>
          <w:szCs w:val="28"/>
          <w:lang w:val="uk-UA"/>
        </w:rPr>
      </w:pPr>
      <w:r w:rsidRPr="001531D4">
        <w:rPr>
          <w:rFonts w:ascii="Times New Roman" w:hAnsi="Times New Roman"/>
          <w:sz w:val="28"/>
          <w:szCs w:val="28"/>
        </w:rPr>
        <w:t>1. Опишіть інформативну та трансформаційну моделі перекладу.</w:t>
      </w:r>
    </w:p>
    <w:p w14:paraId="43418145" w14:textId="77777777" w:rsidR="001531D4" w:rsidRDefault="001531D4" w:rsidP="001531D4">
      <w:pPr>
        <w:spacing w:after="0" w:line="360" w:lineRule="auto"/>
        <w:jc w:val="both"/>
        <w:rPr>
          <w:rFonts w:ascii="Times New Roman" w:hAnsi="Times New Roman"/>
          <w:sz w:val="28"/>
          <w:szCs w:val="28"/>
          <w:lang w:val="uk-UA"/>
        </w:rPr>
      </w:pPr>
      <w:r w:rsidRPr="001531D4">
        <w:rPr>
          <w:rFonts w:ascii="Times New Roman" w:hAnsi="Times New Roman"/>
          <w:sz w:val="28"/>
          <w:szCs w:val="28"/>
        </w:rPr>
        <w:t xml:space="preserve">2. Опишіть переклад фразеологічних одиниць. </w:t>
      </w:r>
    </w:p>
    <w:p w14:paraId="4308FDB9" w14:textId="77777777" w:rsidR="001531D4" w:rsidRDefault="001531D4" w:rsidP="001531D4">
      <w:pPr>
        <w:spacing w:after="0" w:line="360" w:lineRule="auto"/>
        <w:jc w:val="both"/>
        <w:rPr>
          <w:rFonts w:ascii="Times New Roman" w:hAnsi="Times New Roman"/>
          <w:sz w:val="28"/>
          <w:szCs w:val="28"/>
          <w:lang w:val="uk-UA"/>
        </w:rPr>
      </w:pPr>
      <w:r w:rsidRPr="001531D4">
        <w:rPr>
          <w:rFonts w:ascii="Times New Roman" w:hAnsi="Times New Roman"/>
          <w:sz w:val="28"/>
          <w:szCs w:val="28"/>
        </w:rPr>
        <w:t xml:space="preserve">3. Перекладіть текст </w:t>
      </w:r>
      <w:r>
        <w:rPr>
          <w:rFonts w:ascii="Times New Roman" w:hAnsi="Times New Roman"/>
          <w:sz w:val="28"/>
          <w:szCs w:val="28"/>
          <w:lang w:val="uk-UA"/>
        </w:rPr>
        <w:t>англійською</w:t>
      </w:r>
      <w:r w:rsidRPr="001531D4">
        <w:rPr>
          <w:rFonts w:ascii="Times New Roman" w:hAnsi="Times New Roman"/>
          <w:sz w:val="28"/>
          <w:szCs w:val="28"/>
        </w:rPr>
        <w:t xml:space="preserve"> мовою. Вкажіть трансформації та прийоми, які ви використовували в процесі перекладу. </w:t>
      </w:r>
    </w:p>
    <w:p w14:paraId="4AFA6AE3" w14:textId="77777777" w:rsidR="001531D4" w:rsidRPr="001531D4" w:rsidRDefault="001531D4" w:rsidP="007A7FEB">
      <w:pPr>
        <w:spacing w:after="0" w:line="360" w:lineRule="auto"/>
        <w:ind w:firstLine="708"/>
        <w:jc w:val="both"/>
        <w:rPr>
          <w:rFonts w:ascii="Times New Roman" w:hAnsi="Times New Roman"/>
          <w:i/>
          <w:caps/>
          <w:sz w:val="28"/>
          <w:szCs w:val="28"/>
          <w:lang w:val="uk-UA"/>
        </w:rPr>
      </w:pPr>
      <w:r w:rsidRPr="001531D4">
        <w:rPr>
          <w:rFonts w:ascii="Times New Roman" w:hAnsi="Times New Roman"/>
          <w:i/>
          <w:sz w:val="28"/>
          <w:szCs w:val="28"/>
          <w:lang w:val="uk-UA"/>
        </w:rPr>
        <w:t xml:space="preserve">Тоді як попіл надій моїх нерухомою хмарою завис наді мною, тоді як сонце щастя не зжене з душі тіней, як дзеркало душі моєї померкло, тоді як те, що облетіло і стало голим, не розів'ється знову. </w:t>
      </w:r>
      <w:r w:rsidRPr="001531D4">
        <w:rPr>
          <w:rFonts w:ascii="Times New Roman" w:hAnsi="Times New Roman"/>
          <w:i/>
          <w:sz w:val="28"/>
          <w:szCs w:val="28"/>
        </w:rPr>
        <w:t>І чом не живу я, вища істота, як те мертве небо, як нежива земля, як вода, як рослина? Спитати?— Не хочу... Втомився... (М. Коцюбинський).</w:t>
      </w:r>
    </w:p>
    <w:p w14:paraId="03E367A7" w14:textId="77777777" w:rsidR="007A7FEB" w:rsidRPr="007A7FEB" w:rsidRDefault="007A7FEB" w:rsidP="007A7FE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4. </w:t>
      </w:r>
      <w:r w:rsidRPr="007A7FEB">
        <w:rPr>
          <w:rFonts w:ascii="Times New Roman" w:hAnsi="Times New Roman"/>
          <w:sz w:val="28"/>
          <w:szCs w:val="28"/>
        </w:rPr>
        <w:t xml:space="preserve">Заповніть термінологічний словничок: </w:t>
      </w:r>
    </w:p>
    <w:p w14:paraId="460C1555" w14:textId="77777777" w:rsidR="007A7FEB" w:rsidRDefault="007A7FEB" w:rsidP="007A7F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1) </w:t>
      </w:r>
      <w:r w:rsidRPr="007A7FEB">
        <w:rPr>
          <w:rFonts w:ascii="Times New Roman" w:hAnsi="Times New Roman"/>
          <w:sz w:val="28"/>
          <w:szCs w:val="28"/>
        </w:rPr>
        <w:t xml:space="preserve">Переклад – </w:t>
      </w:r>
    </w:p>
    <w:p w14:paraId="589B4966" w14:textId="77777777" w:rsidR="007A7FEB" w:rsidRDefault="007A7FEB" w:rsidP="007A7F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2) </w:t>
      </w:r>
      <w:r w:rsidRPr="007A7FEB">
        <w:rPr>
          <w:rFonts w:ascii="Times New Roman" w:hAnsi="Times New Roman"/>
          <w:sz w:val="28"/>
          <w:szCs w:val="28"/>
        </w:rPr>
        <w:t xml:space="preserve">Текст – </w:t>
      </w:r>
    </w:p>
    <w:p w14:paraId="585BC0FE" w14:textId="77777777" w:rsidR="007A7FEB" w:rsidRDefault="007A7FEB" w:rsidP="007A7F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3) </w:t>
      </w:r>
      <w:r w:rsidRPr="007A7FEB">
        <w:rPr>
          <w:rFonts w:ascii="Times New Roman" w:hAnsi="Times New Roman"/>
          <w:sz w:val="28"/>
          <w:szCs w:val="28"/>
        </w:rPr>
        <w:t>Дискурс –</w:t>
      </w:r>
    </w:p>
    <w:p w14:paraId="5307C28A" w14:textId="77777777" w:rsidR="007A7FEB" w:rsidRDefault="007A7FEB" w:rsidP="007A7F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4) </w:t>
      </w:r>
      <w:r w:rsidRPr="007A7FEB">
        <w:rPr>
          <w:rFonts w:ascii="Times New Roman" w:hAnsi="Times New Roman"/>
          <w:sz w:val="28"/>
          <w:szCs w:val="28"/>
        </w:rPr>
        <w:t xml:space="preserve">Синхронний переклад – </w:t>
      </w:r>
    </w:p>
    <w:p w14:paraId="6BBF020B" w14:textId="77777777" w:rsidR="007A7FEB" w:rsidRDefault="007A7FEB" w:rsidP="007A7F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5) </w:t>
      </w:r>
      <w:r w:rsidRPr="007A7FEB">
        <w:rPr>
          <w:rFonts w:ascii="Times New Roman" w:hAnsi="Times New Roman"/>
          <w:sz w:val="28"/>
          <w:szCs w:val="28"/>
        </w:rPr>
        <w:t xml:space="preserve">Послідовний переклад – </w:t>
      </w:r>
    </w:p>
    <w:p w14:paraId="19BE5F01" w14:textId="77777777" w:rsidR="007A7FEB" w:rsidRPr="007A7FEB" w:rsidRDefault="007A7FEB" w:rsidP="007A7FEB">
      <w:pPr>
        <w:spacing w:after="0" w:line="360" w:lineRule="auto"/>
        <w:ind w:firstLine="567"/>
        <w:jc w:val="both"/>
        <w:rPr>
          <w:rFonts w:ascii="Times New Roman" w:hAnsi="Times New Roman"/>
          <w:caps/>
          <w:sz w:val="28"/>
          <w:szCs w:val="28"/>
          <w:lang w:val="uk-UA"/>
        </w:rPr>
      </w:pPr>
      <w:r>
        <w:rPr>
          <w:rFonts w:ascii="Times New Roman" w:hAnsi="Times New Roman"/>
          <w:sz w:val="28"/>
          <w:szCs w:val="28"/>
          <w:lang w:val="uk-UA"/>
        </w:rPr>
        <w:t xml:space="preserve">6) </w:t>
      </w:r>
      <w:r w:rsidRPr="007A7FEB">
        <w:rPr>
          <w:rFonts w:ascii="Times New Roman" w:hAnsi="Times New Roman"/>
          <w:sz w:val="28"/>
          <w:szCs w:val="28"/>
        </w:rPr>
        <w:t>Усний переклад –</w:t>
      </w:r>
    </w:p>
    <w:p w14:paraId="374F5858" w14:textId="77777777" w:rsidR="007A7FEB" w:rsidRPr="007A7FEB" w:rsidRDefault="0091368D" w:rsidP="007A7FEB">
      <w:pPr>
        <w:spacing w:after="0" w:line="360" w:lineRule="auto"/>
        <w:jc w:val="center"/>
        <w:rPr>
          <w:rFonts w:ascii="Times New Roman" w:hAnsi="Times New Roman"/>
          <w:b/>
          <w:sz w:val="28"/>
          <w:szCs w:val="28"/>
          <w:lang w:val="uk-UA"/>
        </w:rPr>
      </w:pPr>
      <w:r w:rsidRPr="007A7FEB">
        <w:rPr>
          <w:rFonts w:ascii="Times New Roman" w:hAnsi="Times New Roman"/>
          <w:b/>
          <w:sz w:val="28"/>
          <w:szCs w:val="28"/>
        </w:rPr>
        <w:t>Варіант 2</w:t>
      </w:r>
    </w:p>
    <w:p w14:paraId="79FCFD89" w14:textId="77777777" w:rsidR="007A7FEB" w:rsidRDefault="0091368D" w:rsidP="007A7FEB">
      <w:pPr>
        <w:spacing w:after="0" w:line="360" w:lineRule="auto"/>
        <w:jc w:val="both"/>
        <w:rPr>
          <w:rFonts w:ascii="Times New Roman" w:hAnsi="Times New Roman"/>
          <w:sz w:val="28"/>
          <w:szCs w:val="28"/>
          <w:lang w:val="uk-UA"/>
        </w:rPr>
      </w:pPr>
      <w:r w:rsidRPr="007A7FEB">
        <w:rPr>
          <w:rFonts w:ascii="Times New Roman" w:hAnsi="Times New Roman"/>
          <w:sz w:val="28"/>
          <w:szCs w:val="28"/>
        </w:rPr>
        <w:t xml:space="preserve">1. Дайте визначення перекладу. Презентуйте класифікації перекладу. </w:t>
      </w:r>
    </w:p>
    <w:p w14:paraId="79975B3D" w14:textId="77777777" w:rsidR="007A7FEB" w:rsidRDefault="0091368D" w:rsidP="007A7FEB">
      <w:pPr>
        <w:spacing w:after="0" w:line="360" w:lineRule="auto"/>
        <w:jc w:val="both"/>
        <w:rPr>
          <w:rFonts w:ascii="Times New Roman" w:hAnsi="Times New Roman"/>
          <w:sz w:val="28"/>
          <w:szCs w:val="28"/>
          <w:lang w:val="uk-UA"/>
        </w:rPr>
      </w:pPr>
      <w:r w:rsidRPr="007A7FEB">
        <w:rPr>
          <w:rFonts w:ascii="Times New Roman" w:hAnsi="Times New Roman"/>
          <w:sz w:val="28"/>
          <w:szCs w:val="28"/>
        </w:rPr>
        <w:t xml:space="preserve">2. Розкажіть про трансформації як прийом досягнення перекладацької еквівалентності. </w:t>
      </w:r>
    </w:p>
    <w:p w14:paraId="3E9437B5" w14:textId="77777777" w:rsidR="007A7FEB" w:rsidRDefault="0091368D" w:rsidP="007A7FEB">
      <w:pPr>
        <w:spacing w:after="0" w:line="360" w:lineRule="auto"/>
        <w:jc w:val="both"/>
        <w:rPr>
          <w:rFonts w:ascii="Times New Roman" w:hAnsi="Times New Roman"/>
          <w:sz w:val="28"/>
          <w:szCs w:val="28"/>
          <w:lang w:val="uk-UA"/>
        </w:rPr>
      </w:pPr>
      <w:r w:rsidRPr="007A7FEB">
        <w:rPr>
          <w:rFonts w:ascii="Times New Roman" w:hAnsi="Times New Roman"/>
          <w:sz w:val="28"/>
          <w:szCs w:val="28"/>
        </w:rPr>
        <w:t xml:space="preserve">3. Перекладіть текст </w:t>
      </w:r>
      <w:r w:rsidR="00735340">
        <w:rPr>
          <w:rFonts w:ascii="Times New Roman" w:hAnsi="Times New Roman"/>
          <w:sz w:val="28"/>
          <w:szCs w:val="28"/>
          <w:lang w:val="uk-UA"/>
        </w:rPr>
        <w:t>англійською</w:t>
      </w:r>
      <w:r w:rsidR="00735340" w:rsidRPr="007A7FEB">
        <w:rPr>
          <w:rFonts w:ascii="Times New Roman" w:hAnsi="Times New Roman"/>
          <w:sz w:val="28"/>
          <w:szCs w:val="28"/>
        </w:rPr>
        <w:t xml:space="preserve"> </w:t>
      </w:r>
      <w:r w:rsidR="00735340">
        <w:rPr>
          <w:rFonts w:ascii="Times New Roman" w:hAnsi="Times New Roman"/>
          <w:sz w:val="28"/>
          <w:szCs w:val="28"/>
          <w:lang w:val="uk-UA"/>
        </w:rPr>
        <w:t>м</w:t>
      </w:r>
      <w:r w:rsidRPr="007A7FEB">
        <w:rPr>
          <w:rFonts w:ascii="Times New Roman" w:hAnsi="Times New Roman"/>
          <w:sz w:val="28"/>
          <w:szCs w:val="28"/>
        </w:rPr>
        <w:t xml:space="preserve">овою. Вкажіть трансформації та прийоми, які ви використовували в процесі перекладу. </w:t>
      </w:r>
    </w:p>
    <w:p w14:paraId="572A0108" w14:textId="77777777" w:rsidR="001531D4" w:rsidRPr="007A7FEB" w:rsidRDefault="0091368D" w:rsidP="00735340">
      <w:pPr>
        <w:spacing w:after="0" w:line="360" w:lineRule="auto"/>
        <w:ind w:firstLine="708"/>
        <w:jc w:val="both"/>
        <w:rPr>
          <w:rFonts w:ascii="Times New Roman" w:hAnsi="Times New Roman"/>
          <w:i/>
          <w:caps/>
          <w:sz w:val="28"/>
          <w:szCs w:val="28"/>
          <w:lang w:val="uk-UA"/>
        </w:rPr>
      </w:pPr>
      <w:r w:rsidRPr="007A7FEB">
        <w:rPr>
          <w:rFonts w:ascii="Times New Roman" w:hAnsi="Times New Roman"/>
          <w:i/>
          <w:sz w:val="28"/>
          <w:szCs w:val="28"/>
        </w:rPr>
        <w:t>Над чорною землею прокинувся світ. Не ясним, сонячним оком глянув він на неї після похмурої дощової ночі, а повіяв туманом, дихнув важкою парою. Закурилася земля, задиміла; пішов дощ, дрібний та тихий, мов крізь сито засіяв; стрепенулися темні ліси і, розправляючись, підставляла своє загоріле листя під дрібні дощові краплі; зраділа зелена трава і підняла свої гострі листочки вгору (Панас Мирний</w:t>
      </w:r>
      <w:r w:rsidR="007A7FEB" w:rsidRPr="007A7FEB">
        <w:rPr>
          <w:rFonts w:ascii="Times New Roman" w:hAnsi="Times New Roman"/>
          <w:i/>
          <w:sz w:val="28"/>
          <w:szCs w:val="28"/>
          <w:lang w:val="uk-UA"/>
        </w:rPr>
        <w:t>).</w:t>
      </w:r>
    </w:p>
    <w:p w14:paraId="0176676D" w14:textId="77777777" w:rsidR="007A7FEB" w:rsidRPr="007A7FEB" w:rsidRDefault="007A7FEB" w:rsidP="007A7FE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4. </w:t>
      </w:r>
      <w:r w:rsidRPr="007A7FEB">
        <w:rPr>
          <w:rFonts w:ascii="Times New Roman" w:hAnsi="Times New Roman"/>
          <w:sz w:val="28"/>
          <w:szCs w:val="28"/>
        </w:rPr>
        <w:t xml:space="preserve">Заповніть термінологічний словничок: </w:t>
      </w:r>
    </w:p>
    <w:p w14:paraId="366A7A12" w14:textId="77777777" w:rsidR="007A7FEB" w:rsidRDefault="007A7FEB" w:rsidP="007A7F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0091368D" w:rsidRPr="007A7FEB">
        <w:rPr>
          <w:rFonts w:ascii="Times New Roman" w:hAnsi="Times New Roman"/>
          <w:sz w:val="28"/>
          <w:szCs w:val="28"/>
        </w:rPr>
        <w:t>Переклад –</w:t>
      </w:r>
    </w:p>
    <w:p w14:paraId="2DD9C43B" w14:textId="77777777" w:rsidR="007A7FEB" w:rsidRDefault="007A7FEB" w:rsidP="007A7F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7A7FEB">
        <w:rPr>
          <w:rFonts w:ascii="Times New Roman" w:hAnsi="Times New Roman"/>
          <w:sz w:val="28"/>
          <w:szCs w:val="28"/>
        </w:rPr>
        <w:t xml:space="preserve">Переклад «з аркуша» – </w:t>
      </w:r>
    </w:p>
    <w:p w14:paraId="1649D983" w14:textId="77777777" w:rsidR="007A7FEB" w:rsidRDefault="007A7FEB" w:rsidP="007A7F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Pr="007A7FEB">
        <w:rPr>
          <w:rFonts w:ascii="Times New Roman" w:hAnsi="Times New Roman"/>
          <w:sz w:val="28"/>
          <w:szCs w:val="28"/>
        </w:rPr>
        <w:t>Художній переклад –</w:t>
      </w:r>
    </w:p>
    <w:p w14:paraId="2A2A3468" w14:textId="77777777" w:rsidR="007A7FEB" w:rsidRDefault="007A7FEB" w:rsidP="007A7F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7A7FEB">
        <w:rPr>
          <w:rFonts w:ascii="Times New Roman" w:hAnsi="Times New Roman"/>
          <w:sz w:val="28"/>
          <w:szCs w:val="28"/>
        </w:rPr>
        <w:t xml:space="preserve"> Адекватний переклад – </w:t>
      </w:r>
    </w:p>
    <w:p w14:paraId="30294E00" w14:textId="77777777" w:rsidR="007A7FEB" w:rsidRDefault="007A7FEB" w:rsidP="007A7F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7A7FEB">
        <w:rPr>
          <w:rFonts w:ascii="Times New Roman" w:hAnsi="Times New Roman"/>
          <w:sz w:val="28"/>
          <w:szCs w:val="28"/>
        </w:rPr>
        <w:t xml:space="preserve">Еквівалентний переклад – </w:t>
      </w:r>
    </w:p>
    <w:p w14:paraId="3BA23622" w14:textId="77777777" w:rsidR="0091368D" w:rsidRPr="007A7FEB" w:rsidRDefault="007A7FEB" w:rsidP="007A7FEB">
      <w:pPr>
        <w:spacing w:after="0" w:line="360" w:lineRule="auto"/>
        <w:ind w:firstLine="709"/>
        <w:jc w:val="both"/>
        <w:rPr>
          <w:rFonts w:ascii="Times New Roman" w:hAnsi="Times New Roman"/>
          <w:caps/>
          <w:sz w:val="28"/>
          <w:szCs w:val="28"/>
          <w:lang w:val="uk-UA"/>
        </w:rPr>
      </w:pPr>
      <w:r>
        <w:rPr>
          <w:rFonts w:ascii="Times New Roman" w:hAnsi="Times New Roman"/>
          <w:sz w:val="28"/>
          <w:szCs w:val="28"/>
          <w:lang w:val="uk-UA"/>
        </w:rPr>
        <w:t xml:space="preserve">6) </w:t>
      </w:r>
      <w:r w:rsidRPr="006D752B">
        <w:rPr>
          <w:rFonts w:ascii="Times New Roman" w:hAnsi="Times New Roman"/>
          <w:sz w:val="28"/>
          <w:szCs w:val="28"/>
          <w:lang w:val="uk-UA"/>
        </w:rPr>
        <w:t>Трансформація</w:t>
      </w:r>
      <w:r>
        <w:rPr>
          <w:rFonts w:ascii="Times New Roman" w:hAnsi="Times New Roman"/>
          <w:sz w:val="28"/>
          <w:szCs w:val="28"/>
          <w:lang w:val="uk-UA"/>
        </w:rPr>
        <w:t xml:space="preserve"> -</w:t>
      </w:r>
    </w:p>
    <w:p w14:paraId="590391EA" w14:textId="77777777" w:rsidR="0091368D" w:rsidRDefault="0091368D" w:rsidP="007A7FEB">
      <w:pPr>
        <w:spacing w:after="0" w:line="360" w:lineRule="auto"/>
        <w:ind w:firstLine="709"/>
        <w:jc w:val="center"/>
        <w:rPr>
          <w:rFonts w:ascii="Times New Roman" w:hAnsi="Times New Roman"/>
          <w:caps/>
          <w:sz w:val="32"/>
          <w:szCs w:val="32"/>
          <w:lang w:val="uk-UA"/>
        </w:rPr>
      </w:pPr>
    </w:p>
    <w:p w14:paraId="7901967F" w14:textId="77777777" w:rsidR="00135F3D" w:rsidRDefault="006D752B" w:rsidP="00135F3D">
      <w:pPr>
        <w:spacing w:after="0" w:line="360" w:lineRule="auto"/>
        <w:jc w:val="center"/>
        <w:rPr>
          <w:b/>
          <w:caps/>
          <w:sz w:val="28"/>
          <w:szCs w:val="28"/>
          <w:lang w:val="uk-UA"/>
        </w:rPr>
      </w:pPr>
      <w:r w:rsidRPr="006D752B">
        <w:rPr>
          <w:rFonts w:ascii="Times New Roman Полужирный" w:hAnsi="Times New Roman Полужирный"/>
          <w:b/>
          <w:caps/>
          <w:sz w:val="28"/>
          <w:szCs w:val="28"/>
          <w:lang w:val="uk-UA"/>
        </w:rPr>
        <w:t>Словник перекладацьких термінів</w:t>
      </w:r>
    </w:p>
    <w:p w14:paraId="4CF773D5" w14:textId="77777777" w:rsidR="00135F3D" w:rsidRPr="00135F3D" w:rsidRDefault="00135F3D" w:rsidP="00135F3D">
      <w:pPr>
        <w:spacing w:after="0" w:line="360" w:lineRule="auto"/>
        <w:jc w:val="center"/>
        <w:rPr>
          <w:caps/>
          <w:sz w:val="32"/>
          <w:szCs w:val="32"/>
          <w:lang w:val="uk-UA"/>
        </w:rPr>
      </w:pPr>
    </w:p>
    <w:p w14:paraId="4C238938" w14:textId="77777777" w:rsidR="00D14E26" w:rsidRPr="006D752B" w:rsidRDefault="00D14E26" w:rsidP="00135F3D">
      <w:pPr>
        <w:spacing w:after="0" w:line="360" w:lineRule="auto"/>
        <w:ind w:firstLine="708"/>
        <w:jc w:val="both"/>
        <w:rPr>
          <w:rFonts w:ascii="Times New Roman" w:hAnsi="Times New Roman"/>
          <w:b/>
          <w:bCs/>
          <w:color w:val="272727"/>
          <w:sz w:val="28"/>
          <w:szCs w:val="28"/>
          <w:lang w:val="uk-UA"/>
        </w:rPr>
      </w:pPr>
      <w:r w:rsidRPr="00D14E26">
        <w:rPr>
          <w:rFonts w:ascii="Times New Roman" w:hAnsi="Times New Roman"/>
          <w:b/>
          <w:bCs/>
          <w:color w:val="272727"/>
          <w:sz w:val="28"/>
          <w:szCs w:val="28"/>
          <w:lang w:val="en-US"/>
        </w:rPr>
        <w:t>Automatic</w:t>
      </w:r>
      <w:r w:rsidRPr="006D752B">
        <w:rPr>
          <w:rFonts w:ascii="Times New Roman" w:hAnsi="Times New Roman"/>
          <w:b/>
          <w:bCs/>
          <w:color w:val="272727"/>
          <w:sz w:val="28"/>
          <w:szCs w:val="28"/>
          <w:lang w:val="uk-UA"/>
        </w:rPr>
        <w:t xml:space="preserve"> </w:t>
      </w:r>
      <w:r w:rsidRPr="00D14E26">
        <w:rPr>
          <w:rFonts w:ascii="Times New Roman" w:hAnsi="Times New Roman"/>
          <w:b/>
          <w:bCs/>
          <w:color w:val="272727"/>
          <w:sz w:val="28"/>
          <w:szCs w:val="28"/>
          <w:lang w:val="en-US"/>
        </w:rPr>
        <w:t>translation</w:t>
      </w:r>
    </w:p>
    <w:p w14:paraId="0A541731"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Machine-based translation process not subject to input by a human translator.</w:t>
      </w:r>
    </w:p>
    <w:p w14:paraId="570A7137"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Back translation</w:t>
      </w:r>
    </w:p>
    <w:p w14:paraId="46A63095"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Process of translating a previously translated text back into its source language</w:t>
      </w:r>
    </w:p>
    <w:p w14:paraId="70A2A9A7"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Collaborative translation</w:t>
      </w:r>
    </w:p>
    <w:p w14:paraId="2B537098"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Emerging approach to translation in which companies use the elements of crowd</w:t>
      </w:r>
      <w:r>
        <w:rPr>
          <w:rFonts w:ascii="Times New Roman" w:hAnsi="Times New Roman"/>
          <w:color w:val="272727"/>
          <w:sz w:val="28"/>
          <w:szCs w:val="28"/>
          <w:lang w:val="uk-UA"/>
        </w:rPr>
        <w:t xml:space="preserve"> </w:t>
      </w:r>
      <w:r w:rsidRPr="00D14E26">
        <w:rPr>
          <w:rFonts w:ascii="Times New Roman" w:hAnsi="Times New Roman"/>
          <w:color w:val="272727"/>
          <w:sz w:val="28"/>
          <w:szCs w:val="28"/>
          <w:lang w:val="en-US"/>
        </w:rPr>
        <w:t>sourcing in a controlled environment for working on large corporate projects in short periods of time.</w:t>
      </w:r>
    </w:p>
    <w:p w14:paraId="3B133389" w14:textId="77777777" w:rsidR="00D14E26" w:rsidRPr="00426502" w:rsidRDefault="00D14E26" w:rsidP="00426502">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426502">
        <w:rPr>
          <w:rFonts w:ascii="Times New Roman" w:hAnsi="Times New Roman"/>
          <w:b/>
          <w:bCs/>
          <w:color w:val="272727"/>
          <w:sz w:val="28"/>
          <w:szCs w:val="28"/>
          <w:lang w:val="en-US"/>
        </w:rPr>
        <w:t>Context</w:t>
      </w:r>
    </w:p>
    <w:p w14:paraId="6AACF113" w14:textId="77777777" w:rsidR="00D14E26" w:rsidRPr="00426502" w:rsidRDefault="00D14E26" w:rsidP="00426502">
      <w:pPr>
        <w:shd w:val="clear" w:color="auto" w:fill="FFFFFF"/>
        <w:spacing w:after="0" w:line="360" w:lineRule="auto"/>
        <w:jc w:val="both"/>
        <w:textAlignment w:val="baseline"/>
        <w:rPr>
          <w:rFonts w:ascii="Times New Roman" w:hAnsi="Times New Roman"/>
          <w:color w:val="272727"/>
          <w:sz w:val="28"/>
          <w:szCs w:val="28"/>
          <w:lang w:val="en-US"/>
        </w:rPr>
      </w:pPr>
      <w:r w:rsidRPr="00426502">
        <w:rPr>
          <w:rFonts w:ascii="Times New Roman" w:hAnsi="Times New Roman"/>
          <w:color w:val="272727"/>
          <w:sz w:val="28"/>
          <w:szCs w:val="28"/>
          <w:lang w:val="en-US"/>
        </w:rPr>
        <w:t>Information outside of the actual text that is essential for complete comprehension.</w:t>
      </w:r>
    </w:p>
    <w:p w14:paraId="07A94BBC" w14:textId="77777777" w:rsidR="00426502" w:rsidRPr="00426502" w:rsidRDefault="00426502" w:rsidP="00426502">
      <w:pPr>
        <w:spacing w:after="0" w:line="360" w:lineRule="auto"/>
        <w:ind w:firstLine="708"/>
        <w:jc w:val="both"/>
        <w:rPr>
          <w:rFonts w:ascii="Times New Roman" w:eastAsia="Times New Roman" w:hAnsi="Times New Roman"/>
          <w:b/>
          <w:color w:val="333333"/>
          <w:spacing w:val="2"/>
          <w:sz w:val="28"/>
          <w:szCs w:val="28"/>
          <w:lang w:val="en-US" w:eastAsia="ru-RU"/>
        </w:rPr>
      </w:pPr>
      <w:r w:rsidRPr="00426502">
        <w:rPr>
          <w:rFonts w:ascii="Times New Roman" w:eastAsia="Times New Roman" w:hAnsi="Times New Roman"/>
          <w:b/>
          <w:color w:val="333333"/>
          <w:spacing w:val="2"/>
          <w:sz w:val="28"/>
          <w:szCs w:val="28"/>
          <w:lang w:val="en-US" w:eastAsia="ru-RU"/>
        </w:rPr>
        <w:t>Contextual correspondences</w:t>
      </w:r>
    </w:p>
    <w:p w14:paraId="04CB1902" w14:textId="77777777" w:rsidR="00426502" w:rsidRPr="00426502" w:rsidRDefault="00426502" w:rsidP="00426502">
      <w:pPr>
        <w:spacing w:after="0" w:line="360" w:lineRule="auto"/>
        <w:jc w:val="both"/>
        <w:rPr>
          <w:rFonts w:ascii="Times New Roman" w:hAnsi="Times New Roman"/>
          <w:color w:val="272727"/>
          <w:sz w:val="28"/>
          <w:szCs w:val="28"/>
          <w:lang w:val="en-US"/>
        </w:rPr>
      </w:pPr>
      <w:r w:rsidRPr="00426502">
        <w:rPr>
          <w:rFonts w:ascii="Times New Roman" w:eastAsia="Times New Roman" w:hAnsi="Times New Roman"/>
          <w:color w:val="333333"/>
          <w:spacing w:val="2"/>
          <w:sz w:val="28"/>
          <w:szCs w:val="28"/>
          <w:lang w:val="en-US" w:eastAsia="ru-RU"/>
        </w:rPr>
        <w:t>Contextual correspondences are such correspondences in TL which are used to translate a SL unit in a particular linguistic and extralinguistic context. Depending on the character of a context they can be subdivided into usual and occasional contextual</w:t>
      </w:r>
      <w:r>
        <w:rPr>
          <w:rFonts w:ascii="Times New Roman" w:eastAsia="Times New Roman" w:hAnsi="Times New Roman"/>
          <w:color w:val="333333"/>
          <w:spacing w:val="2"/>
          <w:sz w:val="28"/>
          <w:szCs w:val="28"/>
          <w:lang w:val="en-US" w:eastAsia="ru-RU"/>
        </w:rPr>
        <w:t>.</w:t>
      </w:r>
    </w:p>
    <w:p w14:paraId="7E8B0D8E" w14:textId="77777777" w:rsidR="00D14E26" w:rsidRPr="00426502" w:rsidRDefault="00D14E26" w:rsidP="00426502">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426502">
        <w:rPr>
          <w:rFonts w:ascii="Times New Roman" w:hAnsi="Times New Roman"/>
          <w:b/>
          <w:bCs/>
          <w:color w:val="272727"/>
          <w:sz w:val="28"/>
          <w:szCs w:val="28"/>
          <w:lang w:val="en-US"/>
        </w:rPr>
        <w:t>Controlled vocabulary</w:t>
      </w:r>
    </w:p>
    <w:p w14:paraId="37940AC1"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Standardized terms and phrases that constitute a system's vocabulary.</w:t>
      </w:r>
    </w:p>
    <w:p w14:paraId="456D65DB"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Controlled language</w:t>
      </w:r>
    </w:p>
    <w:p w14:paraId="10E950F0"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Language in which grammar, vocabulary and syntax are restricted in order to reduce ambiguity and complexity and to make the source language easier to understand by native and non-native speakers and easier to translate with machine and human translation.</w:t>
      </w:r>
    </w:p>
    <w:p w14:paraId="61D2BA83"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Cultural adaptation</w:t>
      </w:r>
    </w:p>
    <w:p w14:paraId="6C4A1DB0"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Adjustment of a translation to conform with the target culture.</w:t>
      </w:r>
    </w:p>
    <w:p w14:paraId="7261CA91"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Cultural assessment</w:t>
      </w:r>
    </w:p>
    <w:p w14:paraId="2CA51097"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Examination of an individual's or group's cultural preferences through comparative analyses.</w:t>
      </w:r>
      <w:r w:rsidR="009B42A4">
        <w:rPr>
          <w:rFonts w:ascii="Times New Roman" w:hAnsi="Times New Roman"/>
          <w:color w:val="272727"/>
          <w:sz w:val="28"/>
          <w:szCs w:val="28"/>
          <w:lang w:val="uk-UA"/>
        </w:rPr>
        <w:t xml:space="preserve"> </w:t>
      </w:r>
      <w:r w:rsidRPr="00D14E26">
        <w:rPr>
          <w:rFonts w:ascii="Times New Roman" w:hAnsi="Times New Roman"/>
          <w:color w:val="272727"/>
          <w:sz w:val="28"/>
          <w:szCs w:val="28"/>
          <w:lang w:val="en-US"/>
        </w:rPr>
        <w:t>Translation that takes into account cultural differences.</w:t>
      </w:r>
    </w:p>
    <w:p w14:paraId="537A4AB2"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Dynamic content</w:t>
      </w:r>
    </w:p>
    <w:p w14:paraId="15906057"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Data produced in response to changeable, unfixed and retrieved from a database through user requests.</w:t>
      </w:r>
    </w:p>
    <w:p w14:paraId="5ECC9CA1" w14:textId="77777777" w:rsidR="00533B44" w:rsidRPr="00533B44" w:rsidRDefault="00533B44" w:rsidP="00533B44">
      <w:pPr>
        <w:spacing w:after="0" w:line="360" w:lineRule="auto"/>
        <w:ind w:firstLine="708"/>
        <w:jc w:val="both"/>
        <w:rPr>
          <w:rFonts w:ascii="Times New Roman" w:eastAsia="Times New Roman" w:hAnsi="Times New Roman"/>
          <w:b/>
          <w:color w:val="333333"/>
          <w:spacing w:val="2"/>
          <w:sz w:val="28"/>
          <w:szCs w:val="28"/>
          <w:lang w:val="en-US" w:eastAsia="ru-RU"/>
        </w:rPr>
      </w:pPr>
      <w:r w:rsidRPr="00533B44">
        <w:rPr>
          <w:rFonts w:ascii="Times New Roman" w:eastAsia="Times New Roman" w:hAnsi="Times New Roman"/>
          <w:b/>
          <w:color w:val="333333"/>
          <w:spacing w:val="2"/>
          <w:sz w:val="28"/>
          <w:szCs w:val="28"/>
          <w:lang w:val="en-US" w:eastAsia="ru-RU"/>
        </w:rPr>
        <w:t xml:space="preserve">Equivalent correspondences </w:t>
      </w:r>
    </w:p>
    <w:p w14:paraId="6AA1C113" w14:textId="77777777" w:rsidR="00533B44" w:rsidRPr="00533B44" w:rsidRDefault="00533B44" w:rsidP="00533B44">
      <w:pPr>
        <w:spacing w:after="0" w:line="360" w:lineRule="auto"/>
        <w:jc w:val="both"/>
        <w:rPr>
          <w:rFonts w:ascii="Times New Roman" w:hAnsi="Times New Roman"/>
          <w:b/>
          <w:bCs/>
          <w:color w:val="272727"/>
          <w:sz w:val="28"/>
          <w:szCs w:val="28"/>
          <w:lang w:val="en-US"/>
        </w:rPr>
      </w:pPr>
      <w:r w:rsidRPr="00533B44">
        <w:rPr>
          <w:rFonts w:ascii="Times New Roman" w:eastAsia="Times New Roman" w:hAnsi="Times New Roman"/>
          <w:color w:val="333333"/>
          <w:spacing w:val="2"/>
          <w:sz w:val="28"/>
          <w:szCs w:val="28"/>
          <w:lang w:val="en-US" w:eastAsia="ru-RU"/>
        </w:rPr>
        <w:t>Equivalent correspondences are defined as constant regular dictionary correspondences which are used in translation irrespective of a context and are interchangeable with each other in all their uses.</w:t>
      </w:r>
    </w:p>
    <w:p w14:paraId="5A78E804" w14:textId="77777777" w:rsidR="00D14E26" w:rsidRPr="009B42A4"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uk-UA"/>
        </w:rPr>
      </w:pPr>
      <w:r w:rsidRPr="00D14E26">
        <w:rPr>
          <w:rFonts w:ascii="Times New Roman" w:hAnsi="Times New Roman"/>
          <w:b/>
          <w:bCs/>
          <w:color w:val="272727"/>
          <w:sz w:val="28"/>
          <w:szCs w:val="28"/>
          <w:lang w:val="en-US"/>
        </w:rPr>
        <w:t>False friends</w:t>
      </w:r>
      <w:r w:rsidR="009B42A4">
        <w:rPr>
          <w:rFonts w:ascii="Times New Roman" w:hAnsi="Times New Roman"/>
          <w:b/>
          <w:bCs/>
          <w:color w:val="272727"/>
          <w:sz w:val="28"/>
          <w:szCs w:val="28"/>
          <w:lang w:val="uk-UA"/>
        </w:rPr>
        <w:t xml:space="preserve"> of interpreters </w:t>
      </w:r>
    </w:p>
    <w:p w14:paraId="6B69D3CB"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False friends are pairs of words or phrases in two languages or dialects (or letters in two alphabets) that look or sound similar, but differ in meaning.</w:t>
      </w:r>
    </w:p>
    <w:p w14:paraId="55EEF3A1"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Glossary</w:t>
      </w:r>
    </w:p>
    <w:p w14:paraId="4B053C15"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A glossary, also known as an idioticon, vocabulary, or clavis, is an alphabetical list of terms in a particular domain of knowledge with the definitions for those terms. </w:t>
      </w:r>
      <w:r w:rsidRPr="00D14E26">
        <w:rPr>
          <w:rFonts w:ascii="Times New Roman" w:hAnsi="Times New Roman"/>
          <w:color w:val="272727"/>
          <w:sz w:val="28"/>
          <w:szCs w:val="28"/>
          <w:lang w:val="en-US"/>
        </w:rPr>
        <w:br/>
        <w:t>Traditionally, a glossary appears at the end of a book and includes terms within that book which are either newly introduced, uncommon or specialized. </w:t>
      </w:r>
      <w:r w:rsidRPr="00D14E26">
        <w:rPr>
          <w:rFonts w:ascii="Times New Roman" w:hAnsi="Times New Roman"/>
          <w:color w:val="272727"/>
          <w:sz w:val="28"/>
          <w:szCs w:val="28"/>
          <w:lang w:val="en-US"/>
        </w:rPr>
        <w:br/>
        <w:t>A bilingual glossary is a list of terms in one language which are defined in a second language or glossed by synonyms (or at least near</w:t>
      </w:r>
      <w:r>
        <w:rPr>
          <w:rFonts w:ascii="Times New Roman" w:hAnsi="Times New Roman"/>
          <w:color w:val="272727"/>
          <w:sz w:val="28"/>
          <w:szCs w:val="28"/>
          <w:lang w:val="en-US"/>
        </w:rPr>
        <w:t>-synonyms) in another language.</w:t>
      </w:r>
      <w:r>
        <w:rPr>
          <w:rFonts w:ascii="Times New Roman" w:hAnsi="Times New Roman"/>
          <w:color w:val="272727"/>
          <w:sz w:val="28"/>
          <w:szCs w:val="28"/>
          <w:lang w:val="uk-UA"/>
        </w:rPr>
        <w:t xml:space="preserve"> </w:t>
      </w:r>
      <w:r w:rsidRPr="00D14E26">
        <w:rPr>
          <w:rFonts w:ascii="Times New Roman" w:hAnsi="Times New Roman"/>
          <w:color w:val="272727"/>
          <w:sz w:val="28"/>
          <w:szCs w:val="28"/>
          <w:lang w:val="en-US"/>
        </w:rPr>
        <w:t>In a general sense, a glossary contains explanations of concepts relevant to a certain field of study or action. In this sense, the term is related to the notion of ontology. Automatic methods have been also provided that transform a glossary into an ontology or a computational lexicon.</w:t>
      </w:r>
    </w:p>
    <w:p w14:paraId="22DECE3E"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Interpretation</w:t>
      </w:r>
    </w:p>
    <w:p w14:paraId="589AE77B"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Process of rendering oral spoken or signed communication from one language to another, or the output that results from this process.</w:t>
      </w:r>
    </w:p>
    <w:p w14:paraId="49AF340C"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Language</w:t>
      </w:r>
    </w:p>
    <w:p w14:paraId="616C8C72"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System of signed, spoken, or written communication.</w:t>
      </w:r>
    </w:p>
    <w:p w14:paraId="1C54D452"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Language tags and codes</w:t>
      </w:r>
    </w:p>
    <w:p w14:paraId="7D621EA2"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Language codes are closely related to the localizing process, as they indicate the locales involved in the translation and adaptation of the product. There are multiple language tag systems available for language codification. For example, the International Organization for Standardization (ISO) specifies both two- and three-letter codes to represent languages in standards ISO 639-1 and ISO 639-2, respectively.</w:t>
      </w:r>
    </w:p>
    <w:p w14:paraId="383E2CAE"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Language combination</w:t>
      </w:r>
    </w:p>
    <w:p w14:paraId="4444E468"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Group of active and passive languages used by an interpreter/translator.</w:t>
      </w:r>
    </w:p>
    <w:p w14:paraId="21FB316A"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Literal translation</w:t>
      </w:r>
    </w:p>
    <w:p w14:paraId="3CA37BDC"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Translation that closely follows the phrasing, order and sentence construction of the source text.</w:t>
      </w:r>
    </w:p>
    <w:p w14:paraId="66D38448"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Machine Translation (also known as automated translation)</w:t>
      </w:r>
    </w:p>
    <w:p w14:paraId="5B86A46F"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Translation carried out exclusively by a machine. Commonly abbreviated MT.</w:t>
      </w:r>
    </w:p>
    <w:p w14:paraId="575F0DD7"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Machine translation plus translation memory</w:t>
      </w:r>
    </w:p>
    <w:p w14:paraId="74A2D0F0"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A workflow and technology process in which terms not found in translation memory are automatically sent to the machine translation software for translation.</w:t>
      </w:r>
    </w:p>
    <w:p w14:paraId="25366D3E"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Mother tongue</w:t>
      </w:r>
    </w:p>
    <w:p w14:paraId="3409A623"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Native and first learned language of an individual.</w:t>
      </w:r>
    </w:p>
    <w:p w14:paraId="7137528C"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Multi</w:t>
      </w:r>
      <w:r w:rsidRPr="00D14E26">
        <w:rPr>
          <w:rFonts w:ascii="Times New Roman" w:hAnsi="Times New Roman"/>
          <w:b/>
          <w:bCs/>
          <w:color w:val="272727"/>
          <w:sz w:val="28"/>
          <w:szCs w:val="28"/>
          <w:lang w:val="uk-UA"/>
        </w:rPr>
        <w:t xml:space="preserve"> </w:t>
      </w:r>
      <w:r w:rsidRPr="00D14E26">
        <w:rPr>
          <w:rFonts w:ascii="Times New Roman" w:hAnsi="Times New Roman"/>
          <w:b/>
          <w:bCs/>
          <w:color w:val="272727"/>
          <w:sz w:val="28"/>
          <w:szCs w:val="28"/>
          <w:lang w:val="en-US"/>
        </w:rPr>
        <w:t>culturalization</w:t>
      </w:r>
    </w:p>
    <w:p w14:paraId="7266A9C9"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Process by which the linguistic and cultural diversity among a group of people increases.</w:t>
      </w:r>
    </w:p>
    <w:p w14:paraId="678C77A2"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Native language</w:t>
      </w:r>
    </w:p>
    <w:p w14:paraId="12D6662F"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First language that a human learns naturally, usually since childhood.</w:t>
      </w:r>
    </w:p>
    <w:p w14:paraId="461AD4DE"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Pre-translation</w:t>
      </w:r>
    </w:p>
    <w:p w14:paraId="0E65208B"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Phase of translation process in which documents are prepared for conversion into another language. Usually includes an automated analysis against translation memories so that previously translated text is inserted in a file, therefore avoiding rework and associated costs.</w:t>
      </w:r>
    </w:p>
    <w:p w14:paraId="589E2A71"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Proofreading</w:t>
      </w:r>
    </w:p>
    <w:p w14:paraId="46CF28DC"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Practice of checking a translated text to identify and correct spelling, grammar, syntax, and coherency and integrity errors, (usually carried out by a second linguist or translator. - not necessarily. Proofreading can be done by editors with no second language.</w:t>
      </w:r>
    </w:p>
    <w:p w14:paraId="145F6AC6"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Source language</w:t>
      </w:r>
    </w:p>
    <w:p w14:paraId="2B8FE228"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Original language of the text that to be translated.</w:t>
      </w:r>
    </w:p>
    <w:p w14:paraId="49E3E329"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Source text</w:t>
      </w:r>
    </w:p>
    <w:p w14:paraId="468E7270"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Text to be translated.</w:t>
      </w:r>
    </w:p>
    <w:p w14:paraId="61C904A8"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Target audience</w:t>
      </w:r>
    </w:p>
    <w:p w14:paraId="77C4964A"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Group of people who receive the information rendered by the interpreter in the target language.</w:t>
      </w:r>
    </w:p>
    <w:p w14:paraId="4BC69F5A"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Target language</w:t>
      </w:r>
    </w:p>
    <w:p w14:paraId="1DDC0CF3"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Language into which the text is translated.</w:t>
      </w:r>
    </w:p>
    <w:p w14:paraId="1DE9842C"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Term</w:t>
      </w:r>
    </w:p>
    <w:p w14:paraId="228040D0"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Word, phrase, symbol or formula that describes or designates a particular concept.</w:t>
      </w:r>
    </w:p>
    <w:p w14:paraId="2D432136"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Term extraction (also term harvesting)</w:t>
      </w:r>
    </w:p>
    <w:p w14:paraId="035DF08F"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Selecting terms in a text and placing them in a terminology database for analysis at a later time.</w:t>
      </w:r>
    </w:p>
    <w:p w14:paraId="45E24C8E"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Terminology</w:t>
      </w:r>
    </w:p>
    <w:p w14:paraId="159FBCAE"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Collection of terms</w:t>
      </w:r>
    </w:p>
    <w:p w14:paraId="2C161190"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Terminology analysis</w:t>
      </w:r>
    </w:p>
    <w:p w14:paraId="65AC9D8C"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Process carried out prior to translation in order to analyze the vocabulary within a text and its meaning within the given context, often for the purpose of creating specialized dictionaries within specific fields.</w:t>
      </w:r>
    </w:p>
    <w:p w14:paraId="2A24F4B4"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Terminology database</w:t>
      </w:r>
    </w:p>
    <w:p w14:paraId="66CC65FE"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Electronic repository of terms and associated data.</w:t>
      </w:r>
    </w:p>
    <w:p w14:paraId="4A71C1DA"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Term extraction</w:t>
      </w:r>
    </w:p>
    <w:p w14:paraId="09269659"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It can have as input a previous dictionary. Moreover, when extracting unknown terms, it can use parsing based on text statistics. These are used to estimate the amount of work involved in a translation job. This is very useful for planning and scheduling the work. Translation statistics usually count the words and estimate the amount of repetition in the text.</w:t>
      </w:r>
    </w:p>
    <w:p w14:paraId="2862991E"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Translation</w:t>
      </w:r>
    </w:p>
    <w:p w14:paraId="6998E3FF"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Process of rendering written communication from one language into another, or the output that results from this process. Translation is the communication of the meaning of a source-language text by means of an equivalent target-language text. The word translation derives from the Latin translatio (which itself comes from trans- and fero, together meaning to carry across or to bring across).</w:t>
      </w:r>
    </w:p>
    <w:p w14:paraId="296F8E25"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Translation capacity</w:t>
      </w:r>
    </w:p>
    <w:p w14:paraId="37ACF97C"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Average number of characters, words, lines, or pages that a professional translator can translate within a given time frame, such as a day, week, or month.</w:t>
      </w:r>
    </w:p>
    <w:p w14:paraId="01EBCDF0" w14:textId="77777777" w:rsidR="00D14E26" w:rsidRPr="00D14E26" w:rsidRDefault="00D14E26" w:rsidP="009B42A4">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Translation memory</w:t>
      </w:r>
    </w:p>
    <w:p w14:paraId="4E481307" w14:textId="77777777" w:rsidR="00D14E26" w:rsidRPr="00D14E26" w:rsidRDefault="00D14E26" w:rsidP="00D14E26">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Translated text segments that are stored in a database. A translation memory is a system which scans a source text and tries to match strings (a sentence or part thereof) against a database of paired source and target language strings with the aim of reusing previously translated materials. Alternatively, a translation memory, or TM, is a database that stores so-called segments, which can be sentences or sentence-like units (headings, titles or elements in a list), that have been previously translated. A translation-memory system stores the words, phrases and paragraphs that have already been translated and aid human translators. The translation memory stores the source text and its corresponding translation in language pa</w:t>
      </w:r>
      <w:r w:rsidR="002F6675">
        <w:rPr>
          <w:rFonts w:ascii="Times New Roman" w:hAnsi="Times New Roman"/>
          <w:color w:val="272727"/>
          <w:sz w:val="28"/>
          <w:szCs w:val="28"/>
          <w:lang w:val="en-US"/>
        </w:rPr>
        <w:t xml:space="preserve">irs called "translation units". </w:t>
      </w:r>
      <w:r w:rsidRPr="00D14E26">
        <w:rPr>
          <w:rFonts w:ascii="Times New Roman" w:hAnsi="Times New Roman"/>
          <w:color w:val="272727"/>
          <w:sz w:val="28"/>
          <w:szCs w:val="28"/>
          <w:lang w:val="en-US"/>
        </w:rPr>
        <w:t>Some software programs that use translation memories are known as translation memory managers (TMM). Translation memories are typically used in conjunction with a dedicated computer assisted translation (CAT) tool, word processing program, terminology management systems, multilingual dictionary, or even raw machine translation output.</w:t>
      </w:r>
      <w:r w:rsidR="002F6675">
        <w:rPr>
          <w:rFonts w:ascii="Times New Roman" w:hAnsi="Times New Roman"/>
          <w:color w:val="272727"/>
          <w:sz w:val="28"/>
          <w:szCs w:val="28"/>
          <w:lang w:val="uk-UA"/>
        </w:rPr>
        <w:t xml:space="preserve"> </w:t>
      </w:r>
      <w:r w:rsidRPr="00D14E26">
        <w:rPr>
          <w:rFonts w:ascii="Times New Roman" w:hAnsi="Times New Roman"/>
          <w:color w:val="272727"/>
          <w:sz w:val="28"/>
          <w:szCs w:val="28"/>
          <w:lang w:val="en-US"/>
        </w:rPr>
        <w:t>A translation memory consists of text segments in a source language and their translations into one or more target languages. These segments can be blocks, paragraphs, sentences, or phrases. Individual words are handled by terminology bases and are not within the domain of TM.</w:t>
      </w:r>
    </w:p>
    <w:p w14:paraId="3E0EDF25" w14:textId="77777777" w:rsidR="00D14E26" w:rsidRPr="00D14E26" w:rsidRDefault="00D14E26" w:rsidP="00426502">
      <w:pPr>
        <w:shd w:val="clear" w:color="auto" w:fill="FFFFFF"/>
        <w:spacing w:after="0" w:line="360" w:lineRule="auto"/>
        <w:ind w:firstLine="708"/>
        <w:jc w:val="both"/>
        <w:textAlignment w:val="baseline"/>
        <w:rPr>
          <w:rFonts w:ascii="Times New Roman" w:hAnsi="Times New Roman"/>
          <w:b/>
          <w:bCs/>
          <w:color w:val="272727"/>
          <w:sz w:val="28"/>
          <w:szCs w:val="28"/>
          <w:lang w:val="en-US"/>
        </w:rPr>
      </w:pPr>
      <w:r w:rsidRPr="00D14E26">
        <w:rPr>
          <w:rFonts w:ascii="Times New Roman" w:hAnsi="Times New Roman"/>
          <w:b/>
          <w:bCs/>
          <w:color w:val="272727"/>
          <w:sz w:val="28"/>
          <w:szCs w:val="28"/>
          <w:lang w:val="en-US"/>
        </w:rPr>
        <w:t>Transliteration</w:t>
      </w:r>
    </w:p>
    <w:p w14:paraId="5B9352A0" w14:textId="77777777" w:rsidR="00D14E26" w:rsidRPr="00D14E26" w:rsidRDefault="00D14E26" w:rsidP="00426502">
      <w:pPr>
        <w:shd w:val="clear" w:color="auto" w:fill="FFFFFF"/>
        <w:spacing w:after="0" w:line="360" w:lineRule="auto"/>
        <w:jc w:val="both"/>
        <w:textAlignment w:val="baseline"/>
        <w:rPr>
          <w:rFonts w:ascii="Times New Roman" w:hAnsi="Times New Roman"/>
          <w:color w:val="272727"/>
          <w:sz w:val="28"/>
          <w:szCs w:val="28"/>
          <w:lang w:val="en-US"/>
        </w:rPr>
      </w:pPr>
      <w:r w:rsidRPr="00D14E26">
        <w:rPr>
          <w:rFonts w:ascii="Times New Roman" w:hAnsi="Times New Roman"/>
          <w:color w:val="272727"/>
          <w:sz w:val="28"/>
          <w:szCs w:val="28"/>
          <w:lang w:val="en-US"/>
        </w:rPr>
        <w:t>Process of converting words from a source text or audio file into a written text that facilitates pronunciation of the words.</w:t>
      </w:r>
    </w:p>
    <w:p w14:paraId="3DD5A934" w14:textId="77777777" w:rsidR="00426502" w:rsidRPr="00426502" w:rsidRDefault="00426502" w:rsidP="00426502">
      <w:pPr>
        <w:spacing w:after="0" w:line="360" w:lineRule="auto"/>
        <w:ind w:firstLine="708"/>
        <w:rPr>
          <w:rFonts w:ascii="TimesNewRomanPS-BoldMT_k" w:eastAsia="Times New Roman" w:hAnsi="TimesNewRomanPS-BoldMT_k"/>
          <w:b/>
          <w:color w:val="333333"/>
          <w:spacing w:val="2"/>
          <w:sz w:val="28"/>
          <w:szCs w:val="28"/>
          <w:lang w:val="en-US" w:eastAsia="ru-RU"/>
        </w:rPr>
      </w:pPr>
      <w:r w:rsidRPr="00426502">
        <w:rPr>
          <w:rFonts w:ascii="TimesNewRomanPS-BoldMT_k" w:eastAsia="Times New Roman" w:hAnsi="TimesNewRomanPS-BoldMT_k"/>
          <w:b/>
          <w:color w:val="333333"/>
          <w:spacing w:val="2"/>
          <w:sz w:val="28"/>
          <w:szCs w:val="28"/>
          <w:lang w:val="en-US" w:eastAsia="ru-RU"/>
        </w:rPr>
        <w:t>Variant correspondences</w:t>
      </w:r>
    </w:p>
    <w:p w14:paraId="48C90B01" w14:textId="77777777" w:rsidR="00D14E26" w:rsidRPr="00426502" w:rsidRDefault="00426502" w:rsidP="00426502">
      <w:pPr>
        <w:spacing w:after="0" w:line="360" w:lineRule="auto"/>
        <w:jc w:val="both"/>
        <w:rPr>
          <w:rFonts w:ascii="Times New Roman" w:hAnsi="Times New Roman"/>
          <w:sz w:val="28"/>
          <w:szCs w:val="28"/>
          <w:lang w:val="uk-UA"/>
        </w:rPr>
      </w:pPr>
      <w:r w:rsidRPr="00426502">
        <w:rPr>
          <w:rFonts w:ascii="Times New Roman" w:eastAsia="Times New Roman" w:hAnsi="Times New Roman"/>
          <w:color w:val="333333"/>
          <w:spacing w:val="2"/>
          <w:sz w:val="28"/>
          <w:szCs w:val="28"/>
          <w:lang w:val="en-US" w:eastAsia="ru-RU"/>
        </w:rPr>
        <w:t>Variant correspondences are a set of dictionary correspondences used to translate, depending on a context, one and the same meaning of a unit of translation.</w:t>
      </w:r>
      <w:r w:rsidRPr="00426502">
        <w:rPr>
          <w:rStyle w:val="20"/>
          <w:rFonts w:ascii="Times New Roman" w:eastAsia="Calibri" w:hAnsi="Times New Roman" w:cs="Times New Roman"/>
          <w:color w:val="333333"/>
          <w:spacing w:val="2"/>
          <w:shd w:val="clear" w:color="auto" w:fill="FFFFFF"/>
          <w:lang w:val="en-US"/>
        </w:rPr>
        <w:t xml:space="preserve"> </w:t>
      </w:r>
      <w:r w:rsidRPr="00426502">
        <w:rPr>
          <w:rFonts w:ascii="Times New Roman" w:eastAsia="Times New Roman" w:hAnsi="Times New Roman"/>
          <w:color w:val="333333"/>
          <w:spacing w:val="2"/>
          <w:sz w:val="28"/>
          <w:szCs w:val="28"/>
          <w:lang w:val="en-US" w:eastAsia="ru-RU"/>
        </w:rPr>
        <w:t xml:space="preserve">The main cause of using this type of lexical correspondences lies in the difference in the semantic volume of related words (writing paper –письмовий папір, </w:t>
      </w:r>
      <w:r w:rsidRPr="00426502">
        <w:rPr>
          <w:rFonts w:ascii="Times New Roman" w:eastAsia="Times New Roman" w:hAnsi="Times New Roman"/>
          <w:color w:val="333333"/>
          <w:spacing w:val="3"/>
          <w:sz w:val="28"/>
          <w:szCs w:val="28"/>
          <w:lang w:val="en-US" w:eastAsia="ru-RU"/>
        </w:rPr>
        <w:t xml:space="preserve">writing desk – </w:t>
      </w:r>
      <w:r w:rsidRPr="00426502">
        <w:rPr>
          <w:rFonts w:ascii="Times New Roman" w:eastAsia="Times New Roman" w:hAnsi="Times New Roman"/>
          <w:color w:val="333333"/>
          <w:spacing w:val="3"/>
          <w:sz w:val="28"/>
          <w:szCs w:val="28"/>
          <w:lang w:eastAsia="ru-RU"/>
        </w:rPr>
        <w:t>письм</w:t>
      </w:r>
      <w:r w:rsidRPr="00426502">
        <w:rPr>
          <w:rFonts w:ascii="Times New Roman" w:eastAsia="Times New Roman" w:hAnsi="Times New Roman"/>
          <w:color w:val="333333"/>
          <w:spacing w:val="3"/>
          <w:sz w:val="28"/>
          <w:szCs w:val="28"/>
          <w:lang w:val="en-US" w:eastAsia="ru-RU"/>
        </w:rPr>
        <w:t>овий стіл).</w:t>
      </w:r>
    </w:p>
    <w:p w14:paraId="63B7FA68" w14:textId="77777777" w:rsidR="00D14E26" w:rsidRPr="00426502" w:rsidRDefault="00D14E26" w:rsidP="00D14E26">
      <w:pPr>
        <w:spacing w:after="0" w:line="360" w:lineRule="auto"/>
        <w:jc w:val="both"/>
        <w:rPr>
          <w:rFonts w:ascii="Times New Roman" w:hAnsi="Times New Roman"/>
          <w:sz w:val="28"/>
          <w:szCs w:val="28"/>
          <w:lang w:val="uk-UA"/>
        </w:rPr>
      </w:pPr>
    </w:p>
    <w:p w14:paraId="240E47D7" w14:textId="77777777" w:rsidR="00D852DC" w:rsidRDefault="00D852DC" w:rsidP="00F10848">
      <w:pPr>
        <w:spacing w:after="0" w:line="360" w:lineRule="auto"/>
        <w:jc w:val="center"/>
        <w:rPr>
          <w:rFonts w:ascii="Times New Roman" w:hAnsi="Times New Roman"/>
          <w:b/>
          <w:i/>
          <w:sz w:val="28"/>
          <w:szCs w:val="28"/>
          <w:lang w:val="uk-UA"/>
        </w:rPr>
      </w:pPr>
    </w:p>
    <w:p w14:paraId="52E6D7B3" w14:textId="77777777" w:rsidR="00D852DC" w:rsidRDefault="00D852DC" w:rsidP="00F10848">
      <w:pPr>
        <w:spacing w:after="0" w:line="360" w:lineRule="auto"/>
        <w:jc w:val="center"/>
        <w:rPr>
          <w:rFonts w:ascii="Times New Roman" w:hAnsi="Times New Roman"/>
          <w:b/>
          <w:i/>
          <w:sz w:val="28"/>
          <w:szCs w:val="28"/>
          <w:lang w:val="uk-UA"/>
        </w:rPr>
      </w:pPr>
    </w:p>
    <w:p w14:paraId="7CEDCAA3" w14:textId="77777777" w:rsidR="00D852DC" w:rsidRDefault="00D852DC" w:rsidP="00F10848">
      <w:pPr>
        <w:spacing w:after="0" w:line="360" w:lineRule="auto"/>
        <w:jc w:val="center"/>
        <w:rPr>
          <w:rFonts w:ascii="Times New Roman" w:hAnsi="Times New Roman"/>
          <w:b/>
          <w:i/>
          <w:sz w:val="28"/>
          <w:szCs w:val="28"/>
          <w:lang w:val="uk-UA"/>
        </w:rPr>
      </w:pPr>
    </w:p>
    <w:p w14:paraId="4983BC89" w14:textId="77777777" w:rsidR="00D852DC" w:rsidRDefault="00D852DC" w:rsidP="00F10848">
      <w:pPr>
        <w:spacing w:after="0" w:line="360" w:lineRule="auto"/>
        <w:jc w:val="center"/>
        <w:rPr>
          <w:rFonts w:ascii="Times New Roman" w:hAnsi="Times New Roman"/>
          <w:b/>
          <w:i/>
          <w:sz w:val="28"/>
          <w:szCs w:val="28"/>
          <w:lang w:val="uk-UA"/>
        </w:rPr>
      </w:pPr>
    </w:p>
    <w:p w14:paraId="5DE4AE35" w14:textId="77777777" w:rsidR="00D852DC" w:rsidRDefault="00D852DC" w:rsidP="00F10848">
      <w:pPr>
        <w:spacing w:after="0" w:line="360" w:lineRule="auto"/>
        <w:jc w:val="center"/>
        <w:rPr>
          <w:rFonts w:ascii="Times New Roman" w:hAnsi="Times New Roman"/>
          <w:b/>
          <w:i/>
          <w:sz w:val="28"/>
          <w:szCs w:val="28"/>
          <w:lang w:val="uk-UA"/>
        </w:rPr>
      </w:pPr>
    </w:p>
    <w:p w14:paraId="28FC0A50" w14:textId="77777777" w:rsidR="00D852DC" w:rsidRDefault="00D852DC" w:rsidP="00F10848">
      <w:pPr>
        <w:spacing w:after="0" w:line="360" w:lineRule="auto"/>
        <w:jc w:val="center"/>
        <w:rPr>
          <w:rFonts w:ascii="Times New Roman" w:hAnsi="Times New Roman"/>
          <w:b/>
          <w:i/>
          <w:sz w:val="28"/>
          <w:szCs w:val="28"/>
          <w:lang w:val="uk-UA"/>
        </w:rPr>
      </w:pPr>
    </w:p>
    <w:p w14:paraId="6824577B" w14:textId="77777777" w:rsidR="00D852DC" w:rsidRDefault="00D852DC" w:rsidP="00F10848">
      <w:pPr>
        <w:spacing w:after="0" w:line="360" w:lineRule="auto"/>
        <w:jc w:val="center"/>
        <w:rPr>
          <w:rFonts w:ascii="Times New Roman" w:hAnsi="Times New Roman"/>
          <w:b/>
          <w:i/>
          <w:sz w:val="28"/>
          <w:szCs w:val="28"/>
          <w:lang w:val="uk-UA"/>
        </w:rPr>
      </w:pPr>
    </w:p>
    <w:p w14:paraId="553D0145" w14:textId="77777777" w:rsidR="00F10848" w:rsidRDefault="00F10848" w:rsidP="00F10848">
      <w:pPr>
        <w:spacing w:after="0" w:line="360" w:lineRule="auto"/>
        <w:jc w:val="center"/>
        <w:rPr>
          <w:rFonts w:ascii="Times New Roman" w:hAnsi="Times New Roman"/>
          <w:b/>
          <w:i/>
          <w:sz w:val="28"/>
          <w:szCs w:val="28"/>
          <w:lang w:val="uk-UA"/>
        </w:rPr>
      </w:pPr>
      <w:r>
        <w:rPr>
          <w:rFonts w:ascii="Times New Roman" w:hAnsi="Times New Roman"/>
          <w:b/>
          <w:i/>
          <w:sz w:val="28"/>
          <w:szCs w:val="28"/>
          <w:lang w:val="uk-UA"/>
        </w:rPr>
        <w:t>Навчальне видання</w:t>
      </w:r>
    </w:p>
    <w:p w14:paraId="20668A03" w14:textId="77777777" w:rsidR="00F10848" w:rsidRDefault="00F10848" w:rsidP="00F10848">
      <w:pPr>
        <w:spacing w:after="0" w:line="360" w:lineRule="auto"/>
        <w:jc w:val="center"/>
        <w:rPr>
          <w:rFonts w:ascii="Times New Roman" w:hAnsi="Times New Roman"/>
          <w:b/>
          <w:i/>
          <w:sz w:val="28"/>
          <w:szCs w:val="28"/>
          <w:lang w:val="uk-UA"/>
        </w:rPr>
      </w:pPr>
    </w:p>
    <w:p w14:paraId="18C955AE" w14:textId="77777777" w:rsidR="00F10848" w:rsidRDefault="00F10848" w:rsidP="00F10848">
      <w:pPr>
        <w:spacing w:after="0" w:line="360" w:lineRule="auto"/>
        <w:jc w:val="center"/>
        <w:rPr>
          <w:rFonts w:ascii="Times New Roman" w:hAnsi="Times New Roman"/>
          <w:b/>
          <w:i/>
          <w:sz w:val="28"/>
          <w:szCs w:val="28"/>
          <w:lang w:val="uk-UA"/>
        </w:rPr>
      </w:pPr>
    </w:p>
    <w:p w14:paraId="7EE8BDB6" w14:textId="77777777" w:rsidR="00F10848" w:rsidRDefault="00F10848" w:rsidP="00F10848">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Автор</w:t>
      </w:r>
    </w:p>
    <w:p w14:paraId="41C2F696" w14:textId="77777777" w:rsidR="00F10848" w:rsidRDefault="00F10848" w:rsidP="00F10848">
      <w:pPr>
        <w:spacing w:after="0" w:line="360" w:lineRule="auto"/>
        <w:jc w:val="both"/>
        <w:rPr>
          <w:rFonts w:ascii="Times New Roman" w:hAnsi="Times New Roman"/>
          <w:b/>
          <w:sz w:val="28"/>
          <w:szCs w:val="28"/>
          <w:lang w:val="uk-UA"/>
        </w:rPr>
      </w:pPr>
    </w:p>
    <w:p w14:paraId="6F7AC1EA" w14:textId="77777777" w:rsidR="00F10848" w:rsidRDefault="00F10848" w:rsidP="00F10848">
      <w:pPr>
        <w:widowControl w:val="0"/>
        <w:shd w:val="clear" w:color="auto" w:fill="FFFFFF"/>
        <w:autoSpaceDE w:val="0"/>
        <w:spacing w:after="0" w:line="360" w:lineRule="auto"/>
        <w:ind w:right="285"/>
        <w:jc w:val="center"/>
        <w:rPr>
          <w:rFonts w:ascii="Times New Roman" w:hAnsi="Times New Roman"/>
          <w:b/>
          <w:sz w:val="28"/>
          <w:szCs w:val="28"/>
          <w:lang w:val="uk-UA"/>
        </w:rPr>
      </w:pPr>
      <w:r w:rsidRPr="00E0148E">
        <w:rPr>
          <w:rFonts w:ascii="Times New Roman Полужирный" w:hAnsi="Times New Roman Полужирный"/>
          <w:b/>
          <w:caps/>
          <w:sz w:val="28"/>
          <w:szCs w:val="28"/>
          <w:lang w:val="uk-UA"/>
        </w:rPr>
        <w:t>Глушко</w:t>
      </w:r>
      <w:r>
        <w:rPr>
          <w:rFonts w:ascii="Times New Roman" w:hAnsi="Times New Roman"/>
          <w:b/>
          <w:sz w:val="28"/>
          <w:szCs w:val="28"/>
          <w:lang w:val="uk-UA"/>
        </w:rPr>
        <w:t xml:space="preserve"> Тетяна Віталіївна</w:t>
      </w:r>
    </w:p>
    <w:p w14:paraId="3058F4DA" w14:textId="1E43D433" w:rsidR="00FA3F27" w:rsidRPr="00593DD7" w:rsidRDefault="00FA3F27" w:rsidP="00D24EAF">
      <w:pPr>
        <w:pStyle w:val="ab"/>
        <w:spacing w:line="360" w:lineRule="auto"/>
        <w:rPr>
          <w:b/>
          <w:bCs/>
          <w:color w:val="000000"/>
          <w:szCs w:val="28"/>
          <w:u w:val="single"/>
          <w:lang w:val="uk-UA"/>
        </w:rPr>
      </w:pPr>
      <w:r w:rsidRPr="00593DD7">
        <w:rPr>
          <w:b/>
          <w:bCs/>
          <w:color w:val="000000"/>
          <w:szCs w:val="28"/>
          <w:lang w:val="uk-UA"/>
        </w:rPr>
        <w:t xml:space="preserve">ЗЛАТОВЛАСОВА </w:t>
      </w:r>
      <w:r w:rsidR="0062291E" w:rsidRPr="00593DD7">
        <w:rPr>
          <w:b/>
          <w:bCs/>
          <w:color w:val="000000"/>
          <w:szCs w:val="28"/>
          <w:lang w:val="uk-UA"/>
        </w:rPr>
        <w:t>Олександра Володимирівна</w:t>
      </w:r>
    </w:p>
    <w:p w14:paraId="15697276" w14:textId="165E07AB" w:rsidR="00FA3F27" w:rsidRDefault="00FA3F27" w:rsidP="00F10848">
      <w:pPr>
        <w:widowControl w:val="0"/>
        <w:shd w:val="clear" w:color="auto" w:fill="FFFFFF"/>
        <w:autoSpaceDE w:val="0"/>
        <w:spacing w:after="0" w:line="360" w:lineRule="auto"/>
        <w:ind w:right="285"/>
        <w:jc w:val="center"/>
        <w:rPr>
          <w:rFonts w:ascii="Times New Roman" w:hAnsi="Times New Roman"/>
          <w:b/>
          <w:sz w:val="28"/>
          <w:szCs w:val="28"/>
          <w:lang w:val="uk-UA" w:eastAsia="ru-RU"/>
        </w:rPr>
      </w:pPr>
    </w:p>
    <w:p w14:paraId="536E1DA6" w14:textId="77777777" w:rsidR="00F10848" w:rsidRDefault="00F10848" w:rsidP="00F10848">
      <w:pPr>
        <w:widowControl w:val="0"/>
        <w:shd w:val="clear" w:color="auto" w:fill="FFFFFF"/>
        <w:autoSpaceDE w:val="0"/>
        <w:spacing w:after="0" w:line="360" w:lineRule="auto"/>
        <w:ind w:right="285"/>
        <w:jc w:val="center"/>
        <w:rPr>
          <w:rFonts w:ascii="Times New Roman" w:hAnsi="Times New Roman"/>
          <w:b/>
          <w:sz w:val="28"/>
          <w:szCs w:val="28"/>
          <w:lang w:val="uk-UA" w:eastAsia="ru-RU"/>
        </w:rPr>
      </w:pPr>
    </w:p>
    <w:p w14:paraId="42745BDF" w14:textId="77777777" w:rsidR="00F10848" w:rsidRDefault="00F10848" w:rsidP="00F10848">
      <w:pPr>
        <w:widowControl w:val="0"/>
        <w:shd w:val="clear" w:color="auto" w:fill="FFFFFF"/>
        <w:autoSpaceDE w:val="0"/>
        <w:spacing w:after="0" w:line="360" w:lineRule="auto"/>
        <w:ind w:right="285"/>
        <w:jc w:val="center"/>
        <w:rPr>
          <w:rFonts w:ascii="Times New Roman" w:hAnsi="Times New Roman"/>
          <w:b/>
          <w:sz w:val="28"/>
          <w:szCs w:val="28"/>
          <w:lang w:val="uk-UA" w:eastAsia="ru-RU"/>
        </w:rPr>
      </w:pPr>
    </w:p>
    <w:p w14:paraId="04F54971" w14:textId="77777777" w:rsidR="00F10848" w:rsidRPr="00F10848" w:rsidRDefault="00F10848" w:rsidP="00F10848">
      <w:pPr>
        <w:jc w:val="center"/>
        <w:rPr>
          <w:rFonts w:ascii="Times New Roman" w:hAnsi="Times New Roman"/>
          <w:b/>
          <w:sz w:val="48"/>
          <w:szCs w:val="48"/>
        </w:rPr>
      </w:pPr>
      <w:r w:rsidRPr="00353AC0">
        <w:rPr>
          <w:rFonts w:ascii="Times New Roman" w:hAnsi="Times New Roman"/>
          <w:b/>
          <w:sz w:val="48"/>
          <w:szCs w:val="48"/>
        </w:rPr>
        <w:t>Основи</w:t>
      </w:r>
      <w:r w:rsidRPr="00F10848">
        <w:rPr>
          <w:rFonts w:ascii="Times New Roman" w:hAnsi="Times New Roman"/>
          <w:b/>
          <w:sz w:val="48"/>
          <w:szCs w:val="48"/>
        </w:rPr>
        <w:t xml:space="preserve"> </w:t>
      </w:r>
      <w:r w:rsidRPr="00353AC0">
        <w:rPr>
          <w:rFonts w:ascii="Times New Roman" w:hAnsi="Times New Roman"/>
          <w:b/>
          <w:sz w:val="48"/>
          <w:szCs w:val="48"/>
        </w:rPr>
        <w:t>перекладознавства</w:t>
      </w:r>
    </w:p>
    <w:p w14:paraId="510F15D8" w14:textId="77777777" w:rsidR="00F10848" w:rsidRPr="00F10848" w:rsidRDefault="00F10848" w:rsidP="00F10848">
      <w:pPr>
        <w:spacing w:after="0" w:line="360" w:lineRule="auto"/>
        <w:jc w:val="center"/>
        <w:rPr>
          <w:rFonts w:ascii="Times New Roman" w:hAnsi="Times New Roman"/>
          <w:b/>
          <w:sz w:val="32"/>
          <w:szCs w:val="32"/>
          <w:lang w:val="uk-UA"/>
        </w:rPr>
      </w:pPr>
      <w:r w:rsidRPr="00F10848">
        <w:rPr>
          <w:rFonts w:ascii="Times New Roman" w:hAnsi="Times New Roman"/>
          <w:b/>
          <w:sz w:val="32"/>
          <w:szCs w:val="32"/>
          <w:lang w:val="uk-UA"/>
        </w:rPr>
        <w:t xml:space="preserve">Методичні рекомендації </w:t>
      </w:r>
    </w:p>
    <w:p w14:paraId="4AC5D63C" w14:textId="77777777" w:rsidR="00F10848" w:rsidRPr="00F10848" w:rsidRDefault="00F10848" w:rsidP="00F10848">
      <w:pPr>
        <w:spacing w:after="0" w:line="360" w:lineRule="auto"/>
        <w:jc w:val="center"/>
        <w:rPr>
          <w:rFonts w:ascii="Times New Roman" w:hAnsi="Times New Roman"/>
          <w:b/>
          <w:sz w:val="32"/>
          <w:szCs w:val="32"/>
          <w:lang w:val="uk-UA"/>
        </w:rPr>
      </w:pPr>
      <w:r w:rsidRPr="00F10848">
        <w:rPr>
          <w:rFonts w:ascii="Times New Roman" w:hAnsi="Times New Roman"/>
          <w:b/>
          <w:sz w:val="32"/>
          <w:szCs w:val="32"/>
          <w:lang w:val="uk-UA"/>
        </w:rPr>
        <w:t xml:space="preserve">для здобувачів початкового рівня вищої освіти </w:t>
      </w:r>
    </w:p>
    <w:p w14:paraId="22B8A2AD" w14:textId="77777777" w:rsidR="00F10848" w:rsidRPr="00F10848" w:rsidRDefault="00F10848" w:rsidP="00F10848">
      <w:pPr>
        <w:spacing w:after="0" w:line="360" w:lineRule="auto"/>
        <w:jc w:val="center"/>
        <w:rPr>
          <w:rFonts w:ascii="Times New Roman" w:hAnsi="Times New Roman"/>
          <w:b/>
          <w:sz w:val="32"/>
          <w:szCs w:val="32"/>
          <w:lang w:val="uk-UA"/>
        </w:rPr>
      </w:pPr>
      <w:r w:rsidRPr="00F10848">
        <w:rPr>
          <w:rFonts w:ascii="Times New Roman" w:hAnsi="Times New Roman"/>
          <w:b/>
          <w:sz w:val="32"/>
          <w:szCs w:val="32"/>
          <w:lang w:val="uk-UA"/>
        </w:rPr>
        <w:t>із спеціальності 035 Філологія</w:t>
      </w:r>
    </w:p>
    <w:p w14:paraId="20458963" w14:textId="77777777" w:rsidR="00F10848" w:rsidRDefault="00F10848" w:rsidP="00F10848">
      <w:pPr>
        <w:widowControl w:val="0"/>
        <w:shd w:val="clear" w:color="auto" w:fill="FFFFFF"/>
        <w:autoSpaceDE w:val="0"/>
        <w:spacing w:after="0" w:line="360" w:lineRule="auto"/>
        <w:ind w:right="285"/>
        <w:jc w:val="center"/>
        <w:rPr>
          <w:rFonts w:ascii="Times New Roman" w:hAnsi="Times New Roman"/>
          <w:b/>
          <w:sz w:val="28"/>
          <w:szCs w:val="28"/>
          <w:lang w:eastAsia="ru-RU"/>
        </w:rPr>
      </w:pPr>
    </w:p>
    <w:p w14:paraId="26B459D5" w14:textId="77777777" w:rsidR="00F10848" w:rsidRDefault="00F10848" w:rsidP="00F10848">
      <w:pPr>
        <w:spacing w:after="0" w:line="360" w:lineRule="auto"/>
        <w:jc w:val="both"/>
        <w:rPr>
          <w:rFonts w:ascii="Times New Roman" w:hAnsi="Times New Roman"/>
          <w:b/>
          <w:caps/>
          <w:sz w:val="28"/>
          <w:szCs w:val="28"/>
          <w:lang w:val="uk-UA" w:eastAsia="ru-RU"/>
        </w:rPr>
      </w:pPr>
    </w:p>
    <w:p w14:paraId="6FE70310" w14:textId="77777777" w:rsidR="00F10848" w:rsidRDefault="00F10848" w:rsidP="00F10848">
      <w:pPr>
        <w:widowControl w:val="0"/>
        <w:shd w:val="clear" w:color="auto" w:fill="FFFFFF"/>
        <w:autoSpaceDE w:val="0"/>
        <w:spacing w:after="0" w:line="360" w:lineRule="auto"/>
        <w:ind w:right="285"/>
        <w:jc w:val="right"/>
        <w:rPr>
          <w:rFonts w:ascii="Times New Roman" w:hAnsi="Times New Roman"/>
          <w:b/>
          <w:sz w:val="44"/>
          <w:szCs w:val="44"/>
          <w:lang w:val="uk-UA" w:eastAsia="ru-RU"/>
        </w:rPr>
      </w:pPr>
    </w:p>
    <w:p w14:paraId="0C6D6FFB" w14:textId="77777777" w:rsidR="00F10848" w:rsidRDefault="00F10848" w:rsidP="00F10848">
      <w:pPr>
        <w:widowControl w:val="0"/>
        <w:shd w:val="clear" w:color="auto" w:fill="FFFFFF"/>
        <w:autoSpaceDE w:val="0"/>
        <w:spacing w:after="0" w:line="360" w:lineRule="auto"/>
        <w:ind w:right="285"/>
        <w:jc w:val="right"/>
        <w:rPr>
          <w:rFonts w:ascii="Times New Roman" w:hAnsi="Times New Roman"/>
          <w:b/>
          <w:sz w:val="44"/>
          <w:szCs w:val="44"/>
          <w:lang w:val="uk-UA" w:eastAsia="ru-RU"/>
        </w:rPr>
      </w:pPr>
    </w:p>
    <w:p w14:paraId="5D6DAAB3" w14:textId="77777777" w:rsidR="00F10848" w:rsidRDefault="00F10848" w:rsidP="00F10848">
      <w:pPr>
        <w:widowControl w:val="0"/>
        <w:shd w:val="clear" w:color="auto" w:fill="FFFFFF"/>
        <w:autoSpaceDE w:val="0"/>
        <w:spacing w:after="0" w:line="360" w:lineRule="auto"/>
        <w:ind w:right="285"/>
        <w:jc w:val="right"/>
        <w:rPr>
          <w:rFonts w:ascii="Times New Roman" w:hAnsi="Times New Roman"/>
          <w:b/>
          <w:sz w:val="44"/>
          <w:szCs w:val="44"/>
          <w:lang w:val="uk-UA" w:eastAsia="ru-RU"/>
        </w:rPr>
      </w:pPr>
    </w:p>
    <w:p w14:paraId="533A8FE9" w14:textId="77777777" w:rsidR="00F10848" w:rsidRDefault="00F10848" w:rsidP="00F10848">
      <w:pPr>
        <w:widowControl w:val="0"/>
        <w:shd w:val="clear" w:color="auto" w:fill="FFFFFF"/>
        <w:autoSpaceDE w:val="0"/>
        <w:spacing w:after="0" w:line="360" w:lineRule="auto"/>
        <w:ind w:right="285"/>
        <w:jc w:val="right"/>
        <w:rPr>
          <w:rFonts w:ascii="Times New Roman" w:hAnsi="Times New Roman"/>
          <w:b/>
          <w:sz w:val="44"/>
          <w:szCs w:val="44"/>
          <w:lang w:val="uk-UA" w:eastAsia="ru-RU"/>
        </w:rPr>
      </w:pPr>
    </w:p>
    <w:p w14:paraId="08AFB34B" w14:textId="77777777" w:rsidR="00F10848" w:rsidRDefault="00F10848" w:rsidP="00F10848">
      <w:pPr>
        <w:spacing w:after="0" w:line="360" w:lineRule="auto"/>
        <w:contextualSpacing/>
        <w:jc w:val="center"/>
        <w:rPr>
          <w:rFonts w:ascii="Times New Roman" w:hAnsi="Times New Roman"/>
          <w:b/>
          <w:sz w:val="28"/>
          <w:szCs w:val="28"/>
          <w:lang w:val="uk-UA" w:eastAsia="ru-RU"/>
        </w:rPr>
      </w:pPr>
    </w:p>
    <w:p w14:paraId="577DE8F6" w14:textId="77777777" w:rsidR="00F10848" w:rsidRDefault="00F10848" w:rsidP="00F10848">
      <w:pPr>
        <w:spacing w:after="0" w:line="360" w:lineRule="auto"/>
        <w:jc w:val="center"/>
        <w:rPr>
          <w:b/>
          <w:caps/>
          <w:sz w:val="28"/>
          <w:szCs w:val="28"/>
          <w:lang w:eastAsia="ru-RU"/>
        </w:rPr>
      </w:pPr>
      <w:r>
        <w:rPr>
          <w:rFonts w:ascii="Times New Roman" w:hAnsi="Times New Roman"/>
          <w:b/>
          <w:sz w:val="28"/>
          <w:szCs w:val="28"/>
        </w:rPr>
        <w:t>Видається в авторській редакції</w:t>
      </w:r>
    </w:p>
    <w:p w14:paraId="145EFF5C" w14:textId="77777777" w:rsidR="00F10848" w:rsidRPr="00303232" w:rsidRDefault="00F10848" w:rsidP="00F10848">
      <w:pPr>
        <w:tabs>
          <w:tab w:val="left" w:pos="284"/>
          <w:tab w:val="left" w:pos="567"/>
        </w:tabs>
        <w:spacing w:after="0" w:line="360" w:lineRule="auto"/>
        <w:ind w:right="57"/>
        <w:jc w:val="both"/>
        <w:rPr>
          <w:rFonts w:ascii="Times New Roman" w:hAnsi="Times New Roman"/>
          <w:b/>
          <w:bCs/>
          <w:caps/>
          <w:color w:val="000000"/>
          <w:sz w:val="28"/>
          <w:szCs w:val="28"/>
          <w:highlight w:val="white"/>
          <w:u w:val="single"/>
          <w:lang w:val="uk-UA" w:eastAsia="ru-RU"/>
        </w:rPr>
      </w:pPr>
    </w:p>
    <w:p w14:paraId="1B7725AB" w14:textId="77777777" w:rsidR="00D14E26" w:rsidRPr="00D14E26" w:rsidRDefault="00D14E26" w:rsidP="00D14E26">
      <w:pPr>
        <w:spacing w:after="0" w:line="360" w:lineRule="auto"/>
        <w:jc w:val="both"/>
        <w:rPr>
          <w:rFonts w:ascii="Times New Roman" w:hAnsi="Times New Roman"/>
          <w:sz w:val="28"/>
          <w:szCs w:val="28"/>
          <w:lang w:val="uk-UA"/>
        </w:rPr>
      </w:pPr>
    </w:p>
    <w:p w14:paraId="44ECE245" w14:textId="77777777" w:rsidR="00D14E26" w:rsidRPr="00D14E26" w:rsidRDefault="00D14E26" w:rsidP="00D14E26">
      <w:pPr>
        <w:spacing w:after="0" w:line="360" w:lineRule="auto"/>
        <w:jc w:val="both"/>
        <w:rPr>
          <w:rFonts w:ascii="Times New Roman" w:hAnsi="Times New Roman"/>
          <w:sz w:val="28"/>
          <w:szCs w:val="28"/>
          <w:lang w:val="uk-UA"/>
        </w:rPr>
      </w:pPr>
    </w:p>
    <w:p w14:paraId="4EB1400A" w14:textId="77777777" w:rsidR="002321D1" w:rsidRPr="00D14E26" w:rsidRDefault="002321D1" w:rsidP="00D40448">
      <w:pPr>
        <w:spacing w:after="0" w:line="240" w:lineRule="auto"/>
        <w:rPr>
          <w:rFonts w:ascii="Times New Roman" w:hAnsi="Times New Roman"/>
          <w:sz w:val="28"/>
          <w:szCs w:val="28"/>
          <w:lang w:val="uk-UA"/>
        </w:rPr>
      </w:pPr>
    </w:p>
    <w:sectPr w:rsidR="002321D1" w:rsidRPr="00D14E26" w:rsidSect="009B5AE9">
      <w:headerReference w:type="default" r:id="rId2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2AC7C7" w14:textId="77777777" w:rsidR="005B470A" w:rsidRDefault="005B470A" w:rsidP="009B5AE9">
      <w:pPr>
        <w:spacing w:after="0" w:line="240" w:lineRule="auto"/>
      </w:pPr>
      <w:r>
        <w:separator/>
      </w:r>
    </w:p>
  </w:endnote>
  <w:endnote w:type="continuationSeparator" w:id="0">
    <w:p w14:paraId="3D9842A0" w14:textId="77777777" w:rsidR="005B470A" w:rsidRDefault="005B470A" w:rsidP="009B5A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Полужирный">
    <w:altName w:val="Times New Roman"/>
    <w:panose1 w:val="02020803070505020304"/>
    <w:charset w:val="00"/>
    <w:family w:val="roman"/>
    <w:pitch w:val="default"/>
  </w:font>
  <w:font w:name="TimesNewRomanPS-BoldMT_k">
    <w:altName w:val="Times New Roman"/>
    <w:charset w:val="00"/>
    <w:family w:val="roman"/>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7C6B31" w14:textId="77777777" w:rsidR="005B470A" w:rsidRDefault="005B470A" w:rsidP="009B5AE9">
      <w:pPr>
        <w:spacing w:after="0" w:line="240" w:lineRule="auto"/>
      </w:pPr>
      <w:r>
        <w:separator/>
      </w:r>
    </w:p>
  </w:footnote>
  <w:footnote w:type="continuationSeparator" w:id="0">
    <w:p w14:paraId="0CD8E12B" w14:textId="77777777" w:rsidR="005B470A" w:rsidRDefault="005B470A" w:rsidP="009B5A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F47DCF" w14:textId="77777777" w:rsidR="009B5AE9" w:rsidRDefault="009B5AE9">
    <w:pPr>
      <w:pStyle w:val="a7"/>
      <w:jc w:val="right"/>
    </w:pPr>
    <w:r>
      <w:fldChar w:fldCharType="begin"/>
    </w:r>
    <w:r>
      <w:instrText xml:space="preserve"> PAGE   \* MERGEFORMAT </w:instrText>
    </w:r>
    <w:r>
      <w:fldChar w:fldCharType="separate"/>
    </w:r>
    <w:r w:rsidR="0092492D">
      <w:rPr>
        <w:noProof/>
      </w:rPr>
      <w:t>13</w:t>
    </w:r>
    <w:r>
      <w:fldChar w:fldCharType="end"/>
    </w:r>
  </w:p>
  <w:p w14:paraId="5E8B4065" w14:textId="77777777" w:rsidR="009B5AE9" w:rsidRDefault="009B5AE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C53EF5"/>
    <w:multiLevelType w:val="singleLevel"/>
    <w:tmpl w:val="A110671E"/>
    <w:lvl w:ilvl="0">
      <w:start w:val="1"/>
      <w:numFmt w:val="decimal"/>
      <w:lvlText w:val="%1."/>
      <w:legacy w:legacy="1" w:legacySpace="0" w:legacyIndent="283"/>
      <w:lvlJc w:val="left"/>
    </w:lvl>
  </w:abstractNum>
  <w:abstractNum w:abstractNumId="2">
    <w:nsid w:val="042A6A17"/>
    <w:multiLevelType w:val="hybridMultilevel"/>
    <w:tmpl w:val="0FB0164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
    <w:nsid w:val="0CE844DC"/>
    <w:multiLevelType w:val="singleLevel"/>
    <w:tmpl w:val="BE56A180"/>
    <w:lvl w:ilvl="0">
      <w:start w:val="1"/>
      <w:numFmt w:val="decimal"/>
      <w:lvlText w:val="%1)"/>
      <w:legacy w:legacy="1" w:legacySpace="0" w:legacyIndent="360"/>
      <w:lvlJc w:val="left"/>
      <w:pPr>
        <w:ind w:left="360" w:hanging="360"/>
      </w:pPr>
      <w:rPr>
        <w:rFonts w:ascii="Times New Roman" w:hAnsi="Times New Roman" w:hint="default"/>
      </w:rPr>
    </w:lvl>
  </w:abstractNum>
  <w:abstractNum w:abstractNumId="4">
    <w:nsid w:val="122B2FC8"/>
    <w:multiLevelType w:val="singleLevel"/>
    <w:tmpl w:val="DEC6D540"/>
    <w:lvl w:ilvl="0">
      <w:start w:val="1"/>
      <w:numFmt w:val="decimal"/>
      <w:lvlText w:val="%1. "/>
      <w:legacy w:legacy="1" w:legacySpace="0" w:legacyIndent="283"/>
      <w:lvlJc w:val="left"/>
      <w:pPr>
        <w:ind w:left="567" w:hanging="283"/>
      </w:pPr>
      <w:rPr>
        <w:rFonts w:ascii="Times New Roman" w:hAnsi="Times New Roman" w:cs="Times New Roman" w:hint="default"/>
        <w:b w:val="0"/>
        <w:i w:val="0"/>
        <w:sz w:val="28"/>
        <w:szCs w:val="28"/>
        <w:u w:val="none"/>
      </w:rPr>
    </w:lvl>
  </w:abstractNum>
  <w:abstractNum w:abstractNumId="5">
    <w:nsid w:val="138C1EC3"/>
    <w:multiLevelType w:val="singleLevel"/>
    <w:tmpl w:val="A2064ED4"/>
    <w:lvl w:ilvl="0">
      <w:start w:val="1"/>
      <w:numFmt w:val="decimal"/>
      <w:lvlText w:val="%1."/>
      <w:legacy w:legacy="1" w:legacySpace="0" w:legacyIndent="283"/>
      <w:lvlJc w:val="left"/>
      <w:pPr>
        <w:ind w:left="567" w:hanging="283"/>
      </w:pPr>
    </w:lvl>
  </w:abstractNum>
  <w:abstractNum w:abstractNumId="6">
    <w:nsid w:val="1E111BBF"/>
    <w:multiLevelType w:val="singleLevel"/>
    <w:tmpl w:val="A2064ED4"/>
    <w:lvl w:ilvl="0">
      <w:start w:val="1"/>
      <w:numFmt w:val="decimal"/>
      <w:lvlText w:val="%1."/>
      <w:legacy w:legacy="1" w:legacySpace="0" w:legacyIndent="283"/>
      <w:lvlJc w:val="left"/>
      <w:pPr>
        <w:ind w:left="567" w:hanging="283"/>
      </w:pPr>
    </w:lvl>
  </w:abstractNum>
  <w:abstractNum w:abstractNumId="7">
    <w:nsid w:val="36576CF9"/>
    <w:multiLevelType w:val="singleLevel"/>
    <w:tmpl w:val="AF087854"/>
    <w:lvl w:ilvl="0">
      <w:start w:val="1"/>
      <w:numFmt w:val="decimal"/>
      <w:lvlText w:val="%1)"/>
      <w:legacy w:legacy="1" w:legacySpace="0" w:legacyIndent="283"/>
      <w:lvlJc w:val="left"/>
      <w:pPr>
        <w:ind w:left="567" w:hanging="283"/>
      </w:pPr>
    </w:lvl>
  </w:abstractNum>
  <w:abstractNum w:abstractNumId="8">
    <w:nsid w:val="3C780948"/>
    <w:multiLevelType w:val="hybridMultilevel"/>
    <w:tmpl w:val="C3203B8C"/>
    <w:lvl w:ilvl="0" w:tplc="CA2A39B2">
      <w:start w:val="6"/>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9">
    <w:nsid w:val="4DF21146"/>
    <w:multiLevelType w:val="singleLevel"/>
    <w:tmpl w:val="A2064ED4"/>
    <w:lvl w:ilvl="0">
      <w:start w:val="1"/>
      <w:numFmt w:val="decimal"/>
      <w:lvlText w:val="%1."/>
      <w:legacy w:legacy="1" w:legacySpace="0" w:legacyIndent="283"/>
      <w:lvlJc w:val="left"/>
      <w:pPr>
        <w:ind w:left="283" w:hanging="283"/>
      </w:pPr>
    </w:lvl>
  </w:abstractNum>
  <w:abstractNum w:abstractNumId="10">
    <w:nsid w:val="66C55ADE"/>
    <w:multiLevelType w:val="singleLevel"/>
    <w:tmpl w:val="A2064ED4"/>
    <w:lvl w:ilvl="0">
      <w:start w:val="1"/>
      <w:numFmt w:val="decimal"/>
      <w:lvlText w:val="%1."/>
      <w:legacy w:legacy="1" w:legacySpace="0" w:legacyIndent="283"/>
      <w:lvlJc w:val="left"/>
      <w:pPr>
        <w:ind w:left="927" w:hanging="283"/>
      </w:pPr>
    </w:lvl>
  </w:abstractNum>
  <w:abstractNum w:abstractNumId="11">
    <w:nsid w:val="672261A0"/>
    <w:multiLevelType w:val="hybridMultilevel"/>
    <w:tmpl w:val="09127608"/>
    <w:lvl w:ilvl="0" w:tplc="284E7D2C">
      <w:start w:val="28"/>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931"/>
        </w:tabs>
        <w:ind w:left="931" w:hanging="360"/>
      </w:pPr>
      <w:rPr>
        <w:rFonts w:ascii="Courier New" w:hAnsi="Courier New" w:cs="Courier New" w:hint="default"/>
      </w:rPr>
    </w:lvl>
    <w:lvl w:ilvl="2" w:tplc="04190005" w:tentative="1">
      <w:start w:val="1"/>
      <w:numFmt w:val="bullet"/>
      <w:lvlText w:val=""/>
      <w:lvlJc w:val="left"/>
      <w:pPr>
        <w:tabs>
          <w:tab w:val="num" w:pos="1651"/>
        </w:tabs>
        <w:ind w:left="1651" w:hanging="360"/>
      </w:pPr>
      <w:rPr>
        <w:rFonts w:ascii="Wingdings" w:hAnsi="Wingdings" w:hint="default"/>
      </w:rPr>
    </w:lvl>
    <w:lvl w:ilvl="3" w:tplc="04190001" w:tentative="1">
      <w:start w:val="1"/>
      <w:numFmt w:val="bullet"/>
      <w:lvlText w:val=""/>
      <w:lvlJc w:val="left"/>
      <w:pPr>
        <w:tabs>
          <w:tab w:val="num" w:pos="2371"/>
        </w:tabs>
        <w:ind w:left="2371" w:hanging="360"/>
      </w:pPr>
      <w:rPr>
        <w:rFonts w:ascii="Symbol" w:hAnsi="Symbol" w:hint="default"/>
      </w:rPr>
    </w:lvl>
    <w:lvl w:ilvl="4" w:tplc="04190003" w:tentative="1">
      <w:start w:val="1"/>
      <w:numFmt w:val="bullet"/>
      <w:lvlText w:val="o"/>
      <w:lvlJc w:val="left"/>
      <w:pPr>
        <w:tabs>
          <w:tab w:val="num" w:pos="3091"/>
        </w:tabs>
        <w:ind w:left="3091" w:hanging="360"/>
      </w:pPr>
      <w:rPr>
        <w:rFonts w:ascii="Courier New" w:hAnsi="Courier New" w:cs="Courier New" w:hint="default"/>
      </w:rPr>
    </w:lvl>
    <w:lvl w:ilvl="5" w:tplc="04190005" w:tentative="1">
      <w:start w:val="1"/>
      <w:numFmt w:val="bullet"/>
      <w:lvlText w:val=""/>
      <w:lvlJc w:val="left"/>
      <w:pPr>
        <w:tabs>
          <w:tab w:val="num" w:pos="3811"/>
        </w:tabs>
        <w:ind w:left="3811" w:hanging="360"/>
      </w:pPr>
      <w:rPr>
        <w:rFonts w:ascii="Wingdings" w:hAnsi="Wingdings" w:hint="default"/>
      </w:rPr>
    </w:lvl>
    <w:lvl w:ilvl="6" w:tplc="04190001" w:tentative="1">
      <w:start w:val="1"/>
      <w:numFmt w:val="bullet"/>
      <w:lvlText w:val=""/>
      <w:lvlJc w:val="left"/>
      <w:pPr>
        <w:tabs>
          <w:tab w:val="num" w:pos="4531"/>
        </w:tabs>
        <w:ind w:left="4531" w:hanging="360"/>
      </w:pPr>
      <w:rPr>
        <w:rFonts w:ascii="Symbol" w:hAnsi="Symbol" w:hint="default"/>
      </w:rPr>
    </w:lvl>
    <w:lvl w:ilvl="7" w:tplc="04190003" w:tentative="1">
      <w:start w:val="1"/>
      <w:numFmt w:val="bullet"/>
      <w:lvlText w:val="o"/>
      <w:lvlJc w:val="left"/>
      <w:pPr>
        <w:tabs>
          <w:tab w:val="num" w:pos="5251"/>
        </w:tabs>
        <w:ind w:left="5251" w:hanging="360"/>
      </w:pPr>
      <w:rPr>
        <w:rFonts w:ascii="Courier New" w:hAnsi="Courier New" w:cs="Courier New" w:hint="default"/>
      </w:rPr>
    </w:lvl>
    <w:lvl w:ilvl="8" w:tplc="04190005" w:tentative="1">
      <w:start w:val="1"/>
      <w:numFmt w:val="bullet"/>
      <w:lvlText w:val=""/>
      <w:lvlJc w:val="left"/>
      <w:pPr>
        <w:tabs>
          <w:tab w:val="num" w:pos="5971"/>
        </w:tabs>
        <w:ind w:left="5971" w:hanging="360"/>
      </w:pPr>
      <w:rPr>
        <w:rFonts w:ascii="Wingdings" w:hAnsi="Wingdings" w:hint="default"/>
      </w:rPr>
    </w:lvl>
  </w:abstractNum>
  <w:num w:numId="1">
    <w:abstractNumId w:val="11"/>
  </w:num>
  <w:num w:numId="2">
    <w:abstractNumId w:val="8"/>
  </w:num>
  <w:num w:numId="3">
    <w:abstractNumId w:val="2"/>
  </w:num>
  <w:num w:numId="4">
    <w:abstractNumId w:val="5"/>
  </w:num>
  <w:num w:numId="5">
    <w:abstractNumId w:val="9"/>
  </w:num>
  <w:num w:numId="6">
    <w:abstractNumId w:val="4"/>
  </w:num>
  <w:num w:numId="7">
    <w:abstractNumId w:val="7"/>
  </w:num>
  <w:num w:numId="8">
    <w:abstractNumId w:val="0"/>
    <w:lvlOverride w:ilvl="0">
      <w:lvl w:ilvl="0">
        <w:start w:val="1"/>
        <w:numFmt w:val="bullet"/>
        <w:lvlText w:val=""/>
        <w:legacy w:legacy="1" w:legacySpace="0" w:legacyIndent="360"/>
        <w:lvlJc w:val="left"/>
        <w:pPr>
          <w:ind w:left="927" w:hanging="360"/>
        </w:pPr>
        <w:rPr>
          <w:rFonts w:ascii="Symbol" w:hAnsi="Symbol" w:hint="default"/>
        </w:rPr>
      </w:lvl>
    </w:lvlOverride>
  </w:num>
  <w:num w:numId="9">
    <w:abstractNumId w:val="6"/>
  </w:num>
  <w:num w:numId="10">
    <w:abstractNumId w:val="6"/>
    <w:lvlOverride w:ilvl="0">
      <w:lvl w:ilvl="0">
        <w:start w:val="5"/>
        <w:numFmt w:val="decimal"/>
        <w:lvlText w:val="%1."/>
        <w:legacy w:legacy="1" w:legacySpace="0" w:legacyIndent="360"/>
        <w:lvlJc w:val="left"/>
        <w:pPr>
          <w:ind w:left="360" w:hanging="360"/>
        </w:pPr>
        <w:rPr>
          <w:rFonts w:ascii="Times New Roman" w:hAnsi="Times New Roman" w:hint="default"/>
        </w:rPr>
      </w:lvl>
    </w:lvlOverride>
  </w:num>
  <w:num w:numId="11">
    <w:abstractNumId w:val="6"/>
    <w:lvlOverride w:ilvl="0">
      <w:lvl w:ilvl="0">
        <w:start w:val="6"/>
        <w:numFmt w:val="decimal"/>
        <w:lvlText w:val="%1."/>
        <w:legacy w:legacy="1" w:legacySpace="0" w:legacyIndent="360"/>
        <w:lvlJc w:val="left"/>
        <w:pPr>
          <w:ind w:left="360" w:hanging="360"/>
        </w:pPr>
        <w:rPr>
          <w:rFonts w:ascii="Times New Roman" w:hAnsi="Times New Roman" w:hint="default"/>
        </w:rPr>
      </w:lvl>
    </w:lvlOverride>
  </w:num>
  <w:num w:numId="12">
    <w:abstractNumId w:val="3"/>
  </w:num>
  <w:num w:numId="13">
    <w:abstractNumId w:val="3"/>
    <w:lvlOverride w:ilvl="0">
      <w:lvl w:ilvl="0">
        <w:start w:val="2"/>
        <w:numFmt w:val="decimal"/>
        <w:lvlText w:val="%1)"/>
        <w:legacy w:legacy="1" w:legacySpace="0" w:legacyIndent="360"/>
        <w:lvlJc w:val="left"/>
        <w:pPr>
          <w:ind w:left="360" w:hanging="360"/>
        </w:pPr>
        <w:rPr>
          <w:rFonts w:ascii="Times New Roman" w:hAnsi="Times New Roman" w:hint="default"/>
        </w:rPr>
      </w:lvl>
    </w:lvlOverride>
  </w:num>
  <w:num w:numId="14">
    <w:abstractNumId w:val="3"/>
    <w:lvlOverride w:ilvl="0">
      <w:lvl w:ilvl="0">
        <w:start w:val="3"/>
        <w:numFmt w:val="decimal"/>
        <w:lvlText w:val="%1)"/>
        <w:legacy w:legacy="1" w:legacySpace="0" w:legacyIndent="360"/>
        <w:lvlJc w:val="left"/>
        <w:pPr>
          <w:ind w:left="360" w:hanging="360"/>
        </w:pPr>
        <w:rPr>
          <w:rFonts w:ascii="Times New Roman" w:hAnsi="Times New Roman" w:hint="default"/>
        </w:rPr>
      </w:lvl>
    </w:lvlOverride>
  </w:num>
  <w:num w:numId="15">
    <w:abstractNumId w:val="3"/>
    <w:lvlOverride w:ilvl="0">
      <w:lvl w:ilvl="0">
        <w:start w:val="4"/>
        <w:numFmt w:val="decimal"/>
        <w:lvlText w:val="%1)"/>
        <w:legacy w:legacy="1" w:legacySpace="0" w:legacyIndent="360"/>
        <w:lvlJc w:val="left"/>
        <w:pPr>
          <w:ind w:left="360" w:hanging="360"/>
        </w:pPr>
        <w:rPr>
          <w:rFonts w:ascii="Times New Roman" w:hAnsi="Times New Roman" w:hint="default"/>
        </w:rPr>
      </w:lvl>
    </w:lvlOverride>
  </w:num>
  <w:num w:numId="16">
    <w:abstractNumId w:val="10"/>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DAB"/>
    <w:rsid w:val="000003D8"/>
    <w:rsid w:val="00001A51"/>
    <w:rsid w:val="000037CB"/>
    <w:rsid w:val="0000667B"/>
    <w:rsid w:val="00016F3D"/>
    <w:rsid w:val="0002029A"/>
    <w:rsid w:val="0003181D"/>
    <w:rsid w:val="000A158B"/>
    <w:rsid w:val="000B4061"/>
    <w:rsid w:val="000C6050"/>
    <w:rsid w:val="000D1414"/>
    <w:rsid w:val="000F6A11"/>
    <w:rsid w:val="0010090B"/>
    <w:rsid w:val="00130A03"/>
    <w:rsid w:val="00135F3D"/>
    <w:rsid w:val="00141664"/>
    <w:rsid w:val="001531D4"/>
    <w:rsid w:val="00164269"/>
    <w:rsid w:val="00166029"/>
    <w:rsid w:val="001836DA"/>
    <w:rsid w:val="001A1829"/>
    <w:rsid w:val="001A55BC"/>
    <w:rsid w:val="001D4F3E"/>
    <w:rsid w:val="001E04F4"/>
    <w:rsid w:val="001E1D4A"/>
    <w:rsid w:val="001F2F2B"/>
    <w:rsid w:val="002044A0"/>
    <w:rsid w:val="0022553B"/>
    <w:rsid w:val="002321D1"/>
    <w:rsid w:val="0026441D"/>
    <w:rsid w:val="00280EBC"/>
    <w:rsid w:val="00286A09"/>
    <w:rsid w:val="002A763F"/>
    <w:rsid w:val="002B3A88"/>
    <w:rsid w:val="002C77F0"/>
    <w:rsid w:val="002E275B"/>
    <w:rsid w:val="002E3AC0"/>
    <w:rsid w:val="002E3FF2"/>
    <w:rsid w:val="002E5FE8"/>
    <w:rsid w:val="002F3AD7"/>
    <w:rsid w:val="002F6675"/>
    <w:rsid w:val="00341BB7"/>
    <w:rsid w:val="00353AC0"/>
    <w:rsid w:val="003708BE"/>
    <w:rsid w:val="00370AAD"/>
    <w:rsid w:val="00370C12"/>
    <w:rsid w:val="00371F8A"/>
    <w:rsid w:val="00393ED3"/>
    <w:rsid w:val="003956AF"/>
    <w:rsid w:val="00397223"/>
    <w:rsid w:val="003B2A24"/>
    <w:rsid w:val="003C67D3"/>
    <w:rsid w:val="003F4B26"/>
    <w:rsid w:val="004045BB"/>
    <w:rsid w:val="00426502"/>
    <w:rsid w:val="00444D05"/>
    <w:rsid w:val="004524AD"/>
    <w:rsid w:val="00463957"/>
    <w:rsid w:val="00474EE9"/>
    <w:rsid w:val="004C09F6"/>
    <w:rsid w:val="004F67CC"/>
    <w:rsid w:val="00533B44"/>
    <w:rsid w:val="00535BD2"/>
    <w:rsid w:val="00547C6B"/>
    <w:rsid w:val="00574E49"/>
    <w:rsid w:val="0058312C"/>
    <w:rsid w:val="005933A7"/>
    <w:rsid w:val="00593DD7"/>
    <w:rsid w:val="00597DAB"/>
    <w:rsid w:val="005A5918"/>
    <w:rsid w:val="005B470A"/>
    <w:rsid w:val="005C3842"/>
    <w:rsid w:val="005D67C8"/>
    <w:rsid w:val="005E63B7"/>
    <w:rsid w:val="00600E07"/>
    <w:rsid w:val="00606F19"/>
    <w:rsid w:val="0062291E"/>
    <w:rsid w:val="00625FD3"/>
    <w:rsid w:val="006328F8"/>
    <w:rsid w:val="0063793B"/>
    <w:rsid w:val="0067198C"/>
    <w:rsid w:val="0067254C"/>
    <w:rsid w:val="00674788"/>
    <w:rsid w:val="00695DCA"/>
    <w:rsid w:val="006D4DFC"/>
    <w:rsid w:val="006D752B"/>
    <w:rsid w:val="006E257E"/>
    <w:rsid w:val="006E4549"/>
    <w:rsid w:val="0070131D"/>
    <w:rsid w:val="007060F7"/>
    <w:rsid w:val="007251CA"/>
    <w:rsid w:val="00735340"/>
    <w:rsid w:val="007512DB"/>
    <w:rsid w:val="007738A3"/>
    <w:rsid w:val="00777447"/>
    <w:rsid w:val="00792D7D"/>
    <w:rsid w:val="00797A5B"/>
    <w:rsid w:val="007A5B41"/>
    <w:rsid w:val="007A7FEB"/>
    <w:rsid w:val="007B06EA"/>
    <w:rsid w:val="007C3F26"/>
    <w:rsid w:val="007D01E6"/>
    <w:rsid w:val="007F5519"/>
    <w:rsid w:val="008116B4"/>
    <w:rsid w:val="0081214A"/>
    <w:rsid w:val="008133EA"/>
    <w:rsid w:val="00817181"/>
    <w:rsid w:val="00837512"/>
    <w:rsid w:val="008658E3"/>
    <w:rsid w:val="008B6C8E"/>
    <w:rsid w:val="008E3F13"/>
    <w:rsid w:val="008E50BF"/>
    <w:rsid w:val="009003CC"/>
    <w:rsid w:val="0091368D"/>
    <w:rsid w:val="0092492D"/>
    <w:rsid w:val="00933FE0"/>
    <w:rsid w:val="00946F92"/>
    <w:rsid w:val="00956A8E"/>
    <w:rsid w:val="00967EB0"/>
    <w:rsid w:val="0097018D"/>
    <w:rsid w:val="009749ED"/>
    <w:rsid w:val="009836BC"/>
    <w:rsid w:val="00986D3D"/>
    <w:rsid w:val="009B42A4"/>
    <w:rsid w:val="009B5501"/>
    <w:rsid w:val="009B5AE9"/>
    <w:rsid w:val="009C5693"/>
    <w:rsid w:val="009F5E1F"/>
    <w:rsid w:val="00A10158"/>
    <w:rsid w:val="00A139E9"/>
    <w:rsid w:val="00A22348"/>
    <w:rsid w:val="00A35F79"/>
    <w:rsid w:val="00AC240D"/>
    <w:rsid w:val="00AD4B51"/>
    <w:rsid w:val="00AF1F26"/>
    <w:rsid w:val="00B157CF"/>
    <w:rsid w:val="00B40C99"/>
    <w:rsid w:val="00B571FA"/>
    <w:rsid w:val="00B7516B"/>
    <w:rsid w:val="00B802F7"/>
    <w:rsid w:val="00BA1148"/>
    <w:rsid w:val="00BB1E0C"/>
    <w:rsid w:val="00BB2D70"/>
    <w:rsid w:val="00BC291A"/>
    <w:rsid w:val="00BE35D9"/>
    <w:rsid w:val="00BE457D"/>
    <w:rsid w:val="00BF70E5"/>
    <w:rsid w:val="00C33E85"/>
    <w:rsid w:val="00C469A9"/>
    <w:rsid w:val="00C6324B"/>
    <w:rsid w:val="00C83599"/>
    <w:rsid w:val="00CD166B"/>
    <w:rsid w:val="00CD3BB7"/>
    <w:rsid w:val="00CD43D1"/>
    <w:rsid w:val="00CD6BF6"/>
    <w:rsid w:val="00CD6FA0"/>
    <w:rsid w:val="00CE3C44"/>
    <w:rsid w:val="00CE5FE5"/>
    <w:rsid w:val="00CE6434"/>
    <w:rsid w:val="00CE6B6C"/>
    <w:rsid w:val="00CF48E4"/>
    <w:rsid w:val="00D05CF7"/>
    <w:rsid w:val="00D14E26"/>
    <w:rsid w:val="00D15D7C"/>
    <w:rsid w:val="00D40448"/>
    <w:rsid w:val="00D41A56"/>
    <w:rsid w:val="00D4364E"/>
    <w:rsid w:val="00D828E3"/>
    <w:rsid w:val="00D852DC"/>
    <w:rsid w:val="00DB0566"/>
    <w:rsid w:val="00DC6E73"/>
    <w:rsid w:val="00E40363"/>
    <w:rsid w:val="00E638AA"/>
    <w:rsid w:val="00E810C5"/>
    <w:rsid w:val="00E81A20"/>
    <w:rsid w:val="00E86DB2"/>
    <w:rsid w:val="00E92AC2"/>
    <w:rsid w:val="00EA61AF"/>
    <w:rsid w:val="00EB24EC"/>
    <w:rsid w:val="00EC5A6D"/>
    <w:rsid w:val="00EE13D9"/>
    <w:rsid w:val="00EE6A22"/>
    <w:rsid w:val="00EF0CED"/>
    <w:rsid w:val="00F10848"/>
    <w:rsid w:val="00F42176"/>
    <w:rsid w:val="00F4468D"/>
    <w:rsid w:val="00F5179A"/>
    <w:rsid w:val="00F52CE6"/>
    <w:rsid w:val="00FA3F27"/>
    <w:rsid w:val="00FB6D52"/>
    <w:rsid w:val="00FB725F"/>
    <w:rsid w:val="00FC4904"/>
    <w:rsid w:val="00FD04EB"/>
    <w:rsid w:val="00FD0D7C"/>
    <w:rsid w:val="00FF10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425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312C"/>
    <w:pPr>
      <w:spacing w:after="200" w:line="276" w:lineRule="auto"/>
    </w:pPr>
    <w:rPr>
      <w:sz w:val="22"/>
      <w:szCs w:val="22"/>
      <w:lang w:eastAsia="en-US"/>
    </w:rPr>
  </w:style>
  <w:style w:type="paragraph" w:styleId="2">
    <w:name w:val="heading 2"/>
    <w:basedOn w:val="a"/>
    <w:next w:val="a"/>
    <w:link w:val="20"/>
    <w:qFormat/>
    <w:rsid w:val="00D40448"/>
    <w:pPr>
      <w:keepNext/>
      <w:spacing w:before="240" w:after="60"/>
      <w:outlineLvl w:val="1"/>
    </w:pPr>
    <w:rPr>
      <w:rFonts w:ascii="Arial" w:eastAsia="Times New Roman" w:hAnsi="Arial" w:cs="Arial"/>
      <w:b/>
      <w:bCs/>
      <w:i/>
      <w:iCs/>
      <w:sz w:val="28"/>
      <w:szCs w:val="28"/>
      <w:lang w:eastAsia="ru-RU"/>
    </w:rPr>
  </w:style>
  <w:style w:type="paragraph" w:styleId="3">
    <w:name w:val="heading 3"/>
    <w:basedOn w:val="a"/>
    <w:next w:val="a"/>
    <w:link w:val="30"/>
    <w:uiPriority w:val="9"/>
    <w:semiHidden/>
    <w:unhideWhenUsed/>
    <w:qFormat/>
    <w:rsid w:val="006E257E"/>
    <w:pPr>
      <w:keepNext/>
      <w:spacing w:before="240" w:after="60"/>
      <w:outlineLvl w:val="2"/>
    </w:pPr>
    <w:rPr>
      <w:rFonts w:ascii="Cambria" w:eastAsia="Times New Roman" w:hAnsi="Cambria"/>
      <w:b/>
      <w:bCs/>
      <w:sz w:val="26"/>
      <w:szCs w:val="26"/>
    </w:rPr>
  </w:style>
  <w:style w:type="paragraph" w:styleId="5">
    <w:name w:val="heading 5"/>
    <w:basedOn w:val="a"/>
    <w:next w:val="a"/>
    <w:link w:val="50"/>
    <w:uiPriority w:val="9"/>
    <w:semiHidden/>
    <w:unhideWhenUsed/>
    <w:qFormat/>
    <w:rsid w:val="006E257E"/>
    <w:pPr>
      <w:spacing w:before="240" w:after="60"/>
      <w:outlineLvl w:val="4"/>
    </w:pPr>
    <w:rPr>
      <w:rFonts w:eastAsia="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D40448"/>
    <w:rPr>
      <w:rFonts w:ascii="Arial" w:eastAsia="Times New Roman" w:hAnsi="Arial" w:cs="Arial"/>
      <w:b/>
      <w:bCs/>
      <w:i/>
      <w:iCs/>
      <w:sz w:val="28"/>
      <w:szCs w:val="28"/>
    </w:rPr>
  </w:style>
  <w:style w:type="paragraph" w:customStyle="1" w:styleId="1">
    <w:name w:val="Обычный (веб)1"/>
    <w:basedOn w:val="a"/>
    <w:uiPriority w:val="99"/>
    <w:rsid w:val="00A22348"/>
    <w:pPr>
      <w:spacing w:before="100" w:beforeAutospacing="1" w:after="100" w:afterAutospacing="1" w:line="240" w:lineRule="auto"/>
    </w:pPr>
    <w:rPr>
      <w:rFonts w:ascii="Times New Roman" w:eastAsia="Times New Roman" w:hAnsi="Times New Roman"/>
      <w:sz w:val="24"/>
      <w:szCs w:val="24"/>
      <w:lang w:eastAsia="ru-RU"/>
    </w:rPr>
  </w:style>
  <w:style w:type="character" w:styleId="a3">
    <w:name w:val="Strong"/>
    <w:uiPriority w:val="22"/>
    <w:qFormat/>
    <w:rsid w:val="00A22348"/>
    <w:rPr>
      <w:b/>
      <w:bCs/>
    </w:rPr>
  </w:style>
  <w:style w:type="character" w:styleId="a4">
    <w:name w:val="Emphasis"/>
    <w:uiPriority w:val="20"/>
    <w:qFormat/>
    <w:rsid w:val="00A22348"/>
    <w:rPr>
      <w:i/>
      <w:iCs/>
    </w:rPr>
  </w:style>
  <w:style w:type="character" w:customStyle="1" w:styleId="30">
    <w:name w:val="Заголовок 3 Знак"/>
    <w:basedOn w:val="a0"/>
    <w:link w:val="3"/>
    <w:uiPriority w:val="9"/>
    <w:semiHidden/>
    <w:rsid w:val="006E257E"/>
    <w:rPr>
      <w:rFonts w:ascii="Cambria" w:eastAsia="Times New Roman" w:hAnsi="Cambria"/>
      <w:b/>
      <w:bCs/>
      <w:sz w:val="26"/>
      <w:szCs w:val="26"/>
      <w:lang w:eastAsia="en-US"/>
    </w:rPr>
  </w:style>
  <w:style w:type="character" w:customStyle="1" w:styleId="50">
    <w:name w:val="Заголовок 5 Знак"/>
    <w:basedOn w:val="a0"/>
    <w:link w:val="5"/>
    <w:uiPriority w:val="9"/>
    <w:semiHidden/>
    <w:rsid w:val="006E257E"/>
    <w:rPr>
      <w:rFonts w:eastAsia="Times New Roman"/>
      <w:b/>
      <w:bCs/>
      <w:i/>
      <w:iCs/>
      <w:sz w:val="26"/>
      <w:szCs w:val="26"/>
      <w:lang w:eastAsia="en-US"/>
    </w:rPr>
  </w:style>
  <w:style w:type="paragraph" w:customStyle="1" w:styleId="10">
    <w:name w:val="Название1"/>
    <w:basedOn w:val="a"/>
    <w:link w:val="a5"/>
    <w:qFormat/>
    <w:rsid w:val="006E257E"/>
    <w:pPr>
      <w:spacing w:after="0" w:line="240" w:lineRule="auto"/>
      <w:jc w:val="center"/>
    </w:pPr>
    <w:rPr>
      <w:rFonts w:ascii="Times New Roman" w:eastAsia="Times New Roman" w:hAnsi="Times New Roman"/>
      <w:sz w:val="28"/>
      <w:szCs w:val="24"/>
      <w:lang w:val="en-US" w:eastAsia="ru-RU"/>
    </w:rPr>
  </w:style>
  <w:style w:type="character" w:customStyle="1" w:styleId="a5">
    <w:name w:val="Название Знак"/>
    <w:basedOn w:val="a0"/>
    <w:link w:val="10"/>
    <w:rsid w:val="006E257E"/>
    <w:rPr>
      <w:rFonts w:ascii="Times New Roman" w:eastAsia="Times New Roman" w:hAnsi="Times New Roman"/>
      <w:sz w:val="28"/>
      <w:szCs w:val="24"/>
      <w:lang w:val="en-US"/>
    </w:rPr>
  </w:style>
  <w:style w:type="table" w:styleId="a6">
    <w:name w:val="Table Grid"/>
    <w:basedOn w:val="a1"/>
    <w:uiPriority w:val="59"/>
    <w:rsid w:val="001A182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header"/>
    <w:basedOn w:val="a"/>
    <w:link w:val="a8"/>
    <w:uiPriority w:val="99"/>
    <w:unhideWhenUsed/>
    <w:rsid w:val="009B5AE9"/>
    <w:pPr>
      <w:tabs>
        <w:tab w:val="center" w:pos="4677"/>
        <w:tab w:val="right" w:pos="9355"/>
      </w:tabs>
    </w:pPr>
  </w:style>
  <w:style w:type="character" w:customStyle="1" w:styleId="a8">
    <w:name w:val="Верхний колонтитул Знак"/>
    <w:basedOn w:val="a0"/>
    <w:link w:val="a7"/>
    <w:uiPriority w:val="99"/>
    <w:rsid w:val="009B5AE9"/>
    <w:rPr>
      <w:sz w:val="22"/>
      <w:szCs w:val="22"/>
      <w:lang w:eastAsia="en-US"/>
    </w:rPr>
  </w:style>
  <w:style w:type="paragraph" w:styleId="a9">
    <w:name w:val="footer"/>
    <w:basedOn w:val="a"/>
    <w:link w:val="aa"/>
    <w:uiPriority w:val="99"/>
    <w:unhideWhenUsed/>
    <w:rsid w:val="009B5AE9"/>
    <w:pPr>
      <w:tabs>
        <w:tab w:val="center" w:pos="4677"/>
        <w:tab w:val="right" w:pos="9355"/>
      </w:tabs>
    </w:pPr>
  </w:style>
  <w:style w:type="character" w:customStyle="1" w:styleId="aa">
    <w:name w:val="Нижний колонтитул Знак"/>
    <w:basedOn w:val="a0"/>
    <w:link w:val="a9"/>
    <w:uiPriority w:val="99"/>
    <w:rsid w:val="009B5AE9"/>
    <w:rPr>
      <w:sz w:val="22"/>
      <w:szCs w:val="22"/>
      <w:lang w:eastAsia="en-US"/>
    </w:rPr>
  </w:style>
  <w:style w:type="paragraph" w:styleId="21">
    <w:name w:val="Body Text Indent 2"/>
    <w:basedOn w:val="a"/>
    <w:link w:val="22"/>
    <w:rsid w:val="009749ED"/>
    <w:pPr>
      <w:spacing w:after="120" w:line="480" w:lineRule="auto"/>
      <w:ind w:left="283"/>
    </w:pPr>
    <w:rPr>
      <w:rFonts w:ascii="Times New Roman" w:eastAsia="Times New Roman" w:hAnsi="Times New Roman"/>
      <w:sz w:val="20"/>
      <w:szCs w:val="20"/>
      <w:lang w:val="et-EE" w:eastAsia="ru-RU"/>
    </w:rPr>
  </w:style>
  <w:style w:type="character" w:customStyle="1" w:styleId="22">
    <w:name w:val="Основной текст с отступом 2 Знак"/>
    <w:basedOn w:val="a0"/>
    <w:link w:val="21"/>
    <w:rsid w:val="009749ED"/>
    <w:rPr>
      <w:rFonts w:ascii="Times New Roman" w:eastAsia="Times New Roman" w:hAnsi="Times New Roman"/>
      <w:lang w:val="et-EE"/>
    </w:rPr>
  </w:style>
  <w:style w:type="character" w:customStyle="1" w:styleId="t">
    <w:name w:val="t"/>
    <w:basedOn w:val="a0"/>
    <w:rsid w:val="00533B44"/>
  </w:style>
  <w:style w:type="paragraph" w:customStyle="1" w:styleId="ab">
    <w:basedOn w:val="a"/>
    <w:next w:val="10"/>
    <w:qFormat/>
    <w:rsid w:val="00FA3F27"/>
    <w:pPr>
      <w:spacing w:after="0" w:line="240" w:lineRule="auto"/>
      <w:jc w:val="center"/>
    </w:pPr>
    <w:rPr>
      <w:rFonts w:ascii="Times New Roman" w:eastAsia="Times New Roman" w:hAnsi="Times New Roman"/>
      <w:sz w:val="28"/>
      <w:szCs w:val="24"/>
      <w:lang w:val="en-US" w:eastAsia="ru-RU"/>
    </w:rPr>
  </w:style>
  <w:style w:type="paragraph" w:customStyle="1" w:styleId="p1">
    <w:name w:val="p1"/>
    <w:basedOn w:val="a"/>
    <w:rsid w:val="003C67D3"/>
    <w:pPr>
      <w:spacing w:after="0" w:line="240" w:lineRule="auto"/>
    </w:pPr>
    <w:rPr>
      <w:rFonts w:ascii="Helvetica" w:eastAsiaTheme="minorEastAsia" w:hAnsi="Helvetica"/>
      <w:sz w:val="18"/>
      <w:szCs w:val="18"/>
      <w:lang w:eastAsia="ru-RU"/>
    </w:rPr>
  </w:style>
  <w:style w:type="character" w:customStyle="1" w:styleId="s1">
    <w:name w:val="s1"/>
    <w:basedOn w:val="a0"/>
    <w:rsid w:val="003C67D3"/>
    <w:rPr>
      <w:rFonts w:ascii="Helvetica" w:hAnsi="Helvetica" w:hint="default"/>
      <w:b w:val="0"/>
      <w:bCs w:val="0"/>
      <w:i w:val="0"/>
      <w:iCs w:val="0"/>
      <w:sz w:val="18"/>
      <w:szCs w:val="18"/>
    </w:rPr>
  </w:style>
  <w:style w:type="paragraph" w:styleId="ac">
    <w:name w:val="Balloon Text"/>
    <w:basedOn w:val="a"/>
    <w:link w:val="ad"/>
    <w:uiPriority w:val="99"/>
    <w:semiHidden/>
    <w:unhideWhenUsed/>
    <w:rsid w:val="0092492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2492D"/>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312C"/>
    <w:pPr>
      <w:spacing w:after="200" w:line="276" w:lineRule="auto"/>
    </w:pPr>
    <w:rPr>
      <w:sz w:val="22"/>
      <w:szCs w:val="22"/>
      <w:lang w:eastAsia="en-US"/>
    </w:rPr>
  </w:style>
  <w:style w:type="paragraph" w:styleId="2">
    <w:name w:val="heading 2"/>
    <w:basedOn w:val="a"/>
    <w:next w:val="a"/>
    <w:link w:val="20"/>
    <w:qFormat/>
    <w:rsid w:val="00D40448"/>
    <w:pPr>
      <w:keepNext/>
      <w:spacing w:before="240" w:after="60"/>
      <w:outlineLvl w:val="1"/>
    </w:pPr>
    <w:rPr>
      <w:rFonts w:ascii="Arial" w:eastAsia="Times New Roman" w:hAnsi="Arial" w:cs="Arial"/>
      <w:b/>
      <w:bCs/>
      <w:i/>
      <w:iCs/>
      <w:sz w:val="28"/>
      <w:szCs w:val="28"/>
      <w:lang w:eastAsia="ru-RU"/>
    </w:rPr>
  </w:style>
  <w:style w:type="paragraph" w:styleId="3">
    <w:name w:val="heading 3"/>
    <w:basedOn w:val="a"/>
    <w:next w:val="a"/>
    <w:link w:val="30"/>
    <w:uiPriority w:val="9"/>
    <w:semiHidden/>
    <w:unhideWhenUsed/>
    <w:qFormat/>
    <w:rsid w:val="006E257E"/>
    <w:pPr>
      <w:keepNext/>
      <w:spacing w:before="240" w:after="60"/>
      <w:outlineLvl w:val="2"/>
    </w:pPr>
    <w:rPr>
      <w:rFonts w:ascii="Cambria" w:eastAsia="Times New Roman" w:hAnsi="Cambria"/>
      <w:b/>
      <w:bCs/>
      <w:sz w:val="26"/>
      <w:szCs w:val="26"/>
    </w:rPr>
  </w:style>
  <w:style w:type="paragraph" w:styleId="5">
    <w:name w:val="heading 5"/>
    <w:basedOn w:val="a"/>
    <w:next w:val="a"/>
    <w:link w:val="50"/>
    <w:uiPriority w:val="9"/>
    <w:semiHidden/>
    <w:unhideWhenUsed/>
    <w:qFormat/>
    <w:rsid w:val="006E257E"/>
    <w:pPr>
      <w:spacing w:before="240" w:after="60"/>
      <w:outlineLvl w:val="4"/>
    </w:pPr>
    <w:rPr>
      <w:rFonts w:eastAsia="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D40448"/>
    <w:rPr>
      <w:rFonts w:ascii="Arial" w:eastAsia="Times New Roman" w:hAnsi="Arial" w:cs="Arial"/>
      <w:b/>
      <w:bCs/>
      <w:i/>
      <w:iCs/>
      <w:sz w:val="28"/>
      <w:szCs w:val="28"/>
    </w:rPr>
  </w:style>
  <w:style w:type="paragraph" w:customStyle="1" w:styleId="1">
    <w:name w:val="Обычный (веб)1"/>
    <w:basedOn w:val="a"/>
    <w:uiPriority w:val="99"/>
    <w:rsid w:val="00A22348"/>
    <w:pPr>
      <w:spacing w:before="100" w:beforeAutospacing="1" w:after="100" w:afterAutospacing="1" w:line="240" w:lineRule="auto"/>
    </w:pPr>
    <w:rPr>
      <w:rFonts w:ascii="Times New Roman" w:eastAsia="Times New Roman" w:hAnsi="Times New Roman"/>
      <w:sz w:val="24"/>
      <w:szCs w:val="24"/>
      <w:lang w:eastAsia="ru-RU"/>
    </w:rPr>
  </w:style>
  <w:style w:type="character" w:styleId="a3">
    <w:name w:val="Strong"/>
    <w:uiPriority w:val="22"/>
    <w:qFormat/>
    <w:rsid w:val="00A22348"/>
    <w:rPr>
      <w:b/>
      <w:bCs/>
    </w:rPr>
  </w:style>
  <w:style w:type="character" w:styleId="a4">
    <w:name w:val="Emphasis"/>
    <w:uiPriority w:val="20"/>
    <w:qFormat/>
    <w:rsid w:val="00A22348"/>
    <w:rPr>
      <w:i/>
      <w:iCs/>
    </w:rPr>
  </w:style>
  <w:style w:type="character" w:customStyle="1" w:styleId="30">
    <w:name w:val="Заголовок 3 Знак"/>
    <w:basedOn w:val="a0"/>
    <w:link w:val="3"/>
    <w:uiPriority w:val="9"/>
    <w:semiHidden/>
    <w:rsid w:val="006E257E"/>
    <w:rPr>
      <w:rFonts w:ascii="Cambria" w:eastAsia="Times New Roman" w:hAnsi="Cambria"/>
      <w:b/>
      <w:bCs/>
      <w:sz w:val="26"/>
      <w:szCs w:val="26"/>
      <w:lang w:eastAsia="en-US"/>
    </w:rPr>
  </w:style>
  <w:style w:type="character" w:customStyle="1" w:styleId="50">
    <w:name w:val="Заголовок 5 Знак"/>
    <w:basedOn w:val="a0"/>
    <w:link w:val="5"/>
    <w:uiPriority w:val="9"/>
    <w:semiHidden/>
    <w:rsid w:val="006E257E"/>
    <w:rPr>
      <w:rFonts w:eastAsia="Times New Roman"/>
      <w:b/>
      <w:bCs/>
      <w:i/>
      <w:iCs/>
      <w:sz w:val="26"/>
      <w:szCs w:val="26"/>
      <w:lang w:eastAsia="en-US"/>
    </w:rPr>
  </w:style>
  <w:style w:type="paragraph" w:customStyle="1" w:styleId="10">
    <w:name w:val="Название1"/>
    <w:basedOn w:val="a"/>
    <w:link w:val="a5"/>
    <w:qFormat/>
    <w:rsid w:val="006E257E"/>
    <w:pPr>
      <w:spacing w:after="0" w:line="240" w:lineRule="auto"/>
      <w:jc w:val="center"/>
    </w:pPr>
    <w:rPr>
      <w:rFonts w:ascii="Times New Roman" w:eastAsia="Times New Roman" w:hAnsi="Times New Roman"/>
      <w:sz w:val="28"/>
      <w:szCs w:val="24"/>
      <w:lang w:val="en-US" w:eastAsia="ru-RU"/>
    </w:rPr>
  </w:style>
  <w:style w:type="character" w:customStyle="1" w:styleId="a5">
    <w:name w:val="Название Знак"/>
    <w:basedOn w:val="a0"/>
    <w:link w:val="10"/>
    <w:rsid w:val="006E257E"/>
    <w:rPr>
      <w:rFonts w:ascii="Times New Roman" w:eastAsia="Times New Roman" w:hAnsi="Times New Roman"/>
      <w:sz w:val="28"/>
      <w:szCs w:val="24"/>
      <w:lang w:val="en-US"/>
    </w:rPr>
  </w:style>
  <w:style w:type="table" w:styleId="a6">
    <w:name w:val="Table Grid"/>
    <w:basedOn w:val="a1"/>
    <w:uiPriority w:val="59"/>
    <w:rsid w:val="001A182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header"/>
    <w:basedOn w:val="a"/>
    <w:link w:val="a8"/>
    <w:uiPriority w:val="99"/>
    <w:unhideWhenUsed/>
    <w:rsid w:val="009B5AE9"/>
    <w:pPr>
      <w:tabs>
        <w:tab w:val="center" w:pos="4677"/>
        <w:tab w:val="right" w:pos="9355"/>
      </w:tabs>
    </w:pPr>
  </w:style>
  <w:style w:type="character" w:customStyle="1" w:styleId="a8">
    <w:name w:val="Верхний колонтитул Знак"/>
    <w:basedOn w:val="a0"/>
    <w:link w:val="a7"/>
    <w:uiPriority w:val="99"/>
    <w:rsid w:val="009B5AE9"/>
    <w:rPr>
      <w:sz w:val="22"/>
      <w:szCs w:val="22"/>
      <w:lang w:eastAsia="en-US"/>
    </w:rPr>
  </w:style>
  <w:style w:type="paragraph" w:styleId="a9">
    <w:name w:val="footer"/>
    <w:basedOn w:val="a"/>
    <w:link w:val="aa"/>
    <w:uiPriority w:val="99"/>
    <w:unhideWhenUsed/>
    <w:rsid w:val="009B5AE9"/>
    <w:pPr>
      <w:tabs>
        <w:tab w:val="center" w:pos="4677"/>
        <w:tab w:val="right" w:pos="9355"/>
      </w:tabs>
    </w:pPr>
  </w:style>
  <w:style w:type="character" w:customStyle="1" w:styleId="aa">
    <w:name w:val="Нижний колонтитул Знак"/>
    <w:basedOn w:val="a0"/>
    <w:link w:val="a9"/>
    <w:uiPriority w:val="99"/>
    <w:rsid w:val="009B5AE9"/>
    <w:rPr>
      <w:sz w:val="22"/>
      <w:szCs w:val="22"/>
      <w:lang w:eastAsia="en-US"/>
    </w:rPr>
  </w:style>
  <w:style w:type="paragraph" w:styleId="21">
    <w:name w:val="Body Text Indent 2"/>
    <w:basedOn w:val="a"/>
    <w:link w:val="22"/>
    <w:rsid w:val="009749ED"/>
    <w:pPr>
      <w:spacing w:after="120" w:line="480" w:lineRule="auto"/>
      <w:ind w:left="283"/>
    </w:pPr>
    <w:rPr>
      <w:rFonts w:ascii="Times New Roman" w:eastAsia="Times New Roman" w:hAnsi="Times New Roman"/>
      <w:sz w:val="20"/>
      <w:szCs w:val="20"/>
      <w:lang w:val="et-EE" w:eastAsia="ru-RU"/>
    </w:rPr>
  </w:style>
  <w:style w:type="character" w:customStyle="1" w:styleId="22">
    <w:name w:val="Основной текст с отступом 2 Знак"/>
    <w:basedOn w:val="a0"/>
    <w:link w:val="21"/>
    <w:rsid w:val="009749ED"/>
    <w:rPr>
      <w:rFonts w:ascii="Times New Roman" w:eastAsia="Times New Roman" w:hAnsi="Times New Roman"/>
      <w:lang w:val="et-EE"/>
    </w:rPr>
  </w:style>
  <w:style w:type="character" w:customStyle="1" w:styleId="t">
    <w:name w:val="t"/>
    <w:basedOn w:val="a0"/>
    <w:rsid w:val="00533B44"/>
  </w:style>
  <w:style w:type="paragraph" w:customStyle="1" w:styleId="ab">
    <w:basedOn w:val="a"/>
    <w:next w:val="10"/>
    <w:qFormat/>
    <w:rsid w:val="00FA3F27"/>
    <w:pPr>
      <w:spacing w:after="0" w:line="240" w:lineRule="auto"/>
      <w:jc w:val="center"/>
    </w:pPr>
    <w:rPr>
      <w:rFonts w:ascii="Times New Roman" w:eastAsia="Times New Roman" w:hAnsi="Times New Roman"/>
      <w:sz w:val="28"/>
      <w:szCs w:val="24"/>
      <w:lang w:val="en-US" w:eastAsia="ru-RU"/>
    </w:rPr>
  </w:style>
  <w:style w:type="paragraph" w:customStyle="1" w:styleId="p1">
    <w:name w:val="p1"/>
    <w:basedOn w:val="a"/>
    <w:rsid w:val="003C67D3"/>
    <w:pPr>
      <w:spacing w:after="0" w:line="240" w:lineRule="auto"/>
    </w:pPr>
    <w:rPr>
      <w:rFonts w:ascii="Helvetica" w:eastAsiaTheme="minorEastAsia" w:hAnsi="Helvetica"/>
      <w:sz w:val="18"/>
      <w:szCs w:val="18"/>
      <w:lang w:eastAsia="ru-RU"/>
    </w:rPr>
  </w:style>
  <w:style w:type="character" w:customStyle="1" w:styleId="s1">
    <w:name w:val="s1"/>
    <w:basedOn w:val="a0"/>
    <w:rsid w:val="003C67D3"/>
    <w:rPr>
      <w:rFonts w:ascii="Helvetica" w:hAnsi="Helvetica" w:hint="default"/>
      <w:b w:val="0"/>
      <w:bCs w:val="0"/>
      <w:i w:val="0"/>
      <w:iCs w:val="0"/>
      <w:sz w:val="18"/>
      <w:szCs w:val="18"/>
    </w:rPr>
  </w:style>
  <w:style w:type="paragraph" w:styleId="ac">
    <w:name w:val="Balloon Text"/>
    <w:basedOn w:val="a"/>
    <w:link w:val="ad"/>
    <w:uiPriority w:val="99"/>
    <w:semiHidden/>
    <w:unhideWhenUsed/>
    <w:rsid w:val="0092492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2492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886272">
      <w:bodyDiv w:val="1"/>
      <w:marLeft w:val="0"/>
      <w:marRight w:val="0"/>
      <w:marTop w:val="0"/>
      <w:marBottom w:val="0"/>
      <w:divBdr>
        <w:top w:val="none" w:sz="0" w:space="0" w:color="auto"/>
        <w:left w:val="none" w:sz="0" w:space="0" w:color="auto"/>
        <w:bottom w:val="none" w:sz="0" w:space="0" w:color="auto"/>
        <w:right w:val="none" w:sz="0" w:space="0" w:color="auto"/>
      </w:divBdr>
    </w:div>
    <w:div w:id="308019940">
      <w:bodyDiv w:val="1"/>
      <w:marLeft w:val="0"/>
      <w:marRight w:val="0"/>
      <w:marTop w:val="0"/>
      <w:marBottom w:val="0"/>
      <w:divBdr>
        <w:top w:val="none" w:sz="0" w:space="0" w:color="auto"/>
        <w:left w:val="none" w:sz="0" w:space="0" w:color="auto"/>
        <w:bottom w:val="none" w:sz="0" w:space="0" w:color="auto"/>
        <w:right w:val="none" w:sz="0" w:space="0" w:color="auto"/>
      </w:divBdr>
    </w:div>
    <w:div w:id="389575856">
      <w:bodyDiv w:val="1"/>
      <w:marLeft w:val="0"/>
      <w:marRight w:val="0"/>
      <w:marTop w:val="0"/>
      <w:marBottom w:val="0"/>
      <w:divBdr>
        <w:top w:val="none" w:sz="0" w:space="0" w:color="auto"/>
        <w:left w:val="none" w:sz="0" w:space="0" w:color="auto"/>
        <w:bottom w:val="none" w:sz="0" w:space="0" w:color="auto"/>
        <w:right w:val="none" w:sz="0" w:space="0" w:color="auto"/>
      </w:divBdr>
    </w:div>
    <w:div w:id="421265872">
      <w:bodyDiv w:val="1"/>
      <w:marLeft w:val="0"/>
      <w:marRight w:val="0"/>
      <w:marTop w:val="0"/>
      <w:marBottom w:val="0"/>
      <w:divBdr>
        <w:top w:val="none" w:sz="0" w:space="0" w:color="auto"/>
        <w:left w:val="none" w:sz="0" w:space="0" w:color="auto"/>
        <w:bottom w:val="none" w:sz="0" w:space="0" w:color="auto"/>
        <w:right w:val="none" w:sz="0" w:space="0" w:color="auto"/>
      </w:divBdr>
    </w:div>
    <w:div w:id="887956908">
      <w:bodyDiv w:val="1"/>
      <w:marLeft w:val="0"/>
      <w:marRight w:val="0"/>
      <w:marTop w:val="0"/>
      <w:marBottom w:val="0"/>
      <w:divBdr>
        <w:top w:val="none" w:sz="0" w:space="0" w:color="auto"/>
        <w:left w:val="none" w:sz="0" w:space="0" w:color="auto"/>
        <w:bottom w:val="none" w:sz="0" w:space="0" w:color="auto"/>
        <w:right w:val="none" w:sz="0" w:space="0" w:color="auto"/>
      </w:divBdr>
    </w:div>
    <w:div w:id="956180380">
      <w:bodyDiv w:val="1"/>
      <w:marLeft w:val="0"/>
      <w:marRight w:val="0"/>
      <w:marTop w:val="0"/>
      <w:marBottom w:val="0"/>
      <w:divBdr>
        <w:top w:val="none" w:sz="0" w:space="0" w:color="auto"/>
        <w:left w:val="none" w:sz="0" w:space="0" w:color="auto"/>
        <w:bottom w:val="none" w:sz="0" w:space="0" w:color="auto"/>
        <w:right w:val="none" w:sz="0" w:space="0" w:color="auto"/>
      </w:divBdr>
    </w:div>
    <w:div w:id="1038706465">
      <w:bodyDiv w:val="1"/>
      <w:marLeft w:val="0"/>
      <w:marRight w:val="0"/>
      <w:marTop w:val="0"/>
      <w:marBottom w:val="0"/>
      <w:divBdr>
        <w:top w:val="none" w:sz="0" w:space="0" w:color="auto"/>
        <w:left w:val="none" w:sz="0" w:space="0" w:color="auto"/>
        <w:bottom w:val="none" w:sz="0" w:space="0" w:color="auto"/>
        <w:right w:val="none" w:sz="0" w:space="0" w:color="auto"/>
      </w:divBdr>
    </w:div>
    <w:div w:id="1138837552">
      <w:bodyDiv w:val="1"/>
      <w:marLeft w:val="0"/>
      <w:marRight w:val="0"/>
      <w:marTop w:val="0"/>
      <w:marBottom w:val="0"/>
      <w:divBdr>
        <w:top w:val="none" w:sz="0" w:space="0" w:color="auto"/>
        <w:left w:val="none" w:sz="0" w:space="0" w:color="auto"/>
        <w:bottom w:val="none" w:sz="0" w:space="0" w:color="auto"/>
        <w:right w:val="none" w:sz="0" w:space="0" w:color="auto"/>
      </w:divBdr>
    </w:div>
    <w:div w:id="1239055316">
      <w:bodyDiv w:val="1"/>
      <w:marLeft w:val="0"/>
      <w:marRight w:val="0"/>
      <w:marTop w:val="0"/>
      <w:marBottom w:val="0"/>
      <w:divBdr>
        <w:top w:val="none" w:sz="0" w:space="0" w:color="auto"/>
        <w:left w:val="none" w:sz="0" w:space="0" w:color="auto"/>
        <w:bottom w:val="none" w:sz="0" w:space="0" w:color="auto"/>
        <w:right w:val="none" w:sz="0" w:space="0" w:color="auto"/>
      </w:divBdr>
    </w:div>
    <w:div w:id="1672756531">
      <w:bodyDiv w:val="1"/>
      <w:marLeft w:val="0"/>
      <w:marRight w:val="0"/>
      <w:marTop w:val="0"/>
      <w:marBottom w:val="0"/>
      <w:divBdr>
        <w:top w:val="none" w:sz="0" w:space="0" w:color="auto"/>
        <w:left w:val="none" w:sz="0" w:space="0" w:color="auto"/>
        <w:bottom w:val="none" w:sz="0" w:space="0" w:color="auto"/>
        <w:right w:val="none" w:sz="0" w:space="0" w:color="auto"/>
      </w:divBdr>
      <w:divsChild>
        <w:div w:id="17550558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https://encrypted-tbn0.gstatic.com/images?q=tbn:ANd9GcRMyGtHyEdidTctUq74Z5JdOCqM9vUYcVsrEw&amp;s" TargetMode="External"/><Relationship Id="rId18" Type="http://schemas.openxmlformats.org/officeDocument/2006/relationships/image" Target="media/image7.jpeg"/><Relationship Id="rId3" Type="http://schemas.microsoft.com/office/2007/relationships/stylesWithEffects" Target="stylesWithEffect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https://encrypted-tbn0.gstatic.com/images?q=tbn:ANd9GcR7gachdNuBbI77ngdqwqq5q40fj5X6JPUmsg&amp;s"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hyperlink" Target="https://azurit.kiev.u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https://encrypted-tbn0.gstatic.com/images?q=tbn:ANd9GcQxScgjw_6DSSLx8Smy01mXFezyd06qh3Gcfg&amp;s" TargetMode="External"/><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https://encrypted-tbn0.gstatic.com/images?q=tbn:ANd9GcT5yjKdd9TbPLytTjte-Oi-ut3ZoEQlqbslHg&amp;s" TargetMode="External"/><Relationship Id="rId4" Type="http://schemas.openxmlformats.org/officeDocument/2006/relationships/settings" Target="settings.xml"/><Relationship Id="rId9" Type="http://schemas.openxmlformats.org/officeDocument/2006/relationships/image" Target="https://encrypted-tbn0.gstatic.com/images?q=tbn:ANd9GcQFcLk1jf-yaZxnUQYhJg4BH2y356rawCcxug&amp;s" TargetMode="External"/><Relationship Id="rId14" Type="http://schemas.openxmlformats.org/officeDocument/2006/relationships/image" Target="media/image5.jpeg"/><Relationship Id="rId22" Type="http://schemas.openxmlformats.org/officeDocument/2006/relationships/image" Target="https://d25bxi3v5ifga8.cloudfront.net/uploads/base64img/20210407/images-reviews-shmiher_0.jp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14588</Words>
  <Characters>83156</Characters>
  <Application>Microsoft Office Word</Application>
  <DocSecurity>0</DocSecurity>
  <Lines>692</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97549</CharactersWithSpaces>
  <SharedDoc>false</SharedDoc>
  <HLinks>
    <vt:vector size="6" baseType="variant">
      <vt:variant>
        <vt:i4>2883705</vt:i4>
      </vt:variant>
      <vt:variant>
        <vt:i4>15</vt:i4>
      </vt:variant>
      <vt:variant>
        <vt:i4>0</vt:i4>
      </vt:variant>
      <vt:variant>
        <vt:i4>5</vt:i4>
      </vt:variant>
      <vt:variant>
        <vt:lpwstr>https://azurit.kiev.ua/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Taya</cp:lastModifiedBy>
  <cp:revision>2</cp:revision>
  <dcterms:created xsi:type="dcterms:W3CDTF">2025-07-18T13:52:00Z</dcterms:created>
  <dcterms:modified xsi:type="dcterms:W3CDTF">2025-07-18T13:52:00Z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7947b9d8-24fd-4647-9644-0d8f04ca900f</vt:lpwstr>
  </property>
</Properties>
</file>