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BCE8C" w14:textId="77777777" w:rsidR="00A75C52" w:rsidRDefault="00A75C52" w:rsidP="00A75C52">
      <w:pPr>
        <w:spacing w:line="252" w:lineRule="auto"/>
        <w:jc w:val="center"/>
        <w:rPr>
          <w:rFonts w:ascii="Times New Roman" w:eastAsia="Calibri" w:hAnsi="Times New Roman" w:cs="Times New Roman"/>
          <w:color w:val="000000"/>
          <w:sz w:val="28"/>
          <w:lang w:val="uk-UA"/>
        </w:rPr>
      </w:pPr>
      <w:r>
        <w:rPr>
          <w:rFonts w:ascii="Times New Roman" w:eastAsia="Calibri" w:hAnsi="Times New Roman" w:cs="Times New Roman"/>
          <w:color w:val="000000"/>
          <w:sz w:val="28"/>
          <w:lang w:val="uk-UA"/>
        </w:rPr>
        <w:t>НАЦІОНАЛЬНИЙ УНІВЕРСИТЕТ «ОДЕСЬКА ЮРИДИЧНА АКАДЕМІЯ»</w:t>
      </w:r>
    </w:p>
    <w:p w14:paraId="58AFB5DD" w14:textId="77777777" w:rsidR="00A75C52" w:rsidRDefault="00A75C52" w:rsidP="00A75C52">
      <w:pPr>
        <w:spacing w:line="252" w:lineRule="auto"/>
        <w:jc w:val="center"/>
        <w:rPr>
          <w:rFonts w:ascii="Times New Roman" w:eastAsia="Calibri" w:hAnsi="Times New Roman" w:cs="Times New Roman"/>
          <w:color w:val="000000"/>
          <w:sz w:val="28"/>
          <w:lang w:val="uk-UA"/>
        </w:rPr>
      </w:pPr>
      <w:r>
        <w:rPr>
          <w:rFonts w:ascii="Times New Roman" w:eastAsia="Calibri" w:hAnsi="Times New Roman" w:cs="Times New Roman"/>
          <w:color w:val="000000"/>
          <w:sz w:val="28"/>
          <w:lang w:val="uk-UA"/>
        </w:rPr>
        <w:t>Факультет журналістики</w:t>
      </w:r>
    </w:p>
    <w:p w14:paraId="67E0B36D" w14:textId="77777777" w:rsidR="00A75C52" w:rsidRDefault="00A75C52" w:rsidP="00A75C52">
      <w:pPr>
        <w:spacing w:line="252" w:lineRule="auto"/>
        <w:jc w:val="center"/>
        <w:rPr>
          <w:rFonts w:ascii="Times New Roman" w:eastAsia="Calibri" w:hAnsi="Times New Roman" w:cs="Times New Roman"/>
          <w:color w:val="000000"/>
          <w:sz w:val="28"/>
          <w:lang w:val="uk-UA"/>
        </w:rPr>
      </w:pPr>
      <w:r>
        <w:rPr>
          <w:rFonts w:ascii="Times New Roman" w:eastAsia="Calibri" w:hAnsi="Times New Roman" w:cs="Times New Roman"/>
          <w:color w:val="000000"/>
          <w:sz w:val="28"/>
          <w:lang w:val="uk-UA"/>
        </w:rPr>
        <w:t xml:space="preserve">Кафедра іноземних мов </w:t>
      </w:r>
    </w:p>
    <w:p w14:paraId="32505C20" w14:textId="77777777" w:rsidR="00A75C52" w:rsidRDefault="00A75C52" w:rsidP="00A75C52">
      <w:pPr>
        <w:spacing w:line="252" w:lineRule="auto"/>
        <w:rPr>
          <w:rFonts w:ascii="Times New Roman" w:eastAsia="Calibri" w:hAnsi="Times New Roman" w:cs="Times New Roman"/>
          <w:color w:val="000000"/>
          <w:sz w:val="28"/>
          <w:lang w:val="uk-UA"/>
        </w:rPr>
      </w:pPr>
      <w:r>
        <w:rPr>
          <w:rFonts w:ascii="Times New Roman" w:eastAsia="Calibri" w:hAnsi="Times New Roman" w:cs="Times New Roman"/>
          <w:color w:val="000000"/>
          <w:sz w:val="28"/>
          <w:lang w:val="uk-UA"/>
        </w:rPr>
        <w:t>Реєстр. №____________</w:t>
      </w:r>
    </w:p>
    <w:p w14:paraId="4FEB174F" w14:textId="77777777" w:rsidR="00A75C52" w:rsidRDefault="00A75C52" w:rsidP="00A75C52">
      <w:pPr>
        <w:spacing w:line="252" w:lineRule="auto"/>
        <w:rPr>
          <w:rFonts w:ascii="Times New Roman" w:eastAsia="Calibri" w:hAnsi="Times New Roman" w:cs="Times New Roman"/>
          <w:color w:val="000000"/>
          <w:sz w:val="28"/>
          <w:lang w:val="uk-UA"/>
        </w:rPr>
      </w:pPr>
      <w:r>
        <w:rPr>
          <w:rFonts w:ascii="Times New Roman" w:eastAsia="Calibri" w:hAnsi="Times New Roman" w:cs="Times New Roman"/>
          <w:color w:val="000000"/>
          <w:sz w:val="28"/>
          <w:lang w:val="uk-UA"/>
        </w:rPr>
        <w:t>Дата_________________</w:t>
      </w:r>
    </w:p>
    <w:p w14:paraId="08EA09D2" w14:textId="77777777" w:rsidR="00A75C52" w:rsidRDefault="00A75C52" w:rsidP="00A75C52">
      <w:pPr>
        <w:spacing w:line="252" w:lineRule="auto"/>
        <w:rPr>
          <w:rFonts w:ascii="Times New Roman" w:eastAsia="Calibri" w:hAnsi="Times New Roman" w:cs="Times New Roman"/>
          <w:color w:val="000000"/>
          <w:sz w:val="28"/>
          <w:lang w:val="uk-UA"/>
        </w:rPr>
      </w:pPr>
    </w:p>
    <w:p w14:paraId="158761C8" w14:textId="77777777" w:rsidR="00A75C52" w:rsidRDefault="00A75C52" w:rsidP="00A75C52">
      <w:pPr>
        <w:spacing w:line="252" w:lineRule="auto"/>
        <w:jc w:val="center"/>
        <w:rPr>
          <w:rFonts w:ascii="Times New Roman" w:eastAsia="Calibri" w:hAnsi="Times New Roman" w:cs="Times New Roman"/>
          <w:b/>
          <w:bCs/>
          <w:color w:val="000000"/>
          <w:sz w:val="28"/>
          <w:lang w:val="uk-UA"/>
        </w:rPr>
      </w:pPr>
    </w:p>
    <w:p w14:paraId="05BEFABE" w14:textId="77777777" w:rsidR="00A75C52" w:rsidRDefault="00A75C52" w:rsidP="00A75C52">
      <w:pPr>
        <w:spacing w:line="252" w:lineRule="auto"/>
        <w:jc w:val="center"/>
        <w:rPr>
          <w:rFonts w:ascii="Times New Roman" w:eastAsia="Calibri" w:hAnsi="Times New Roman" w:cs="Times New Roman"/>
          <w:b/>
          <w:bCs/>
          <w:color w:val="000000"/>
          <w:sz w:val="28"/>
          <w:lang w:val="uk-UA"/>
        </w:rPr>
      </w:pPr>
    </w:p>
    <w:p w14:paraId="0AA610A3" w14:textId="77777777" w:rsidR="00A75C52" w:rsidRDefault="00A75C52" w:rsidP="00A75C52">
      <w:pPr>
        <w:spacing w:line="252" w:lineRule="auto"/>
        <w:jc w:val="center"/>
        <w:rPr>
          <w:rFonts w:ascii="Times New Roman" w:eastAsia="Calibri" w:hAnsi="Times New Roman" w:cs="Times New Roman"/>
          <w:b/>
          <w:bCs/>
          <w:color w:val="000000"/>
          <w:sz w:val="28"/>
          <w:lang w:val="uk-UA"/>
        </w:rPr>
      </w:pPr>
      <w:r>
        <w:rPr>
          <w:rFonts w:ascii="Times New Roman" w:eastAsia="Calibri" w:hAnsi="Times New Roman" w:cs="Times New Roman"/>
          <w:b/>
          <w:bCs/>
          <w:color w:val="000000"/>
          <w:sz w:val="28"/>
          <w:lang w:val="uk-UA"/>
        </w:rPr>
        <w:t>КВАЛІФІКАЦІЙНА РОБОТА</w:t>
      </w:r>
    </w:p>
    <w:p w14:paraId="4D207C44" w14:textId="77777777" w:rsidR="00FA44BC" w:rsidRPr="00FA44BC" w:rsidRDefault="00A75C52" w:rsidP="00A75C52">
      <w:pPr>
        <w:spacing w:line="252" w:lineRule="auto"/>
        <w:jc w:val="center"/>
        <w:rPr>
          <w:rFonts w:ascii="Times New Roman" w:hAnsi="Times New Roman" w:cs="Times New Roman"/>
          <w:b/>
          <w:bCs/>
          <w:sz w:val="28"/>
          <w:szCs w:val="28"/>
        </w:rPr>
      </w:pPr>
      <w:r>
        <w:rPr>
          <w:rFonts w:ascii="Times New Roman" w:eastAsia="Calibri" w:hAnsi="Times New Roman" w:cs="Times New Roman"/>
          <w:color w:val="000000"/>
          <w:sz w:val="28"/>
          <w:lang w:val="uk-UA"/>
        </w:rPr>
        <w:t xml:space="preserve">На тему: </w:t>
      </w:r>
      <w:r w:rsidRPr="00FA44BC">
        <w:rPr>
          <w:rFonts w:ascii="Times New Roman" w:eastAsia="Calibri" w:hAnsi="Times New Roman" w:cs="Times New Roman"/>
          <w:b/>
          <w:bCs/>
          <w:color w:val="000000"/>
          <w:sz w:val="28"/>
          <w:szCs w:val="28"/>
          <w:lang w:val="uk-UA"/>
        </w:rPr>
        <w:t>«</w:t>
      </w:r>
      <w:r w:rsidRPr="00FA44BC">
        <w:rPr>
          <w:rFonts w:ascii="Times New Roman" w:hAnsi="Times New Roman" w:cs="Times New Roman"/>
          <w:b/>
          <w:bCs/>
          <w:sz w:val="28"/>
          <w:szCs w:val="28"/>
        </w:rPr>
        <w:t xml:space="preserve">Формування англомовної юридичної термінології: </w:t>
      </w:r>
    </w:p>
    <w:p w14:paraId="1FD8E6E1" w14:textId="4D3D8B94" w:rsidR="00A75C52" w:rsidRPr="00FA44BC" w:rsidRDefault="00A75C52" w:rsidP="00A75C52">
      <w:pPr>
        <w:spacing w:line="252" w:lineRule="auto"/>
        <w:jc w:val="center"/>
        <w:rPr>
          <w:rFonts w:ascii="Times New Roman" w:eastAsia="Calibri" w:hAnsi="Times New Roman" w:cs="Times New Roman"/>
          <w:b/>
          <w:bCs/>
          <w:color w:val="000000"/>
          <w:sz w:val="28"/>
          <w:szCs w:val="28"/>
          <w:lang w:val="uk-UA"/>
        </w:rPr>
      </w:pPr>
      <w:r w:rsidRPr="00FA44BC">
        <w:rPr>
          <w:rFonts w:ascii="Times New Roman" w:hAnsi="Times New Roman" w:cs="Times New Roman"/>
          <w:b/>
          <w:bCs/>
          <w:sz w:val="28"/>
          <w:szCs w:val="28"/>
        </w:rPr>
        <w:t>когнітивний підхід</w:t>
      </w:r>
      <w:r w:rsidRPr="00FA44BC">
        <w:rPr>
          <w:rFonts w:ascii="Times New Roman" w:eastAsia="Calibri" w:hAnsi="Times New Roman" w:cs="Times New Roman"/>
          <w:b/>
          <w:bCs/>
          <w:color w:val="000000"/>
          <w:sz w:val="28"/>
          <w:szCs w:val="28"/>
          <w:lang w:val="uk-UA"/>
        </w:rPr>
        <w:t>»</w:t>
      </w:r>
    </w:p>
    <w:p w14:paraId="5F1DF8EA" w14:textId="2CE009AE" w:rsidR="00A75C52" w:rsidRPr="00FA44BC" w:rsidRDefault="00A75C52" w:rsidP="00A75C52">
      <w:pPr>
        <w:spacing w:line="252" w:lineRule="auto"/>
        <w:jc w:val="center"/>
        <w:rPr>
          <w:rFonts w:ascii="Times New Roman" w:eastAsia="Calibri" w:hAnsi="Times New Roman" w:cs="Times New Roman"/>
          <w:b/>
          <w:bCs/>
          <w:color w:val="000000"/>
          <w:sz w:val="28"/>
          <w:szCs w:val="28"/>
          <w:lang w:val="en-US"/>
        </w:rPr>
      </w:pPr>
      <w:r w:rsidRPr="00FA44BC">
        <w:rPr>
          <w:rFonts w:ascii="Times New Roman" w:eastAsia="Calibri" w:hAnsi="Times New Roman" w:cs="Times New Roman"/>
          <w:b/>
          <w:bCs/>
          <w:color w:val="000000"/>
          <w:sz w:val="28"/>
          <w:szCs w:val="28"/>
          <w:lang w:val="en-US"/>
        </w:rPr>
        <w:t>“</w:t>
      </w:r>
      <w:r w:rsidRPr="00FA44BC">
        <w:rPr>
          <w:rFonts w:ascii="Times New Roman" w:hAnsi="Times New Roman" w:cs="Times New Roman"/>
          <w:b/>
          <w:bCs/>
          <w:sz w:val="28"/>
          <w:szCs w:val="28"/>
        </w:rPr>
        <w:t>The formation of English legal terminology: a cognitive approach</w:t>
      </w:r>
      <w:r w:rsidRPr="00FA44BC">
        <w:rPr>
          <w:rFonts w:ascii="Times New Roman" w:eastAsia="Calibri" w:hAnsi="Times New Roman" w:cs="Times New Roman"/>
          <w:b/>
          <w:bCs/>
          <w:color w:val="000000"/>
          <w:sz w:val="28"/>
          <w:szCs w:val="28"/>
          <w:lang w:val="en-US"/>
        </w:rPr>
        <w:t>”</w:t>
      </w:r>
    </w:p>
    <w:p w14:paraId="1BE3052C" w14:textId="77777777" w:rsidR="00A75C52" w:rsidRPr="00A75C52" w:rsidRDefault="00A75C52" w:rsidP="00A75C52">
      <w:pPr>
        <w:spacing w:line="252" w:lineRule="auto"/>
        <w:jc w:val="both"/>
        <w:rPr>
          <w:rFonts w:ascii="Times New Roman" w:eastAsia="Calibri" w:hAnsi="Times New Roman" w:cs="Times New Roman"/>
          <w:color w:val="000000"/>
          <w:sz w:val="28"/>
          <w:lang w:val="en-US"/>
        </w:rPr>
      </w:pPr>
    </w:p>
    <w:p w14:paraId="6F4A2C7E" w14:textId="77777777" w:rsidR="00A75C52" w:rsidRDefault="00A75C52" w:rsidP="00A75C52">
      <w:pPr>
        <w:spacing w:line="252" w:lineRule="auto"/>
        <w:ind w:left="3686"/>
        <w:rPr>
          <w:rFonts w:ascii="Times New Roman" w:eastAsia="Calibri" w:hAnsi="Times New Roman" w:cs="Times New Roman"/>
          <w:color w:val="000000"/>
          <w:sz w:val="28"/>
          <w:lang w:val="uk-UA"/>
        </w:rPr>
      </w:pPr>
      <w:r>
        <w:rPr>
          <w:rFonts w:ascii="Times New Roman" w:eastAsia="Calibri" w:hAnsi="Times New Roman" w:cs="Times New Roman"/>
          <w:color w:val="000000"/>
          <w:sz w:val="28"/>
          <w:lang w:val="uk-UA"/>
        </w:rPr>
        <w:t>Здобувача 2 курсу 1 групи</w:t>
      </w:r>
    </w:p>
    <w:p w14:paraId="0B99D0DE" w14:textId="77777777" w:rsidR="00A75C52" w:rsidRDefault="00A75C52" w:rsidP="00A75C52">
      <w:pPr>
        <w:spacing w:line="252" w:lineRule="auto"/>
        <w:ind w:left="3686"/>
        <w:rPr>
          <w:rFonts w:ascii="Times New Roman" w:eastAsia="Calibri" w:hAnsi="Times New Roman" w:cs="Times New Roman"/>
          <w:color w:val="000000"/>
          <w:sz w:val="28"/>
          <w:lang w:val="uk-UA"/>
        </w:rPr>
      </w:pPr>
      <w:r>
        <w:rPr>
          <w:rFonts w:ascii="Times New Roman" w:eastAsia="Calibri" w:hAnsi="Times New Roman" w:cs="Times New Roman"/>
          <w:color w:val="000000"/>
          <w:sz w:val="28"/>
          <w:lang w:val="uk-UA"/>
        </w:rPr>
        <w:t>рівень освіти другий (магістерський)</w:t>
      </w:r>
    </w:p>
    <w:p w14:paraId="26EE8820" w14:textId="77777777" w:rsidR="00A75C52" w:rsidRDefault="00A75C52" w:rsidP="00A75C52">
      <w:pPr>
        <w:spacing w:line="252" w:lineRule="auto"/>
        <w:ind w:left="3686"/>
        <w:rPr>
          <w:rFonts w:ascii="Times New Roman" w:eastAsia="Calibri" w:hAnsi="Times New Roman" w:cs="Times New Roman"/>
          <w:color w:val="000000"/>
          <w:sz w:val="28"/>
          <w:lang w:val="uk-UA"/>
        </w:rPr>
      </w:pPr>
      <w:r>
        <w:rPr>
          <w:rFonts w:ascii="Times New Roman" w:eastAsia="Calibri" w:hAnsi="Times New Roman" w:cs="Times New Roman"/>
          <w:color w:val="000000"/>
          <w:sz w:val="28"/>
          <w:lang w:val="uk-UA"/>
        </w:rPr>
        <w:t>галузь знань 03 «Г</w:t>
      </w:r>
      <w:r>
        <w:rPr>
          <w:rFonts w:ascii="Times New Roman" w:hAnsi="Times New Roman" w:cs="Times New Roman"/>
          <w:sz w:val="28"/>
          <w:szCs w:val="28"/>
          <w:lang w:val="uk-UA"/>
        </w:rPr>
        <w:t>уманітарні науки</w:t>
      </w:r>
      <w:r>
        <w:rPr>
          <w:rFonts w:ascii="Times New Roman" w:eastAsia="Calibri" w:hAnsi="Times New Roman" w:cs="Times New Roman"/>
          <w:color w:val="000000"/>
          <w:sz w:val="28"/>
          <w:lang w:val="uk-UA"/>
        </w:rPr>
        <w:t>»</w:t>
      </w:r>
    </w:p>
    <w:p w14:paraId="27E9054C" w14:textId="77777777" w:rsidR="00A75C52" w:rsidRDefault="00A75C52" w:rsidP="00A75C52">
      <w:pPr>
        <w:spacing w:line="252" w:lineRule="auto"/>
        <w:ind w:left="3686"/>
        <w:rPr>
          <w:rFonts w:ascii="Times New Roman" w:eastAsia="Calibri" w:hAnsi="Times New Roman" w:cs="Times New Roman"/>
          <w:color w:val="000000"/>
          <w:sz w:val="28"/>
          <w:lang w:val="uk-UA"/>
        </w:rPr>
      </w:pPr>
      <w:r>
        <w:rPr>
          <w:rFonts w:ascii="Times New Roman" w:eastAsia="Calibri" w:hAnsi="Times New Roman" w:cs="Times New Roman"/>
          <w:color w:val="000000"/>
          <w:sz w:val="28"/>
          <w:lang w:val="uk-UA"/>
        </w:rPr>
        <w:t>спеціальність 035 «Філологія»</w:t>
      </w:r>
    </w:p>
    <w:p w14:paraId="317D0E00" w14:textId="33B4B1C6" w:rsidR="00A75C52" w:rsidRPr="00FA44BC" w:rsidRDefault="00A75C52" w:rsidP="00A75C52">
      <w:pPr>
        <w:spacing w:line="252" w:lineRule="auto"/>
        <w:ind w:left="3686"/>
        <w:rPr>
          <w:rFonts w:ascii="Times New Roman" w:eastAsia="Calibri" w:hAnsi="Times New Roman" w:cs="Times New Roman"/>
          <w:b/>
          <w:bCs/>
          <w:color w:val="000000"/>
          <w:sz w:val="28"/>
          <w:lang w:val="ru-RU"/>
        </w:rPr>
      </w:pPr>
      <w:proofErr w:type="spellStart"/>
      <w:r>
        <w:rPr>
          <w:rFonts w:ascii="Times New Roman" w:eastAsia="Calibri" w:hAnsi="Times New Roman" w:cs="Times New Roman"/>
          <w:b/>
          <w:bCs/>
          <w:color w:val="000000"/>
          <w:sz w:val="28"/>
          <w:lang w:val="uk-UA"/>
        </w:rPr>
        <w:t>Фордуя</w:t>
      </w:r>
      <w:proofErr w:type="spellEnd"/>
      <w:r>
        <w:rPr>
          <w:rFonts w:ascii="Times New Roman" w:eastAsia="Calibri" w:hAnsi="Times New Roman" w:cs="Times New Roman"/>
          <w:b/>
          <w:bCs/>
          <w:color w:val="000000"/>
          <w:sz w:val="28"/>
          <w:lang w:val="uk-UA"/>
        </w:rPr>
        <w:t xml:space="preserve"> Олександра Вадимовича </w:t>
      </w:r>
    </w:p>
    <w:p w14:paraId="258EE43A" w14:textId="1659BE88" w:rsidR="00A75C52" w:rsidRDefault="00A75C52" w:rsidP="00A75C52">
      <w:pPr>
        <w:spacing w:line="252" w:lineRule="auto"/>
        <w:ind w:left="3686"/>
        <w:rPr>
          <w:rFonts w:ascii="Times New Roman" w:eastAsia="Calibri" w:hAnsi="Times New Roman" w:cs="Times New Roman"/>
          <w:color w:val="000000"/>
          <w:sz w:val="28"/>
          <w:lang w:val="uk-UA"/>
        </w:rPr>
      </w:pPr>
      <w:r>
        <w:rPr>
          <w:rFonts w:ascii="Times New Roman" w:eastAsia="Calibri" w:hAnsi="Times New Roman" w:cs="Times New Roman"/>
          <w:color w:val="000000"/>
          <w:sz w:val="28"/>
          <w:lang w:val="uk-UA"/>
        </w:rPr>
        <w:t xml:space="preserve">Керівник – </w:t>
      </w:r>
      <w:proofErr w:type="spellStart"/>
      <w:r>
        <w:rPr>
          <w:rFonts w:ascii="Times New Roman" w:eastAsia="Calibri" w:hAnsi="Times New Roman" w:cs="Times New Roman"/>
          <w:color w:val="000000"/>
          <w:sz w:val="28"/>
          <w:lang w:val="uk-UA"/>
        </w:rPr>
        <w:t>д.філол.н</w:t>
      </w:r>
      <w:proofErr w:type="spellEnd"/>
      <w:r>
        <w:rPr>
          <w:rFonts w:ascii="Times New Roman" w:eastAsia="Calibri" w:hAnsi="Times New Roman" w:cs="Times New Roman"/>
          <w:color w:val="000000"/>
          <w:sz w:val="28"/>
          <w:lang w:val="uk-UA"/>
        </w:rPr>
        <w:t xml:space="preserve">., доцент </w:t>
      </w:r>
      <w:proofErr w:type="spellStart"/>
      <w:r w:rsidR="00FA44BC">
        <w:rPr>
          <w:rFonts w:ascii="Times New Roman" w:eastAsia="Calibri" w:hAnsi="Times New Roman" w:cs="Times New Roman"/>
          <w:color w:val="000000"/>
          <w:sz w:val="28"/>
          <w:lang w:val="uk-UA"/>
        </w:rPr>
        <w:t>Строченко</w:t>
      </w:r>
      <w:proofErr w:type="spellEnd"/>
      <w:r w:rsidR="00FA44BC">
        <w:rPr>
          <w:rFonts w:ascii="Times New Roman" w:eastAsia="Calibri" w:hAnsi="Times New Roman" w:cs="Times New Roman"/>
          <w:color w:val="000000"/>
          <w:sz w:val="28"/>
          <w:lang w:val="uk-UA"/>
        </w:rPr>
        <w:t xml:space="preserve"> Л.В.</w:t>
      </w:r>
    </w:p>
    <w:p w14:paraId="75D650D2" w14:textId="77777777" w:rsidR="00A75C52" w:rsidRDefault="00A75C52" w:rsidP="00A75C52">
      <w:pPr>
        <w:spacing w:line="252" w:lineRule="auto"/>
        <w:ind w:left="3686"/>
        <w:rPr>
          <w:rFonts w:ascii="Times New Roman" w:eastAsia="Calibri" w:hAnsi="Times New Roman" w:cs="Times New Roman"/>
          <w:color w:val="000000"/>
          <w:sz w:val="28"/>
          <w:lang w:val="uk-UA"/>
        </w:rPr>
      </w:pPr>
    </w:p>
    <w:p w14:paraId="39E77AA1" w14:textId="77777777" w:rsidR="00A75C52" w:rsidRDefault="00A75C52" w:rsidP="00A75C52">
      <w:pPr>
        <w:spacing w:line="252" w:lineRule="auto"/>
        <w:ind w:left="3686"/>
        <w:rPr>
          <w:rFonts w:ascii="Times New Roman" w:eastAsia="Calibri" w:hAnsi="Times New Roman" w:cs="Times New Roman"/>
          <w:color w:val="000000"/>
          <w:sz w:val="28"/>
          <w:lang w:val="uk-UA"/>
        </w:rPr>
      </w:pPr>
    </w:p>
    <w:p w14:paraId="00585386" w14:textId="77777777" w:rsidR="00A75C52" w:rsidRDefault="00A75C52" w:rsidP="00A75C52">
      <w:pPr>
        <w:spacing w:line="252" w:lineRule="auto"/>
        <w:ind w:left="3686"/>
        <w:rPr>
          <w:rFonts w:ascii="Times New Roman" w:eastAsia="Calibri" w:hAnsi="Times New Roman" w:cs="Times New Roman"/>
          <w:color w:val="000000"/>
          <w:sz w:val="28"/>
          <w:lang w:val="uk-UA"/>
        </w:rPr>
      </w:pPr>
    </w:p>
    <w:p w14:paraId="5788F7C5" w14:textId="77777777" w:rsidR="00A75C52" w:rsidRDefault="00A75C52" w:rsidP="00A75C52">
      <w:pPr>
        <w:spacing w:line="252" w:lineRule="auto"/>
        <w:ind w:left="3686"/>
        <w:rPr>
          <w:rFonts w:ascii="Times New Roman" w:eastAsia="Calibri" w:hAnsi="Times New Roman" w:cs="Times New Roman"/>
          <w:color w:val="000000"/>
          <w:sz w:val="28"/>
          <w:lang w:val="uk-UA"/>
        </w:rPr>
      </w:pPr>
    </w:p>
    <w:p w14:paraId="3C963455" w14:textId="77777777" w:rsidR="00A75C52" w:rsidRDefault="00A75C52" w:rsidP="00A75C52">
      <w:pPr>
        <w:spacing w:line="252" w:lineRule="auto"/>
        <w:ind w:left="3686"/>
        <w:rPr>
          <w:rFonts w:ascii="Times New Roman" w:eastAsia="Calibri" w:hAnsi="Times New Roman" w:cs="Times New Roman"/>
          <w:color w:val="000000"/>
          <w:sz w:val="28"/>
          <w:lang w:val="uk-UA"/>
        </w:rPr>
      </w:pPr>
      <w:r>
        <w:rPr>
          <w:rFonts w:ascii="Times New Roman" w:eastAsia="Calibri" w:hAnsi="Times New Roman" w:cs="Times New Roman"/>
          <w:color w:val="000000"/>
          <w:sz w:val="28"/>
          <w:lang w:val="uk-UA"/>
        </w:rPr>
        <w:br/>
      </w:r>
    </w:p>
    <w:p w14:paraId="69627B17" w14:textId="77777777" w:rsidR="00A75C52" w:rsidRDefault="00A75C52" w:rsidP="00A75C52">
      <w:pPr>
        <w:spacing w:line="252" w:lineRule="auto"/>
        <w:rPr>
          <w:rFonts w:ascii="Times New Roman" w:eastAsia="Calibri" w:hAnsi="Times New Roman" w:cs="Times New Roman"/>
          <w:color w:val="000000"/>
          <w:sz w:val="28"/>
          <w:lang w:val="uk-UA"/>
        </w:rPr>
      </w:pPr>
    </w:p>
    <w:p w14:paraId="021915E0" w14:textId="77777777" w:rsidR="00A75C52" w:rsidRDefault="00A75C52" w:rsidP="00A75C52">
      <w:pPr>
        <w:spacing w:after="200" w:line="276" w:lineRule="auto"/>
        <w:jc w:val="center"/>
        <w:rPr>
          <w:rFonts w:ascii="Times New Roman" w:eastAsia="Calibri" w:hAnsi="Times New Roman" w:cs="Times New Roman"/>
          <w:color w:val="000000"/>
          <w:sz w:val="28"/>
          <w:lang w:val="uk-UA"/>
        </w:rPr>
      </w:pPr>
    </w:p>
    <w:p w14:paraId="1768D0CC" w14:textId="77777777" w:rsidR="00A75C52" w:rsidRDefault="00A75C52" w:rsidP="00A75C52">
      <w:pPr>
        <w:spacing w:after="200" w:line="276" w:lineRule="auto"/>
        <w:jc w:val="center"/>
        <w:rPr>
          <w:rFonts w:ascii="Times New Roman" w:eastAsia="Calibri" w:hAnsi="Times New Roman" w:cs="Times New Roman"/>
          <w:color w:val="000000"/>
          <w:sz w:val="28"/>
          <w:lang w:val="uk-UA"/>
        </w:rPr>
      </w:pPr>
    </w:p>
    <w:p w14:paraId="2B1EF236" w14:textId="77777777" w:rsidR="00A75C52" w:rsidRDefault="00A75C52" w:rsidP="00A75C52">
      <w:pPr>
        <w:spacing w:after="200" w:line="276" w:lineRule="auto"/>
        <w:jc w:val="center"/>
        <w:rPr>
          <w:rFonts w:ascii="Times New Roman" w:eastAsia="Calibri" w:hAnsi="Times New Roman" w:cs="Times New Roman"/>
          <w:color w:val="000000"/>
          <w:sz w:val="28"/>
          <w:lang w:val="uk-UA"/>
        </w:rPr>
      </w:pPr>
      <w:r>
        <w:rPr>
          <w:rFonts w:ascii="Times New Roman" w:eastAsia="Calibri" w:hAnsi="Times New Roman" w:cs="Times New Roman"/>
          <w:color w:val="000000"/>
          <w:sz w:val="28"/>
          <w:lang w:val="uk-UA"/>
        </w:rPr>
        <w:t>Одеса – 2025</w:t>
      </w:r>
    </w:p>
    <w:p w14:paraId="3DB166F6" w14:textId="328748B1" w:rsidR="008F7E47" w:rsidRDefault="008F7E47" w:rsidP="00FF63FD">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r>
        <w:rPr>
          <w:rFonts w:ascii="Times New Roman" w:eastAsia="Times New Roman" w:hAnsi="Times New Roman" w:cs="Times New Roman"/>
          <w:b/>
          <w:bCs/>
          <w:kern w:val="0"/>
          <w:sz w:val="27"/>
          <w:szCs w:val="27"/>
          <w:lang w:val="uk-UA" w:eastAsia="uk-UA"/>
          <w14:ligatures w14:val="none"/>
        </w:rPr>
        <w:lastRenderedPageBreak/>
        <w:t>ЗМІСТ</w:t>
      </w:r>
    </w:p>
    <w:p w14:paraId="0AFC8FB6" w14:textId="77777777" w:rsidR="0076031F" w:rsidRDefault="0076031F" w:rsidP="00FF63FD">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1127"/>
      </w:tblGrid>
      <w:tr w:rsidR="00FF63FD" w:rsidRPr="00FF63FD" w14:paraId="481FEA32" w14:textId="77777777" w:rsidTr="0076031F">
        <w:tc>
          <w:tcPr>
            <w:tcW w:w="8217" w:type="dxa"/>
          </w:tcPr>
          <w:p w14:paraId="3A248ED8" w14:textId="4A7E997A" w:rsidR="00FF63FD" w:rsidRPr="00FF63FD" w:rsidRDefault="00FF63FD" w:rsidP="00FF63FD">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FF63FD">
              <w:rPr>
                <w:rFonts w:ascii="Times New Roman" w:eastAsia="Times New Roman" w:hAnsi="Times New Roman" w:cs="Times New Roman"/>
                <w:kern w:val="0"/>
                <w:sz w:val="28"/>
                <w:szCs w:val="28"/>
                <w:lang w:val="uk-UA" w:eastAsia="uk-UA"/>
                <w14:ligatures w14:val="none"/>
              </w:rPr>
              <w:t>Вступ</w:t>
            </w:r>
            <w:r>
              <w:rPr>
                <w:rFonts w:ascii="Times New Roman" w:eastAsia="Times New Roman" w:hAnsi="Times New Roman" w:cs="Times New Roman"/>
                <w:kern w:val="0"/>
                <w:sz w:val="28"/>
                <w:szCs w:val="28"/>
                <w:lang w:val="en-US" w:eastAsia="uk-UA"/>
                <w14:ligatures w14:val="none"/>
              </w:rPr>
              <w:t>………………………………………………………………….</w:t>
            </w:r>
          </w:p>
        </w:tc>
        <w:tc>
          <w:tcPr>
            <w:tcW w:w="1127" w:type="dxa"/>
          </w:tcPr>
          <w:p w14:paraId="2788DA00" w14:textId="068BD4E1" w:rsidR="00FF63FD" w:rsidRPr="00F20EAF" w:rsidRDefault="00F20EAF" w:rsidP="00211FBF">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3</w:t>
            </w:r>
          </w:p>
        </w:tc>
      </w:tr>
      <w:tr w:rsidR="00FF63FD" w:rsidRPr="00FF63FD" w14:paraId="5569C3C2" w14:textId="77777777" w:rsidTr="0076031F">
        <w:tc>
          <w:tcPr>
            <w:tcW w:w="8217" w:type="dxa"/>
          </w:tcPr>
          <w:p w14:paraId="0B6862D9" w14:textId="695B5E0A" w:rsidR="00FF63FD" w:rsidRPr="00FF63FD" w:rsidRDefault="00FF63FD" w:rsidP="00FF63FD">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FF63FD">
              <w:rPr>
                <w:rFonts w:ascii="Times New Roman" w:eastAsia="Times New Roman" w:hAnsi="Times New Roman" w:cs="Times New Roman"/>
                <w:kern w:val="0"/>
                <w:sz w:val="28"/>
                <w:szCs w:val="28"/>
                <w:lang w:val="uk-UA" w:eastAsia="uk-UA"/>
                <w14:ligatures w14:val="none"/>
              </w:rPr>
              <w:t>Розділ 1. Теоретичні засади дослідження англомовної юридичної термінології</w:t>
            </w:r>
            <w:r>
              <w:rPr>
                <w:rFonts w:ascii="Times New Roman" w:eastAsia="Times New Roman" w:hAnsi="Times New Roman" w:cs="Times New Roman"/>
                <w:kern w:val="0"/>
                <w:sz w:val="28"/>
                <w:szCs w:val="28"/>
                <w:lang w:val="uk-UA" w:eastAsia="uk-UA"/>
                <w14:ligatures w14:val="none"/>
              </w:rPr>
              <w:t>…………………………………………………………</w:t>
            </w:r>
            <w:r w:rsidRPr="00FF63FD">
              <w:rPr>
                <w:rFonts w:ascii="Times New Roman" w:eastAsia="Times New Roman" w:hAnsi="Times New Roman" w:cs="Times New Roman"/>
                <w:kern w:val="0"/>
                <w:sz w:val="28"/>
                <w:szCs w:val="28"/>
                <w:lang w:val="uk-UA" w:eastAsia="uk-UA"/>
                <w14:ligatures w14:val="none"/>
              </w:rPr>
              <w:t>.</w:t>
            </w:r>
          </w:p>
        </w:tc>
        <w:tc>
          <w:tcPr>
            <w:tcW w:w="1127" w:type="dxa"/>
          </w:tcPr>
          <w:p w14:paraId="10AAC8F2" w14:textId="77777777" w:rsidR="00C01807" w:rsidRPr="0076031F" w:rsidRDefault="00C01807" w:rsidP="00211FBF">
            <w:pPr>
              <w:spacing w:line="240" w:lineRule="auto"/>
              <w:outlineLvl w:val="2"/>
              <w:rPr>
                <w:rFonts w:ascii="Times New Roman" w:eastAsia="Times New Roman" w:hAnsi="Times New Roman" w:cs="Times New Roman"/>
                <w:kern w:val="0"/>
                <w:sz w:val="28"/>
                <w:szCs w:val="28"/>
                <w:lang w:eastAsia="uk-UA"/>
                <w14:ligatures w14:val="none"/>
              </w:rPr>
            </w:pPr>
          </w:p>
          <w:p w14:paraId="3EA4DAC6" w14:textId="6BC571C7" w:rsidR="00FF63FD" w:rsidRPr="00C01807" w:rsidRDefault="00C01807" w:rsidP="00211FBF">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7</w:t>
            </w:r>
          </w:p>
        </w:tc>
      </w:tr>
      <w:tr w:rsidR="00FF63FD" w:rsidRPr="00FF63FD" w14:paraId="5BE0DAE4" w14:textId="77777777" w:rsidTr="0076031F">
        <w:tc>
          <w:tcPr>
            <w:tcW w:w="8217" w:type="dxa"/>
          </w:tcPr>
          <w:p w14:paraId="5587BD8C" w14:textId="7286E7B4" w:rsidR="00FF63FD" w:rsidRPr="00FF63FD" w:rsidRDefault="00FF63FD" w:rsidP="00FF63FD">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FF63FD">
              <w:rPr>
                <w:rFonts w:ascii="Times New Roman" w:eastAsia="Times New Roman" w:hAnsi="Times New Roman" w:cs="Times New Roman"/>
                <w:kern w:val="0"/>
                <w:sz w:val="28"/>
                <w:szCs w:val="28"/>
                <w:lang w:val="uk-UA" w:eastAsia="uk-UA"/>
                <w14:ligatures w14:val="none"/>
              </w:rPr>
              <w:t xml:space="preserve">1.1. Поняття </w:t>
            </w:r>
            <w:proofErr w:type="spellStart"/>
            <w:r w:rsidRPr="00FF63FD">
              <w:rPr>
                <w:rFonts w:ascii="Times New Roman" w:eastAsia="Times New Roman" w:hAnsi="Times New Roman" w:cs="Times New Roman"/>
                <w:kern w:val="0"/>
                <w:sz w:val="28"/>
                <w:szCs w:val="28"/>
                <w:lang w:val="uk-UA" w:eastAsia="uk-UA"/>
                <w14:ligatures w14:val="none"/>
              </w:rPr>
              <w:t>терміна</w:t>
            </w:r>
            <w:proofErr w:type="spellEnd"/>
            <w:r w:rsidRPr="00FF63FD">
              <w:rPr>
                <w:rFonts w:ascii="Times New Roman" w:eastAsia="Times New Roman" w:hAnsi="Times New Roman" w:cs="Times New Roman"/>
                <w:kern w:val="0"/>
                <w:sz w:val="28"/>
                <w:szCs w:val="28"/>
                <w:lang w:val="uk-UA" w:eastAsia="uk-UA"/>
                <w14:ligatures w14:val="none"/>
              </w:rPr>
              <w:t xml:space="preserve"> і термінологічної системи в сучасній лінгвістиці</w:t>
            </w:r>
            <w:r>
              <w:rPr>
                <w:rFonts w:ascii="Times New Roman" w:eastAsia="Times New Roman" w:hAnsi="Times New Roman" w:cs="Times New Roman"/>
                <w:kern w:val="0"/>
                <w:sz w:val="28"/>
                <w:szCs w:val="28"/>
                <w:lang w:val="uk-UA" w:eastAsia="uk-UA"/>
                <w14:ligatures w14:val="none"/>
              </w:rPr>
              <w:t>……………………………………………………………</w:t>
            </w:r>
          </w:p>
        </w:tc>
        <w:tc>
          <w:tcPr>
            <w:tcW w:w="1127" w:type="dxa"/>
          </w:tcPr>
          <w:p w14:paraId="6F8C8970" w14:textId="77777777" w:rsidR="00C01807" w:rsidRPr="0076031F" w:rsidRDefault="00C01807" w:rsidP="00211FBF">
            <w:pPr>
              <w:spacing w:line="240" w:lineRule="auto"/>
              <w:outlineLvl w:val="2"/>
              <w:rPr>
                <w:rFonts w:ascii="Times New Roman" w:eastAsia="Times New Roman" w:hAnsi="Times New Roman" w:cs="Times New Roman"/>
                <w:kern w:val="0"/>
                <w:sz w:val="28"/>
                <w:szCs w:val="28"/>
                <w:lang w:eastAsia="uk-UA"/>
                <w14:ligatures w14:val="none"/>
              </w:rPr>
            </w:pPr>
          </w:p>
          <w:p w14:paraId="537F760E" w14:textId="12D77ABE" w:rsidR="00FF63FD" w:rsidRPr="00C01807" w:rsidRDefault="00C01807" w:rsidP="00211FBF">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7</w:t>
            </w:r>
          </w:p>
        </w:tc>
      </w:tr>
      <w:tr w:rsidR="00FF63FD" w:rsidRPr="00FF63FD" w14:paraId="4AC72332" w14:textId="77777777" w:rsidTr="0076031F">
        <w:tc>
          <w:tcPr>
            <w:tcW w:w="8217" w:type="dxa"/>
          </w:tcPr>
          <w:p w14:paraId="5C3A3491" w14:textId="0D2A0E71" w:rsidR="00FF63FD" w:rsidRPr="00FF63FD" w:rsidRDefault="00FF63FD" w:rsidP="00FF63FD">
            <w:pPr>
              <w:spacing w:line="240" w:lineRule="auto"/>
              <w:jc w:val="both"/>
              <w:outlineLvl w:val="2"/>
              <w:rPr>
                <w:rFonts w:ascii="Times New Roman" w:eastAsia="Times New Roman" w:hAnsi="Times New Roman" w:cs="Times New Roman"/>
                <w:kern w:val="0"/>
                <w:sz w:val="28"/>
                <w:szCs w:val="28"/>
                <w:lang w:val="ru-RU" w:eastAsia="uk-UA"/>
                <w14:ligatures w14:val="none"/>
              </w:rPr>
            </w:pPr>
            <w:r w:rsidRPr="00FF63FD">
              <w:rPr>
                <w:rFonts w:ascii="Times New Roman" w:eastAsia="Times New Roman" w:hAnsi="Times New Roman" w:cs="Times New Roman"/>
                <w:kern w:val="0"/>
                <w:sz w:val="28"/>
                <w:szCs w:val="28"/>
                <w:lang w:val="uk-UA" w:eastAsia="uk-UA"/>
                <w14:ligatures w14:val="none"/>
              </w:rPr>
              <w:t>1.2. Юридична термінологія як складова спеціалізованої лексики англійської мови</w:t>
            </w:r>
            <w:r>
              <w:rPr>
                <w:rFonts w:ascii="Times New Roman" w:eastAsia="Times New Roman" w:hAnsi="Times New Roman" w:cs="Times New Roman"/>
                <w:kern w:val="0"/>
                <w:sz w:val="28"/>
                <w:szCs w:val="28"/>
                <w:lang w:val="ru-RU" w:eastAsia="uk-UA"/>
                <w14:ligatures w14:val="none"/>
              </w:rPr>
              <w:t>……………………………………………………</w:t>
            </w:r>
            <w:r w:rsidRPr="00FF63FD">
              <w:rPr>
                <w:rFonts w:ascii="Times New Roman" w:eastAsia="Times New Roman" w:hAnsi="Times New Roman" w:cs="Times New Roman"/>
                <w:kern w:val="0"/>
                <w:sz w:val="28"/>
                <w:szCs w:val="28"/>
                <w:lang w:val="ru-RU" w:eastAsia="uk-UA"/>
                <w14:ligatures w14:val="none"/>
              </w:rPr>
              <w:t>..</w:t>
            </w:r>
          </w:p>
        </w:tc>
        <w:tc>
          <w:tcPr>
            <w:tcW w:w="1127" w:type="dxa"/>
          </w:tcPr>
          <w:p w14:paraId="6A30C369" w14:textId="77777777" w:rsidR="00C01807" w:rsidRPr="0076031F" w:rsidRDefault="00C01807" w:rsidP="00211FBF">
            <w:pPr>
              <w:spacing w:line="240" w:lineRule="auto"/>
              <w:outlineLvl w:val="2"/>
              <w:rPr>
                <w:rFonts w:ascii="Times New Roman" w:eastAsia="Times New Roman" w:hAnsi="Times New Roman" w:cs="Times New Roman"/>
                <w:kern w:val="0"/>
                <w:sz w:val="28"/>
                <w:szCs w:val="28"/>
                <w:lang w:val="ru-RU" w:eastAsia="uk-UA"/>
                <w14:ligatures w14:val="none"/>
              </w:rPr>
            </w:pPr>
          </w:p>
          <w:p w14:paraId="3FFF936A" w14:textId="7D817349" w:rsidR="00FF63FD" w:rsidRPr="00C01807" w:rsidRDefault="00C01807" w:rsidP="00211FBF">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10</w:t>
            </w:r>
          </w:p>
        </w:tc>
      </w:tr>
      <w:tr w:rsidR="00FF63FD" w:rsidRPr="00FF63FD" w14:paraId="2770D3EF" w14:textId="77777777" w:rsidTr="0076031F">
        <w:tc>
          <w:tcPr>
            <w:tcW w:w="8217" w:type="dxa"/>
          </w:tcPr>
          <w:p w14:paraId="549E1F43" w14:textId="32FFFDAF" w:rsidR="00FF63FD" w:rsidRPr="00FF63FD" w:rsidRDefault="00FF63FD" w:rsidP="00FF63FD">
            <w:pPr>
              <w:spacing w:line="240" w:lineRule="auto"/>
              <w:jc w:val="both"/>
              <w:rPr>
                <w:rFonts w:ascii="Times New Roman" w:eastAsia="Times New Roman" w:hAnsi="Times New Roman" w:cs="Times New Roman"/>
                <w:kern w:val="0"/>
                <w:sz w:val="28"/>
                <w:szCs w:val="28"/>
                <w:lang w:val="ru-RU" w:eastAsia="uk-UA"/>
                <w14:ligatures w14:val="none"/>
              </w:rPr>
            </w:pPr>
            <w:r w:rsidRPr="00FF63FD">
              <w:rPr>
                <w:rFonts w:ascii="Times New Roman" w:eastAsia="Times New Roman" w:hAnsi="Times New Roman" w:cs="Times New Roman"/>
                <w:kern w:val="0"/>
                <w:sz w:val="28"/>
                <w:szCs w:val="28"/>
                <w:lang w:val="uk-UA" w:eastAsia="uk-UA"/>
                <w14:ligatures w14:val="none"/>
              </w:rPr>
              <w:t>1.3. Когнітивний підхід у дослідженні термінотворення</w:t>
            </w:r>
            <w:r>
              <w:rPr>
                <w:rFonts w:ascii="Times New Roman" w:eastAsia="Times New Roman" w:hAnsi="Times New Roman" w:cs="Times New Roman"/>
                <w:kern w:val="0"/>
                <w:sz w:val="28"/>
                <w:szCs w:val="28"/>
                <w:lang w:val="ru-RU" w:eastAsia="uk-UA"/>
                <w14:ligatures w14:val="none"/>
              </w:rPr>
              <w:t>…………</w:t>
            </w:r>
          </w:p>
        </w:tc>
        <w:tc>
          <w:tcPr>
            <w:tcW w:w="1127" w:type="dxa"/>
          </w:tcPr>
          <w:p w14:paraId="51222EF8" w14:textId="64976C47" w:rsidR="00FF63FD" w:rsidRPr="00C01807" w:rsidRDefault="00C01807" w:rsidP="00211FBF">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14</w:t>
            </w:r>
          </w:p>
        </w:tc>
      </w:tr>
      <w:tr w:rsidR="00FF63FD" w:rsidRPr="00FF63FD" w14:paraId="19114BA1" w14:textId="77777777" w:rsidTr="0076031F">
        <w:tc>
          <w:tcPr>
            <w:tcW w:w="8217" w:type="dxa"/>
          </w:tcPr>
          <w:p w14:paraId="2E7F4A9F" w14:textId="5C4E2736" w:rsidR="00FF63FD" w:rsidRPr="00FF63FD" w:rsidRDefault="00FF63FD" w:rsidP="00FF63FD">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FF63FD">
              <w:rPr>
                <w:rFonts w:ascii="Times New Roman" w:eastAsia="Times New Roman" w:hAnsi="Times New Roman" w:cs="Times New Roman"/>
                <w:kern w:val="0"/>
                <w:sz w:val="28"/>
                <w:szCs w:val="28"/>
                <w:lang w:val="uk-UA" w:eastAsia="uk-UA"/>
                <w14:ligatures w14:val="none"/>
              </w:rPr>
              <w:t xml:space="preserve">1.4. Методика дослідження формування англомовної юридичної термінології </w:t>
            </w:r>
            <w:r>
              <w:rPr>
                <w:rFonts w:ascii="Times New Roman" w:eastAsia="Times New Roman" w:hAnsi="Times New Roman" w:cs="Times New Roman"/>
                <w:kern w:val="0"/>
                <w:sz w:val="28"/>
                <w:szCs w:val="28"/>
                <w:lang w:val="uk-UA" w:eastAsia="uk-UA"/>
                <w14:ligatures w14:val="none"/>
              </w:rPr>
              <w:t>…………………………………………………………</w:t>
            </w:r>
          </w:p>
        </w:tc>
        <w:tc>
          <w:tcPr>
            <w:tcW w:w="1127" w:type="dxa"/>
          </w:tcPr>
          <w:p w14:paraId="220F0D0A" w14:textId="77777777" w:rsidR="00C01807" w:rsidRPr="0076031F" w:rsidRDefault="00C01807" w:rsidP="00211FBF">
            <w:pPr>
              <w:spacing w:line="240" w:lineRule="auto"/>
              <w:outlineLvl w:val="2"/>
              <w:rPr>
                <w:rFonts w:ascii="Times New Roman" w:eastAsia="Times New Roman" w:hAnsi="Times New Roman" w:cs="Times New Roman"/>
                <w:kern w:val="0"/>
                <w:sz w:val="28"/>
                <w:szCs w:val="28"/>
                <w:lang w:eastAsia="uk-UA"/>
                <w14:ligatures w14:val="none"/>
              </w:rPr>
            </w:pPr>
          </w:p>
          <w:p w14:paraId="645E8496" w14:textId="14BF882A" w:rsidR="00C01807" w:rsidRPr="00C01807" w:rsidRDefault="00C01807" w:rsidP="00C01807">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17</w:t>
            </w:r>
          </w:p>
        </w:tc>
      </w:tr>
      <w:tr w:rsidR="00FF63FD" w:rsidRPr="00FF63FD" w14:paraId="7F32D62E" w14:textId="77777777" w:rsidTr="0076031F">
        <w:tc>
          <w:tcPr>
            <w:tcW w:w="8217" w:type="dxa"/>
          </w:tcPr>
          <w:p w14:paraId="478F30DC" w14:textId="268128F6" w:rsidR="00FF63FD" w:rsidRPr="00FF63FD" w:rsidRDefault="00FF63FD" w:rsidP="00FF63FD">
            <w:pPr>
              <w:spacing w:line="240" w:lineRule="auto"/>
              <w:jc w:val="both"/>
              <w:rPr>
                <w:rFonts w:ascii="Times New Roman" w:eastAsia="Times New Roman" w:hAnsi="Times New Roman" w:cs="Times New Roman"/>
                <w:kern w:val="0"/>
                <w:sz w:val="28"/>
                <w:szCs w:val="28"/>
                <w:lang w:val="en-US" w:eastAsia="uk-UA"/>
                <w14:ligatures w14:val="none"/>
              </w:rPr>
            </w:pPr>
            <w:r w:rsidRPr="00FF63FD">
              <w:rPr>
                <w:rFonts w:ascii="Times New Roman" w:eastAsia="Times New Roman" w:hAnsi="Times New Roman" w:cs="Times New Roman"/>
                <w:kern w:val="0"/>
                <w:sz w:val="28"/>
                <w:szCs w:val="28"/>
                <w:lang w:val="uk-UA" w:eastAsia="uk-UA"/>
                <w14:ligatures w14:val="none"/>
              </w:rPr>
              <w:t xml:space="preserve">Висновки до розділу 1 </w:t>
            </w:r>
            <w:r>
              <w:rPr>
                <w:rFonts w:ascii="Times New Roman" w:eastAsia="Times New Roman" w:hAnsi="Times New Roman" w:cs="Times New Roman"/>
                <w:kern w:val="0"/>
                <w:sz w:val="28"/>
                <w:szCs w:val="28"/>
                <w:lang w:val="en-US" w:eastAsia="uk-UA"/>
                <w14:ligatures w14:val="none"/>
              </w:rPr>
              <w:t>………………………………………………</w:t>
            </w:r>
          </w:p>
        </w:tc>
        <w:tc>
          <w:tcPr>
            <w:tcW w:w="1127" w:type="dxa"/>
          </w:tcPr>
          <w:p w14:paraId="5B524BCD" w14:textId="2475E043" w:rsidR="00FF63FD" w:rsidRPr="00532437" w:rsidRDefault="00532437" w:rsidP="00211FBF">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20</w:t>
            </w:r>
          </w:p>
        </w:tc>
      </w:tr>
      <w:tr w:rsidR="00FF63FD" w:rsidRPr="00FF63FD" w14:paraId="21050F37" w14:textId="77777777" w:rsidTr="0076031F">
        <w:tc>
          <w:tcPr>
            <w:tcW w:w="8217" w:type="dxa"/>
          </w:tcPr>
          <w:p w14:paraId="5C4F9354" w14:textId="1BAA8143" w:rsidR="00FF63FD" w:rsidRPr="00FF63FD" w:rsidRDefault="00FF63FD" w:rsidP="00FF63FD">
            <w:pPr>
              <w:spacing w:line="240" w:lineRule="auto"/>
              <w:jc w:val="both"/>
              <w:outlineLvl w:val="2"/>
              <w:rPr>
                <w:rFonts w:ascii="Times New Roman" w:eastAsia="Times New Roman" w:hAnsi="Times New Roman" w:cs="Times New Roman"/>
                <w:kern w:val="0"/>
                <w:sz w:val="28"/>
                <w:szCs w:val="28"/>
                <w:lang w:val="ru-RU" w:eastAsia="uk-UA"/>
                <w14:ligatures w14:val="none"/>
              </w:rPr>
            </w:pPr>
            <w:r w:rsidRPr="00FF63FD">
              <w:rPr>
                <w:rFonts w:ascii="Times New Roman" w:eastAsia="Times New Roman" w:hAnsi="Times New Roman" w:cs="Times New Roman"/>
                <w:kern w:val="0"/>
                <w:sz w:val="28"/>
                <w:szCs w:val="28"/>
                <w:lang w:val="uk-UA" w:eastAsia="uk-UA"/>
                <w14:ligatures w14:val="none"/>
              </w:rPr>
              <w:t>Розділ 2. Семантико-структурний аналіз англомовної юридичної термінології</w:t>
            </w:r>
            <w:r>
              <w:rPr>
                <w:rFonts w:ascii="Times New Roman" w:eastAsia="Times New Roman" w:hAnsi="Times New Roman" w:cs="Times New Roman"/>
                <w:kern w:val="0"/>
                <w:sz w:val="28"/>
                <w:szCs w:val="28"/>
                <w:lang w:val="ru-RU" w:eastAsia="uk-UA"/>
                <w14:ligatures w14:val="none"/>
              </w:rPr>
              <w:t>…………………………………………………………</w:t>
            </w:r>
            <w:r w:rsidRPr="00FF63FD">
              <w:rPr>
                <w:rFonts w:ascii="Times New Roman" w:eastAsia="Times New Roman" w:hAnsi="Times New Roman" w:cs="Times New Roman"/>
                <w:kern w:val="0"/>
                <w:sz w:val="28"/>
                <w:szCs w:val="28"/>
                <w:lang w:val="ru-RU" w:eastAsia="uk-UA"/>
                <w14:ligatures w14:val="none"/>
              </w:rPr>
              <w:t>.</w:t>
            </w:r>
          </w:p>
        </w:tc>
        <w:tc>
          <w:tcPr>
            <w:tcW w:w="1127" w:type="dxa"/>
          </w:tcPr>
          <w:p w14:paraId="6CD3A7DB" w14:textId="77777777" w:rsidR="00532437" w:rsidRPr="0076031F" w:rsidRDefault="00532437" w:rsidP="00211FBF">
            <w:pPr>
              <w:spacing w:line="240" w:lineRule="auto"/>
              <w:outlineLvl w:val="2"/>
              <w:rPr>
                <w:rFonts w:ascii="Times New Roman" w:eastAsia="Times New Roman" w:hAnsi="Times New Roman" w:cs="Times New Roman"/>
                <w:kern w:val="0"/>
                <w:sz w:val="28"/>
                <w:szCs w:val="28"/>
                <w:lang w:val="ru-RU" w:eastAsia="uk-UA"/>
                <w14:ligatures w14:val="none"/>
              </w:rPr>
            </w:pPr>
          </w:p>
          <w:p w14:paraId="73D3D7A7" w14:textId="48AB406E" w:rsidR="00FF63FD" w:rsidRPr="00532437" w:rsidRDefault="00532437" w:rsidP="00211FBF">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22</w:t>
            </w:r>
          </w:p>
        </w:tc>
      </w:tr>
      <w:tr w:rsidR="00FF63FD" w:rsidRPr="00FF63FD" w14:paraId="679E37EA" w14:textId="77777777" w:rsidTr="0076031F">
        <w:tc>
          <w:tcPr>
            <w:tcW w:w="8217" w:type="dxa"/>
          </w:tcPr>
          <w:p w14:paraId="24BACE8B" w14:textId="1B78320A" w:rsidR="00FF63FD" w:rsidRPr="00FF63FD" w:rsidRDefault="00FF63FD" w:rsidP="00FF63FD">
            <w:pPr>
              <w:spacing w:line="240" w:lineRule="auto"/>
              <w:jc w:val="both"/>
              <w:outlineLvl w:val="2"/>
              <w:rPr>
                <w:rFonts w:ascii="Times New Roman" w:eastAsia="Times New Roman" w:hAnsi="Times New Roman" w:cs="Times New Roman"/>
                <w:kern w:val="0"/>
                <w:sz w:val="28"/>
                <w:szCs w:val="28"/>
                <w:lang w:val="ru-RU" w:eastAsia="uk-UA"/>
                <w14:ligatures w14:val="none"/>
              </w:rPr>
            </w:pPr>
            <w:r w:rsidRPr="00FF63FD">
              <w:rPr>
                <w:rFonts w:ascii="Times New Roman" w:eastAsia="Times New Roman" w:hAnsi="Times New Roman" w:cs="Times New Roman"/>
                <w:kern w:val="0"/>
                <w:sz w:val="28"/>
                <w:szCs w:val="28"/>
                <w:lang w:val="uk-UA" w:eastAsia="uk-UA"/>
                <w14:ligatures w14:val="none"/>
              </w:rPr>
              <w:t>2.1. Типологія структурних моделей юридичних термінів</w:t>
            </w:r>
            <w:r>
              <w:rPr>
                <w:rFonts w:ascii="Times New Roman" w:eastAsia="Times New Roman" w:hAnsi="Times New Roman" w:cs="Times New Roman"/>
                <w:kern w:val="0"/>
                <w:sz w:val="28"/>
                <w:szCs w:val="28"/>
                <w:lang w:val="ru-RU" w:eastAsia="uk-UA"/>
                <w14:ligatures w14:val="none"/>
              </w:rPr>
              <w:t>………</w:t>
            </w:r>
          </w:p>
        </w:tc>
        <w:tc>
          <w:tcPr>
            <w:tcW w:w="1127" w:type="dxa"/>
          </w:tcPr>
          <w:p w14:paraId="2D927BA5" w14:textId="1A36F03E" w:rsidR="00FF63FD" w:rsidRPr="00532437" w:rsidRDefault="00532437" w:rsidP="00211FBF">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22</w:t>
            </w:r>
          </w:p>
        </w:tc>
      </w:tr>
      <w:tr w:rsidR="00FF63FD" w:rsidRPr="00FF63FD" w14:paraId="7EDF7DBA" w14:textId="77777777" w:rsidTr="0076031F">
        <w:tc>
          <w:tcPr>
            <w:tcW w:w="8217" w:type="dxa"/>
          </w:tcPr>
          <w:p w14:paraId="3B659A32" w14:textId="1CA43040" w:rsidR="00FF63FD" w:rsidRPr="00FF63FD" w:rsidRDefault="00FF63FD" w:rsidP="00FF63FD">
            <w:pPr>
              <w:spacing w:line="240" w:lineRule="auto"/>
              <w:jc w:val="both"/>
              <w:outlineLvl w:val="2"/>
              <w:rPr>
                <w:rFonts w:ascii="Times New Roman" w:eastAsia="Times New Roman" w:hAnsi="Times New Roman" w:cs="Times New Roman"/>
                <w:kern w:val="0"/>
                <w:sz w:val="28"/>
                <w:szCs w:val="28"/>
                <w:lang w:val="ru-RU" w:eastAsia="uk-UA"/>
                <w14:ligatures w14:val="none"/>
              </w:rPr>
            </w:pPr>
            <w:r w:rsidRPr="00FF63FD">
              <w:rPr>
                <w:rFonts w:ascii="Times New Roman" w:eastAsia="Times New Roman" w:hAnsi="Times New Roman" w:cs="Times New Roman"/>
                <w:kern w:val="0"/>
                <w:sz w:val="28"/>
                <w:szCs w:val="28"/>
                <w:lang w:val="uk-UA" w:eastAsia="uk-UA"/>
                <w14:ligatures w14:val="none"/>
              </w:rPr>
              <w:t>2.2. Семантичні поля англомовної правової термінології</w:t>
            </w:r>
            <w:r>
              <w:rPr>
                <w:rFonts w:ascii="Times New Roman" w:eastAsia="Times New Roman" w:hAnsi="Times New Roman" w:cs="Times New Roman"/>
                <w:kern w:val="0"/>
                <w:sz w:val="28"/>
                <w:szCs w:val="28"/>
                <w:lang w:val="ru-RU" w:eastAsia="uk-UA"/>
                <w14:ligatures w14:val="none"/>
              </w:rPr>
              <w:t>………</w:t>
            </w:r>
            <w:r w:rsidRPr="00FF63FD">
              <w:rPr>
                <w:rFonts w:ascii="Times New Roman" w:eastAsia="Times New Roman" w:hAnsi="Times New Roman" w:cs="Times New Roman"/>
                <w:kern w:val="0"/>
                <w:sz w:val="28"/>
                <w:szCs w:val="28"/>
                <w:lang w:val="ru-RU" w:eastAsia="uk-UA"/>
                <w14:ligatures w14:val="none"/>
              </w:rPr>
              <w:t>...</w:t>
            </w:r>
          </w:p>
        </w:tc>
        <w:tc>
          <w:tcPr>
            <w:tcW w:w="1127" w:type="dxa"/>
          </w:tcPr>
          <w:p w14:paraId="43D93553" w14:textId="12CA338F" w:rsidR="00FF63FD" w:rsidRPr="00532437" w:rsidRDefault="00532437" w:rsidP="00211FBF">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27</w:t>
            </w:r>
          </w:p>
        </w:tc>
      </w:tr>
      <w:tr w:rsidR="00FF63FD" w:rsidRPr="00FF63FD" w14:paraId="72469F30" w14:textId="77777777" w:rsidTr="0076031F">
        <w:tc>
          <w:tcPr>
            <w:tcW w:w="8217" w:type="dxa"/>
          </w:tcPr>
          <w:p w14:paraId="2531E14D" w14:textId="6845AF33" w:rsidR="00FF63FD" w:rsidRPr="00FF63FD" w:rsidRDefault="00FF63FD" w:rsidP="00FF63FD">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FF63FD">
              <w:rPr>
                <w:rFonts w:ascii="Times New Roman" w:eastAsia="Times New Roman" w:hAnsi="Times New Roman" w:cs="Times New Roman"/>
                <w:kern w:val="0"/>
                <w:sz w:val="28"/>
                <w:szCs w:val="28"/>
                <w:lang w:val="uk-UA" w:eastAsia="uk-UA"/>
                <w14:ligatures w14:val="none"/>
              </w:rPr>
              <w:t>Висновки до розділу 2</w:t>
            </w:r>
            <w:r>
              <w:rPr>
                <w:rFonts w:ascii="Times New Roman" w:eastAsia="Times New Roman" w:hAnsi="Times New Roman" w:cs="Times New Roman"/>
                <w:kern w:val="0"/>
                <w:sz w:val="28"/>
                <w:szCs w:val="28"/>
                <w:lang w:val="en-US" w:eastAsia="uk-UA"/>
                <w14:ligatures w14:val="none"/>
              </w:rPr>
              <w:t>………………………………………………</w:t>
            </w:r>
          </w:p>
        </w:tc>
        <w:tc>
          <w:tcPr>
            <w:tcW w:w="1127" w:type="dxa"/>
          </w:tcPr>
          <w:p w14:paraId="059CFA9A" w14:textId="1E283FE2" w:rsidR="00FF63FD" w:rsidRPr="00532437" w:rsidRDefault="00532437" w:rsidP="00211FBF">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31</w:t>
            </w:r>
          </w:p>
        </w:tc>
      </w:tr>
      <w:tr w:rsidR="00FF63FD" w:rsidRPr="00FF63FD" w14:paraId="56835F92" w14:textId="77777777" w:rsidTr="0076031F">
        <w:tc>
          <w:tcPr>
            <w:tcW w:w="8217" w:type="dxa"/>
          </w:tcPr>
          <w:p w14:paraId="419C18EE" w14:textId="7B91D705" w:rsidR="00FF63FD" w:rsidRPr="00FF63FD" w:rsidRDefault="00FF63FD" w:rsidP="00FF63FD">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FF63FD">
              <w:rPr>
                <w:rFonts w:ascii="Times New Roman" w:eastAsia="Times New Roman" w:hAnsi="Times New Roman" w:cs="Times New Roman"/>
                <w:kern w:val="0"/>
                <w:sz w:val="28"/>
                <w:szCs w:val="28"/>
                <w:lang w:val="uk-UA" w:eastAsia="uk-UA"/>
                <w14:ligatures w14:val="none"/>
              </w:rPr>
              <w:t xml:space="preserve">Розділ 3. Когнітивні механізми формування англомовної юридичної термінології </w:t>
            </w:r>
            <w:r>
              <w:rPr>
                <w:rFonts w:ascii="Times New Roman" w:eastAsia="Times New Roman" w:hAnsi="Times New Roman" w:cs="Times New Roman"/>
                <w:kern w:val="0"/>
                <w:sz w:val="28"/>
                <w:szCs w:val="28"/>
                <w:lang w:val="uk-UA" w:eastAsia="uk-UA"/>
                <w14:ligatures w14:val="none"/>
              </w:rPr>
              <w:t>……………………………………………</w:t>
            </w:r>
            <w:r w:rsidRPr="00FF63FD">
              <w:rPr>
                <w:rFonts w:ascii="Times New Roman" w:eastAsia="Times New Roman" w:hAnsi="Times New Roman" w:cs="Times New Roman"/>
                <w:kern w:val="0"/>
                <w:sz w:val="28"/>
                <w:szCs w:val="28"/>
                <w:lang w:val="uk-UA" w:eastAsia="uk-UA"/>
                <w14:ligatures w14:val="none"/>
              </w:rPr>
              <w:t>.</w:t>
            </w:r>
          </w:p>
        </w:tc>
        <w:tc>
          <w:tcPr>
            <w:tcW w:w="1127" w:type="dxa"/>
          </w:tcPr>
          <w:p w14:paraId="59A40365" w14:textId="77777777" w:rsidR="008A1B6F" w:rsidRPr="0076031F" w:rsidRDefault="008A1B6F" w:rsidP="00211FBF">
            <w:pPr>
              <w:spacing w:line="240" w:lineRule="auto"/>
              <w:outlineLvl w:val="2"/>
              <w:rPr>
                <w:rFonts w:ascii="Times New Roman" w:eastAsia="Times New Roman" w:hAnsi="Times New Roman" w:cs="Times New Roman"/>
                <w:kern w:val="0"/>
                <w:sz w:val="28"/>
                <w:szCs w:val="28"/>
                <w:lang w:eastAsia="uk-UA"/>
                <w14:ligatures w14:val="none"/>
              </w:rPr>
            </w:pPr>
          </w:p>
          <w:p w14:paraId="1C752E71" w14:textId="16E13B13" w:rsidR="00FF63FD" w:rsidRPr="00532437" w:rsidRDefault="00532437" w:rsidP="00211FBF">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34</w:t>
            </w:r>
          </w:p>
        </w:tc>
      </w:tr>
      <w:tr w:rsidR="00FF63FD" w:rsidRPr="00FF63FD" w14:paraId="046BF486" w14:textId="77777777" w:rsidTr="0076031F">
        <w:tc>
          <w:tcPr>
            <w:tcW w:w="8217" w:type="dxa"/>
          </w:tcPr>
          <w:p w14:paraId="2E0801C3" w14:textId="78AB7643" w:rsidR="00FF63FD" w:rsidRPr="00FF63FD" w:rsidRDefault="00FF63FD" w:rsidP="00FF63FD">
            <w:pPr>
              <w:spacing w:line="240" w:lineRule="auto"/>
              <w:jc w:val="both"/>
              <w:outlineLvl w:val="2"/>
              <w:rPr>
                <w:rFonts w:ascii="Times New Roman" w:eastAsia="Times New Roman" w:hAnsi="Times New Roman" w:cs="Times New Roman"/>
                <w:kern w:val="0"/>
                <w:sz w:val="28"/>
                <w:szCs w:val="28"/>
                <w:lang w:val="ru-RU" w:eastAsia="uk-UA"/>
                <w14:ligatures w14:val="none"/>
              </w:rPr>
            </w:pPr>
            <w:r w:rsidRPr="00FF63FD">
              <w:rPr>
                <w:rFonts w:ascii="Times New Roman" w:eastAsia="Times New Roman" w:hAnsi="Times New Roman" w:cs="Times New Roman"/>
                <w:kern w:val="0"/>
                <w:sz w:val="28"/>
                <w:szCs w:val="28"/>
                <w:lang w:val="uk-UA" w:eastAsia="uk-UA"/>
                <w14:ligatures w14:val="none"/>
              </w:rPr>
              <w:t>3.1. Концептуалізація та категоризація правових понять</w:t>
            </w:r>
            <w:r>
              <w:rPr>
                <w:rFonts w:ascii="Times New Roman" w:eastAsia="Times New Roman" w:hAnsi="Times New Roman" w:cs="Times New Roman"/>
                <w:kern w:val="0"/>
                <w:sz w:val="28"/>
                <w:szCs w:val="28"/>
                <w:lang w:val="ru-RU" w:eastAsia="uk-UA"/>
                <w14:ligatures w14:val="none"/>
              </w:rPr>
              <w:t>…………</w:t>
            </w:r>
          </w:p>
        </w:tc>
        <w:tc>
          <w:tcPr>
            <w:tcW w:w="1127" w:type="dxa"/>
          </w:tcPr>
          <w:p w14:paraId="043871A2" w14:textId="51F8CB56" w:rsidR="00FF63FD" w:rsidRPr="008A1B6F" w:rsidRDefault="008A1B6F" w:rsidP="00211FBF">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34</w:t>
            </w:r>
          </w:p>
        </w:tc>
      </w:tr>
      <w:tr w:rsidR="00FF63FD" w:rsidRPr="00FF63FD" w14:paraId="150EE1BF" w14:textId="77777777" w:rsidTr="0076031F">
        <w:tc>
          <w:tcPr>
            <w:tcW w:w="8217" w:type="dxa"/>
          </w:tcPr>
          <w:p w14:paraId="04937343" w14:textId="324BCE04" w:rsidR="00FF63FD" w:rsidRPr="00FF63FD" w:rsidRDefault="00FF63FD" w:rsidP="00FF63FD">
            <w:pPr>
              <w:spacing w:line="240" w:lineRule="auto"/>
              <w:jc w:val="both"/>
              <w:outlineLvl w:val="2"/>
              <w:rPr>
                <w:rFonts w:ascii="Times New Roman" w:eastAsia="Times New Roman" w:hAnsi="Times New Roman" w:cs="Times New Roman"/>
                <w:kern w:val="0"/>
                <w:sz w:val="28"/>
                <w:szCs w:val="28"/>
                <w:lang w:val="ru-RU" w:eastAsia="uk-UA"/>
                <w14:ligatures w14:val="none"/>
              </w:rPr>
            </w:pPr>
            <w:r w:rsidRPr="00FF63FD">
              <w:rPr>
                <w:rFonts w:ascii="Times New Roman" w:eastAsia="Times New Roman" w:hAnsi="Times New Roman" w:cs="Times New Roman"/>
                <w:kern w:val="0"/>
                <w:sz w:val="28"/>
                <w:szCs w:val="28"/>
                <w:lang w:val="uk-UA" w:eastAsia="uk-UA"/>
                <w14:ligatures w14:val="none"/>
              </w:rPr>
              <w:t>3.2. Метафоризація та метонімія як когнітивні інструменти юридичного термінотворення</w:t>
            </w:r>
            <w:r>
              <w:rPr>
                <w:rFonts w:ascii="Times New Roman" w:eastAsia="Times New Roman" w:hAnsi="Times New Roman" w:cs="Times New Roman"/>
                <w:kern w:val="0"/>
                <w:sz w:val="28"/>
                <w:szCs w:val="28"/>
                <w:lang w:val="ru-RU" w:eastAsia="uk-UA"/>
                <w14:ligatures w14:val="none"/>
              </w:rPr>
              <w:t>………………………………………</w:t>
            </w:r>
          </w:p>
        </w:tc>
        <w:tc>
          <w:tcPr>
            <w:tcW w:w="1127" w:type="dxa"/>
          </w:tcPr>
          <w:p w14:paraId="0026B540" w14:textId="77777777" w:rsidR="008A1B6F" w:rsidRPr="0076031F" w:rsidRDefault="008A1B6F" w:rsidP="00211FBF">
            <w:pPr>
              <w:spacing w:line="240" w:lineRule="auto"/>
              <w:outlineLvl w:val="2"/>
              <w:rPr>
                <w:rFonts w:ascii="Times New Roman" w:eastAsia="Times New Roman" w:hAnsi="Times New Roman" w:cs="Times New Roman"/>
                <w:kern w:val="0"/>
                <w:sz w:val="28"/>
                <w:szCs w:val="28"/>
                <w:lang w:val="ru-RU" w:eastAsia="uk-UA"/>
                <w14:ligatures w14:val="none"/>
              </w:rPr>
            </w:pPr>
          </w:p>
          <w:p w14:paraId="27B9917B" w14:textId="0672E0CC" w:rsidR="00FF63FD" w:rsidRPr="008A1B6F" w:rsidRDefault="008A1B6F" w:rsidP="00211FBF">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36</w:t>
            </w:r>
          </w:p>
        </w:tc>
      </w:tr>
      <w:tr w:rsidR="00FF63FD" w:rsidRPr="00FF63FD" w14:paraId="09330D42" w14:textId="77777777" w:rsidTr="0076031F">
        <w:tc>
          <w:tcPr>
            <w:tcW w:w="8217" w:type="dxa"/>
          </w:tcPr>
          <w:p w14:paraId="105205D7" w14:textId="77777777" w:rsidR="00FF63FD" w:rsidRDefault="00FF63FD" w:rsidP="00FF63FD">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FF63FD">
              <w:rPr>
                <w:rFonts w:ascii="Times New Roman" w:eastAsia="Times New Roman" w:hAnsi="Times New Roman" w:cs="Times New Roman"/>
                <w:kern w:val="0"/>
                <w:sz w:val="28"/>
                <w:szCs w:val="28"/>
                <w:lang w:val="uk-UA" w:eastAsia="uk-UA"/>
                <w14:ligatures w14:val="none"/>
              </w:rPr>
              <w:t xml:space="preserve">3.3. Моделі номінації в англомовній юридичній </w:t>
            </w:r>
          </w:p>
          <w:p w14:paraId="44B363C6" w14:textId="3643779E" w:rsidR="00FF63FD" w:rsidRPr="0076031F" w:rsidRDefault="00FF63FD" w:rsidP="00FF63FD">
            <w:pPr>
              <w:spacing w:line="240" w:lineRule="auto"/>
              <w:jc w:val="both"/>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uk-UA" w:eastAsia="uk-UA"/>
                <w14:ligatures w14:val="none"/>
              </w:rPr>
              <w:t>терміносистемі</w:t>
            </w:r>
            <w:r w:rsidRPr="0076031F">
              <w:rPr>
                <w:rFonts w:ascii="Times New Roman" w:eastAsia="Times New Roman" w:hAnsi="Times New Roman" w:cs="Times New Roman"/>
                <w:kern w:val="0"/>
                <w:sz w:val="28"/>
                <w:szCs w:val="28"/>
                <w:lang w:val="ru-RU" w:eastAsia="uk-UA"/>
                <w14:ligatures w14:val="none"/>
              </w:rPr>
              <w:t>………………………………………………………</w:t>
            </w:r>
          </w:p>
        </w:tc>
        <w:tc>
          <w:tcPr>
            <w:tcW w:w="1127" w:type="dxa"/>
          </w:tcPr>
          <w:p w14:paraId="45B89386" w14:textId="77777777" w:rsidR="008A1B6F" w:rsidRPr="0076031F" w:rsidRDefault="008A1B6F" w:rsidP="00211FBF">
            <w:pPr>
              <w:spacing w:line="240" w:lineRule="auto"/>
              <w:outlineLvl w:val="2"/>
              <w:rPr>
                <w:rFonts w:ascii="Times New Roman" w:eastAsia="Times New Roman" w:hAnsi="Times New Roman" w:cs="Times New Roman"/>
                <w:kern w:val="0"/>
                <w:sz w:val="28"/>
                <w:szCs w:val="28"/>
                <w:lang w:val="ru-RU" w:eastAsia="uk-UA"/>
                <w14:ligatures w14:val="none"/>
              </w:rPr>
            </w:pPr>
          </w:p>
          <w:p w14:paraId="31078982" w14:textId="3C3B304B" w:rsidR="00FF63FD" w:rsidRPr="008A1B6F" w:rsidRDefault="008A1B6F" w:rsidP="00211FBF">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41</w:t>
            </w:r>
          </w:p>
        </w:tc>
      </w:tr>
      <w:tr w:rsidR="00FF63FD" w:rsidRPr="00FF63FD" w14:paraId="565DD7D7" w14:textId="77777777" w:rsidTr="0076031F">
        <w:tc>
          <w:tcPr>
            <w:tcW w:w="8217" w:type="dxa"/>
          </w:tcPr>
          <w:p w14:paraId="65A3B45A" w14:textId="004BACDD" w:rsidR="00FF63FD" w:rsidRPr="00FF63FD" w:rsidRDefault="00FF63FD" w:rsidP="00FF63FD">
            <w:pPr>
              <w:spacing w:line="240" w:lineRule="auto"/>
              <w:jc w:val="both"/>
              <w:rPr>
                <w:rFonts w:ascii="Times New Roman" w:eastAsia="Times New Roman" w:hAnsi="Times New Roman" w:cs="Times New Roman"/>
                <w:kern w:val="0"/>
                <w:sz w:val="28"/>
                <w:szCs w:val="28"/>
                <w:lang w:val="en-US" w:eastAsia="uk-UA"/>
                <w14:ligatures w14:val="none"/>
              </w:rPr>
            </w:pPr>
            <w:r w:rsidRPr="00FF63FD">
              <w:rPr>
                <w:rFonts w:ascii="Times New Roman" w:eastAsia="Times New Roman" w:hAnsi="Times New Roman" w:cs="Times New Roman"/>
                <w:kern w:val="0"/>
                <w:sz w:val="28"/>
                <w:szCs w:val="28"/>
                <w:lang w:val="uk-UA" w:eastAsia="uk-UA"/>
                <w14:ligatures w14:val="none"/>
              </w:rPr>
              <w:t>Висновки до розділу 3</w:t>
            </w:r>
            <w:r>
              <w:rPr>
                <w:rFonts w:ascii="Times New Roman" w:eastAsia="Times New Roman" w:hAnsi="Times New Roman" w:cs="Times New Roman"/>
                <w:kern w:val="0"/>
                <w:sz w:val="28"/>
                <w:szCs w:val="28"/>
                <w:lang w:val="en-US" w:eastAsia="uk-UA"/>
                <w14:ligatures w14:val="none"/>
              </w:rPr>
              <w:t>………………………………………………</w:t>
            </w:r>
          </w:p>
        </w:tc>
        <w:tc>
          <w:tcPr>
            <w:tcW w:w="1127" w:type="dxa"/>
          </w:tcPr>
          <w:p w14:paraId="544AD86E" w14:textId="08848500" w:rsidR="00FF63FD" w:rsidRPr="008A1B6F" w:rsidRDefault="008A1B6F" w:rsidP="00211FBF">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45</w:t>
            </w:r>
          </w:p>
        </w:tc>
      </w:tr>
      <w:tr w:rsidR="00FF63FD" w:rsidRPr="00FF63FD" w14:paraId="3C679CD4" w14:textId="77777777" w:rsidTr="0076031F">
        <w:tc>
          <w:tcPr>
            <w:tcW w:w="8217" w:type="dxa"/>
          </w:tcPr>
          <w:p w14:paraId="3045DC7C" w14:textId="56F406BD" w:rsidR="00FF63FD" w:rsidRPr="00FF63FD" w:rsidRDefault="00FF63FD" w:rsidP="00FF63FD">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FF63FD">
              <w:rPr>
                <w:rFonts w:ascii="Times New Roman" w:eastAsia="Times New Roman" w:hAnsi="Times New Roman" w:cs="Times New Roman"/>
                <w:kern w:val="0"/>
                <w:sz w:val="28"/>
                <w:szCs w:val="28"/>
                <w:lang w:val="uk-UA" w:eastAsia="uk-UA"/>
                <w14:ligatures w14:val="none"/>
              </w:rPr>
              <w:t>Висновки</w:t>
            </w:r>
            <w:r>
              <w:rPr>
                <w:rFonts w:ascii="Times New Roman" w:eastAsia="Times New Roman" w:hAnsi="Times New Roman" w:cs="Times New Roman"/>
                <w:kern w:val="0"/>
                <w:sz w:val="28"/>
                <w:szCs w:val="28"/>
                <w:lang w:val="en-US" w:eastAsia="uk-UA"/>
                <w14:ligatures w14:val="none"/>
              </w:rPr>
              <w:t>……………………………………………………………..</w:t>
            </w:r>
          </w:p>
        </w:tc>
        <w:tc>
          <w:tcPr>
            <w:tcW w:w="1127" w:type="dxa"/>
          </w:tcPr>
          <w:p w14:paraId="03284EE7" w14:textId="288446FA" w:rsidR="00FF63FD" w:rsidRPr="0048178A" w:rsidRDefault="0048178A" w:rsidP="00211FBF">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47</w:t>
            </w:r>
          </w:p>
        </w:tc>
      </w:tr>
      <w:tr w:rsidR="00FF63FD" w:rsidRPr="00FF63FD" w14:paraId="5A454F25" w14:textId="77777777" w:rsidTr="0076031F">
        <w:tc>
          <w:tcPr>
            <w:tcW w:w="8217" w:type="dxa"/>
          </w:tcPr>
          <w:p w14:paraId="01C95BE2" w14:textId="1FBA7CBF" w:rsidR="00FF63FD" w:rsidRPr="00FF63FD" w:rsidRDefault="00FF63FD" w:rsidP="00FF63FD">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FF63FD">
              <w:rPr>
                <w:rFonts w:ascii="Times New Roman" w:eastAsia="Times New Roman" w:hAnsi="Times New Roman" w:cs="Times New Roman"/>
                <w:kern w:val="0"/>
                <w:sz w:val="28"/>
                <w:szCs w:val="28"/>
                <w:lang w:val="uk-UA" w:eastAsia="uk-UA"/>
                <w14:ligatures w14:val="none"/>
              </w:rPr>
              <w:t>Список використаної літератури</w:t>
            </w:r>
            <w:r>
              <w:rPr>
                <w:rFonts w:ascii="Times New Roman" w:eastAsia="Times New Roman" w:hAnsi="Times New Roman" w:cs="Times New Roman"/>
                <w:kern w:val="0"/>
                <w:sz w:val="28"/>
                <w:szCs w:val="28"/>
                <w:lang w:val="en-US" w:eastAsia="uk-UA"/>
                <w14:ligatures w14:val="none"/>
              </w:rPr>
              <w:t>……………………………………</w:t>
            </w:r>
          </w:p>
        </w:tc>
        <w:tc>
          <w:tcPr>
            <w:tcW w:w="1127" w:type="dxa"/>
          </w:tcPr>
          <w:p w14:paraId="24D6AA05" w14:textId="2232D4F8" w:rsidR="00FF63FD" w:rsidRPr="0048178A" w:rsidRDefault="0048178A" w:rsidP="00211FBF">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51</w:t>
            </w:r>
          </w:p>
        </w:tc>
      </w:tr>
      <w:tr w:rsidR="00FF63FD" w:rsidRPr="00FF63FD" w14:paraId="2AED80AB" w14:textId="77777777" w:rsidTr="0076031F">
        <w:trPr>
          <w:trHeight w:val="68"/>
        </w:trPr>
        <w:tc>
          <w:tcPr>
            <w:tcW w:w="8217" w:type="dxa"/>
          </w:tcPr>
          <w:p w14:paraId="0D99A03D" w14:textId="5586949A" w:rsidR="00FF63FD" w:rsidRPr="00FF63FD" w:rsidRDefault="00FF63FD" w:rsidP="00FF63FD">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FF63FD">
              <w:rPr>
                <w:rFonts w:ascii="Times New Roman" w:eastAsia="Times New Roman" w:hAnsi="Times New Roman" w:cs="Times New Roman"/>
                <w:kern w:val="0"/>
                <w:sz w:val="28"/>
                <w:szCs w:val="28"/>
                <w:lang w:val="uk-UA" w:eastAsia="uk-UA"/>
                <w14:ligatures w14:val="none"/>
              </w:rPr>
              <w:t xml:space="preserve">Анотація </w:t>
            </w:r>
            <w:r>
              <w:rPr>
                <w:rFonts w:ascii="Times New Roman" w:eastAsia="Times New Roman" w:hAnsi="Times New Roman" w:cs="Times New Roman"/>
                <w:kern w:val="0"/>
                <w:sz w:val="28"/>
                <w:szCs w:val="28"/>
                <w:lang w:val="en-US" w:eastAsia="uk-UA"/>
                <w14:ligatures w14:val="none"/>
              </w:rPr>
              <w:t>……………………………………………………………..</w:t>
            </w:r>
          </w:p>
        </w:tc>
        <w:tc>
          <w:tcPr>
            <w:tcW w:w="1127" w:type="dxa"/>
          </w:tcPr>
          <w:p w14:paraId="59A5063F" w14:textId="740F3AF1" w:rsidR="00FF63FD" w:rsidRPr="0048178A" w:rsidRDefault="0048178A" w:rsidP="00211FBF">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57</w:t>
            </w:r>
          </w:p>
        </w:tc>
      </w:tr>
      <w:tr w:rsidR="00FF63FD" w:rsidRPr="00FF63FD" w14:paraId="0B3DD072" w14:textId="77777777" w:rsidTr="0076031F">
        <w:tc>
          <w:tcPr>
            <w:tcW w:w="8217" w:type="dxa"/>
          </w:tcPr>
          <w:p w14:paraId="4C43F074" w14:textId="46775FCC" w:rsidR="00FF63FD" w:rsidRPr="00FF63FD" w:rsidRDefault="00FF63FD" w:rsidP="00FF63FD">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FF63FD">
              <w:rPr>
                <w:rFonts w:ascii="Times New Roman" w:eastAsia="Times New Roman" w:hAnsi="Times New Roman" w:cs="Times New Roman"/>
                <w:kern w:val="0"/>
                <w:sz w:val="28"/>
                <w:szCs w:val="28"/>
                <w:lang w:val="en-US" w:eastAsia="uk-UA"/>
                <w14:ligatures w14:val="none"/>
              </w:rPr>
              <w:t>Abstract</w:t>
            </w:r>
            <w:r>
              <w:rPr>
                <w:rFonts w:ascii="Times New Roman" w:eastAsia="Times New Roman" w:hAnsi="Times New Roman" w:cs="Times New Roman"/>
                <w:kern w:val="0"/>
                <w:sz w:val="28"/>
                <w:szCs w:val="28"/>
                <w:lang w:val="en-US" w:eastAsia="uk-UA"/>
                <w14:ligatures w14:val="none"/>
              </w:rPr>
              <w:t>……………………………………………………………….</w:t>
            </w:r>
          </w:p>
        </w:tc>
        <w:tc>
          <w:tcPr>
            <w:tcW w:w="1127" w:type="dxa"/>
          </w:tcPr>
          <w:p w14:paraId="656C6A7B" w14:textId="6B018641" w:rsidR="00FF63FD" w:rsidRPr="0048178A" w:rsidRDefault="0048178A" w:rsidP="00211FBF">
            <w:pPr>
              <w:spacing w:line="240"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59</w:t>
            </w:r>
          </w:p>
        </w:tc>
      </w:tr>
    </w:tbl>
    <w:p w14:paraId="2C12DF1E" w14:textId="106C5D5A" w:rsidR="00E30FC6" w:rsidRPr="00FF63FD" w:rsidRDefault="00E30FC6" w:rsidP="00FF63FD">
      <w:pPr>
        <w:spacing w:before="100" w:beforeAutospacing="1" w:after="100" w:afterAutospacing="1" w:line="240" w:lineRule="auto"/>
        <w:jc w:val="both"/>
        <w:rPr>
          <w:rFonts w:ascii="Times New Roman" w:eastAsia="Times New Roman" w:hAnsi="Times New Roman" w:cs="Times New Roman"/>
          <w:kern w:val="0"/>
          <w:sz w:val="28"/>
          <w:szCs w:val="28"/>
          <w:lang w:val="uk-UA" w:eastAsia="uk-UA"/>
          <w14:ligatures w14:val="none"/>
        </w:rPr>
      </w:pPr>
    </w:p>
    <w:p w14:paraId="214DAABD" w14:textId="724C0BD3" w:rsidR="00F945D5" w:rsidRPr="00FF63FD" w:rsidRDefault="00F945D5"/>
    <w:p w14:paraId="4FF8AB1C" w14:textId="77777777" w:rsidR="005B3E5E" w:rsidRPr="00FF63FD" w:rsidRDefault="005B3E5E" w:rsidP="005B3E5E">
      <w:pPr>
        <w:pStyle w:val="a3"/>
        <w:spacing w:before="0" w:beforeAutospacing="0" w:after="0" w:afterAutospacing="0" w:line="360" w:lineRule="auto"/>
        <w:ind w:firstLine="709"/>
        <w:jc w:val="both"/>
        <w:rPr>
          <w:rStyle w:val="a4"/>
          <w:b w:val="0"/>
          <w:bCs w:val="0"/>
          <w:sz w:val="28"/>
          <w:szCs w:val="28"/>
        </w:rPr>
      </w:pPr>
    </w:p>
    <w:p w14:paraId="6EC2F567" w14:textId="77777777" w:rsidR="005B3E5E" w:rsidRDefault="005B3E5E" w:rsidP="005B3E5E">
      <w:pPr>
        <w:pStyle w:val="a3"/>
        <w:spacing w:before="0" w:beforeAutospacing="0" w:after="0" w:afterAutospacing="0" w:line="360" w:lineRule="auto"/>
        <w:ind w:firstLine="709"/>
        <w:jc w:val="both"/>
        <w:rPr>
          <w:rStyle w:val="a4"/>
          <w:sz w:val="28"/>
          <w:szCs w:val="28"/>
        </w:rPr>
      </w:pPr>
    </w:p>
    <w:p w14:paraId="5E45312A" w14:textId="77777777" w:rsidR="005B3E5E" w:rsidRDefault="005B3E5E" w:rsidP="005B3E5E">
      <w:pPr>
        <w:pStyle w:val="a3"/>
        <w:spacing w:before="0" w:beforeAutospacing="0" w:after="0" w:afterAutospacing="0" w:line="360" w:lineRule="auto"/>
        <w:ind w:firstLine="709"/>
        <w:jc w:val="both"/>
        <w:rPr>
          <w:rStyle w:val="a4"/>
          <w:sz w:val="28"/>
          <w:szCs w:val="28"/>
        </w:rPr>
      </w:pPr>
    </w:p>
    <w:p w14:paraId="738FFD65" w14:textId="77777777" w:rsidR="005B3E5E" w:rsidRDefault="005B3E5E" w:rsidP="005B3E5E">
      <w:pPr>
        <w:pStyle w:val="a3"/>
        <w:spacing w:before="0" w:beforeAutospacing="0" w:after="0" w:afterAutospacing="0" w:line="360" w:lineRule="auto"/>
        <w:ind w:firstLine="709"/>
        <w:jc w:val="both"/>
        <w:rPr>
          <w:rStyle w:val="a4"/>
          <w:sz w:val="28"/>
          <w:szCs w:val="28"/>
        </w:rPr>
      </w:pPr>
    </w:p>
    <w:p w14:paraId="6C029C1D" w14:textId="77777777" w:rsidR="005B3E5E" w:rsidRDefault="005B3E5E" w:rsidP="005B3E5E">
      <w:pPr>
        <w:pStyle w:val="a3"/>
        <w:spacing w:before="0" w:beforeAutospacing="0" w:after="0" w:afterAutospacing="0" w:line="360" w:lineRule="auto"/>
        <w:ind w:firstLine="709"/>
        <w:jc w:val="both"/>
        <w:rPr>
          <w:rStyle w:val="a4"/>
          <w:sz w:val="28"/>
          <w:szCs w:val="28"/>
        </w:rPr>
      </w:pPr>
    </w:p>
    <w:p w14:paraId="2193A5DC" w14:textId="77777777" w:rsidR="005B3E5E" w:rsidRDefault="005B3E5E" w:rsidP="005B3E5E">
      <w:pPr>
        <w:pStyle w:val="a3"/>
        <w:spacing w:before="0" w:beforeAutospacing="0" w:after="0" w:afterAutospacing="0" w:line="360" w:lineRule="auto"/>
        <w:ind w:firstLine="709"/>
        <w:jc w:val="both"/>
        <w:rPr>
          <w:rStyle w:val="a4"/>
          <w:sz w:val="28"/>
          <w:szCs w:val="28"/>
        </w:rPr>
      </w:pPr>
    </w:p>
    <w:p w14:paraId="3CC9D018" w14:textId="77777777" w:rsidR="005B3E5E" w:rsidRDefault="005B3E5E" w:rsidP="005B3E5E">
      <w:pPr>
        <w:pStyle w:val="a3"/>
        <w:spacing w:before="0" w:beforeAutospacing="0" w:after="0" w:afterAutospacing="0" w:line="360" w:lineRule="auto"/>
        <w:ind w:firstLine="709"/>
        <w:jc w:val="both"/>
        <w:rPr>
          <w:rStyle w:val="a4"/>
          <w:sz w:val="28"/>
          <w:szCs w:val="28"/>
        </w:rPr>
      </w:pPr>
    </w:p>
    <w:p w14:paraId="2F07321D" w14:textId="22E6AC13" w:rsidR="00D13E01" w:rsidRPr="00363246" w:rsidRDefault="00D13E01" w:rsidP="00363246">
      <w:pPr>
        <w:pStyle w:val="a3"/>
        <w:spacing w:before="0" w:beforeAutospacing="0" w:after="0" w:afterAutospacing="0" w:line="360" w:lineRule="auto"/>
        <w:ind w:firstLine="709"/>
        <w:jc w:val="center"/>
        <w:rPr>
          <w:caps/>
          <w:sz w:val="28"/>
          <w:szCs w:val="28"/>
        </w:rPr>
      </w:pPr>
      <w:r w:rsidRPr="00363246">
        <w:rPr>
          <w:rStyle w:val="a4"/>
          <w:caps/>
          <w:sz w:val="28"/>
          <w:szCs w:val="28"/>
        </w:rPr>
        <w:lastRenderedPageBreak/>
        <w:t>Вступ</w:t>
      </w:r>
    </w:p>
    <w:p w14:paraId="5F0D00D0" w14:textId="4841CEC6" w:rsidR="00B43483" w:rsidRPr="00B43483" w:rsidRDefault="00B43483" w:rsidP="00B4348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43483">
        <w:rPr>
          <w:rFonts w:ascii="Times New Roman" w:eastAsia="Times New Roman" w:hAnsi="Times New Roman" w:cs="Times New Roman"/>
          <w:kern w:val="0"/>
          <w:sz w:val="28"/>
          <w:szCs w:val="28"/>
          <w:lang w:val="uk-UA" w:eastAsia="uk-UA"/>
          <w14:ligatures w14:val="none"/>
        </w:rPr>
        <w:t xml:space="preserve">Формування англомовної юридичної термінології є складним, багаторівневим і багатовимірним процесом, у якому перетинаються когнітивні, соціокультурні, історичні та комунікативні чинники. Юридична мова як інституційний різновид професійного дискурсу виконує низку ключових функцій </w:t>
      </w:r>
      <w:r w:rsidR="008F7E47">
        <w:rPr>
          <w:rFonts w:ascii="Times New Roman" w:eastAsia="Times New Roman" w:hAnsi="Times New Roman" w:cs="Times New Roman"/>
          <w:kern w:val="0"/>
          <w:sz w:val="28"/>
          <w:szCs w:val="28"/>
          <w:lang w:val="uk-UA" w:eastAsia="uk-UA"/>
          <w14:ligatures w14:val="none"/>
        </w:rPr>
        <w:t>–</w:t>
      </w:r>
      <w:r w:rsidRPr="00B43483">
        <w:rPr>
          <w:rFonts w:ascii="Times New Roman" w:eastAsia="Times New Roman" w:hAnsi="Times New Roman" w:cs="Times New Roman"/>
          <w:kern w:val="0"/>
          <w:sz w:val="28"/>
          <w:szCs w:val="28"/>
          <w:lang w:val="uk-UA" w:eastAsia="uk-UA"/>
          <w14:ligatures w14:val="none"/>
        </w:rPr>
        <w:t xml:space="preserve"> регулятивну, номінативну, когнітивну та комунікативну. Вона забезпечує не лише точність і стабільність правової комунікації, але й репрезентує специфічну концептуальну картину світу, у якій зафіксовано способи осмислення права як соціального інституту. Система юридичних термінів відображає не лише логічну структуру права, а й ментальні моделі, притаманні англомовному правовому мисленню. У межах англійської традиції </w:t>
      </w:r>
      <w:proofErr w:type="spellStart"/>
      <w:r w:rsidRPr="00B43483">
        <w:rPr>
          <w:rFonts w:ascii="Times New Roman" w:eastAsia="Times New Roman" w:hAnsi="Times New Roman" w:cs="Times New Roman"/>
          <w:i/>
          <w:iCs/>
          <w:kern w:val="0"/>
          <w:sz w:val="28"/>
          <w:szCs w:val="28"/>
          <w:lang w:val="uk-UA" w:eastAsia="uk-UA"/>
          <w14:ligatures w14:val="none"/>
        </w:rPr>
        <w:t>common</w:t>
      </w:r>
      <w:proofErr w:type="spellEnd"/>
      <w:r w:rsidRPr="00B43483">
        <w:rPr>
          <w:rFonts w:ascii="Times New Roman" w:eastAsia="Times New Roman" w:hAnsi="Times New Roman" w:cs="Times New Roman"/>
          <w:i/>
          <w:iCs/>
          <w:kern w:val="0"/>
          <w:sz w:val="28"/>
          <w:szCs w:val="28"/>
          <w:lang w:val="uk-UA" w:eastAsia="uk-UA"/>
          <w14:ligatures w14:val="none"/>
        </w:rPr>
        <w:t xml:space="preserve"> </w:t>
      </w:r>
      <w:proofErr w:type="spellStart"/>
      <w:r w:rsidRPr="00B43483">
        <w:rPr>
          <w:rFonts w:ascii="Times New Roman" w:eastAsia="Times New Roman" w:hAnsi="Times New Roman" w:cs="Times New Roman"/>
          <w:i/>
          <w:iCs/>
          <w:kern w:val="0"/>
          <w:sz w:val="28"/>
          <w:szCs w:val="28"/>
          <w:lang w:val="uk-UA" w:eastAsia="uk-UA"/>
          <w14:ligatures w14:val="none"/>
        </w:rPr>
        <w:t>law</w:t>
      </w:r>
      <w:proofErr w:type="spellEnd"/>
      <w:r w:rsidRPr="00B43483">
        <w:rPr>
          <w:rFonts w:ascii="Times New Roman" w:eastAsia="Times New Roman" w:hAnsi="Times New Roman" w:cs="Times New Roman"/>
          <w:kern w:val="0"/>
          <w:sz w:val="28"/>
          <w:szCs w:val="28"/>
          <w:lang w:val="uk-UA" w:eastAsia="uk-UA"/>
          <w14:ligatures w14:val="none"/>
        </w:rPr>
        <w:t xml:space="preserve"> формування термінології відбувалося під впливом історичної спадковості, прецедентного мислення, прагнення до точності дефініцій і структурної узгодженості.</w:t>
      </w:r>
    </w:p>
    <w:p w14:paraId="10E50255" w14:textId="77777777" w:rsidR="00B43483" w:rsidRPr="00B43483" w:rsidRDefault="00B43483" w:rsidP="00B4348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43483">
        <w:rPr>
          <w:rFonts w:ascii="Times New Roman" w:eastAsia="Times New Roman" w:hAnsi="Times New Roman" w:cs="Times New Roman"/>
          <w:kern w:val="0"/>
          <w:sz w:val="28"/>
          <w:szCs w:val="28"/>
          <w:lang w:val="uk-UA" w:eastAsia="uk-UA"/>
          <w14:ligatures w14:val="none"/>
        </w:rPr>
        <w:t xml:space="preserve">Англомовна юридична терміносистема не є статичною утворюваною структурою; вона постійно розвивається під впливом соціально-політичних, технологічних і глобалізаційних процесів. Інтенсивна динаміка міжнародних правових відносин, поширення електронного правосуддя, </w:t>
      </w:r>
      <w:proofErr w:type="spellStart"/>
      <w:r w:rsidRPr="00B43483">
        <w:rPr>
          <w:rFonts w:ascii="Times New Roman" w:eastAsia="Times New Roman" w:hAnsi="Times New Roman" w:cs="Times New Roman"/>
          <w:kern w:val="0"/>
          <w:sz w:val="28"/>
          <w:szCs w:val="28"/>
          <w:lang w:val="uk-UA" w:eastAsia="uk-UA"/>
          <w14:ligatures w14:val="none"/>
        </w:rPr>
        <w:t>цифровізація</w:t>
      </w:r>
      <w:proofErr w:type="spellEnd"/>
      <w:r w:rsidRPr="00B43483">
        <w:rPr>
          <w:rFonts w:ascii="Times New Roman" w:eastAsia="Times New Roman" w:hAnsi="Times New Roman" w:cs="Times New Roman"/>
          <w:kern w:val="0"/>
          <w:sz w:val="28"/>
          <w:szCs w:val="28"/>
          <w:lang w:val="uk-UA" w:eastAsia="uk-UA"/>
          <w14:ligatures w14:val="none"/>
        </w:rPr>
        <w:t xml:space="preserve"> документів і розвиток нових сфер, таких як </w:t>
      </w:r>
      <w:proofErr w:type="spellStart"/>
      <w:r w:rsidRPr="00B43483">
        <w:rPr>
          <w:rFonts w:ascii="Times New Roman" w:eastAsia="Times New Roman" w:hAnsi="Times New Roman" w:cs="Times New Roman"/>
          <w:kern w:val="0"/>
          <w:sz w:val="28"/>
          <w:szCs w:val="28"/>
          <w:lang w:val="uk-UA" w:eastAsia="uk-UA"/>
          <w14:ligatures w14:val="none"/>
        </w:rPr>
        <w:t>кібербезпека</w:t>
      </w:r>
      <w:proofErr w:type="spellEnd"/>
      <w:r w:rsidRPr="00B43483">
        <w:rPr>
          <w:rFonts w:ascii="Times New Roman" w:eastAsia="Times New Roman" w:hAnsi="Times New Roman" w:cs="Times New Roman"/>
          <w:kern w:val="0"/>
          <w:sz w:val="28"/>
          <w:szCs w:val="28"/>
          <w:lang w:val="uk-UA" w:eastAsia="uk-UA"/>
          <w14:ligatures w14:val="none"/>
        </w:rPr>
        <w:t>, інтелектуальна власність чи екологічне право, зумовлюють появу нових понять і номінацій (</w:t>
      </w:r>
      <w:proofErr w:type="spellStart"/>
      <w:r w:rsidRPr="00B43483">
        <w:rPr>
          <w:rFonts w:ascii="Times New Roman" w:eastAsia="Times New Roman" w:hAnsi="Times New Roman" w:cs="Times New Roman"/>
          <w:i/>
          <w:iCs/>
          <w:kern w:val="0"/>
          <w:sz w:val="28"/>
          <w:szCs w:val="28"/>
          <w:lang w:val="uk-UA" w:eastAsia="uk-UA"/>
          <w14:ligatures w14:val="none"/>
        </w:rPr>
        <w:t>cybercrime</w:t>
      </w:r>
      <w:proofErr w:type="spellEnd"/>
      <w:r w:rsidRPr="00B43483">
        <w:rPr>
          <w:rFonts w:ascii="Times New Roman" w:eastAsia="Times New Roman" w:hAnsi="Times New Roman" w:cs="Times New Roman"/>
          <w:i/>
          <w:iCs/>
          <w:kern w:val="0"/>
          <w:sz w:val="28"/>
          <w:szCs w:val="28"/>
          <w:lang w:val="uk-UA" w:eastAsia="uk-UA"/>
          <w14:ligatures w14:val="none"/>
        </w:rPr>
        <w:t xml:space="preserve">, </w:t>
      </w:r>
      <w:proofErr w:type="spellStart"/>
      <w:r w:rsidRPr="00B43483">
        <w:rPr>
          <w:rFonts w:ascii="Times New Roman" w:eastAsia="Times New Roman" w:hAnsi="Times New Roman" w:cs="Times New Roman"/>
          <w:i/>
          <w:iCs/>
          <w:kern w:val="0"/>
          <w:sz w:val="28"/>
          <w:szCs w:val="28"/>
          <w:lang w:val="uk-UA" w:eastAsia="uk-UA"/>
          <w14:ligatures w14:val="none"/>
        </w:rPr>
        <w:t>data</w:t>
      </w:r>
      <w:proofErr w:type="spellEnd"/>
      <w:r w:rsidRPr="00B43483">
        <w:rPr>
          <w:rFonts w:ascii="Times New Roman" w:eastAsia="Times New Roman" w:hAnsi="Times New Roman" w:cs="Times New Roman"/>
          <w:i/>
          <w:iCs/>
          <w:kern w:val="0"/>
          <w:sz w:val="28"/>
          <w:szCs w:val="28"/>
          <w:lang w:val="uk-UA" w:eastAsia="uk-UA"/>
          <w14:ligatures w14:val="none"/>
        </w:rPr>
        <w:t xml:space="preserve"> </w:t>
      </w:r>
      <w:proofErr w:type="spellStart"/>
      <w:r w:rsidRPr="00B43483">
        <w:rPr>
          <w:rFonts w:ascii="Times New Roman" w:eastAsia="Times New Roman" w:hAnsi="Times New Roman" w:cs="Times New Roman"/>
          <w:i/>
          <w:iCs/>
          <w:kern w:val="0"/>
          <w:sz w:val="28"/>
          <w:szCs w:val="28"/>
          <w:lang w:val="uk-UA" w:eastAsia="uk-UA"/>
          <w14:ligatures w14:val="none"/>
        </w:rPr>
        <w:t>protection</w:t>
      </w:r>
      <w:proofErr w:type="spellEnd"/>
      <w:r w:rsidRPr="00B43483">
        <w:rPr>
          <w:rFonts w:ascii="Times New Roman" w:eastAsia="Times New Roman" w:hAnsi="Times New Roman" w:cs="Times New Roman"/>
          <w:i/>
          <w:iCs/>
          <w:kern w:val="0"/>
          <w:sz w:val="28"/>
          <w:szCs w:val="28"/>
          <w:lang w:val="uk-UA" w:eastAsia="uk-UA"/>
          <w14:ligatures w14:val="none"/>
        </w:rPr>
        <w:t xml:space="preserve"> </w:t>
      </w:r>
      <w:proofErr w:type="spellStart"/>
      <w:r w:rsidRPr="00B43483">
        <w:rPr>
          <w:rFonts w:ascii="Times New Roman" w:eastAsia="Times New Roman" w:hAnsi="Times New Roman" w:cs="Times New Roman"/>
          <w:i/>
          <w:iCs/>
          <w:kern w:val="0"/>
          <w:sz w:val="28"/>
          <w:szCs w:val="28"/>
          <w:lang w:val="uk-UA" w:eastAsia="uk-UA"/>
          <w14:ligatures w14:val="none"/>
        </w:rPr>
        <w:t>law</w:t>
      </w:r>
      <w:proofErr w:type="spellEnd"/>
      <w:r w:rsidRPr="00B43483">
        <w:rPr>
          <w:rFonts w:ascii="Times New Roman" w:eastAsia="Times New Roman" w:hAnsi="Times New Roman" w:cs="Times New Roman"/>
          <w:i/>
          <w:iCs/>
          <w:kern w:val="0"/>
          <w:sz w:val="28"/>
          <w:szCs w:val="28"/>
          <w:lang w:val="uk-UA" w:eastAsia="uk-UA"/>
          <w14:ligatures w14:val="none"/>
        </w:rPr>
        <w:t xml:space="preserve">, </w:t>
      </w:r>
      <w:proofErr w:type="spellStart"/>
      <w:r w:rsidRPr="00B43483">
        <w:rPr>
          <w:rFonts w:ascii="Times New Roman" w:eastAsia="Times New Roman" w:hAnsi="Times New Roman" w:cs="Times New Roman"/>
          <w:i/>
          <w:iCs/>
          <w:kern w:val="0"/>
          <w:sz w:val="28"/>
          <w:szCs w:val="28"/>
          <w:lang w:val="uk-UA" w:eastAsia="uk-UA"/>
          <w14:ligatures w14:val="none"/>
        </w:rPr>
        <w:t>digital</w:t>
      </w:r>
      <w:proofErr w:type="spellEnd"/>
      <w:r w:rsidRPr="00B43483">
        <w:rPr>
          <w:rFonts w:ascii="Times New Roman" w:eastAsia="Times New Roman" w:hAnsi="Times New Roman" w:cs="Times New Roman"/>
          <w:i/>
          <w:iCs/>
          <w:kern w:val="0"/>
          <w:sz w:val="28"/>
          <w:szCs w:val="28"/>
          <w:lang w:val="uk-UA" w:eastAsia="uk-UA"/>
          <w14:ligatures w14:val="none"/>
        </w:rPr>
        <w:t xml:space="preserve"> </w:t>
      </w:r>
      <w:proofErr w:type="spellStart"/>
      <w:r w:rsidRPr="00B43483">
        <w:rPr>
          <w:rFonts w:ascii="Times New Roman" w:eastAsia="Times New Roman" w:hAnsi="Times New Roman" w:cs="Times New Roman"/>
          <w:i/>
          <w:iCs/>
          <w:kern w:val="0"/>
          <w:sz w:val="28"/>
          <w:szCs w:val="28"/>
          <w:lang w:val="uk-UA" w:eastAsia="uk-UA"/>
          <w14:ligatures w14:val="none"/>
        </w:rPr>
        <w:t>evidence</w:t>
      </w:r>
      <w:proofErr w:type="spellEnd"/>
      <w:r w:rsidRPr="00B43483">
        <w:rPr>
          <w:rFonts w:ascii="Times New Roman" w:eastAsia="Times New Roman" w:hAnsi="Times New Roman" w:cs="Times New Roman"/>
          <w:i/>
          <w:iCs/>
          <w:kern w:val="0"/>
          <w:sz w:val="28"/>
          <w:szCs w:val="28"/>
          <w:lang w:val="uk-UA" w:eastAsia="uk-UA"/>
          <w14:ligatures w14:val="none"/>
        </w:rPr>
        <w:t xml:space="preserve">, </w:t>
      </w:r>
      <w:proofErr w:type="spellStart"/>
      <w:r w:rsidRPr="00B43483">
        <w:rPr>
          <w:rFonts w:ascii="Times New Roman" w:eastAsia="Times New Roman" w:hAnsi="Times New Roman" w:cs="Times New Roman"/>
          <w:i/>
          <w:iCs/>
          <w:kern w:val="0"/>
          <w:sz w:val="28"/>
          <w:szCs w:val="28"/>
          <w:lang w:val="uk-UA" w:eastAsia="uk-UA"/>
          <w14:ligatures w14:val="none"/>
        </w:rPr>
        <w:t>environmental</w:t>
      </w:r>
      <w:proofErr w:type="spellEnd"/>
      <w:r w:rsidRPr="00B43483">
        <w:rPr>
          <w:rFonts w:ascii="Times New Roman" w:eastAsia="Times New Roman" w:hAnsi="Times New Roman" w:cs="Times New Roman"/>
          <w:i/>
          <w:iCs/>
          <w:kern w:val="0"/>
          <w:sz w:val="28"/>
          <w:szCs w:val="28"/>
          <w:lang w:val="uk-UA" w:eastAsia="uk-UA"/>
          <w14:ligatures w14:val="none"/>
        </w:rPr>
        <w:t xml:space="preserve"> </w:t>
      </w:r>
      <w:proofErr w:type="spellStart"/>
      <w:r w:rsidRPr="00B43483">
        <w:rPr>
          <w:rFonts w:ascii="Times New Roman" w:eastAsia="Times New Roman" w:hAnsi="Times New Roman" w:cs="Times New Roman"/>
          <w:i/>
          <w:iCs/>
          <w:kern w:val="0"/>
          <w:sz w:val="28"/>
          <w:szCs w:val="28"/>
          <w:lang w:val="uk-UA" w:eastAsia="uk-UA"/>
          <w14:ligatures w14:val="none"/>
        </w:rPr>
        <w:t>liability</w:t>
      </w:r>
      <w:proofErr w:type="spellEnd"/>
      <w:r w:rsidRPr="00B43483">
        <w:rPr>
          <w:rFonts w:ascii="Times New Roman" w:eastAsia="Times New Roman" w:hAnsi="Times New Roman" w:cs="Times New Roman"/>
          <w:kern w:val="0"/>
          <w:sz w:val="28"/>
          <w:szCs w:val="28"/>
          <w:lang w:val="uk-UA" w:eastAsia="uk-UA"/>
          <w14:ligatures w14:val="none"/>
        </w:rPr>
        <w:t xml:space="preserve">). Унаслідок цього сучасна юридична термінологія постає як відкрита </w:t>
      </w:r>
      <w:proofErr w:type="spellStart"/>
      <w:r w:rsidRPr="00B43483">
        <w:rPr>
          <w:rFonts w:ascii="Times New Roman" w:eastAsia="Times New Roman" w:hAnsi="Times New Roman" w:cs="Times New Roman"/>
          <w:kern w:val="0"/>
          <w:sz w:val="28"/>
          <w:szCs w:val="28"/>
          <w:lang w:val="uk-UA" w:eastAsia="uk-UA"/>
          <w14:ligatures w14:val="none"/>
        </w:rPr>
        <w:t>когнітивно</w:t>
      </w:r>
      <w:proofErr w:type="spellEnd"/>
      <w:r w:rsidRPr="00B43483">
        <w:rPr>
          <w:rFonts w:ascii="Times New Roman" w:eastAsia="Times New Roman" w:hAnsi="Times New Roman" w:cs="Times New Roman"/>
          <w:kern w:val="0"/>
          <w:sz w:val="28"/>
          <w:szCs w:val="28"/>
          <w:lang w:val="uk-UA" w:eastAsia="uk-UA"/>
          <w14:ligatures w14:val="none"/>
        </w:rPr>
        <w:t>-комунікативна система, здатна до постійного саморозвитку та адаптації.</w:t>
      </w:r>
    </w:p>
    <w:p w14:paraId="3C973765" w14:textId="10842D99" w:rsidR="00B43483" w:rsidRPr="00B43483" w:rsidRDefault="00B43483" w:rsidP="00B4348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43483">
        <w:rPr>
          <w:rFonts w:ascii="Times New Roman" w:eastAsia="Times New Roman" w:hAnsi="Times New Roman" w:cs="Times New Roman"/>
          <w:kern w:val="0"/>
          <w:sz w:val="28"/>
          <w:szCs w:val="28"/>
          <w:lang w:val="uk-UA" w:eastAsia="uk-UA"/>
          <w14:ligatures w14:val="none"/>
        </w:rPr>
        <w:t>У лінгвістичній науці спостерігається посилення інтересу до когнітивного підходу як до методологічної основи дослідження термінотворення. Когнітивна лінгвістика розглядає мову як механізм репрезентації, структурування та осмислення знань про світ</w:t>
      </w:r>
      <w:r w:rsidR="00246049">
        <w:rPr>
          <w:rFonts w:ascii="Times New Roman" w:eastAsia="Times New Roman" w:hAnsi="Times New Roman" w:cs="Times New Roman"/>
          <w:kern w:val="0"/>
          <w:sz w:val="28"/>
          <w:szCs w:val="28"/>
          <w:lang w:val="uk-UA" w:eastAsia="uk-UA"/>
          <w14:ligatures w14:val="none"/>
        </w:rPr>
        <w:t xml:space="preserve"> </w:t>
      </w:r>
      <w:r w:rsidR="00246049" w:rsidRPr="00246049">
        <w:rPr>
          <w:rFonts w:ascii="Times New Roman" w:eastAsia="Times New Roman" w:hAnsi="Times New Roman" w:cs="Times New Roman"/>
          <w:kern w:val="0"/>
          <w:sz w:val="28"/>
          <w:szCs w:val="28"/>
          <w:lang w:val="uk-UA" w:eastAsia="uk-UA"/>
          <w14:ligatures w14:val="none"/>
        </w:rPr>
        <w:t>[</w:t>
      </w:r>
      <w:r w:rsidR="00222EFC">
        <w:rPr>
          <w:rFonts w:ascii="Times New Roman" w:eastAsia="Times New Roman" w:hAnsi="Times New Roman" w:cs="Times New Roman"/>
          <w:kern w:val="0"/>
          <w:sz w:val="28"/>
          <w:szCs w:val="28"/>
          <w:lang w:val="uk-UA" w:eastAsia="uk-UA"/>
          <w14:ligatures w14:val="none"/>
        </w:rPr>
        <w:t>45</w:t>
      </w:r>
      <w:r w:rsidR="00246049" w:rsidRPr="00246049">
        <w:rPr>
          <w:rFonts w:ascii="Times New Roman" w:eastAsia="Times New Roman" w:hAnsi="Times New Roman" w:cs="Times New Roman"/>
          <w:kern w:val="0"/>
          <w:sz w:val="28"/>
          <w:szCs w:val="28"/>
          <w:lang w:val="uk-UA" w:eastAsia="uk-UA"/>
          <w14:ligatures w14:val="none"/>
        </w:rPr>
        <w:t>]</w:t>
      </w:r>
      <w:r w:rsidRPr="00B43483">
        <w:rPr>
          <w:rFonts w:ascii="Times New Roman" w:eastAsia="Times New Roman" w:hAnsi="Times New Roman" w:cs="Times New Roman"/>
          <w:kern w:val="0"/>
          <w:sz w:val="28"/>
          <w:szCs w:val="28"/>
          <w:lang w:val="uk-UA" w:eastAsia="uk-UA"/>
          <w14:ligatures w14:val="none"/>
        </w:rPr>
        <w:t xml:space="preserve">. У цьому контексті термінотворення трактується як результат пізнавальної діяльності, у ході якої відбувається концептуалізація, категоризація та </w:t>
      </w:r>
      <w:proofErr w:type="spellStart"/>
      <w:r w:rsidRPr="00B43483">
        <w:rPr>
          <w:rFonts w:ascii="Times New Roman" w:eastAsia="Times New Roman" w:hAnsi="Times New Roman" w:cs="Times New Roman"/>
          <w:kern w:val="0"/>
          <w:sz w:val="28"/>
          <w:szCs w:val="28"/>
          <w:lang w:val="uk-UA" w:eastAsia="uk-UA"/>
          <w14:ligatures w14:val="none"/>
        </w:rPr>
        <w:t>мовна</w:t>
      </w:r>
      <w:proofErr w:type="spellEnd"/>
      <w:r w:rsidRPr="00B43483">
        <w:rPr>
          <w:rFonts w:ascii="Times New Roman" w:eastAsia="Times New Roman" w:hAnsi="Times New Roman" w:cs="Times New Roman"/>
          <w:kern w:val="0"/>
          <w:sz w:val="28"/>
          <w:szCs w:val="28"/>
          <w:lang w:val="uk-UA" w:eastAsia="uk-UA"/>
          <w14:ligatures w14:val="none"/>
        </w:rPr>
        <w:t xml:space="preserve"> фіксація знань </w:t>
      </w:r>
      <w:r w:rsidRPr="00B43483">
        <w:rPr>
          <w:rFonts w:ascii="Times New Roman" w:eastAsia="Times New Roman" w:hAnsi="Times New Roman" w:cs="Times New Roman"/>
          <w:kern w:val="0"/>
          <w:sz w:val="28"/>
          <w:szCs w:val="28"/>
          <w:lang w:val="uk-UA" w:eastAsia="uk-UA"/>
          <w14:ligatures w14:val="none"/>
        </w:rPr>
        <w:lastRenderedPageBreak/>
        <w:t xml:space="preserve">у формі спеціальних одиниць. Юридична термінологія в такому аспекті </w:t>
      </w:r>
      <w:r w:rsidR="00246049">
        <w:rPr>
          <w:rFonts w:ascii="Times New Roman" w:eastAsia="Times New Roman" w:hAnsi="Times New Roman" w:cs="Times New Roman"/>
          <w:kern w:val="0"/>
          <w:sz w:val="28"/>
          <w:szCs w:val="28"/>
          <w:lang w:val="uk-UA" w:eastAsia="uk-UA"/>
          <w14:ligatures w14:val="none"/>
        </w:rPr>
        <w:t>–</w:t>
      </w:r>
      <w:r w:rsidRPr="00B43483">
        <w:rPr>
          <w:rFonts w:ascii="Times New Roman" w:eastAsia="Times New Roman" w:hAnsi="Times New Roman" w:cs="Times New Roman"/>
          <w:kern w:val="0"/>
          <w:sz w:val="28"/>
          <w:szCs w:val="28"/>
          <w:lang w:val="uk-UA" w:eastAsia="uk-UA"/>
          <w14:ligatures w14:val="none"/>
        </w:rPr>
        <w:t xml:space="preserve"> це не лише сукупність лексем, а когнітивна система, що моделює фрагмент правової реальності, організовує правове знання й забезпечує його вербальне відтворення в професійному дискурсі.</w:t>
      </w:r>
    </w:p>
    <w:p w14:paraId="1034E03B" w14:textId="77777777" w:rsidR="00B43483" w:rsidRPr="00B43483" w:rsidRDefault="00B43483" w:rsidP="00B4348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43483">
        <w:rPr>
          <w:rFonts w:ascii="Times New Roman" w:eastAsia="Times New Roman" w:hAnsi="Times New Roman" w:cs="Times New Roman"/>
          <w:b/>
          <w:bCs/>
          <w:kern w:val="0"/>
          <w:sz w:val="28"/>
          <w:szCs w:val="28"/>
          <w:lang w:val="uk-UA" w:eastAsia="uk-UA"/>
          <w14:ligatures w14:val="none"/>
        </w:rPr>
        <w:t>Актуальність</w:t>
      </w:r>
      <w:r w:rsidRPr="00B43483">
        <w:rPr>
          <w:rFonts w:ascii="Times New Roman" w:eastAsia="Times New Roman" w:hAnsi="Times New Roman" w:cs="Times New Roman"/>
          <w:kern w:val="0"/>
          <w:sz w:val="28"/>
          <w:szCs w:val="28"/>
          <w:lang w:val="uk-UA" w:eastAsia="uk-UA"/>
          <w14:ligatures w14:val="none"/>
        </w:rPr>
        <w:t xml:space="preserve"> теми зумовлена потребою переосмислення англомовної юридичної термінології не просто як лексичної підсистеми, а як </w:t>
      </w:r>
      <w:proofErr w:type="spellStart"/>
      <w:r w:rsidRPr="00B43483">
        <w:rPr>
          <w:rFonts w:ascii="Times New Roman" w:eastAsia="Times New Roman" w:hAnsi="Times New Roman" w:cs="Times New Roman"/>
          <w:kern w:val="0"/>
          <w:sz w:val="28"/>
          <w:szCs w:val="28"/>
          <w:lang w:val="uk-UA" w:eastAsia="uk-UA"/>
          <w14:ligatures w14:val="none"/>
        </w:rPr>
        <w:t>когнітивно</w:t>
      </w:r>
      <w:proofErr w:type="spellEnd"/>
      <w:r w:rsidRPr="00B43483">
        <w:rPr>
          <w:rFonts w:ascii="Times New Roman" w:eastAsia="Times New Roman" w:hAnsi="Times New Roman" w:cs="Times New Roman"/>
          <w:kern w:val="0"/>
          <w:sz w:val="28"/>
          <w:szCs w:val="28"/>
          <w:lang w:val="uk-UA" w:eastAsia="uk-UA"/>
          <w14:ligatures w14:val="none"/>
        </w:rPr>
        <w:t xml:space="preserve"> організованої структури, у якій поєднуються </w:t>
      </w:r>
      <w:proofErr w:type="spellStart"/>
      <w:r w:rsidRPr="00B43483">
        <w:rPr>
          <w:rFonts w:ascii="Times New Roman" w:eastAsia="Times New Roman" w:hAnsi="Times New Roman" w:cs="Times New Roman"/>
          <w:kern w:val="0"/>
          <w:sz w:val="28"/>
          <w:szCs w:val="28"/>
          <w:lang w:val="uk-UA" w:eastAsia="uk-UA"/>
          <w14:ligatures w14:val="none"/>
        </w:rPr>
        <w:t>мисленнєві</w:t>
      </w:r>
      <w:proofErr w:type="spellEnd"/>
      <w:r w:rsidRPr="00B43483">
        <w:rPr>
          <w:rFonts w:ascii="Times New Roman" w:eastAsia="Times New Roman" w:hAnsi="Times New Roman" w:cs="Times New Roman"/>
          <w:kern w:val="0"/>
          <w:sz w:val="28"/>
          <w:szCs w:val="28"/>
          <w:lang w:val="uk-UA" w:eastAsia="uk-UA"/>
          <w14:ligatures w14:val="none"/>
        </w:rPr>
        <w:t xml:space="preserve"> процеси, соціокультурні чинники й професійні стандарти правової діяльності. Кожен термін у цій системі фіксує не лише об’єкт чи явище, а й спосіб його осмислення, відображаючи ментальні схеми правової свідомості. У цьому сенсі юридичний термін є когнітивним знаком, у якому згорнуто результат тривалої еволюції професійного мислення, юридичної практики та міжкультурних контактів.</w:t>
      </w:r>
    </w:p>
    <w:p w14:paraId="578AF64C" w14:textId="17EE837B" w:rsidR="00B43483" w:rsidRPr="00B43483" w:rsidRDefault="00B43483" w:rsidP="00B4348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43483">
        <w:rPr>
          <w:rFonts w:ascii="Times New Roman" w:eastAsia="Times New Roman" w:hAnsi="Times New Roman" w:cs="Times New Roman"/>
          <w:kern w:val="0"/>
          <w:sz w:val="28"/>
          <w:szCs w:val="28"/>
          <w:lang w:val="uk-UA" w:eastAsia="uk-UA"/>
          <w14:ligatures w14:val="none"/>
        </w:rPr>
        <w:t>У межах когнітивної парадигми юридичний термін постає не як ізольована номінативна одиниця, а як результат ментально-концептуальної діяльності, спрямованої на пізнання, структурування й вербалізацію правових понять. Через термінологію у свідомості мовців фіксуються способи інтерпретації правових явищ, їхніх ознак, функцій і взаємозв’язків, що забезпечує когерентність і цілісність правової картини світу</w:t>
      </w:r>
      <w:r w:rsidR="005F3C14">
        <w:rPr>
          <w:rFonts w:ascii="Times New Roman" w:eastAsia="Times New Roman" w:hAnsi="Times New Roman" w:cs="Times New Roman"/>
          <w:kern w:val="0"/>
          <w:sz w:val="28"/>
          <w:szCs w:val="28"/>
          <w:lang w:val="uk-UA" w:eastAsia="uk-UA"/>
          <w14:ligatures w14:val="none"/>
        </w:rPr>
        <w:t xml:space="preserve"> </w:t>
      </w:r>
      <w:r w:rsidR="005F3C14" w:rsidRPr="005F3C14">
        <w:rPr>
          <w:rFonts w:ascii="Times New Roman" w:eastAsia="Times New Roman" w:hAnsi="Times New Roman" w:cs="Times New Roman"/>
          <w:kern w:val="0"/>
          <w:sz w:val="28"/>
          <w:szCs w:val="28"/>
          <w:lang w:val="uk-UA" w:eastAsia="uk-UA"/>
          <w14:ligatures w14:val="none"/>
        </w:rPr>
        <w:t>[</w:t>
      </w:r>
      <w:r w:rsidR="00222EFC">
        <w:rPr>
          <w:rFonts w:ascii="Times New Roman" w:eastAsia="Times New Roman" w:hAnsi="Times New Roman" w:cs="Times New Roman"/>
          <w:kern w:val="0"/>
          <w:sz w:val="28"/>
          <w:szCs w:val="28"/>
          <w:lang w:val="uk-UA" w:eastAsia="uk-UA"/>
          <w14:ligatures w14:val="none"/>
        </w:rPr>
        <w:t>40</w:t>
      </w:r>
      <w:r w:rsidR="005F3C14" w:rsidRPr="005F3C14">
        <w:rPr>
          <w:rFonts w:ascii="Times New Roman" w:eastAsia="Times New Roman" w:hAnsi="Times New Roman" w:cs="Times New Roman"/>
          <w:kern w:val="0"/>
          <w:sz w:val="28"/>
          <w:szCs w:val="28"/>
          <w:lang w:val="uk-UA" w:eastAsia="uk-UA"/>
          <w14:ligatures w14:val="none"/>
        </w:rPr>
        <w:t>]</w:t>
      </w:r>
      <w:r w:rsidRPr="00B43483">
        <w:rPr>
          <w:rFonts w:ascii="Times New Roman" w:eastAsia="Times New Roman" w:hAnsi="Times New Roman" w:cs="Times New Roman"/>
          <w:kern w:val="0"/>
          <w:sz w:val="28"/>
          <w:szCs w:val="28"/>
          <w:lang w:val="uk-UA" w:eastAsia="uk-UA"/>
          <w14:ligatures w14:val="none"/>
        </w:rPr>
        <w:t>. Саме через юридичну мову здійснюється не лише комунікація, а й передача професійного досвіду, закріплення правових концептів та відтворення правових цінностей у суспільній свідомості.</w:t>
      </w:r>
    </w:p>
    <w:p w14:paraId="0917AAAA" w14:textId="77777777" w:rsidR="00B43483" w:rsidRPr="00B43483" w:rsidRDefault="00B43483" w:rsidP="00B4348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43483">
        <w:rPr>
          <w:rFonts w:ascii="Times New Roman" w:eastAsia="Times New Roman" w:hAnsi="Times New Roman" w:cs="Times New Roman"/>
          <w:kern w:val="0"/>
          <w:sz w:val="28"/>
          <w:szCs w:val="28"/>
          <w:lang w:val="uk-UA" w:eastAsia="uk-UA"/>
          <w14:ligatures w14:val="none"/>
        </w:rPr>
        <w:t xml:space="preserve">Наукова актуальність проблеми значно посилюється глобалізаційними процесами, що супроводжують розширення міжнародного правового поля, інтернаціоналізацію термінології та взаємопроникнення національних правових систем. Юридична англійська мова дедалі частіше виступає як метамова глобального права, у межах якої відбувається уніфікація термінології, формулювань і дефініцій. У таких умовах когнітивний підхід забезпечує не лише теоретичне, а й практичне розуміння того, як юридична </w:t>
      </w:r>
      <w:r w:rsidRPr="00B43483">
        <w:rPr>
          <w:rFonts w:ascii="Times New Roman" w:eastAsia="Times New Roman" w:hAnsi="Times New Roman" w:cs="Times New Roman"/>
          <w:kern w:val="0"/>
          <w:sz w:val="28"/>
          <w:szCs w:val="28"/>
          <w:lang w:val="uk-UA" w:eastAsia="uk-UA"/>
          <w14:ligatures w14:val="none"/>
        </w:rPr>
        <w:lastRenderedPageBreak/>
        <w:t>термінологія адаптується до нових реалій, зберігаючи при цьому системність і концептуальну цілісність.</w:t>
      </w:r>
    </w:p>
    <w:p w14:paraId="6BFAE232" w14:textId="4BFC5299" w:rsidR="00B43483" w:rsidRPr="00B43483" w:rsidRDefault="00B43483" w:rsidP="00B4348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43483">
        <w:rPr>
          <w:rFonts w:ascii="Times New Roman" w:eastAsia="Times New Roman" w:hAnsi="Times New Roman" w:cs="Times New Roman"/>
          <w:b/>
          <w:bCs/>
          <w:kern w:val="0"/>
          <w:sz w:val="28"/>
          <w:szCs w:val="28"/>
          <w:lang w:val="uk-UA" w:eastAsia="uk-UA"/>
          <w14:ligatures w14:val="none"/>
        </w:rPr>
        <w:t>Метою</w:t>
      </w:r>
      <w:r w:rsidRPr="00B43483">
        <w:rPr>
          <w:rFonts w:ascii="Times New Roman" w:eastAsia="Times New Roman" w:hAnsi="Times New Roman" w:cs="Times New Roman"/>
          <w:kern w:val="0"/>
          <w:sz w:val="28"/>
          <w:szCs w:val="28"/>
          <w:lang w:val="uk-UA" w:eastAsia="uk-UA"/>
          <w14:ligatures w14:val="none"/>
        </w:rPr>
        <w:t xml:space="preserve"> дослідження є виявлення когнітивних механізмів формування англомовної юридичної термінології, з’ясування закономірностей репрезентації правових понять у мові та визначення ролі когнітивних моделей у структурі терміносистеми. Для досягнення цієї мети передбачено розв’язання низки дослідницьких </w:t>
      </w:r>
      <w:r w:rsidRPr="00B43483">
        <w:rPr>
          <w:rFonts w:ascii="Times New Roman" w:eastAsia="Times New Roman" w:hAnsi="Times New Roman" w:cs="Times New Roman"/>
          <w:b/>
          <w:bCs/>
          <w:kern w:val="0"/>
          <w:sz w:val="28"/>
          <w:szCs w:val="28"/>
          <w:lang w:val="uk-UA" w:eastAsia="uk-UA"/>
          <w14:ligatures w14:val="none"/>
        </w:rPr>
        <w:t>завдань</w:t>
      </w:r>
      <w:r w:rsidRPr="00B43483">
        <w:rPr>
          <w:rFonts w:ascii="Times New Roman" w:eastAsia="Times New Roman" w:hAnsi="Times New Roman" w:cs="Times New Roman"/>
          <w:kern w:val="0"/>
          <w:sz w:val="28"/>
          <w:szCs w:val="28"/>
          <w:lang w:val="uk-UA" w:eastAsia="uk-UA"/>
          <w14:ligatures w14:val="none"/>
        </w:rPr>
        <w:t xml:space="preserve">, серед яких </w:t>
      </w:r>
      <w:r w:rsidR="00B42E4D">
        <w:rPr>
          <w:rFonts w:ascii="Times New Roman" w:eastAsia="Times New Roman" w:hAnsi="Times New Roman" w:cs="Times New Roman"/>
          <w:kern w:val="0"/>
          <w:sz w:val="28"/>
          <w:szCs w:val="28"/>
          <w:lang w:val="uk-UA" w:eastAsia="uk-UA"/>
          <w14:ligatures w14:val="none"/>
        </w:rPr>
        <w:t xml:space="preserve">1) </w:t>
      </w:r>
      <w:r w:rsidRPr="00B43483">
        <w:rPr>
          <w:rFonts w:ascii="Times New Roman" w:eastAsia="Times New Roman" w:hAnsi="Times New Roman" w:cs="Times New Roman"/>
          <w:kern w:val="0"/>
          <w:sz w:val="28"/>
          <w:szCs w:val="28"/>
          <w:lang w:val="uk-UA" w:eastAsia="uk-UA"/>
          <w14:ligatures w14:val="none"/>
        </w:rPr>
        <w:t xml:space="preserve">аналіз основних теоретичних підходів до вивчення юридичної термінології та її когнітивної природи; </w:t>
      </w:r>
      <w:r w:rsidR="00B42E4D">
        <w:rPr>
          <w:rFonts w:ascii="Times New Roman" w:eastAsia="Times New Roman" w:hAnsi="Times New Roman" w:cs="Times New Roman"/>
          <w:kern w:val="0"/>
          <w:sz w:val="28"/>
          <w:szCs w:val="28"/>
          <w:lang w:val="uk-UA" w:eastAsia="uk-UA"/>
          <w14:ligatures w14:val="none"/>
        </w:rPr>
        <w:t xml:space="preserve">2) </w:t>
      </w:r>
      <w:r w:rsidRPr="00B43483">
        <w:rPr>
          <w:rFonts w:ascii="Times New Roman" w:eastAsia="Times New Roman" w:hAnsi="Times New Roman" w:cs="Times New Roman"/>
          <w:kern w:val="0"/>
          <w:sz w:val="28"/>
          <w:szCs w:val="28"/>
          <w:lang w:val="uk-UA" w:eastAsia="uk-UA"/>
          <w14:ligatures w14:val="none"/>
        </w:rPr>
        <w:t xml:space="preserve">визначення типів когнітивних процесів, зокрема концептуалізації, категоризації, метафоризації та узагальнення, що беруть участь у термінотворенні; </w:t>
      </w:r>
      <w:r w:rsidR="00B42E4D">
        <w:rPr>
          <w:rFonts w:ascii="Times New Roman" w:eastAsia="Times New Roman" w:hAnsi="Times New Roman" w:cs="Times New Roman"/>
          <w:kern w:val="0"/>
          <w:sz w:val="28"/>
          <w:szCs w:val="28"/>
          <w:lang w:val="uk-UA" w:eastAsia="uk-UA"/>
          <w14:ligatures w14:val="none"/>
        </w:rPr>
        <w:t xml:space="preserve">3) </w:t>
      </w:r>
      <w:r w:rsidRPr="00B43483">
        <w:rPr>
          <w:rFonts w:ascii="Times New Roman" w:eastAsia="Times New Roman" w:hAnsi="Times New Roman" w:cs="Times New Roman"/>
          <w:kern w:val="0"/>
          <w:sz w:val="28"/>
          <w:szCs w:val="28"/>
          <w:lang w:val="uk-UA" w:eastAsia="uk-UA"/>
          <w14:ligatures w14:val="none"/>
        </w:rPr>
        <w:t xml:space="preserve">виявлення моделей формування юридичних термінів </w:t>
      </w:r>
      <w:r w:rsidR="00B42E4D">
        <w:rPr>
          <w:rFonts w:ascii="Times New Roman" w:eastAsia="Times New Roman" w:hAnsi="Times New Roman" w:cs="Times New Roman"/>
          <w:kern w:val="0"/>
          <w:sz w:val="28"/>
          <w:szCs w:val="28"/>
          <w:lang w:val="uk-UA" w:eastAsia="uk-UA"/>
          <w14:ligatures w14:val="none"/>
        </w:rPr>
        <w:t>–</w:t>
      </w:r>
      <w:r w:rsidRPr="00B43483">
        <w:rPr>
          <w:rFonts w:ascii="Times New Roman" w:eastAsia="Times New Roman" w:hAnsi="Times New Roman" w:cs="Times New Roman"/>
          <w:kern w:val="0"/>
          <w:sz w:val="28"/>
          <w:szCs w:val="28"/>
          <w:lang w:val="uk-UA" w:eastAsia="uk-UA"/>
          <w14:ligatures w14:val="none"/>
        </w:rPr>
        <w:t xml:space="preserve"> лексико-семантичних, словотвірних і запозичених; </w:t>
      </w:r>
      <w:r w:rsidR="00B42E4D">
        <w:rPr>
          <w:rFonts w:ascii="Times New Roman" w:eastAsia="Times New Roman" w:hAnsi="Times New Roman" w:cs="Times New Roman"/>
          <w:kern w:val="0"/>
          <w:sz w:val="28"/>
          <w:szCs w:val="28"/>
          <w:lang w:val="uk-UA" w:eastAsia="uk-UA"/>
          <w14:ligatures w14:val="none"/>
        </w:rPr>
        <w:t>4)</w:t>
      </w:r>
      <w:r w:rsidRPr="00B43483">
        <w:rPr>
          <w:rFonts w:ascii="Times New Roman" w:eastAsia="Times New Roman" w:hAnsi="Times New Roman" w:cs="Times New Roman"/>
          <w:kern w:val="0"/>
          <w:sz w:val="28"/>
          <w:szCs w:val="28"/>
          <w:lang w:val="uk-UA" w:eastAsia="uk-UA"/>
          <w14:ligatures w14:val="none"/>
        </w:rPr>
        <w:t xml:space="preserve"> встановлення взаємозв’язку між когнітивними моделями й семантичною організацією юридичної лексики.</w:t>
      </w:r>
    </w:p>
    <w:p w14:paraId="12C478F9" w14:textId="654A42EF" w:rsidR="00B43483" w:rsidRPr="00B43483" w:rsidRDefault="00B43483" w:rsidP="00B4348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43483">
        <w:rPr>
          <w:rFonts w:ascii="Times New Roman" w:eastAsia="Times New Roman" w:hAnsi="Times New Roman" w:cs="Times New Roman"/>
          <w:b/>
          <w:bCs/>
          <w:kern w:val="0"/>
          <w:sz w:val="28"/>
          <w:szCs w:val="28"/>
          <w:lang w:val="uk-UA" w:eastAsia="uk-UA"/>
          <w14:ligatures w14:val="none"/>
        </w:rPr>
        <w:t>Об’єктом</w:t>
      </w:r>
      <w:r w:rsidRPr="00B43483">
        <w:rPr>
          <w:rFonts w:ascii="Times New Roman" w:eastAsia="Times New Roman" w:hAnsi="Times New Roman" w:cs="Times New Roman"/>
          <w:kern w:val="0"/>
          <w:sz w:val="28"/>
          <w:szCs w:val="28"/>
          <w:lang w:val="uk-UA" w:eastAsia="uk-UA"/>
          <w14:ligatures w14:val="none"/>
        </w:rPr>
        <w:t xml:space="preserve"> дослідження є англомовна юридична термінологія як частина спеціалізованої лексики сучасної англійської мови. </w:t>
      </w:r>
      <w:r w:rsidRPr="00B43483">
        <w:rPr>
          <w:rFonts w:ascii="Times New Roman" w:eastAsia="Times New Roman" w:hAnsi="Times New Roman" w:cs="Times New Roman"/>
          <w:b/>
          <w:bCs/>
          <w:kern w:val="0"/>
          <w:sz w:val="28"/>
          <w:szCs w:val="28"/>
          <w:lang w:val="uk-UA" w:eastAsia="uk-UA"/>
          <w14:ligatures w14:val="none"/>
        </w:rPr>
        <w:t>Предметом</w:t>
      </w:r>
      <w:r w:rsidRPr="00B43483">
        <w:rPr>
          <w:rFonts w:ascii="Times New Roman" w:eastAsia="Times New Roman" w:hAnsi="Times New Roman" w:cs="Times New Roman"/>
          <w:kern w:val="0"/>
          <w:sz w:val="28"/>
          <w:szCs w:val="28"/>
          <w:lang w:val="uk-UA" w:eastAsia="uk-UA"/>
          <w14:ligatures w14:val="none"/>
        </w:rPr>
        <w:t xml:space="preserve"> виступають когнітивні механізми формування, організації та функціонування юридичних термінів, що відображають ментальні моделі права. </w:t>
      </w:r>
      <w:r w:rsidRPr="00B43483">
        <w:rPr>
          <w:rFonts w:ascii="Times New Roman" w:eastAsia="Times New Roman" w:hAnsi="Times New Roman" w:cs="Times New Roman"/>
          <w:b/>
          <w:bCs/>
          <w:kern w:val="0"/>
          <w:sz w:val="28"/>
          <w:szCs w:val="28"/>
          <w:lang w:val="uk-UA" w:eastAsia="uk-UA"/>
          <w14:ligatures w14:val="none"/>
        </w:rPr>
        <w:t>Матеріалом</w:t>
      </w:r>
      <w:r w:rsidRPr="00B43483">
        <w:rPr>
          <w:rFonts w:ascii="Times New Roman" w:eastAsia="Times New Roman" w:hAnsi="Times New Roman" w:cs="Times New Roman"/>
          <w:kern w:val="0"/>
          <w:sz w:val="28"/>
          <w:szCs w:val="28"/>
          <w:lang w:val="uk-UA" w:eastAsia="uk-UA"/>
          <w14:ligatures w14:val="none"/>
        </w:rPr>
        <w:t xml:space="preserve"> </w:t>
      </w:r>
      <w:r w:rsidR="00B42E4D">
        <w:rPr>
          <w:rFonts w:ascii="Times New Roman" w:eastAsia="Times New Roman" w:hAnsi="Times New Roman" w:cs="Times New Roman"/>
          <w:kern w:val="0"/>
          <w:sz w:val="28"/>
          <w:szCs w:val="28"/>
          <w:lang w:val="uk-UA" w:eastAsia="uk-UA"/>
          <w14:ligatures w14:val="none"/>
        </w:rPr>
        <w:t xml:space="preserve">аналізу </w:t>
      </w:r>
      <w:r w:rsidRPr="00B43483">
        <w:rPr>
          <w:rFonts w:ascii="Times New Roman" w:eastAsia="Times New Roman" w:hAnsi="Times New Roman" w:cs="Times New Roman"/>
          <w:kern w:val="0"/>
          <w:sz w:val="28"/>
          <w:szCs w:val="28"/>
          <w:lang w:val="uk-UA" w:eastAsia="uk-UA"/>
          <w14:ligatures w14:val="none"/>
        </w:rPr>
        <w:t>слугує вибірка зі спеціалізованих англомовних юридичних словників</w:t>
      </w:r>
      <w:r w:rsidR="006B4B55">
        <w:rPr>
          <w:rFonts w:ascii="Times New Roman" w:eastAsia="Times New Roman" w:hAnsi="Times New Roman" w:cs="Times New Roman"/>
          <w:kern w:val="0"/>
          <w:sz w:val="28"/>
          <w:szCs w:val="28"/>
          <w:lang w:val="uk-UA" w:eastAsia="uk-UA"/>
          <w14:ligatures w14:val="none"/>
        </w:rPr>
        <w:t xml:space="preserve"> </w:t>
      </w:r>
      <w:r w:rsidR="006B4B55" w:rsidRPr="006B4B55">
        <w:rPr>
          <w:rFonts w:ascii="Times New Roman" w:eastAsia="Times New Roman" w:hAnsi="Times New Roman" w:cs="Times New Roman"/>
          <w:kern w:val="0"/>
          <w:sz w:val="28"/>
          <w:szCs w:val="28"/>
          <w:lang w:val="ru-RU" w:eastAsia="uk-UA"/>
          <w14:ligatures w14:val="none"/>
        </w:rPr>
        <w:t>[60; 61; 62</w:t>
      </w:r>
      <w:r w:rsidR="006B4B55" w:rsidRPr="00910D85">
        <w:rPr>
          <w:rFonts w:ascii="Times New Roman" w:eastAsia="Times New Roman" w:hAnsi="Times New Roman" w:cs="Times New Roman"/>
          <w:kern w:val="0"/>
          <w:sz w:val="28"/>
          <w:szCs w:val="28"/>
          <w:lang w:val="ru-RU" w:eastAsia="uk-UA"/>
          <w14:ligatures w14:val="none"/>
        </w:rPr>
        <w:t>]</w:t>
      </w:r>
      <w:r w:rsidRPr="00B43483">
        <w:rPr>
          <w:rFonts w:ascii="Times New Roman" w:eastAsia="Times New Roman" w:hAnsi="Times New Roman" w:cs="Times New Roman"/>
          <w:kern w:val="0"/>
          <w:sz w:val="28"/>
          <w:szCs w:val="28"/>
          <w:lang w:val="uk-UA" w:eastAsia="uk-UA"/>
          <w14:ligatures w14:val="none"/>
        </w:rPr>
        <w:t xml:space="preserve"> загальним обсягом 300 лексичних одиниць, репрезентативних для основних галузей права </w:t>
      </w:r>
      <w:r w:rsidR="00B42E4D">
        <w:rPr>
          <w:rFonts w:ascii="Times New Roman" w:eastAsia="Times New Roman" w:hAnsi="Times New Roman" w:cs="Times New Roman"/>
          <w:kern w:val="0"/>
          <w:sz w:val="28"/>
          <w:szCs w:val="28"/>
          <w:lang w:val="uk-UA" w:eastAsia="uk-UA"/>
          <w14:ligatures w14:val="none"/>
        </w:rPr>
        <w:t>(</w:t>
      </w:r>
      <w:r w:rsidRPr="00B43483">
        <w:rPr>
          <w:rFonts w:ascii="Times New Roman" w:eastAsia="Times New Roman" w:hAnsi="Times New Roman" w:cs="Times New Roman"/>
          <w:kern w:val="0"/>
          <w:sz w:val="28"/>
          <w:szCs w:val="28"/>
          <w:lang w:val="uk-UA" w:eastAsia="uk-UA"/>
          <w14:ligatures w14:val="none"/>
        </w:rPr>
        <w:t>кримінального, цивільного, конституційного, міжнародного та інформаційного</w:t>
      </w:r>
      <w:r w:rsidR="00B42E4D">
        <w:rPr>
          <w:rFonts w:ascii="Times New Roman" w:eastAsia="Times New Roman" w:hAnsi="Times New Roman" w:cs="Times New Roman"/>
          <w:kern w:val="0"/>
          <w:sz w:val="28"/>
          <w:szCs w:val="28"/>
          <w:lang w:val="uk-UA" w:eastAsia="uk-UA"/>
          <w14:ligatures w14:val="none"/>
        </w:rPr>
        <w:t>)</w:t>
      </w:r>
      <w:r w:rsidRPr="00B43483">
        <w:rPr>
          <w:rFonts w:ascii="Times New Roman" w:eastAsia="Times New Roman" w:hAnsi="Times New Roman" w:cs="Times New Roman"/>
          <w:kern w:val="0"/>
          <w:sz w:val="28"/>
          <w:szCs w:val="28"/>
          <w:lang w:val="uk-UA" w:eastAsia="uk-UA"/>
          <w14:ligatures w14:val="none"/>
        </w:rPr>
        <w:t>.</w:t>
      </w:r>
    </w:p>
    <w:p w14:paraId="1661B603" w14:textId="1884ADC0" w:rsidR="00B43483" w:rsidRPr="00B43483" w:rsidRDefault="00B43483" w:rsidP="00B4348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43483">
        <w:rPr>
          <w:rFonts w:ascii="Times New Roman" w:eastAsia="Times New Roman" w:hAnsi="Times New Roman" w:cs="Times New Roman"/>
          <w:kern w:val="0"/>
          <w:sz w:val="28"/>
          <w:szCs w:val="28"/>
          <w:lang w:val="uk-UA" w:eastAsia="uk-UA"/>
          <w14:ligatures w14:val="none"/>
        </w:rPr>
        <w:t xml:space="preserve">Методологічну основу дослідження становить поєднання </w:t>
      </w:r>
      <w:proofErr w:type="spellStart"/>
      <w:r w:rsidRPr="00B43483">
        <w:rPr>
          <w:rFonts w:ascii="Times New Roman" w:eastAsia="Times New Roman" w:hAnsi="Times New Roman" w:cs="Times New Roman"/>
          <w:kern w:val="0"/>
          <w:sz w:val="28"/>
          <w:szCs w:val="28"/>
          <w:lang w:val="uk-UA" w:eastAsia="uk-UA"/>
          <w14:ligatures w14:val="none"/>
        </w:rPr>
        <w:t>загальнолінгвістичних</w:t>
      </w:r>
      <w:proofErr w:type="spellEnd"/>
      <w:r w:rsidRPr="00B43483">
        <w:rPr>
          <w:rFonts w:ascii="Times New Roman" w:eastAsia="Times New Roman" w:hAnsi="Times New Roman" w:cs="Times New Roman"/>
          <w:kern w:val="0"/>
          <w:sz w:val="28"/>
          <w:szCs w:val="28"/>
          <w:lang w:val="uk-UA" w:eastAsia="uk-UA"/>
          <w14:ligatures w14:val="none"/>
        </w:rPr>
        <w:t xml:space="preserve"> і когнітивних методів. Використано </w:t>
      </w:r>
      <w:proofErr w:type="spellStart"/>
      <w:r w:rsidRPr="00B43483">
        <w:rPr>
          <w:rFonts w:ascii="Times New Roman" w:eastAsia="Times New Roman" w:hAnsi="Times New Roman" w:cs="Times New Roman"/>
          <w:kern w:val="0"/>
          <w:sz w:val="28"/>
          <w:szCs w:val="28"/>
          <w:lang w:val="uk-UA" w:eastAsia="uk-UA"/>
          <w14:ligatures w14:val="none"/>
        </w:rPr>
        <w:t>когнітивно</w:t>
      </w:r>
      <w:proofErr w:type="spellEnd"/>
      <w:r w:rsidRPr="00B43483">
        <w:rPr>
          <w:rFonts w:ascii="Times New Roman" w:eastAsia="Times New Roman" w:hAnsi="Times New Roman" w:cs="Times New Roman"/>
          <w:kern w:val="0"/>
          <w:sz w:val="28"/>
          <w:szCs w:val="28"/>
          <w:lang w:val="uk-UA" w:eastAsia="uk-UA"/>
          <w14:ligatures w14:val="none"/>
        </w:rPr>
        <w:t>-ономасіологічний метод для виявлення концептуальної основи термінотворення, компонентн</w:t>
      </w:r>
      <w:r w:rsidR="00B42E4D">
        <w:rPr>
          <w:rFonts w:ascii="Times New Roman" w:eastAsia="Times New Roman" w:hAnsi="Times New Roman" w:cs="Times New Roman"/>
          <w:kern w:val="0"/>
          <w:sz w:val="28"/>
          <w:szCs w:val="28"/>
          <w:lang w:val="uk-UA" w:eastAsia="uk-UA"/>
          <w14:ligatures w14:val="none"/>
        </w:rPr>
        <w:t>ий аналіз</w:t>
      </w:r>
      <w:r w:rsidRPr="00B43483">
        <w:rPr>
          <w:rFonts w:ascii="Times New Roman" w:eastAsia="Times New Roman" w:hAnsi="Times New Roman" w:cs="Times New Roman"/>
          <w:kern w:val="0"/>
          <w:sz w:val="28"/>
          <w:szCs w:val="28"/>
          <w:lang w:val="uk-UA" w:eastAsia="uk-UA"/>
          <w14:ligatures w14:val="none"/>
        </w:rPr>
        <w:t xml:space="preserve"> для аналізу внутрішньої структури термінів, контекстуально-інтерпретаційний для дослідження функціонування юридичних одиниць у текстах, порівняльно-зіставний для встановлення міжмовних особливостей юридичних концептів, а також кількісний метод для визначення частотності структурних моделей.</w:t>
      </w:r>
    </w:p>
    <w:p w14:paraId="3D90447E" w14:textId="77777777" w:rsidR="00B43483" w:rsidRPr="00B43483" w:rsidRDefault="00B43483" w:rsidP="00B4348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43483">
        <w:rPr>
          <w:rFonts w:ascii="Times New Roman" w:eastAsia="Times New Roman" w:hAnsi="Times New Roman" w:cs="Times New Roman"/>
          <w:b/>
          <w:bCs/>
          <w:kern w:val="0"/>
          <w:sz w:val="28"/>
          <w:szCs w:val="28"/>
          <w:lang w:val="uk-UA" w:eastAsia="uk-UA"/>
          <w14:ligatures w14:val="none"/>
        </w:rPr>
        <w:lastRenderedPageBreak/>
        <w:t>Наукова новизна</w:t>
      </w:r>
      <w:r w:rsidRPr="00B43483">
        <w:rPr>
          <w:rFonts w:ascii="Times New Roman" w:eastAsia="Times New Roman" w:hAnsi="Times New Roman" w:cs="Times New Roman"/>
          <w:kern w:val="0"/>
          <w:sz w:val="28"/>
          <w:szCs w:val="28"/>
          <w:lang w:val="uk-UA" w:eastAsia="uk-UA"/>
          <w14:ligatures w14:val="none"/>
        </w:rPr>
        <w:t xml:space="preserve"> роботи полягає у спробі здійснити цілісний опис процесу формування англомовної юридичної термінології крізь призму когнітивних механізмів, що відображають концептуалізацію правової реальності у свідомості носіїв мови. Запропонований підхід дозволяє поєднати лінгвістичний, когнітивний і культурологічний аспекти дослідження юридичної термінології, трактуючи її як </w:t>
      </w:r>
      <w:proofErr w:type="spellStart"/>
      <w:r w:rsidRPr="00B43483">
        <w:rPr>
          <w:rFonts w:ascii="Times New Roman" w:eastAsia="Times New Roman" w:hAnsi="Times New Roman" w:cs="Times New Roman"/>
          <w:kern w:val="0"/>
          <w:sz w:val="28"/>
          <w:szCs w:val="28"/>
          <w:lang w:val="uk-UA" w:eastAsia="uk-UA"/>
          <w14:ligatures w14:val="none"/>
        </w:rPr>
        <w:t>мовну</w:t>
      </w:r>
      <w:proofErr w:type="spellEnd"/>
      <w:r w:rsidRPr="00B43483">
        <w:rPr>
          <w:rFonts w:ascii="Times New Roman" w:eastAsia="Times New Roman" w:hAnsi="Times New Roman" w:cs="Times New Roman"/>
          <w:kern w:val="0"/>
          <w:sz w:val="28"/>
          <w:szCs w:val="28"/>
          <w:lang w:val="uk-UA" w:eastAsia="uk-UA"/>
          <w14:ligatures w14:val="none"/>
        </w:rPr>
        <w:t xml:space="preserve"> репрезентацію правового мислення.</w:t>
      </w:r>
    </w:p>
    <w:p w14:paraId="62A0607A" w14:textId="77777777" w:rsidR="00B43483" w:rsidRPr="00B43483" w:rsidRDefault="00B43483" w:rsidP="00B4348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43483">
        <w:rPr>
          <w:rFonts w:ascii="Times New Roman" w:eastAsia="Times New Roman" w:hAnsi="Times New Roman" w:cs="Times New Roman"/>
          <w:b/>
          <w:bCs/>
          <w:kern w:val="0"/>
          <w:sz w:val="28"/>
          <w:szCs w:val="28"/>
          <w:lang w:val="uk-UA" w:eastAsia="uk-UA"/>
          <w14:ligatures w14:val="none"/>
        </w:rPr>
        <w:t>Теоретичне значення</w:t>
      </w:r>
      <w:r w:rsidRPr="00B43483">
        <w:rPr>
          <w:rFonts w:ascii="Times New Roman" w:eastAsia="Times New Roman" w:hAnsi="Times New Roman" w:cs="Times New Roman"/>
          <w:kern w:val="0"/>
          <w:sz w:val="28"/>
          <w:szCs w:val="28"/>
          <w:lang w:val="uk-UA" w:eastAsia="uk-UA"/>
          <w14:ligatures w14:val="none"/>
        </w:rPr>
        <w:t xml:space="preserve"> дослідження полягає у поглибленні розуміння когнітивної природи </w:t>
      </w:r>
      <w:proofErr w:type="spellStart"/>
      <w:r w:rsidRPr="00B43483">
        <w:rPr>
          <w:rFonts w:ascii="Times New Roman" w:eastAsia="Times New Roman" w:hAnsi="Times New Roman" w:cs="Times New Roman"/>
          <w:kern w:val="0"/>
          <w:sz w:val="28"/>
          <w:szCs w:val="28"/>
          <w:lang w:val="uk-UA" w:eastAsia="uk-UA"/>
          <w14:ligatures w14:val="none"/>
        </w:rPr>
        <w:t>терміна</w:t>
      </w:r>
      <w:proofErr w:type="spellEnd"/>
      <w:r w:rsidRPr="00B43483">
        <w:rPr>
          <w:rFonts w:ascii="Times New Roman" w:eastAsia="Times New Roman" w:hAnsi="Times New Roman" w:cs="Times New Roman"/>
          <w:kern w:val="0"/>
          <w:sz w:val="28"/>
          <w:szCs w:val="28"/>
          <w:lang w:val="uk-UA" w:eastAsia="uk-UA"/>
          <w14:ligatures w14:val="none"/>
        </w:rPr>
        <w:t xml:space="preserve"> як елемента системи знань і у визначенні закономірностей формування термінологічної картини світу в правничій сфері. </w:t>
      </w:r>
      <w:r w:rsidRPr="00B43483">
        <w:rPr>
          <w:rFonts w:ascii="Times New Roman" w:eastAsia="Times New Roman" w:hAnsi="Times New Roman" w:cs="Times New Roman"/>
          <w:b/>
          <w:bCs/>
          <w:kern w:val="0"/>
          <w:sz w:val="28"/>
          <w:szCs w:val="28"/>
          <w:lang w:val="uk-UA" w:eastAsia="uk-UA"/>
          <w14:ligatures w14:val="none"/>
        </w:rPr>
        <w:t>Практичне значення</w:t>
      </w:r>
      <w:r w:rsidRPr="00B43483">
        <w:rPr>
          <w:rFonts w:ascii="Times New Roman" w:eastAsia="Times New Roman" w:hAnsi="Times New Roman" w:cs="Times New Roman"/>
          <w:kern w:val="0"/>
          <w:sz w:val="28"/>
          <w:szCs w:val="28"/>
          <w:lang w:val="uk-UA" w:eastAsia="uk-UA"/>
          <w14:ligatures w14:val="none"/>
        </w:rPr>
        <w:t xml:space="preserve"> полягає у можливості використання отриманих результатів у викладанні юридичної англійської мови, при підготовці фахівців-правників, у </w:t>
      </w:r>
      <w:proofErr w:type="spellStart"/>
      <w:r w:rsidRPr="00B43483">
        <w:rPr>
          <w:rFonts w:ascii="Times New Roman" w:eastAsia="Times New Roman" w:hAnsi="Times New Roman" w:cs="Times New Roman"/>
          <w:kern w:val="0"/>
          <w:sz w:val="28"/>
          <w:szCs w:val="28"/>
          <w:lang w:val="uk-UA" w:eastAsia="uk-UA"/>
          <w14:ligatures w14:val="none"/>
        </w:rPr>
        <w:t>перекладознавчій</w:t>
      </w:r>
      <w:proofErr w:type="spellEnd"/>
      <w:r w:rsidRPr="00B43483">
        <w:rPr>
          <w:rFonts w:ascii="Times New Roman" w:eastAsia="Times New Roman" w:hAnsi="Times New Roman" w:cs="Times New Roman"/>
          <w:kern w:val="0"/>
          <w:sz w:val="28"/>
          <w:szCs w:val="28"/>
          <w:lang w:val="uk-UA" w:eastAsia="uk-UA"/>
          <w14:ligatures w14:val="none"/>
        </w:rPr>
        <w:t xml:space="preserve"> практиці, лексикографії та розробленні електронних баз термінів.</w:t>
      </w:r>
    </w:p>
    <w:p w14:paraId="36F6C402" w14:textId="77777777" w:rsidR="00631562" w:rsidRDefault="00B43483" w:rsidP="006315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43483">
        <w:rPr>
          <w:rFonts w:ascii="Times New Roman" w:eastAsia="Times New Roman" w:hAnsi="Times New Roman" w:cs="Times New Roman"/>
          <w:kern w:val="0"/>
          <w:sz w:val="28"/>
          <w:szCs w:val="28"/>
          <w:lang w:val="uk-UA" w:eastAsia="uk-UA"/>
          <w14:ligatures w14:val="none"/>
        </w:rPr>
        <w:t xml:space="preserve">Структурно кваліфікаційна робота складається зі вступу, трьох розділів, висновків і списку використаних джерел. У вступі окреслено наукову проблему, мету, завдання, об’єкт і предмет дослідження, визначено його актуальність, новизну, теоретичне та практичне значення. Перший розділ присвячено аналізу теоретичних засад термінотворення й когнітивної лінгвістики, другий </w:t>
      </w:r>
      <w:r w:rsidR="00B42E4D">
        <w:rPr>
          <w:rFonts w:ascii="Times New Roman" w:eastAsia="Times New Roman" w:hAnsi="Times New Roman" w:cs="Times New Roman"/>
          <w:kern w:val="0"/>
          <w:sz w:val="28"/>
          <w:szCs w:val="28"/>
          <w:lang w:val="uk-UA" w:eastAsia="uk-UA"/>
          <w14:ligatures w14:val="none"/>
        </w:rPr>
        <w:t>–</w:t>
      </w:r>
      <w:r w:rsidRPr="00B43483">
        <w:rPr>
          <w:rFonts w:ascii="Times New Roman" w:eastAsia="Times New Roman" w:hAnsi="Times New Roman" w:cs="Times New Roman"/>
          <w:kern w:val="0"/>
          <w:sz w:val="28"/>
          <w:szCs w:val="28"/>
          <w:lang w:val="uk-UA" w:eastAsia="uk-UA"/>
          <w14:ligatures w14:val="none"/>
        </w:rPr>
        <w:t xml:space="preserve"> структурно-семантичній організації юридичних термінів, третій </w:t>
      </w:r>
      <w:r w:rsidR="00B42E4D">
        <w:rPr>
          <w:rFonts w:ascii="Times New Roman" w:eastAsia="Times New Roman" w:hAnsi="Times New Roman" w:cs="Times New Roman"/>
          <w:kern w:val="0"/>
          <w:sz w:val="28"/>
          <w:szCs w:val="28"/>
          <w:lang w:val="uk-UA" w:eastAsia="uk-UA"/>
          <w14:ligatures w14:val="none"/>
        </w:rPr>
        <w:t>–</w:t>
      </w:r>
      <w:r w:rsidRPr="00B43483">
        <w:rPr>
          <w:rFonts w:ascii="Times New Roman" w:eastAsia="Times New Roman" w:hAnsi="Times New Roman" w:cs="Times New Roman"/>
          <w:kern w:val="0"/>
          <w:sz w:val="28"/>
          <w:szCs w:val="28"/>
          <w:lang w:val="uk-UA" w:eastAsia="uk-UA"/>
          <w14:ligatures w14:val="none"/>
        </w:rPr>
        <w:t xml:space="preserve"> когнітивним механізмам формування англомовної юридичної терміносистеми. </w:t>
      </w:r>
    </w:p>
    <w:p w14:paraId="3DA205D5" w14:textId="22EBB1FF" w:rsidR="00B43483" w:rsidRPr="00B43483" w:rsidRDefault="00B43483" w:rsidP="006315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43483">
        <w:rPr>
          <w:rFonts w:ascii="Times New Roman" w:eastAsia="Times New Roman" w:hAnsi="Times New Roman" w:cs="Times New Roman"/>
          <w:kern w:val="0"/>
          <w:sz w:val="28"/>
          <w:szCs w:val="28"/>
          <w:lang w:val="uk-UA" w:eastAsia="uk-UA"/>
          <w14:ligatures w14:val="none"/>
        </w:rPr>
        <w:t xml:space="preserve">Результати дослідження апробовано на </w:t>
      </w:r>
      <w:r w:rsidR="00631562" w:rsidRPr="00631562">
        <w:rPr>
          <w:rFonts w:ascii="Times New Roman" w:hAnsi="Times New Roman" w:cs="Times New Roman"/>
          <w:sz w:val="28"/>
          <w:szCs w:val="28"/>
          <w:lang w:val="uk-UA"/>
        </w:rPr>
        <w:t>всеукраїнській науково-практичній конференції здобувачів вищої освіти «</w:t>
      </w:r>
      <w:bookmarkStart w:id="0" w:name="_Hlk131596477"/>
      <w:r w:rsidR="00631562" w:rsidRPr="00631562">
        <w:rPr>
          <w:rFonts w:ascii="Times New Roman" w:hAnsi="Times New Roman" w:cs="Times New Roman"/>
          <w:sz w:val="28"/>
          <w:szCs w:val="28"/>
          <w:lang w:val="uk-UA"/>
        </w:rPr>
        <w:t xml:space="preserve">Суспільство та держава: нові виміри у воєнний час» </w:t>
      </w:r>
      <w:bookmarkEnd w:id="0"/>
      <w:r w:rsidR="00631562" w:rsidRPr="00631562">
        <w:rPr>
          <w:rFonts w:ascii="Times New Roman" w:hAnsi="Times New Roman" w:cs="Times New Roman"/>
          <w:sz w:val="28"/>
          <w:szCs w:val="28"/>
          <w:lang w:val="uk-UA"/>
        </w:rPr>
        <w:t>(</w:t>
      </w:r>
      <w:r w:rsidR="00631562" w:rsidRPr="00631562">
        <w:rPr>
          <w:rFonts w:ascii="Times New Roman" w:hAnsi="Times New Roman" w:cs="Times New Roman"/>
          <w:spacing w:val="-4"/>
          <w:sz w:val="28"/>
          <w:szCs w:val="28"/>
          <w:lang w:val="uk-UA"/>
        </w:rPr>
        <w:t>26 травня 2025 р.).</w:t>
      </w:r>
    </w:p>
    <w:p w14:paraId="3F89A4B0" w14:textId="2D60825F" w:rsidR="00B56E98" w:rsidRDefault="00B56E98" w:rsidP="005B3E5E">
      <w:pPr>
        <w:spacing w:after="0" w:line="360" w:lineRule="auto"/>
        <w:ind w:firstLine="709"/>
        <w:jc w:val="both"/>
        <w:rPr>
          <w:rFonts w:ascii="Times New Roman" w:hAnsi="Times New Roman" w:cs="Times New Roman"/>
          <w:sz w:val="28"/>
          <w:szCs w:val="28"/>
          <w:lang w:val="uk-UA"/>
        </w:rPr>
      </w:pPr>
    </w:p>
    <w:p w14:paraId="6A7642C9" w14:textId="55ED15C6" w:rsidR="005B3E5E" w:rsidRDefault="005B3E5E" w:rsidP="005B3E5E">
      <w:pPr>
        <w:spacing w:after="0" w:line="360" w:lineRule="auto"/>
        <w:ind w:firstLine="709"/>
        <w:jc w:val="both"/>
        <w:rPr>
          <w:rFonts w:ascii="Times New Roman" w:hAnsi="Times New Roman" w:cs="Times New Roman"/>
          <w:sz w:val="28"/>
          <w:szCs w:val="28"/>
          <w:lang w:val="uk-UA"/>
        </w:rPr>
      </w:pPr>
    </w:p>
    <w:p w14:paraId="03693755" w14:textId="767C68A7" w:rsidR="005B3E5E" w:rsidRDefault="005B3E5E" w:rsidP="005B3E5E">
      <w:pPr>
        <w:spacing w:after="0" w:line="360" w:lineRule="auto"/>
        <w:ind w:firstLine="709"/>
        <w:jc w:val="both"/>
        <w:rPr>
          <w:rFonts w:ascii="Times New Roman" w:hAnsi="Times New Roman" w:cs="Times New Roman"/>
          <w:sz w:val="28"/>
          <w:szCs w:val="28"/>
          <w:lang w:val="uk-UA"/>
        </w:rPr>
      </w:pPr>
    </w:p>
    <w:p w14:paraId="1DC7D863" w14:textId="16C52269" w:rsidR="005B3E5E" w:rsidRDefault="005B3E5E" w:rsidP="005B3E5E">
      <w:pPr>
        <w:spacing w:after="0" w:line="360" w:lineRule="auto"/>
        <w:ind w:firstLine="709"/>
        <w:jc w:val="both"/>
        <w:rPr>
          <w:rFonts w:ascii="Times New Roman" w:hAnsi="Times New Roman" w:cs="Times New Roman"/>
          <w:sz w:val="28"/>
          <w:szCs w:val="28"/>
          <w:lang w:val="uk-UA"/>
        </w:rPr>
      </w:pPr>
    </w:p>
    <w:p w14:paraId="23C5E4D2" w14:textId="77A6340F" w:rsidR="005B3E5E" w:rsidRDefault="005B3E5E" w:rsidP="005B3E5E">
      <w:pPr>
        <w:spacing w:after="0" w:line="360" w:lineRule="auto"/>
        <w:ind w:firstLine="709"/>
        <w:jc w:val="both"/>
        <w:rPr>
          <w:rFonts w:ascii="Times New Roman" w:hAnsi="Times New Roman" w:cs="Times New Roman"/>
          <w:sz w:val="28"/>
          <w:szCs w:val="28"/>
          <w:lang w:val="uk-UA"/>
        </w:rPr>
      </w:pPr>
    </w:p>
    <w:p w14:paraId="6D7D7FD1" w14:textId="0EF02D7A" w:rsidR="00363246" w:rsidRPr="00363246" w:rsidRDefault="00B56E98" w:rsidP="00363246">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r w:rsidRPr="00363246">
        <w:rPr>
          <w:rFonts w:ascii="Times New Roman" w:eastAsia="Times New Roman" w:hAnsi="Times New Roman" w:cs="Times New Roman"/>
          <w:b/>
          <w:bCs/>
          <w:caps/>
          <w:kern w:val="0"/>
          <w:sz w:val="28"/>
          <w:szCs w:val="28"/>
          <w:lang w:val="uk-UA" w:eastAsia="uk-UA"/>
          <w14:ligatures w14:val="none"/>
        </w:rPr>
        <w:lastRenderedPageBreak/>
        <w:t>Розділ 1</w:t>
      </w:r>
    </w:p>
    <w:p w14:paraId="5C522C06" w14:textId="41977331" w:rsidR="00B56E98" w:rsidRPr="00363246" w:rsidRDefault="00B56E98" w:rsidP="00363246">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r w:rsidRPr="00363246">
        <w:rPr>
          <w:rFonts w:ascii="Times New Roman" w:eastAsia="Times New Roman" w:hAnsi="Times New Roman" w:cs="Times New Roman"/>
          <w:b/>
          <w:bCs/>
          <w:caps/>
          <w:kern w:val="0"/>
          <w:sz w:val="28"/>
          <w:szCs w:val="28"/>
          <w:lang w:val="uk-UA" w:eastAsia="uk-UA"/>
          <w14:ligatures w14:val="none"/>
        </w:rPr>
        <w:t>Теоретичні засади дослідження англомовної юридичної термінології</w:t>
      </w:r>
    </w:p>
    <w:p w14:paraId="6A2B01C7" w14:textId="77777777" w:rsidR="00363246" w:rsidRPr="005B3E5E" w:rsidRDefault="00363246" w:rsidP="005B3E5E">
      <w:pPr>
        <w:spacing w:after="0" w:line="360" w:lineRule="auto"/>
        <w:ind w:firstLine="709"/>
        <w:jc w:val="both"/>
        <w:outlineLvl w:val="2"/>
        <w:rPr>
          <w:rFonts w:ascii="Times New Roman" w:eastAsia="Times New Roman" w:hAnsi="Times New Roman" w:cs="Times New Roman"/>
          <w:b/>
          <w:bCs/>
          <w:kern w:val="0"/>
          <w:sz w:val="28"/>
          <w:szCs w:val="28"/>
          <w:lang w:val="uk-UA" w:eastAsia="uk-UA"/>
          <w14:ligatures w14:val="none"/>
        </w:rPr>
      </w:pPr>
    </w:p>
    <w:p w14:paraId="3505B898" w14:textId="2291704B" w:rsidR="00446A6E" w:rsidRPr="00A17601" w:rsidRDefault="00446A6E" w:rsidP="00A17601">
      <w:pPr>
        <w:spacing w:after="0" w:line="360" w:lineRule="auto"/>
        <w:ind w:firstLine="709"/>
        <w:jc w:val="both"/>
        <w:outlineLvl w:val="2"/>
        <w:rPr>
          <w:rFonts w:ascii="Times New Roman" w:eastAsia="Times New Roman" w:hAnsi="Times New Roman" w:cs="Times New Roman"/>
          <w:b/>
          <w:bCs/>
          <w:kern w:val="0"/>
          <w:sz w:val="28"/>
          <w:szCs w:val="28"/>
          <w:lang w:val="uk-UA" w:eastAsia="uk-UA"/>
          <w14:ligatures w14:val="none"/>
        </w:rPr>
      </w:pPr>
      <w:r w:rsidRPr="005B3E5E">
        <w:rPr>
          <w:rFonts w:ascii="Times New Roman" w:eastAsia="Times New Roman" w:hAnsi="Times New Roman" w:cs="Times New Roman"/>
          <w:b/>
          <w:bCs/>
          <w:kern w:val="0"/>
          <w:sz w:val="28"/>
          <w:szCs w:val="28"/>
          <w:lang w:val="uk-UA" w:eastAsia="uk-UA"/>
          <w14:ligatures w14:val="none"/>
        </w:rPr>
        <w:t xml:space="preserve">1.1. </w:t>
      </w:r>
      <w:r w:rsidRPr="00E30FC6">
        <w:rPr>
          <w:rFonts w:ascii="Times New Roman" w:eastAsia="Times New Roman" w:hAnsi="Times New Roman" w:cs="Times New Roman"/>
          <w:b/>
          <w:bCs/>
          <w:kern w:val="0"/>
          <w:sz w:val="28"/>
          <w:szCs w:val="28"/>
          <w:lang w:val="uk-UA" w:eastAsia="uk-UA"/>
          <w14:ligatures w14:val="none"/>
        </w:rPr>
        <w:t xml:space="preserve">Поняття </w:t>
      </w:r>
      <w:proofErr w:type="spellStart"/>
      <w:r w:rsidRPr="00E30FC6">
        <w:rPr>
          <w:rFonts w:ascii="Times New Roman" w:eastAsia="Times New Roman" w:hAnsi="Times New Roman" w:cs="Times New Roman"/>
          <w:b/>
          <w:bCs/>
          <w:kern w:val="0"/>
          <w:sz w:val="28"/>
          <w:szCs w:val="28"/>
          <w:lang w:val="uk-UA" w:eastAsia="uk-UA"/>
          <w14:ligatures w14:val="none"/>
        </w:rPr>
        <w:t>терміна</w:t>
      </w:r>
      <w:proofErr w:type="spellEnd"/>
      <w:r w:rsidRPr="00E30FC6">
        <w:rPr>
          <w:rFonts w:ascii="Times New Roman" w:eastAsia="Times New Roman" w:hAnsi="Times New Roman" w:cs="Times New Roman"/>
          <w:b/>
          <w:bCs/>
          <w:kern w:val="0"/>
          <w:sz w:val="28"/>
          <w:szCs w:val="28"/>
          <w:lang w:val="uk-UA" w:eastAsia="uk-UA"/>
          <w14:ligatures w14:val="none"/>
        </w:rPr>
        <w:t xml:space="preserve"> і термінологічної системи в сучасній </w:t>
      </w:r>
      <w:r w:rsidRPr="00A17601">
        <w:rPr>
          <w:rFonts w:ascii="Times New Roman" w:eastAsia="Times New Roman" w:hAnsi="Times New Roman" w:cs="Times New Roman"/>
          <w:b/>
          <w:bCs/>
          <w:kern w:val="0"/>
          <w:sz w:val="28"/>
          <w:szCs w:val="28"/>
          <w:lang w:val="uk-UA" w:eastAsia="uk-UA"/>
          <w14:ligatures w14:val="none"/>
        </w:rPr>
        <w:t>лінгвістиці</w:t>
      </w:r>
    </w:p>
    <w:p w14:paraId="0EF3E7EB" w14:textId="77777777" w:rsidR="00907AB4" w:rsidRDefault="00907AB4"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57E36635" w14:textId="1E9E5D68" w:rsidR="00907AB4"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t xml:space="preserve">У сучасній лінгвістиці поняття </w:t>
      </w:r>
      <w:proofErr w:type="spellStart"/>
      <w:r w:rsidRPr="00A17601">
        <w:rPr>
          <w:rFonts w:ascii="Times New Roman" w:eastAsia="Times New Roman" w:hAnsi="Times New Roman" w:cs="Times New Roman"/>
          <w:kern w:val="0"/>
          <w:sz w:val="28"/>
          <w:szCs w:val="28"/>
          <w:lang w:val="uk-UA" w:eastAsia="uk-UA"/>
          <w14:ligatures w14:val="none"/>
        </w:rPr>
        <w:t>терміна</w:t>
      </w:r>
      <w:proofErr w:type="spellEnd"/>
      <w:r w:rsidRPr="00A17601">
        <w:rPr>
          <w:rFonts w:ascii="Times New Roman" w:eastAsia="Times New Roman" w:hAnsi="Times New Roman" w:cs="Times New Roman"/>
          <w:kern w:val="0"/>
          <w:sz w:val="28"/>
          <w:szCs w:val="28"/>
          <w:lang w:val="uk-UA" w:eastAsia="uk-UA"/>
          <w14:ligatures w14:val="none"/>
        </w:rPr>
        <w:t xml:space="preserve"> трактується як центральна категорія спеціалізованої мови, що забезпечує точну вербалізацію наукових знань і професійного досвіду. </w:t>
      </w:r>
      <w:r w:rsidR="005C5BA9" w:rsidRPr="005C5BA9">
        <w:rPr>
          <w:rFonts w:ascii="Times New Roman" w:hAnsi="Times New Roman" w:cs="Times New Roman"/>
          <w:sz w:val="28"/>
          <w:szCs w:val="28"/>
          <w:shd w:val="clear" w:color="auto" w:fill="FFFFFF"/>
        </w:rPr>
        <w:t>Разом із загальновживаною лексикою, термін є елементом системи мовних знаків, необхідних для спілкування в певній галузі. Основними вимогами до терміну є системність, наяв-ність класифікаційних дефініцій, моносемія і конкретність у межах термінологічної системи, прагнення до прозорості внутрішніх форм, стилістична нейтральність, причетність до понят-тєвої системи певної галузі, точність і лаконічність, дериваційна спроможність, висока інформативність.</w:t>
      </w:r>
      <w:r w:rsidR="005C5BA9" w:rsidRPr="005C5BA9">
        <w:rPr>
          <w:rFonts w:ascii="Times New Roman" w:hAnsi="Times New Roman" w:cs="Times New Roman"/>
          <w:sz w:val="28"/>
          <w:szCs w:val="28"/>
          <w:shd w:val="clear" w:color="auto" w:fill="FFFFFF"/>
          <w:lang w:val="uk-UA"/>
        </w:rPr>
        <w:t xml:space="preserve"> </w:t>
      </w:r>
      <w:r w:rsidRPr="00A17601">
        <w:rPr>
          <w:rFonts w:ascii="Times New Roman" w:eastAsia="Times New Roman" w:hAnsi="Times New Roman" w:cs="Times New Roman"/>
          <w:kern w:val="0"/>
          <w:sz w:val="28"/>
          <w:szCs w:val="28"/>
          <w:lang w:val="uk-UA" w:eastAsia="uk-UA"/>
          <w14:ligatures w14:val="none"/>
        </w:rPr>
        <w:t xml:space="preserve">Термін виступає базовою одиницею наукового пізнання, що фіксує результати інтелектуальної діяльності людини та забезпечує відтворення знань у межах певної галузі. Як зазначає М. </w:t>
      </w:r>
      <w:proofErr w:type="spellStart"/>
      <w:r w:rsidRPr="00A17601">
        <w:rPr>
          <w:rFonts w:ascii="Times New Roman" w:eastAsia="Times New Roman" w:hAnsi="Times New Roman" w:cs="Times New Roman"/>
          <w:kern w:val="0"/>
          <w:sz w:val="28"/>
          <w:szCs w:val="28"/>
          <w:lang w:val="uk-UA" w:eastAsia="uk-UA"/>
          <w14:ligatures w14:val="none"/>
        </w:rPr>
        <w:t>Кочерган</w:t>
      </w:r>
      <w:proofErr w:type="spellEnd"/>
      <w:r w:rsidRPr="00A17601">
        <w:rPr>
          <w:rFonts w:ascii="Times New Roman" w:eastAsia="Times New Roman" w:hAnsi="Times New Roman" w:cs="Times New Roman"/>
          <w:kern w:val="0"/>
          <w:sz w:val="28"/>
          <w:szCs w:val="28"/>
          <w:lang w:val="uk-UA" w:eastAsia="uk-UA"/>
          <w14:ligatures w14:val="none"/>
        </w:rPr>
        <w:t xml:space="preserve">, термін </w:t>
      </w:r>
      <w:r w:rsidR="00907AB4">
        <w:rPr>
          <w:rFonts w:ascii="Times New Roman" w:eastAsia="Times New Roman" w:hAnsi="Times New Roman" w:cs="Times New Roman"/>
          <w:kern w:val="0"/>
          <w:sz w:val="28"/>
          <w:szCs w:val="28"/>
          <w:lang w:val="uk-UA" w:eastAsia="uk-UA"/>
          <w14:ligatures w14:val="none"/>
        </w:rPr>
        <w:t>–</w:t>
      </w:r>
      <w:r w:rsidRPr="00A17601">
        <w:rPr>
          <w:rFonts w:ascii="Times New Roman" w:eastAsia="Times New Roman" w:hAnsi="Times New Roman" w:cs="Times New Roman"/>
          <w:kern w:val="0"/>
          <w:sz w:val="28"/>
          <w:szCs w:val="28"/>
          <w:lang w:val="uk-UA" w:eastAsia="uk-UA"/>
          <w14:ligatures w14:val="none"/>
        </w:rPr>
        <w:t xml:space="preserve"> це слово або словосполучення, яке позначає спеціальне поняття в межах певної галузі знань і характеризується системністю, однозначністю, стабільністю, відтворюваністю та </w:t>
      </w:r>
      <w:proofErr w:type="spellStart"/>
      <w:r w:rsidRPr="00A17601">
        <w:rPr>
          <w:rFonts w:ascii="Times New Roman" w:eastAsia="Times New Roman" w:hAnsi="Times New Roman" w:cs="Times New Roman"/>
          <w:kern w:val="0"/>
          <w:sz w:val="28"/>
          <w:szCs w:val="28"/>
          <w:lang w:val="uk-UA" w:eastAsia="uk-UA"/>
          <w14:ligatures w14:val="none"/>
        </w:rPr>
        <w:t>дефініційною</w:t>
      </w:r>
      <w:proofErr w:type="spellEnd"/>
      <w:r w:rsidRPr="00A17601">
        <w:rPr>
          <w:rFonts w:ascii="Times New Roman" w:eastAsia="Times New Roman" w:hAnsi="Times New Roman" w:cs="Times New Roman"/>
          <w:kern w:val="0"/>
          <w:sz w:val="28"/>
          <w:szCs w:val="28"/>
          <w:lang w:val="uk-UA" w:eastAsia="uk-UA"/>
          <w14:ligatures w14:val="none"/>
        </w:rPr>
        <w:t xml:space="preserve"> точністю [</w:t>
      </w:r>
      <w:r w:rsidR="00222EFC">
        <w:rPr>
          <w:rFonts w:ascii="Times New Roman" w:eastAsia="Times New Roman" w:hAnsi="Times New Roman" w:cs="Times New Roman"/>
          <w:kern w:val="0"/>
          <w:sz w:val="28"/>
          <w:szCs w:val="28"/>
          <w:lang w:val="uk-UA" w:eastAsia="uk-UA"/>
          <w14:ligatures w14:val="none"/>
        </w:rPr>
        <w:t>1</w:t>
      </w:r>
      <w:r w:rsidRPr="00A17601">
        <w:rPr>
          <w:rFonts w:ascii="Times New Roman" w:eastAsia="Times New Roman" w:hAnsi="Times New Roman" w:cs="Times New Roman"/>
          <w:kern w:val="0"/>
          <w:sz w:val="28"/>
          <w:szCs w:val="28"/>
          <w:lang w:val="uk-UA" w:eastAsia="uk-UA"/>
          <w14:ligatures w14:val="none"/>
        </w:rPr>
        <w:t xml:space="preserve">3]. </w:t>
      </w:r>
    </w:p>
    <w:p w14:paraId="37425503" w14:textId="3A1C9923" w:rsidR="00A17601" w:rsidRP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t xml:space="preserve">Відмінність </w:t>
      </w:r>
      <w:proofErr w:type="spellStart"/>
      <w:r w:rsidRPr="00A17601">
        <w:rPr>
          <w:rFonts w:ascii="Times New Roman" w:eastAsia="Times New Roman" w:hAnsi="Times New Roman" w:cs="Times New Roman"/>
          <w:kern w:val="0"/>
          <w:sz w:val="28"/>
          <w:szCs w:val="28"/>
          <w:lang w:val="uk-UA" w:eastAsia="uk-UA"/>
          <w14:ligatures w14:val="none"/>
        </w:rPr>
        <w:t>терміна</w:t>
      </w:r>
      <w:proofErr w:type="spellEnd"/>
      <w:r w:rsidRPr="00A17601">
        <w:rPr>
          <w:rFonts w:ascii="Times New Roman" w:eastAsia="Times New Roman" w:hAnsi="Times New Roman" w:cs="Times New Roman"/>
          <w:kern w:val="0"/>
          <w:sz w:val="28"/>
          <w:szCs w:val="28"/>
          <w:lang w:val="uk-UA" w:eastAsia="uk-UA"/>
          <w14:ligatures w14:val="none"/>
        </w:rPr>
        <w:t xml:space="preserve"> від загальновживаного слова полягає у його функціональній спеціалізації: він створюється з метою точного позначення понять, визначених у конкретній сфері, і не допускає двозначності чи контекстуальної варіативності, властивої повсякденній лексиці. Як підкреслює Н. </w:t>
      </w:r>
      <w:proofErr w:type="spellStart"/>
      <w:r w:rsidRPr="00A17601">
        <w:rPr>
          <w:rFonts w:ascii="Times New Roman" w:eastAsia="Times New Roman" w:hAnsi="Times New Roman" w:cs="Times New Roman"/>
          <w:kern w:val="0"/>
          <w:sz w:val="28"/>
          <w:szCs w:val="28"/>
          <w:lang w:val="uk-UA" w:eastAsia="uk-UA"/>
          <w14:ligatures w14:val="none"/>
        </w:rPr>
        <w:t>Артикуца</w:t>
      </w:r>
      <w:proofErr w:type="spellEnd"/>
      <w:r w:rsidRPr="00A17601">
        <w:rPr>
          <w:rFonts w:ascii="Times New Roman" w:eastAsia="Times New Roman" w:hAnsi="Times New Roman" w:cs="Times New Roman"/>
          <w:kern w:val="0"/>
          <w:sz w:val="28"/>
          <w:szCs w:val="28"/>
          <w:lang w:val="uk-UA" w:eastAsia="uk-UA"/>
          <w14:ligatures w14:val="none"/>
        </w:rPr>
        <w:t xml:space="preserve">, термін завжди прагне до формальної </w:t>
      </w:r>
      <w:proofErr w:type="spellStart"/>
      <w:r w:rsidRPr="00A17601">
        <w:rPr>
          <w:rFonts w:ascii="Times New Roman" w:eastAsia="Times New Roman" w:hAnsi="Times New Roman" w:cs="Times New Roman"/>
          <w:kern w:val="0"/>
          <w:sz w:val="28"/>
          <w:szCs w:val="28"/>
          <w:lang w:val="uk-UA" w:eastAsia="uk-UA"/>
          <w14:ligatures w14:val="none"/>
        </w:rPr>
        <w:t>унормованості</w:t>
      </w:r>
      <w:proofErr w:type="spellEnd"/>
      <w:r w:rsidRPr="00A17601">
        <w:rPr>
          <w:rFonts w:ascii="Times New Roman" w:eastAsia="Times New Roman" w:hAnsi="Times New Roman" w:cs="Times New Roman"/>
          <w:kern w:val="0"/>
          <w:sz w:val="28"/>
          <w:szCs w:val="28"/>
          <w:lang w:val="uk-UA" w:eastAsia="uk-UA"/>
          <w14:ligatures w14:val="none"/>
        </w:rPr>
        <w:t>, що виявляється у вимогах до його дефініції, граматичної стабільності та семантичної чіткості [</w:t>
      </w:r>
      <w:r w:rsidR="00222EFC">
        <w:rPr>
          <w:rFonts w:ascii="Times New Roman" w:eastAsia="Times New Roman" w:hAnsi="Times New Roman" w:cs="Times New Roman"/>
          <w:kern w:val="0"/>
          <w:sz w:val="28"/>
          <w:szCs w:val="28"/>
          <w:lang w:val="uk-UA" w:eastAsia="uk-UA"/>
          <w14:ligatures w14:val="none"/>
        </w:rPr>
        <w:t>1, с. 45</w:t>
      </w:r>
      <w:r w:rsidRPr="00A17601">
        <w:rPr>
          <w:rFonts w:ascii="Times New Roman" w:eastAsia="Times New Roman" w:hAnsi="Times New Roman" w:cs="Times New Roman"/>
          <w:kern w:val="0"/>
          <w:sz w:val="28"/>
          <w:szCs w:val="28"/>
          <w:lang w:val="uk-UA" w:eastAsia="uk-UA"/>
          <w14:ligatures w14:val="none"/>
        </w:rPr>
        <w:t>].</w:t>
      </w:r>
    </w:p>
    <w:p w14:paraId="06C42DA2" w14:textId="653032DE" w:rsidR="00A17601" w:rsidRP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lastRenderedPageBreak/>
        <w:t>Разом із тим, сучасна термінознавча думка розглядає термін не як статичну одиницю, а як компонент динамічної системи, що розвивається синхронно з еволюцією науки та змінюється під впливом нових когнітивних, соціокультурних і комунікативних факторів [</w:t>
      </w:r>
      <w:r w:rsidR="00222EFC">
        <w:rPr>
          <w:rFonts w:ascii="Times New Roman" w:eastAsia="Times New Roman" w:hAnsi="Times New Roman" w:cs="Times New Roman"/>
          <w:kern w:val="0"/>
          <w:sz w:val="28"/>
          <w:szCs w:val="28"/>
          <w:lang w:val="uk-UA" w:eastAsia="uk-UA"/>
          <w14:ligatures w14:val="none"/>
        </w:rPr>
        <w:t>8</w:t>
      </w:r>
      <w:r w:rsidRPr="00A17601">
        <w:rPr>
          <w:rFonts w:ascii="Times New Roman" w:eastAsia="Times New Roman" w:hAnsi="Times New Roman" w:cs="Times New Roman"/>
          <w:kern w:val="0"/>
          <w:sz w:val="28"/>
          <w:szCs w:val="28"/>
          <w:lang w:val="uk-UA" w:eastAsia="uk-UA"/>
          <w14:ligatures w14:val="none"/>
        </w:rPr>
        <w:t xml:space="preserve">; </w:t>
      </w:r>
      <w:r w:rsidR="00222EFC">
        <w:rPr>
          <w:rFonts w:ascii="Times New Roman" w:eastAsia="Times New Roman" w:hAnsi="Times New Roman" w:cs="Times New Roman"/>
          <w:kern w:val="0"/>
          <w:sz w:val="28"/>
          <w:szCs w:val="28"/>
          <w:lang w:val="uk-UA" w:eastAsia="uk-UA"/>
          <w14:ligatures w14:val="none"/>
        </w:rPr>
        <w:t>28</w:t>
      </w:r>
      <w:r w:rsidRPr="00A17601">
        <w:rPr>
          <w:rFonts w:ascii="Times New Roman" w:eastAsia="Times New Roman" w:hAnsi="Times New Roman" w:cs="Times New Roman"/>
          <w:kern w:val="0"/>
          <w:sz w:val="28"/>
          <w:szCs w:val="28"/>
          <w:lang w:val="uk-UA" w:eastAsia="uk-UA"/>
          <w14:ligatures w14:val="none"/>
        </w:rPr>
        <w:t xml:space="preserve">]. Терміносистема, за визначенням А. </w:t>
      </w:r>
      <w:proofErr w:type="spellStart"/>
      <w:r w:rsidRPr="00A17601">
        <w:rPr>
          <w:rFonts w:ascii="Times New Roman" w:eastAsia="Times New Roman" w:hAnsi="Times New Roman" w:cs="Times New Roman"/>
          <w:kern w:val="0"/>
          <w:sz w:val="28"/>
          <w:szCs w:val="28"/>
          <w:lang w:val="uk-UA" w:eastAsia="uk-UA"/>
          <w14:ligatures w14:val="none"/>
        </w:rPr>
        <w:t>Д’якова</w:t>
      </w:r>
      <w:proofErr w:type="spellEnd"/>
      <w:r w:rsidRPr="00A17601">
        <w:rPr>
          <w:rFonts w:ascii="Times New Roman" w:eastAsia="Times New Roman" w:hAnsi="Times New Roman" w:cs="Times New Roman"/>
          <w:kern w:val="0"/>
          <w:sz w:val="28"/>
          <w:szCs w:val="28"/>
          <w:lang w:val="uk-UA" w:eastAsia="uk-UA"/>
          <w14:ligatures w14:val="none"/>
        </w:rPr>
        <w:t xml:space="preserve">, </w:t>
      </w:r>
      <w:r w:rsidR="00907AB4">
        <w:rPr>
          <w:rFonts w:ascii="Times New Roman" w:eastAsia="Times New Roman" w:hAnsi="Times New Roman" w:cs="Times New Roman"/>
          <w:kern w:val="0"/>
          <w:sz w:val="28"/>
          <w:szCs w:val="28"/>
          <w:lang w:val="uk-UA" w:eastAsia="uk-UA"/>
          <w14:ligatures w14:val="none"/>
        </w:rPr>
        <w:t>-</w:t>
      </w:r>
      <w:r w:rsidRPr="00A17601">
        <w:rPr>
          <w:rFonts w:ascii="Times New Roman" w:eastAsia="Times New Roman" w:hAnsi="Times New Roman" w:cs="Times New Roman"/>
          <w:kern w:val="0"/>
          <w:sz w:val="28"/>
          <w:szCs w:val="28"/>
          <w:lang w:val="uk-UA" w:eastAsia="uk-UA"/>
          <w14:ligatures w14:val="none"/>
        </w:rPr>
        <w:t xml:space="preserve"> це впорядкована сукупність термінів, що перебувають у логічних, семантичних і когнітивних зв’язках, утворюючи структуру, адекватну структурі певної галузі знань. Така система виконує </w:t>
      </w:r>
      <w:proofErr w:type="spellStart"/>
      <w:r w:rsidRPr="00A17601">
        <w:rPr>
          <w:rFonts w:ascii="Times New Roman" w:eastAsia="Times New Roman" w:hAnsi="Times New Roman" w:cs="Times New Roman"/>
          <w:kern w:val="0"/>
          <w:sz w:val="28"/>
          <w:szCs w:val="28"/>
          <w:lang w:val="uk-UA" w:eastAsia="uk-UA"/>
          <w14:ligatures w14:val="none"/>
        </w:rPr>
        <w:t>когнітивно</w:t>
      </w:r>
      <w:proofErr w:type="spellEnd"/>
      <w:r w:rsidRPr="00A17601">
        <w:rPr>
          <w:rFonts w:ascii="Times New Roman" w:eastAsia="Times New Roman" w:hAnsi="Times New Roman" w:cs="Times New Roman"/>
          <w:kern w:val="0"/>
          <w:sz w:val="28"/>
          <w:szCs w:val="28"/>
          <w:lang w:val="uk-UA" w:eastAsia="uk-UA"/>
          <w14:ligatures w14:val="none"/>
        </w:rPr>
        <w:t>-номінативну функцію, забезпечуючи процеси пізнання, категоризації, класифікації та збереження спеціалізованої інформації. Вона не лише описує знання, а й бере участь у його формуванні, відображаючи способи мислення, властиві певній науковій дисципліні.</w:t>
      </w:r>
    </w:p>
    <w:p w14:paraId="2F1755A7" w14:textId="68545813" w:rsidR="00A17601" w:rsidRP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t xml:space="preserve">Як слушно зауважує Є. </w:t>
      </w:r>
      <w:proofErr w:type="spellStart"/>
      <w:r w:rsidRPr="00A17601">
        <w:rPr>
          <w:rFonts w:ascii="Times New Roman" w:eastAsia="Times New Roman" w:hAnsi="Times New Roman" w:cs="Times New Roman"/>
          <w:kern w:val="0"/>
          <w:sz w:val="28"/>
          <w:szCs w:val="28"/>
          <w:lang w:val="uk-UA" w:eastAsia="uk-UA"/>
          <w14:ligatures w14:val="none"/>
        </w:rPr>
        <w:t>Скороходько</w:t>
      </w:r>
      <w:proofErr w:type="spellEnd"/>
      <w:r w:rsidRPr="00A17601">
        <w:rPr>
          <w:rFonts w:ascii="Times New Roman" w:eastAsia="Times New Roman" w:hAnsi="Times New Roman" w:cs="Times New Roman"/>
          <w:kern w:val="0"/>
          <w:sz w:val="28"/>
          <w:szCs w:val="28"/>
          <w:lang w:val="uk-UA" w:eastAsia="uk-UA"/>
          <w14:ligatures w14:val="none"/>
        </w:rPr>
        <w:t xml:space="preserve">, термінологічна система відзначається такими характеристиками, як внутрішня структурована ієрархічність, стійкість семантичних </w:t>
      </w:r>
      <w:proofErr w:type="spellStart"/>
      <w:r w:rsidRPr="00A17601">
        <w:rPr>
          <w:rFonts w:ascii="Times New Roman" w:eastAsia="Times New Roman" w:hAnsi="Times New Roman" w:cs="Times New Roman"/>
          <w:kern w:val="0"/>
          <w:sz w:val="28"/>
          <w:szCs w:val="28"/>
          <w:lang w:val="uk-UA" w:eastAsia="uk-UA"/>
          <w14:ligatures w14:val="none"/>
        </w:rPr>
        <w:t>зв’язків</w:t>
      </w:r>
      <w:proofErr w:type="spellEnd"/>
      <w:r w:rsidRPr="00A17601">
        <w:rPr>
          <w:rFonts w:ascii="Times New Roman" w:eastAsia="Times New Roman" w:hAnsi="Times New Roman" w:cs="Times New Roman"/>
          <w:kern w:val="0"/>
          <w:sz w:val="28"/>
          <w:szCs w:val="28"/>
          <w:lang w:val="uk-UA" w:eastAsia="uk-UA"/>
          <w14:ligatures w14:val="none"/>
        </w:rPr>
        <w:t xml:space="preserve"> між одиницями, а також взаємозалежність лексико-семантичних полів, що формують її ядро [</w:t>
      </w:r>
      <w:r w:rsidR="00222EFC">
        <w:rPr>
          <w:rFonts w:ascii="Times New Roman" w:eastAsia="Times New Roman" w:hAnsi="Times New Roman" w:cs="Times New Roman"/>
          <w:kern w:val="0"/>
          <w:sz w:val="28"/>
          <w:szCs w:val="28"/>
          <w:lang w:val="uk-UA" w:eastAsia="uk-UA"/>
          <w14:ligatures w14:val="none"/>
        </w:rPr>
        <w:t>28, с. 30</w:t>
      </w:r>
      <w:r w:rsidRPr="00A17601">
        <w:rPr>
          <w:rFonts w:ascii="Times New Roman" w:eastAsia="Times New Roman" w:hAnsi="Times New Roman" w:cs="Times New Roman"/>
          <w:kern w:val="0"/>
          <w:sz w:val="28"/>
          <w:szCs w:val="28"/>
          <w:lang w:val="uk-UA" w:eastAsia="uk-UA"/>
          <w14:ligatures w14:val="none"/>
        </w:rPr>
        <w:t xml:space="preserve">]. Вона функціонує як когнітивна мережа, у якій одиниці пов’язані відношеннями </w:t>
      </w:r>
      <w:proofErr w:type="spellStart"/>
      <w:r w:rsidRPr="00A17601">
        <w:rPr>
          <w:rFonts w:ascii="Times New Roman" w:eastAsia="Times New Roman" w:hAnsi="Times New Roman" w:cs="Times New Roman"/>
          <w:kern w:val="0"/>
          <w:sz w:val="28"/>
          <w:szCs w:val="28"/>
          <w:lang w:val="uk-UA" w:eastAsia="uk-UA"/>
          <w14:ligatures w14:val="none"/>
        </w:rPr>
        <w:t>гіпонімії</w:t>
      </w:r>
      <w:proofErr w:type="spellEnd"/>
      <w:r w:rsidRPr="00A17601">
        <w:rPr>
          <w:rFonts w:ascii="Times New Roman" w:eastAsia="Times New Roman" w:hAnsi="Times New Roman" w:cs="Times New Roman"/>
          <w:kern w:val="0"/>
          <w:sz w:val="28"/>
          <w:szCs w:val="28"/>
          <w:lang w:val="uk-UA" w:eastAsia="uk-UA"/>
          <w14:ligatures w14:val="none"/>
        </w:rPr>
        <w:t xml:space="preserve">, </w:t>
      </w:r>
      <w:proofErr w:type="spellStart"/>
      <w:r w:rsidRPr="00A17601">
        <w:rPr>
          <w:rFonts w:ascii="Times New Roman" w:eastAsia="Times New Roman" w:hAnsi="Times New Roman" w:cs="Times New Roman"/>
          <w:kern w:val="0"/>
          <w:sz w:val="28"/>
          <w:szCs w:val="28"/>
          <w:lang w:val="uk-UA" w:eastAsia="uk-UA"/>
          <w14:ligatures w14:val="none"/>
        </w:rPr>
        <w:t>гіперонімії</w:t>
      </w:r>
      <w:proofErr w:type="spellEnd"/>
      <w:r w:rsidRPr="00A17601">
        <w:rPr>
          <w:rFonts w:ascii="Times New Roman" w:eastAsia="Times New Roman" w:hAnsi="Times New Roman" w:cs="Times New Roman"/>
          <w:kern w:val="0"/>
          <w:sz w:val="28"/>
          <w:szCs w:val="28"/>
          <w:lang w:val="uk-UA" w:eastAsia="uk-UA"/>
          <w14:ligatures w14:val="none"/>
        </w:rPr>
        <w:t xml:space="preserve">, паронімії, синонімії та антонімії, що відображають логічну організацію знання. У межах цієї мережі кожен термін виконує не лише номінативну, а й </w:t>
      </w:r>
      <w:proofErr w:type="spellStart"/>
      <w:r w:rsidRPr="00A17601">
        <w:rPr>
          <w:rFonts w:ascii="Times New Roman" w:eastAsia="Times New Roman" w:hAnsi="Times New Roman" w:cs="Times New Roman"/>
          <w:kern w:val="0"/>
          <w:sz w:val="28"/>
          <w:szCs w:val="28"/>
          <w:lang w:val="uk-UA" w:eastAsia="uk-UA"/>
          <w14:ligatures w14:val="none"/>
        </w:rPr>
        <w:t>системотвірну</w:t>
      </w:r>
      <w:proofErr w:type="spellEnd"/>
      <w:r w:rsidRPr="00A17601">
        <w:rPr>
          <w:rFonts w:ascii="Times New Roman" w:eastAsia="Times New Roman" w:hAnsi="Times New Roman" w:cs="Times New Roman"/>
          <w:kern w:val="0"/>
          <w:sz w:val="28"/>
          <w:szCs w:val="28"/>
          <w:lang w:val="uk-UA" w:eastAsia="uk-UA"/>
          <w14:ligatures w14:val="none"/>
        </w:rPr>
        <w:t xml:space="preserve"> функцію, адже він одночасно є елементом </w:t>
      </w:r>
      <w:proofErr w:type="spellStart"/>
      <w:r w:rsidRPr="00A17601">
        <w:rPr>
          <w:rFonts w:ascii="Times New Roman" w:eastAsia="Times New Roman" w:hAnsi="Times New Roman" w:cs="Times New Roman"/>
          <w:kern w:val="0"/>
          <w:sz w:val="28"/>
          <w:szCs w:val="28"/>
          <w:lang w:val="uk-UA" w:eastAsia="uk-UA"/>
          <w14:ligatures w14:val="none"/>
        </w:rPr>
        <w:t>мовної</w:t>
      </w:r>
      <w:proofErr w:type="spellEnd"/>
      <w:r w:rsidRPr="00A17601">
        <w:rPr>
          <w:rFonts w:ascii="Times New Roman" w:eastAsia="Times New Roman" w:hAnsi="Times New Roman" w:cs="Times New Roman"/>
          <w:kern w:val="0"/>
          <w:sz w:val="28"/>
          <w:szCs w:val="28"/>
          <w:lang w:val="uk-UA" w:eastAsia="uk-UA"/>
          <w14:ligatures w14:val="none"/>
        </w:rPr>
        <w:t xml:space="preserve"> системи і вузлом концептуальної структури науки [</w:t>
      </w:r>
      <w:r w:rsidR="00222EFC">
        <w:rPr>
          <w:rFonts w:ascii="Times New Roman" w:eastAsia="Times New Roman" w:hAnsi="Times New Roman" w:cs="Times New Roman"/>
          <w:kern w:val="0"/>
          <w:sz w:val="28"/>
          <w:szCs w:val="28"/>
          <w:lang w:val="uk-UA" w:eastAsia="uk-UA"/>
          <w14:ligatures w14:val="none"/>
        </w:rPr>
        <w:t>14</w:t>
      </w:r>
      <w:r w:rsidRPr="00A17601">
        <w:rPr>
          <w:rFonts w:ascii="Times New Roman" w:eastAsia="Times New Roman" w:hAnsi="Times New Roman" w:cs="Times New Roman"/>
          <w:kern w:val="0"/>
          <w:sz w:val="28"/>
          <w:szCs w:val="28"/>
          <w:lang w:val="uk-UA" w:eastAsia="uk-UA"/>
          <w14:ligatures w14:val="none"/>
        </w:rPr>
        <w:t xml:space="preserve">; </w:t>
      </w:r>
      <w:r w:rsidR="00222EFC">
        <w:rPr>
          <w:rFonts w:ascii="Times New Roman" w:eastAsia="Times New Roman" w:hAnsi="Times New Roman" w:cs="Times New Roman"/>
          <w:kern w:val="0"/>
          <w:sz w:val="28"/>
          <w:szCs w:val="28"/>
          <w:lang w:val="uk-UA" w:eastAsia="uk-UA"/>
          <w14:ligatures w14:val="none"/>
        </w:rPr>
        <w:t>20</w:t>
      </w:r>
      <w:r w:rsidRPr="00A17601">
        <w:rPr>
          <w:rFonts w:ascii="Times New Roman" w:eastAsia="Times New Roman" w:hAnsi="Times New Roman" w:cs="Times New Roman"/>
          <w:kern w:val="0"/>
          <w:sz w:val="28"/>
          <w:szCs w:val="28"/>
          <w:lang w:val="uk-UA" w:eastAsia="uk-UA"/>
          <w14:ligatures w14:val="none"/>
        </w:rPr>
        <w:t>].</w:t>
      </w:r>
    </w:p>
    <w:p w14:paraId="7A7B715D" w14:textId="77777777" w:rsidR="00B42A05"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t xml:space="preserve">Питання визначення сутності </w:t>
      </w:r>
      <w:proofErr w:type="spellStart"/>
      <w:r w:rsidRPr="00A17601">
        <w:rPr>
          <w:rFonts w:ascii="Times New Roman" w:eastAsia="Times New Roman" w:hAnsi="Times New Roman" w:cs="Times New Roman"/>
          <w:kern w:val="0"/>
          <w:sz w:val="28"/>
          <w:szCs w:val="28"/>
          <w:lang w:val="uk-UA" w:eastAsia="uk-UA"/>
          <w14:ligatures w14:val="none"/>
        </w:rPr>
        <w:t>терміна</w:t>
      </w:r>
      <w:proofErr w:type="spellEnd"/>
      <w:r w:rsidRPr="00A17601">
        <w:rPr>
          <w:rFonts w:ascii="Times New Roman" w:eastAsia="Times New Roman" w:hAnsi="Times New Roman" w:cs="Times New Roman"/>
          <w:kern w:val="0"/>
          <w:sz w:val="28"/>
          <w:szCs w:val="28"/>
          <w:lang w:val="uk-UA" w:eastAsia="uk-UA"/>
          <w14:ligatures w14:val="none"/>
        </w:rPr>
        <w:t xml:space="preserve"> залишається багатовимірним. Логічний підхід розглядає термін як словесну форму вираження поняття, яка відображає логічну структуру мислення. Лінгвістичний підхід наголошує на його морфологічній, словотвірній та семантичній організації, аналізуючи моделі побудови й функціонування термінів у мові [</w:t>
      </w:r>
      <w:r w:rsidR="00B42A05">
        <w:rPr>
          <w:rFonts w:ascii="Times New Roman" w:eastAsia="Times New Roman" w:hAnsi="Times New Roman" w:cs="Times New Roman"/>
          <w:kern w:val="0"/>
          <w:sz w:val="28"/>
          <w:szCs w:val="28"/>
          <w:lang w:val="uk-UA" w:eastAsia="uk-UA"/>
          <w14:ligatures w14:val="none"/>
        </w:rPr>
        <w:t>1</w:t>
      </w:r>
      <w:r w:rsidRPr="00A17601">
        <w:rPr>
          <w:rFonts w:ascii="Times New Roman" w:eastAsia="Times New Roman" w:hAnsi="Times New Roman" w:cs="Times New Roman"/>
          <w:kern w:val="0"/>
          <w:sz w:val="28"/>
          <w:szCs w:val="28"/>
          <w:lang w:val="uk-UA" w:eastAsia="uk-UA"/>
          <w14:ligatures w14:val="none"/>
        </w:rPr>
        <w:t xml:space="preserve">1; 4]. </w:t>
      </w:r>
    </w:p>
    <w:p w14:paraId="2D3DAB2E" w14:textId="44CFC755" w:rsidR="00A17601" w:rsidRP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t xml:space="preserve">Когнітивний підхід, який домінує в сучасній науці, трактує термін як </w:t>
      </w:r>
      <w:proofErr w:type="spellStart"/>
      <w:r w:rsidRPr="00A17601">
        <w:rPr>
          <w:rFonts w:ascii="Times New Roman" w:eastAsia="Times New Roman" w:hAnsi="Times New Roman" w:cs="Times New Roman"/>
          <w:kern w:val="0"/>
          <w:sz w:val="28"/>
          <w:szCs w:val="28"/>
          <w:lang w:val="uk-UA" w:eastAsia="uk-UA"/>
          <w14:ligatures w14:val="none"/>
        </w:rPr>
        <w:t>мовну</w:t>
      </w:r>
      <w:proofErr w:type="spellEnd"/>
      <w:r w:rsidRPr="00A17601">
        <w:rPr>
          <w:rFonts w:ascii="Times New Roman" w:eastAsia="Times New Roman" w:hAnsi="Times New Roman" w:cs="Times New Roman"/>
          <w:kern w:val="0"/>
          <w:sz w:val="28"/>
          <w:szCs w:val="28"/>
          <w:lang w:val="uk-UA" w:eastAsia="uk-UA"/>
          <w14:ligatures w14:val="none"/>
        </w:rPr>
        <w:t xml:space="preserve"> репрезентацію концепту </w:t>
      </w:r>
      <w:r w:rsidR="00907AB4">
        <w:rPr>
          <w:rFonts w:ascii="Times New Roman" w:eastAsia="Times New Roman" w:hAnsi="Times New Roman" w:cs="Times New Roman"/>
          <w:kern w:val="0"/>
          <w:sz w:val="28"/>
          <w:szCs w:val="28"/>
          <w:lang w:val="uk-UA" w:eastAsia="uk-UA"/>
          <w14:ligatures w14:val="none"/>
        </w:rPr>
        <w:t>–</w:t>
      </w:r>
      <w:r w:rsidRPr="00A17601">
        <w:rPr>
          <w:rFonts w:ascii="Times New Roman" w:eastAsia="Times New Roman" w:hAnsi="Times New Roman" w:cs="Times New Roman"/>
          <w:kern w:val="0"/>
          <w:sz w:val="28"/>
          <w:szCs w:val="28"/>
          <w:lang w:val="uk-UA" w:eastAsia="uk-UA"/>
          <w14:ligatures w14:val="none"/>
        </w:rPr>
        <w:t xml:space="preserve"> одиниці мислення, що фіксує процеси осмислення, категоризації та структуризації знання [</w:t>
      </w:r>
      <w:r w:rsidR="00B42A05">
        <w:rPr>
          <w:rFonts w:ascii="Times New Roman" w:eastAsia="Times New Roman" w:hAnsi="Times New Roman" w:cs="Times New Roman"/>
          <w:kern w:val="0"/>
          <w:sz w:val="28"/>
          <w:szCs w:val="28"/>
          <w:lang w:val="uk-UA" w:eastAsia="uk-UA"/>
          <w14:ligatures w14:val="none"/>
        </w:rPr>
        <w:t>35; 39</w:t>
      </w:r>
      <w:r w:rsidRPr="00A17601">
        <w:rPr>
          <w:rFonts w:ascii="Times New Roman" w:eastAsia="Times New Roman" w:hAnsi="Times New Roman" w:cs="Times New Roman"/>
          <w:kern w:val="0"/>
          <w:sz w:val="28"/>
          <w:szCs w:val="28"/>
          <w:lang w:val="uk-UA" w:eastAsia="uk-UA"/>
          <w14:ligatures w14:val="none"/>
        </w:rPr>
        <w:t>]. Таким чином, термін є не лише знаком, а когнітивним інструментом, який відображає ментальні операції та способи концептуалізації досвіду.</w:t>
      </w:r>
    </w:p>
    <w:p w14:paraId="31DCD070" w14:textId="7B2097FF" w:rsidR="00A17601" w:rsidRP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lastRenderedPageBreak/>
        <w:t xml:space="preserve">Дискусійною залишається проблема розмежування </w:t>
      </w:r>
      <w:proofErr w:type="spellStart"/>
      <w:r w:rsidRPr="00A17601">
        <w:rPr>
          <w:rFonts w:ascii="Times New Roman" w:eastAsia="Times New Roman" w:hAnsi="Times New Roman" w:cs="Times New Roman"/>
          <w:kern w:val="0"/>
          <w:sz w:val="28"/>
          <w:szCs w:val="28"/>
          <w:lang w:val="uk-UA" w:eastAsia="uk-UA"/>
          <w14:ligatures w14:val="none"/>
        </w:rPr>
        <w:t>терміна</w:t>
      </w:r>
      <w:proofErr w:type="spellEnd"/>
      <w:r w:rsidRPr="00A17601">
        <w:rPr>
          <w:rFonts w:ascii="Times New Roman" w:eastAsia="Times New Roman" w:hAnsi="Times New Roman" w:cs="Times New Roman"/>
          <w:kern w:val="0"/>
          <w:sz w:val="28"/>
          <w:szCs w:val="28"/>
          <w:lang w:val="uk-UA" w:eastAsia="uk-UA"/>
          <w14:ligatures w14:val="none"/>
        </w:rPr>
        <w:t xml:space="preserve"> і загальновживаного слова. За Н. </w:t>
      </w:r>
      <w:proofErr w:type="spellStart"/>
      <w:r w:rsidRPr="00A17601">
        <w:rPr>
          <w:rFonts w:ascii="Times New Roman" w:eastAsia="Times New Roman" w:hAnsi="Times New Roman" w:cs="Times New Roman"/>
          <w:kern w:val="0"/>
          <w:sz w:val="28"/>
          <w:szCs w:val="28"/>
          <w:lang w:val="uk-UA" w:eastAsia="uk-UA"/>
          <w14:ligatures w14:val="none"/>
        </w:rPr>
        <w:t>Артикуцею</w:t>
      </w:r>
      <w:proofErr w:type="spellEnd"/>
      <w:r w:rsidRPr="00A17601">
        <w:rPr>
          <w:rFonts w:ascii="Times New Roman" w:eastAsia="Times New Roman" w:hAnsi="Times New Roman" w:cs="Times New Roman"/>
          <w:kern w:val="0"/>
          <w:sz w:val="28"/>
          <w:szCs w:val="28"/>
          <w:lang w:val="uk-UA" w:eastAsia="uk-UA"/>
          <w14:ligatures w14:val="none"/>
        </w:rPr>
        <w:t>, відмінність між ними полягає у ступені абстрагованості та сфері функціонування: звичайне слово спирається на емпіричний, побутовий досвід, тоді як термін є результатом наукового узагальнення й раціонального осмислення [</w:t>
      </w:r>
      <w:r w:rsidR="00B42A05">
        <w:rPr>
          <w:rFonts w:ascii="Times New Roman" w:eastAsia="Times New Roman" w:hAnsi="Times New Roman" w:cs="Times New Roman"/>
          <w:kern w:val="0"/>
          <w:sz w:val="28"/>
          <w:szCs w:val="28"/>
          <w:lang w:val="uk-UA" w:eastAsia="uk-UA"/>
          <w14:ligatures w14:val="none"/>
        </w:rPr>
        <w:t>1</w:t>
      </w:r>
      <w:r w:rsidRPr="00A17601">
        <w:rPr>
          <w:rFonts w:ascii="Times New Roman" w:eastAsia="Times New Roman" w:hAnsi="Times New Roman" w:cs="Times New Roman"/>
          <w:kern w:val="0"/>
          <w:sz w:val="28"/>
          <w:szCs w:val="28"/>
          <w:lang w:val="uk-UA" w:eastAsia="uk-UA"/>
          <w14:ligatures w14:val="none"/>
        </w:rPr>
        <w:t xml:space="preserve">]. М. </w:t>
      </w:r>
      <w:proofErr w:type="spellStart"/>
      <w:r w:rsidRPr="00A17601">
        <w:rPr>
          <w:rFonts w:ascii="Times New Roman" w:eastAsia="Times New Roman" w:hAnsi="Times New Roman" w:cs="Times New Roman"/>
          <w:kern w:val="0"/>
          <w:sz w:val="28"/>
          <w:szCs w:val="28"/>
          <w:lang w:val="uk-UA" w:eastAsia="uk-UA"/>
          <w14:ligatures w14:val="none"/>
        </w:rPr>
        <w:t>Кочерган</w:t>
      </w:r>
      <w:proofErr w:type="spellEnd"/>
      <w:r w:rsidRPr="00A17601">
        <w:rPr>
          <w:rFonts w:ascii="Times New Roman" w:eastAsia="Times New Roman" w:hAnsi="Times New Roman" w:cs="Times New Roman"/>
          <w:kern w:val="0"/>
          <w:sz w:val="28"/>
          <w:szCs w:val="28"/>
          <w:lang w:val="uk-UA" w:eastAsia="uk-UA"/>
          <w14:ligatures w14:val="none"/>
        </w:rPr>
        <w:t xml:space="preserve"> уточнює, що ця межа є умовною, оскільки внаслідок демократизації знання й міждисциплінарних процесів багато термінів переходять до загальної мови, набуваючи вторинного, метафоричного значення </w:t>
      </w:r>
      <w:r w:rsidR="00B42A05">
        <w:rPr>
          <w:rFonts w:ascii="Times New Roman" w:eastAsia="Times New Roman" w:hAnsi="Times New Roman" w:cs="Times New Roman"/>
          <w:kern w:val="0"/>
          <w:sz w:val="28"/>
          <w:szCs w:val="28"/>
          <w:lang w:val="uk-UA" w:eastAsia="uk-UA"/>
          <w14:ligatures w14:val="none"/>
        </w:rPr>
        <w:t>–</w:t>
      </w:r>
      <w:r w:rsidRPr="00A17601">
        <w:rPr>
          <w:rFonts w:ascii="Times New Roman" w:eastAsia="Times New Roman" w:hAnsi="Times New Roman" w:cs="Times New Roman"/>
          <w:kern w:val="0"/>
          <w:sz w:val="28"/>
          <w:szCs w:val="28"/>
          <w:lang w:val="uk-UA" w:eastAsia="uk-UA"/>
          <w14:ligatures w14:val="none"/>
        </w:rPr>
        <w:t xml:space="preserve"> тенденція, особливо помітна у правничій, економічній та медичній сферах [</w:t>
      </w:r>
      <w:r w:rsidR="00B42A05">
        <w:rPr>
          <w:rFonts w:ascii="Times New Roman" w:eastAsia="Times New Roman" w:hAnsi="Times New Roman" w:cs="Times New Roman"/>
          <w:kern w:val="0"/>
          <w:sz w:val="28"/>
          <w:szCs w:val="28"/>
          <w:lang w:val="uk-UA" w:eastAsia="uk-UA"/>
          <w14:ligatures w14:val="none"/>
        </w:rPr>
        <w:t>15</w:t>
      </w:r>
      <w:r w:rsidRPr="00A17601">
        <w:rPr>
          <w:rFonts w:ascii="Times New Roman" w:eastAsia="Times New Roman" w:hAnsi="Times New Roman" w:cs="Times New Roman"/>
          <w:kern w:val="0"/>
          <w:sz w:val="28"/>
          <w:szCs w:val="28"/>
          <w:lang w:val="uk-UA" w:eastAsia="uk-UA"/>
          <w14:ligatures w14:val="none"/>
        </w:rPr>
        <w:t xml:space="preserve">; </w:t>
      </w:r>
      <w:r w:rsidR="00B42A05">
        <w:rPr>
          <w:rFonts w:ascii="Times New Roman" w:eastAsia="Times New Roman" w:hAnsi="Times New Roman" w:cs="Times New Roman"/>
          <w:kern w:val="0"/>
          <w:sz w:val="28"/>
          <w:szCs w:val="28"/>
          <w:lang w:val="uk-UA" w:eastAsia="uk-UA"/>
          <w14:ligatures w14:val="none"/>
        </w:rPr>
        <w:t>31</w:t>
      </w:r>
      <w:r w:rsidRPr="00A17601">
        <w:rPr>
          <w:rFonts w:ascii="Times New Roman" w:eastAsia="Times New Roman" w:hAnsi="Times New Roman" w:cs="Times New Roman"/>
          <w:kern w:val="0"/>
          <w:sz w:val="28"/>
          <w:szCs w:val="28"/>
          <w:lang w:val="uk-UA" w:eastAsia="uk-UA"/>
          <w14:ligatures w14:val="none"/>
        </w:rPr>
        <w:t>].</w:t>
      </w:r>
    </w:p>
    <w:p w14:paraId="7F353286" w14:textId="6D364987" w:rsidR="00A17601" w:rsidRP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t xml:space="preserve">У межах когнітивної парадигми термін розглядається як знаковий елемент, що бере участь у моделюванні наукової картини світу. Його поява є результатом концептуалізації певного явища, яке проходить стадії пізнання, номінації, систематизації та </w:t>
      </w:r>
      <w:proofErr w:type="spellStart"/>
      <w:r w:rsidRPr="00A17601">
        <w:rPr>
          <w:rFonts w:ascii="Times New Roman" w:eastAsia="Times New Roman" w:hAnsi="Times New Roman" w:cs="Times New Roman"/>
          <w:kern w:val="0"/>
          <w:sz w:val="28"/>
          <w:szCs w:val="28"/>
          <w:lang w:val="uk-UA" w:eastAsia="uk-UA"/>
          <w14:ligatures w14:val="none"/>
        </w:rPr>
        <w:t>дефініювання</w:t>
      </w:r>
      <w:proofErr w:type="spellEnd"/>
      <w:r w:rsidRPr="00A17601">
        <w:rPr>
          <w:rFonts w:ascii="Times New Roman" w:eastAsia="Times New Roman" w:hAnsi="Times New Roman" w:cs="Times New Roman"/>
          <w:kern w:val="0"/>
          <w:sz w:val="28"/>
          <w:szCs w:val="28"/>
          <w:lang w:val="uk-UA" w:eastAsia="uk-UA"/>
          <w14:ligatures w14:val="none"/>
        </w:rPr>
        <w:t xml:space="preserve"> [</w:t>
      </w:r>
      <w:r w:rsidR="00B42A05">
        <w:rPr>
          <w:rFonts w:ascii="Times New Roman" w:eastAsia="Times New Roman" w:hAnsi="Times New Roman" w:cs="Times New Roman"/>
          <w:kern w:val="0"/>
          <w:sz w:val="28"/>
          <w:szCs w:val="28"/>
          <w:lang w:val="uk-UA" w:eastAsia="uk-UA"/>
          <w14:ligatures w14:val="none"/>
        </w:rPr>
        <w:t>17, с. 57</w:t>
      </w:r>
      <w:r w:rsidRPr="00A17601">
        <w:rPr>
          <w:rFonts w:ascii="Times New Roman" w:eastAsia="Times New Roman" w:hAnsi="Times New Roman" w:cs="Times New Roman"/>
          <w:kern w:val="0"/>
          <w:sz w:val="28"/>
          <w:szCs w:val="28"/>
          <w:lang w:val="uk-UA" w:eastAsia="uk-UA"/>
          <w14:ligatures w14:val="none"/>
        </w:rPr>
        <w:t xml:space="preserve">]. Процеси термінотворення </w:t>
      </w:r>
      <w:r w:rsidR="00B42A05">
        <w:rPr>
          <w:rFonts w:ascii="Times New Roman" w:eastAsia="Times New Roman" w:hAnsi="Times New Roman" w:cs="Times New Roman"/>
          <w:kern w:val="0"/>
          <w:sz w:val="28"/>
          <w:szCs w:val="28"/>
          <w:lang w:val="uk-UA" w:eastAsia="uk-UA"/>
          <w14:ligatures w14:val="none"/>
        </w:rPr>
        <w:t>(</w:t>
      </w:r>
      <w:r w:rsidRPr="00A17601">
        <w:rPr>
          <w:rFonts w:ascii="Times New Roman" w:eastAsia="Times New Roman" w:hAnsi="Times New Roman" w:cs="Times New Roman"/>
          <w:kern w:val="0"/>
          <w:sz w:val="28"/>
          <w:szCs w:val="28"/>
          <w:lang w:val="uk-UA" w:eastAsia="uk-UA"/>
          <w14:ligatures w14:val="none"/>
        </w:rPr>
        <w:t>метафоризація, метонімізація, словоскладання, афіксація, абревіація, запозичення, калькування</w:t>
      </w:r>
      <w:r w:rsidR="00B42A05">
        <w:rPr>
          <w:rFonts w:ascii="Times New Roman" w:eastAsia="Times New Roman" w:hAnsi="Times New Roman" w:cs="Times New Roman"/>
          <w:kern w:val="0"/>
          <w:sz w:val="28"/>
          <w:szCs w:val="28"/>
          <w:lang w:val="uk-UA" w:eastAsia="uk-UA"/>
          <w14:ligatures w14:val="none"/>
        </w:rPr>
        <w:t>)</w:t>
      </w:r>
      <w:r w:rsidRPr="00A17601">
        <w:rPr>
          <w:rFonts w:ascii="Times New Roman" w:eastAsia="Times New Roman" w:hAnsi="Times New Roman" w:cs="Times New Roman"/>
          <w:kern w:val="0"/>
          <w:sz w:val="28"/>
          <w:szCs w:val="28"/>
          <w:lang w:val="uk-UA" w:eastAsia="uk-UA"/>
          <w14:ligatures w14:val="none"/>
        </w:rPr>
        <w:t xml:space="preserve"> відображають не лише </w:t>
      </w:r>
      <w:proofErr w:type="spellStart"/>
      <w:r w:rsidRPr="00A17601">
        <w:rPr>
          <w:rFonts w:ascii="Times New Roman" w:eastAsia="Times New Roman" w:hAnsi="Times New Roman" w:cs="Times New Roman"/>
          <w:kern w:val="0"/>
          <w:sz w:val="28"/>
          <w:szCs w:val="28"/>
          <w:lang w:val="uk-UA" w:eastAsia="uk-UA"/>
          <w14:ligatures w14:val="none"/>
        </w:rPr>
        <w:t>мовну</w:t>
      </w:r>
      <w:proofErr w:type="spellEnd"/>
      <w:r w:rsidRPr="00A17601">
        <w:rPr>
          <w:rFonts w:ascii="Times New Roman" w:eastAsia="Times New Roman" w:hAnsi="Times New Roman" w:cs="Times New Roman"/>
          <w:kern w:val="0"/>
          <w:sz w:val="28"/>
          <w:szCs w:val="28"/>
          <w:lang w:val="uk-UA" w:eastAsia="uk-UA"/>
          <w14:ligatures w14:val="none"/>
        </w:rPr>
        <w:t xml:space="preserve"> еволюцію, а й трансформацію мислення у певній галузі [</w:t>
      </w:r>
      <w:r w:rsidR="00B42A05">
        <w:rPr>
          <w:rFonts w:ascii="Times New Roman" w:eastAsia="Times New Roman" w:hAnsi="Times New Roman" w:cs="Times New Roman"/>
          <w:kern w:val="0"/>
          <w:sz w:val="28"/>
          <w:szCs w:val="28"/>
          <w:lang w:val="uk-UA" w:eastAsia="uk-UA"/>
          <w14:ligatures w14:val="none"/>
        </w:rPr>
        <w:t>20, с. 78</w:t>
      </w:r>
      <w:r w:rsidRPr="00A17601">
        <w:rPr>
          <w:rFonts w:ascii="Times New Roman" w:eastAsia="Times New Roman" w:hAnsi="Times New Roman" w:cs="Times New Roman"/>
          <w:kern w:val="0"/>
          <w:sz w:val="28"/>
          <w:szCs w:val="28"/>
          <w:lang w:val="uk-UA" w:eastAsia="uk-UA"/>
          <w14:ligatures w14:val="none"/>
        </w:rPr>
        <w:t>]. Вони демонструють, як мова науки реагує на інновації, зберігаючи водночас зв’язок із попередніми когнітивними структурами.</w:t>
      </w:r>
    </w:p>
    <w:p w14:paraId="36E036B7" w14:textId="2C51DD6B" w:rsidR="00A17601" w:rsidRP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t xml:space="preserve">Вагомим чинником формування термінологічних систем є соціолінгвістична та культурна детермінація. Як доводить Н. Трач, термінотворення не може розглядатися поза контекстом соціальних практик, </w:t>
      </w:r>
      <w:proofErr w:type="spellStart"/>
      <w:r w:rsidRPr="00A17601">
        <w:rPr>
          <w:rFonts w:ascii="Times New Roman" w:eastAsia="Times New Roman" w:hAnsi="Times New Roman" w:cs="Times New Roman"/>
          <w:kern w:val="0"/>
          <w:sz w:val="28"/>
          <w:szCs w:val="28"/>
          <w:lang w:val="uk-UA" w:eastAsia="uk-UA"/>
          <w14:ligatures w14:val="none"/>
        </w:rPr>
        <w:t>мовної</w:t>
      </w:r>
      <w:proofErr w:type="spellEnd"/>
      <w:r w:rsidRPr="00A17601">
        <w:rPr>
          <w:rFonts w:ascii="Times New Roman" w:eastAsia="Times New Roman" w:hAnsi="Times New Roman" w:cs="Times New Roman"/>
          <w:kern w:val="0"/>
          <w:sz w:val="28"/>
          <w:szCs w:val="28"/>
          <w:lang w:val="uk-UA" w:eastAsia="uk-UA"/>
          <w14:ligatures w14:val="none"/>
        </w:rPr>
        <w:t xml:space="preserve"> політики, історичних традицій і процесів інтернаціоналізації науки [</w:t>
      </w:r>
      <w:r w:rsidR="005E58E3">
        <w:rPr>
          <w:rFonts w:ascii="Times New Roman" w:eastAsia="Times New Roman" w:hAnsi="Times New Roman" w:cs="Times New Roman"/>
          <w:kern w:val="0"/>
          <w:sz w:val="28"/>
          <w:szCs w:val="28"/>
          <w:lang w:val="uk-UA" w:eastAsia="uk-UA"/>
          <w14:ligatures w14:val="none"/>
        </w:rPr>
        <w:t>34</w:t>
      </w:r>
      <w:r w:rsidRPr="00A17601">
        <w:rPr>
          <w:rFonts w:ascii="Times New Roman" w:eastAsia="Times New Roman" w:hAnsi="Times New Roman" w:cs="Times New Roman"/>
          <w:kern w:val="0"/>
          <w:sz w:val="28"/>
          <w:szCs w:val="28"/>
          <w:lang w:val="uk-UA" w:eastAsia="uk-UA"/>
          <w14:ligatures w14:val="none"/>
        </w:rPr>
        <w:t>]. Зокрема, у правничій сфері значення термінів формується на перетині лінгвістичних і правових контекстів, що часто призводить до появи полісемії, омонімії або часткових розбіжностей між термінами різних правових систем [</w:t>
      </w:r>
      <w:r w:rsidR="005E58E3">
        <w:rPr>
          <w:rFonts w:ascii="Times New Roman" w:eastAsia="Times New Roman" w:hAnsi="Times New Roman" w:cs="Times New Roman"/>
          <w:kern w:val="0"/>
          <w:sz w:val="28"/>
          <w:szCs w:val="28"/>
          <w:lang w:val="uk-UA" w:eastAsia="uk-UA"/>
          <w14:ligatures w14:val="none"/>
        </w:rPr>
        <w:t>7</w:t>
      </w:r>
      <w:r w:rsidRPr="00A17601">
        <w:rPr>
          <w:rFonts w:ascii="Times New Roman" w:eastAsia="Times New Roman" w:hAnsi="Times New Roman" w:cs="Times New Roman"/>
          <w:kern w:val="0"/>
          <w:sz w:val="28"/>
          <w:szCs w:val="28"/>
          <w:lang w:val="uk-UA" w:eastAsia="uk-UA"/>
          <w14:ligatures w14:val="none"/>
        </w:rPr>
        <w:t>]. Це свідчить про гетерогенний характер терміносистем, які відображають не лише наукову логіку, а й соціокультурні моделі світу.</w:t>
      </w:r>
    </w:p>
    <w:p w14:paraId="529FE405" w14:textId="11B3EF3E" w:rsidR="00A17601" w:rsidRP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t xml:space="preserve">Сучасна термінологічна теорія поступово відходить від розуміння </w:t>
      </w:r>
      <w:proofErr w:type="spellStart"/>
      <w:r w:rsidRPr="00A17601">
        <w:rPr>
          <w:rFonts w:ascii="Times New Roman" w:eastAsia="Times New Roman" w:hAnsi="Times New Roman" w:cs="Times New Roman"/>
          <w:kern w:val="0"/>
          <w:sz w:val="28"/>
          <w:szCs w:val="28"/>
          <w:lang w:val="uk-UA" w:eastAsia="uk-UA"/>
          <w14:ligatures w14:val="none"/>
        </w:rPr>
        <w:t>терміна</w:t>
      </w:r>
      <w:proofErr w:type="spellEnd"/>
      <w:r w:rsidRPr="00A17601">
        <w:rPr>
          <w:rFonts w:ascii="Times New Roman" w:eastAsia="Times New Roman" w:hAnsi="Times New Roman" w:cs="Times New Roman"/>
          <w:kern w:val="0"/>
          <w:sz w:val="28"/>
          <w:szCs w:val="28"/>
          <w:lang w:val="uk-UA" w:eastAsia="uk-UA"/>
          <w14:ligatures w14:val="none"/>
        </w:rPr>
        <w:t xml:space="preserve"> як закритої, статичної одиниці до його трактування як </w:t>
      </w:r>
      <w:proofErr w:type="spellStart"/>
      <w:r w:rsidRPr="00A17601">
        <w:rPr>
          <w:rFonts w:ascii="Times New Roman" w:eastAsia="Times New Roman" w:hAnsi="Times New Roman" w:cs="Times New Roman"/>
          <w:kern w:val="0"/>
          <w:sz w:val="28"/>
          <w:szCs w:val="28"/>
          <w:lang w:val="uk-UA" w:eastAsia="uk-UA"/>
          <w14:ligatures w14:val="none"/>
        </w:rPr>
        <w:t>когнітивно</w:t>
      </w:r>
      <w:proofErr w:type="spellEnd"/>
      <w:r w:rsidRPr="00A17601">
        <w:rPr>
          <w:rFonts w:ascii="Times New Roman" w:eastAsia="Times New Roman" w:hAnsi="Times New Roman" w:cs="Times New Roman"/>
          <w:kern w:val="0"/>
          <w:sz w:val="28"/>
          <w:szCs w:val="28"/>
          <w:lang w:val="uk-UA" w:eastAsia="uk-UA"/>
          <w14:ligatures w14:val="none"/>
        </w:rPr>
        <w:t xml:space="preserve">-комунікативного </w:t>
      </w:r>
      <w:proofErr w:type="spellStart"/>
      <w:r w:rsidRPr="00A17601">
        <w:rPr>
          <w:rFonts w:ascii="Times New Roman" w:eastAsia="Times New Roman" w:hAnsi="Times New Roman" w:cs="Times New Roman"/>
          <w:kern w:val="0"/>
          <w:sz w:val="28"/>
          <w:szCs w:val="28"/>
          <w:lang w:val="uk-UA" w:eastAsia="uk-UA"/>
          <w14:ligatures w14:val="none"/>
        </w:rPr>
        <w:t>знака</w:t>
      </w:r>
      <w:proofErr w:type="spellEnd"/>
      <w:r w:rsidRPr="00A17601">
        <w:rPr>
          <w:rFonts w:ascii="Times New Roman" w:eastAsia="Times New Roman" w:hAnsi="Times New Roman" w:cs="Times New Roman"/>
          <w:kern w:val="0"/>
          <w:sz w:val="28"/>
          <w:szCs w:val="28"/>
          <w:lang w:val="uk-UA" w:eastAsia="uk-UA"/>
          <w14:ligatures w14:val="none"/>
        </w:rPr>
        <w:t xml:space="preserve">, що виконує багатофункціональну роль у пізнанні та </w:t>
      </w:r>
      <w:r w:rsidRPr="00A17601">
        <w:rPr>
          <w:rFonts w:ascii="Times New Roman" w:eastAsia="Times New Roman" w:hAnsi="Times New Roman" w:cs="Times New Roman"/>
          <w:kern w:val="0"/>
          <w:sz w:val="28"/>
          <w:szCs w:val="28"/>
          <w:lang w:val="uk-UA" w:eastAsia="uk-UA"/>
          <w14:ligatures w14:val="none"/>
        </w:rPr>
        <w:lastRenderedPageBreak/>
        <w:t xml:space="preserve">комунікації. Він одночасно виступає носієм знання, засобом мислення, інструментом систематизації і чинником </w:t>
      </w:r>
      <w:proofErr w:type="spellStart"/>
      <w:r w:rsidRPr="00A17601">
        <w:rPr>
          <w:rFonts w:ascii="Times New Roman" w:eastAsia="Times New Roman" w:hAnsi="Times New Roman" w:cs="Times New Roman"/>
          <w:kern w:val="0"/>
          <w:sz w:val="28"/>
          <w:szCs w:val="28"/>
          <w:lang w:val="uk-UA" w:eastAsia="uk-UA"/>
          <w14:ligatures w14:val="none"/>
        </w:rPr>
        <w:t>міжнаукової</w:t>
      </w:r>
      <w:proofErr w:type="spellEnd"/>
      <w:r w:rsidRPr="00A17601">
        <w:rPr>
          <w:rFonts w:ascii="Times New Roman" w:eastAsia="Times New Roman" w:hAnsi="Times New Roman" w:cs="Times New Roman"/>
          <w:kern w:val="0"/>
          <w:sz w:val="28"/>
          <w:szCs w:val="28"/>
          <w:lang w:val="uk-UA" w:eastAsia="uk-UA"/>
          <w14:ligatures w14:val="none"/>
        </w:rPr>
        <w:t xml:space="preserve"> взаємодії. У цьому контексті терміносистема розглядається як відкрита когнітивна структура, у межах якої кожна одиниця бере участь у формуванні концептуальної моделі галузі знань, забезпечуючи її узгодженість, логічність і внутрішню цілісність [</w:t>
      </w:r>
      <w:r w:rsidR="00DF6984">
        <w:rPr>
          <w:rFonts w:ascii="Times New Roman" w:eastAsia="Times New Roman" w:hAnsi="Times New Roman" w:cs="Times New Roman"/>
          <w:kern w:val="0"/>
          <w:sz w:val="28"/>
          <w:szCs w:val="28"/>
          <w:lang w:val="uk-UA" w:eastAsia="uk-UA"/>
          <w14:ligatures w14:val="none"/>
        </w:rPr>
        <w:t>35; 39</w:t>
      </w:r>
      <w:r w:rsidRPr="00A17601">
        <w:rPr>
          <w:rFonts w:ascii="Times New Roman" w:eastAsia="Times New Roman" w:hAnsi="Times New Roman" w:cs="Times New Roman"/>
          <w:kern w:val="0"/>
          <w:sz w:val="28"/>
          <w:szCs w:val="28"/>
          <w:lang w:val="uk-UA" w:eastAsia="uk-UA"/>
          <w14:ligatures w14:val="none"/>
        </w:rPr>
        <w:t>].</w:t>
      </w:r>
    </w:p>
    <w:p w14:paraId="5AFB6FFA" w14:textId="77777777" w:rsidR="00A17601" w:rsidRP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t xml:space="preserve">Отже, поняття </w:t>
      </w:r>
      <w:proofErr w:type="spellStart"/>
      <w:r w:rsidRPr="00A17601">
        <w:rPr>
          <w:rFonts w:ascii="Times New Roman" w:eastAsia="Times New Roman" w:hAnsi="Times New Roman" w:cs="Times New Roman"/>
          <w:kern w:val="0"/>
          <w:sz w:val="28"/>
          <w:szCs w:val="28"/>
          <w:lang w:val="uk-UA" w:eastAsia="uk-UA"/>
          <w14:ligatures w14:val="none"/>
        </w:rPr>
        <w:t>терміна</w:t>
      </w:r>
      <w:proofErr w:type="spellEnd"/>
      <w:r w:rsidRPr="00A17601">
        <w:rPr>
          <w:rFonts w:ascii="Times New Roman" w:eastAsia="Times New Roman" w:hAnsi="Times New Roman" w:cs="Times New Roman"/>
          <w:kern w:val="0"/>
          <w:sz w:val="28"/>
          <w:szCs w:val="28"/>
          <w:lang w:val="uk-UA" w:eastAsia="uk-UA"/>
          <w14:ligatures w14:val="none"/>
        </w:rPr>
        <w:t xml:space="preserve"> і термінологічної системи посідає центральне місце в сучасній лінгвістичній теорії, оскільки вони є ключовими інструментами репрезентації, систематизації та передачі знань. Їхнє дослідження в когнітивному аспекті дає змогу простежити механізми, через які мова фіксує результати </w:t>
      </w:r>
      <w:proofErr w:type="spellStart"/>
      <w:r w:rsidRPr="00A17601">
        <w:rPr>
          <w:rFonts w:ascii="Times New Roman" w:eastAsia="Times New Roman" w:hAnsi="Times New Roman" w:cs="Times New Roman"/>
          <w:kern w:val="0"/>
          <w:sz w:val="28"/>
          <w:szCs w:val="28"/>
          <w:lang w:val="uk-UA" w:eastAsia="uk-UA"/>
          <w14:ligatures w14:val="none"/>
        </w:rPr>
        <w:t>мисленнєвої</w:t>
      </w:r>
      <w:proofErr w:type="spellEnd"/>
      <w:r w:rsidRPr="00A17601">
        <w:rPr>
          <w:rFonts w:ascii="Times New Roman" w:eastAsia="Times New Roman" w:hAnsi="Times New Roman" w:cs="Times New Roman"/>
          <w:kern w:val="0"/>
          <w:sz w:val="28"/>
          <w:szCs w:val="28"/>
          <w:lang w:val="uk-UA" w:eastAsia="uk-UA"/>
          <w14:ligatures w14:val="none"/>
        </w:rPr>
        <w:t xml:space="preserve"> діяльності, моделює концептуальні структури науки та відображає взаємодію мови, мислення й культури у процесі пізнання. Саме ці положення становлять теоретичне підґрунтя подальшого аналізу формування англомовної юридичної термінології крізь призму когнітивного підходу.</w:t>
      </w:r>
    </w:p>
    <w:p w14:paraId="4D8C4E7F" w14:textId="77777777" w:rsidR="00363246" w:rsidRPr="00A17601" w:rsidRDefault="00363246"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6446119D" w14:textId="77777777" w:rsidR="00B31520" w:rsidRPr="00A17601" w:rsidRDefault="00B31520" w:rsidP="00A17601">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A17601">
        <w:rPr>
          <w:rFonts w:ascii="Times New Roman" w:eastAsia="Times New Roman" w:hAnsi="Times New Roman" w:cs="Times New Roman"/>
          <w:b/>
          <w:bCs/>
          <w:kern w:val="0"/>
          <w:sz w:val="28"/>
          <w:szCs w:val="28"/>
          <w:lang w:val="uk-UA" w:eastAsia="uk-UA"/>
          <w14:ligatures w14:val="none"/>
        </w:rPr>
        <w:t>1.2. Юридична термінологія як складова спеціалізованої лексики англійської мови</w:t>
      </w:r>
    </w:p>
    <w:p w14:paraId="4F4D6668" w14:textId="77777777" w:rsidR="00907AB4" w:rsidRDefault="00907AB4"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0050B6A9" w14:textId="6C638756" w:rsidR="00A17601" w:rsidRP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t xml:space="preserve">Юридична термінологія є однією з найдавніших, </w:t>
      </w:r>
      <w:proofErr w:type="spellStart"/>
      <w:r w:rsidRPr="00A17601">
        <w:rPr>
          <w:rFonts w:ascii="Times New Roman" w:eastAsia="Times New Roman" w:hAnsi="Times New Roman" w:cs="Times New Roman"/>
          <w:kern w:val="0"/>
          <w:sz w:val="28"/>
          <w:szCs w:val="28"/>
          <w:lang w:val="uk-UA" w:eastAsia="uk-UA"/>
          <w14:ligatures w14:val="none"/>
        </w:rPr>
        <w:t>найструктурованіших</w:t>
      </w:r>
      <w:proofErr w:type="spellEnd"/>
      <w:r w:rsidRPr="00A17601">
        <w:rPr>
          <w:rFonts w:ascii="Times New Roman" w:eastAsia="Times New Roman" w:hAnsi="Times New Roman" w:cs="Times New Roman"/>
          <w:kern w:val="0"/>
          <w:sz w:val="28"/>
          <w:szCs w:val="28"/>
          <w:lang w:val="uk-UA" w:eastAsia="uk-UA"/>
          <w14:ligatures w14:val="none"/>
        </w:rPr>
        <w:t xml:space="preserve"> і найстабільніших підсистем спеціалізованої лексики англійської мови. Її формування відбувалося протягом кількох століть і було зумовлене складними історичними, соціальними, політичними та культурними процесами, які супроводжували становлення англійської правової системи. У сучасній інтерпретації юридична термінологія розглядається як цілісна система </w:t>
      </w:r>
      <w:proofErr w:type="spellStart"/>
      <w:r w:rsidRPr="00A17601">
        <w:rPr>
          <w:rFonts w:ascii="Times New Roman" w:eastAsia="Times New Roman" w:hAnsi="Times New Roman" w:cs="Times New Roman"/>
          <w:kern w:val="0"/>
          <w:sz w:val="28"/>
          <w:szCs w:val="28"/>
          <w:lang w:val="uk-UA" w:eastAsia="uk-UA"/>
          <w14:ligatures w14:val="none"/>
        </w:rPr>
        <w:t>мовних</w:t>
      </w:r>
      <w:proofErr w:type="spellEnd"/>
      <w:r w:rsidRPr="00A17601">
        <w:rPr>
          <w:rFonts w:ascii="Times New Roman" w:eastAsia="Times New Roman" w:hAnsi="Times New Roman" w:cs="Times New Roman"/>
          <w:kern w:val="0"/>
          <w:sz w:val="28"/>
          <w:szCs w:val="28"/>
          <w:lang w:val="uk-UA" w:eastAsia="uk-UA"/>
          <w14:ligatures w14:val="none"/>
        </w:rPr>
        <w:t xml:space="preserve"> одиниць, що позначають правові поняття, явища, процеси, інститути, норми та відносини, забезпечуючи точну комунікацію у межах правничого дискурсу. Вона виконує номінативну, когнітивну та комунікативну функції, будучи водночас засобом пізнання, мислення й інтерпретації юридичної дійсності [</w:t>
      </w:r>
      <w:r w:rsidR="00DF6984">
        <w:rPr>
          <w:rFonts w:ascii="Times New Roman" w:eastAsia="Times New Roman" w:hAnsi="Times New Roman" w:cs="Times New Roman"/>
          <w:kern w:val="0"/>
          <w:sz w:val="28"/>
          <w:szCs w:val="28"/>
          <w:lang w:val="uk-UA" w:eastAsia="uk-UA"/>
          <w14:ligatures w14:val="none"/>
        </w:rPr>
        <w:t>1</w:t>
      </w:r>
      <w:r w:rsidRPr="00A17601">
        <w:rPr>
          <w:rFonts w:ascii="Times New Roman" w:eastAsia="Times New Roman" w:hAnsi="Times New Roman" w:cs="Times New Roman"/>
          <w:kern w:val="0"/>
          <w:sz w:val="28"/>
          <w:szCs w:val="28"/>
          <w:lang w:val="uk-UA" w:eastAsia="uk-UA"/>
          <w14:ligatures w14:val="none"/>
        </w:rPr>
        <w:t>; 20].</w:t>
      </w:r>
    </w:p>
    <w:p w14:paraId="337C2B77" w14:textId="097399E3" w:rsidR="00A17601" w:rsidRP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lastRenderedPageBreak/>
        <w:t>Як підкреслює В. Шило, становлення англомовної юридичної термінології має глибоке історичне коріння, пов’язане з розвитком англосаксонського звичаєвого права та пізнішою рецепцією норманського права після завоювання Англії у 1066 році [</w:t>
      </w:r>
      <w:r w:rsidR="005823A7">
        <w:rPr>
          <w:rFonts w:ascii="Times New Roman" w:eastAsia="Times New Roman" w:hAnsi="Times New Roman" w:cs="Times New Roman"/>
          <w:kern w:val="0"/>
          <w:sz w:val="28"/>
          <w:szCs w:val="28"/>
          <w:lang w:val="uk-UA" w:eastAsia="uk-UA"/>
          <w14:ligatures w14:val="none"/>
        </w:rPr>
        <w:t>37, с. 127</w:t>
      </w:r>
      <w:r w:rsidRPr="00A17601">
        <w:rPr>
          <w:rFonts w:ascii="Times New Roman" w:eastAsia="Times New Roman" w:hAnsi="Times New Roman" w:cs="Times New Roman"/>
          <w:kern w:val="0"/>
          <w:sz w:val="28"/>
          <w:szCs w:val="28"/>
          <w:lang w:val="uk-UA" w:eastAsia="uk-UA"/>
          <w14:ligatures w14:val="none"/>
        </w:rPr>
        <w:t xml:space="preserve">]. Саме на цьому етапі відбулося нашарування трьох </w:t>
      </w:r>
      <w:proofErr w:type="spellStart"/>
      <w:r w:rsidRPr="00A17601">
        <w:rPr>
          <w:rFonts w:ascii="Times New Roman" w:eastAsia="Times New Roman" w:hAnsi="Times New Roman" w:cs="Times New Roman"/>
          <w:kern w:val="0"/>
          <w:sz w:val="28"/>
          <w:szCs w:val="28"/>
          <w:lang w:val="uk-UA" w:eastAsia="uk-UA"/>
          <w14:ligatures w14:val="none"/>
        </w:rPr>
        <w:t>мовних</w:t>
      </w:r>
      <w:proofErr w:type="spellEnd"/>
      <w:r w:rsidRPr="00A17601">
        <w:rPr>
          <w:rFonts w:ascii="Times New Roman" w:eastAsia="Times New Roman" w:hAnsi="Times New Roman" w:cs="Times New Roman"/>
          <w:kern w:val="0"/>
          <w:sz w:val="28"/>
          <w:szCs w:val="28"/>
          <w:lang w:val="uk-UA" w:eastAsia="uk-UA"/>
          <w14:ligatures w14:val="none"/>
        </w:rPr>
        <w:t xml:space="preserve"> пластів </w:t>
      </w:r>
      <w:r w:rsidR="00105484">
        <w:rPr>
          <w:rFonts w:ascii="Times New Roman" w:eastAsia="Times New Roman" w:hAnsi="Times New Roman" w:cs="Times New Roman"/>
          <w:kern w:val="0"/>
          <w:sz w:val="28"/>
          <w:szCs w:val="28"/>
          <w:lang w:val="uk-UA" w:eastAsia="uk-UA"/>
          <w14:ligatures w14:val="none"/>
        </w:rPr>
        <w:t>–</w:t>
      </w:r>
      <w:r w:rsidRPr="00A17601">
        <w:rPr>
          <w:rFonts w:ascii="Times New Roman" w:eastAsia="Times New Roman" w:hAnsi="Times New Roman" w:cs="Times New Roman"/>
          <w:kern w:val="0"/>
          <w:sz w:val="28"/>
          <w:szCs w:val="28"/>
          <w:lang w:val="uk-UA" w:eastAsia="uk-UA"/>
          <w14:ligatures w14:val="none"/>
        </w:rPr>
        <w:t xml:space="preserve"> латинського, французького та староанглійського, що створило своєрідну тримовну основу правничої лексики. Латина закріпила офіційність і </w:t>
      </w:r>
      <w:proofErr w:type="spellStart"/>
      <w:r w:rsidRPr="00A17601">
        <w:rPr>
          <w:rFonts w:ascii="Times New Roman" w:eastAsia="Times New Roman" w:hAnsi="Times New Roman" w:cs="Times New Roman"/>
          <w:kern w:val="0"/>
          <w:sz w:val="28"/>
          <w:szCs w:val="28"/>
          <w:lang w:val="uk-UA" w:eastAsia="uk-UA"/>
          <w14:ligatures w14:val="none"/>
        </w:rPr>
        <w:t>міжнародність</w:t>
      </w:r>
      <w:proofErr w:type="spellEnd"/>
      <w:r w:rsidRPr="00A17601">
        <w:rPr>
          <w:rFonts w:ascii="Times New Roman" w:eastAsia="Times New Roman" w:hAnsi="Times New Roman" w:cs="Times New Roman"/>
          <w:kern w:val="0"/>
          <w:sz w:val="28"/>
          <w:szCs w:val="28"/>
          <w:lang w:val="uk-UA" w:eastAsia="uk-UA"/>
          <w14:ligatures w14:val="none"/>
        </w:rPr>
        <w:t xml:space="preserve"> юридичної комунікації (</w:t>
      </w:r>
      <w:proofErr w:type="spellStart"/>
      <w:r w:rsidRPr="00A17601">
        <w:rPr>
          <w:rFonts w:ascii="Times New Roman" w:eastAsia="Times New Roman" w:hAnsi="Times New Roman" w:cs="Times New Roman"/>
          <w:i/>
          <w:iCs/>
          <w:kern w:val="0"/>
          <w:sz w:val="28"/>
          <w:szCs w:val="28"/>
          <w:lang w:val="uk-UA" w:eastAsia="uk-UA"/>
          <w14:ligatures w14:val="none"/>
        </w:rPr>
        <w:t>habeas</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corpus</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pro</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rata</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de</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facto</w:t>
      </w:r>
      <w:proofErr w:type="spellEnd"/>
      <w:r w:rsidRPr="00A17601">
        <w:rPr>
          <w:rFonts w:ascii="Times New Roman" w:eastAsia="Times New Roman" w:hAnsi="Times New Roman" w:cs="Times New Roman"/>
          <w:kern w:val="0"/>
          <w:sz w:val="28"/>
          <w:szCs w:val="28"/>
          <w:lang w:val="uk-UA" w:eastAsia="uk-UA"/>
          <w14:ligatures w14:val="none"/>
        </w:rPr>
        <w:t>), французька надала соціальної престижності та термінологічної стабільності (</w:t>
      </w:r>
      <w:proofErr w:type="spellStart"/>
      <w:r w:rsidRPr="00A17601">
        <w:rPr>
          <w:rFonts w:ascii="Times New Roman" w:eastAsia="Times New Roman" w:hAnsi="Times New Roman" w:cs="Times New Roman"/>
          <w:i/>
          <w:iCs/>
          <w:kern w:val="0"/>
          <w:sz w:val="28"/>
          <w:szCs w:val="28"/>
          <w:lang w:val="uk-UA" w:eastAsia="uk-UA"/>
          <w14:ligatures w14:val="none"/>
        </w:rPr>
        <w:t>attorney</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court</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justice</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verdict</w:t>
      </w:r>
      <w:proofErr w:type="spellEnd"/>
      <w:r w:rsidRPr="00A17601">
        <w:rPr>
          <w:rFonts w:ascii="Times New Roman" w:eastAsia="Times New Roman" w:hAnsi="Times New Roman" w:cs="Times New Roman"/>
          <w:kern w:val="0"/>
          <w:sz w:val="28"/>
          <w:szCs w:val="28"/>
          <w:lang w:val="uk-UA" w:eastAsia="uk-UA"/>
          <w14:ligatures w14:val="none"/>
        </w:rPr>
        <w:t>), а староанглійська забезпечила етнокультурну тяглість (</w:t>
      </w:r>
      <w:proofErr w:type="spellStart"/>
      <w:r w:rsidRPr="00A17601">
        <w:rPr>
          <w:rFonts w:ascii="Times New Roman" w:eastAsia="Times New Roman" w:hAnsi="Times New Roman" w:cs="Times New Roman"/>
          <w:i/>
          <w:iCs/>
          <w:kern w:val="0"/>
          <w:sz w:val="28"/>
          <w:szCs w:val="28"/>
          <w:lang w:val="uk-UA" w:eastAsia="uk-UA"/>
          <w14:ligatures w14:val="none"/>
        </w:rPr>
        <w:t>law</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right</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witness</w:t>
      </w:r>
      <w:proofErr w:type="spellEnd"/>
      <w:r w:rsidRPr="00A17601">
        <w:rPr>
          <w:rFonts w:ascii="Times New Roman" w:eastAsia="Times New Roman" w:hAnsi="Times New Roman" w:cs="Times New Roman"/>
          <w:kern w:val="0"/>
          <w:sz w:val="28"/>
          <w:szCs w:val="28"/>
          <w:lang w:val="uk-UA" w:eastAsia="uk-UA"/>
          <w14:ligatures w14:val="none"/>
        </w:rPr>
        <w:t>). Багато юридичних одиниць зберегли архаїчні морфологічні форми (</w:t>
      </w:r>
      <w:proofErr w:type="spellStart"/>
      <w:r w:rsidRPr="00A17601">
        <w:rPr>
          <w:rFonts w:ascii="Times New Roman" w:eastAsia="Times New Roman" w:hAnsi="Times New Roman" w:cs="Times New Roman"/>
          <w:i/>
          <w:iCs/>
          <w:kern w:val="0"/>
          <w:sz w:val="28"/>
          <w:szCs w:val="28"/>
          <w:lang w:val="uk-UA" w:eastAsia="uk-UA"/>
          <w14:ligatures w14:val="none"/>
        </w:rPr>
        <w:t>hereby</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aforesaid</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thereinafter</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witnesseth</w:t>
      </w:r>
      <w:proofErr w:type="spellEnd"/>
      <w:r w:rsidRPr="00A17601">
        <w:rPr>
          <w:rFonts w:ascii="Times New Roman" w:eastAsia="Times New Roman" w:hAnsi="Times New Roman" w:cs="Times New Roman"/>
          <w:kern w:val="0"/>
          <w:sz w:val="28"/>
          <w:szCs w:val="28"/>
          <w:lang w:val="uk-UA" w:eastAsia="uk-UA"/>
          <w14:ligatures w14:val="none"/>
        </w:rPr>
        <w:t>), що створюють стилістичний ефект формальності, нормативності та спадковості правової традиції [</w:t>
      </w:r>
      <w:r w:rsidR="005823A7">
        <w:rPr>
          <w:rFonts w:ascii="Times New Roman" w:eastAsia="Times New Roman" w:hAnsi="Times New Roman" w:cs="Times New Roman"/>
          <w:kern w:val="0"/>
          <w:sz w:val="28"/>
          <w:szCs w:val="28"/>
          <w:lang w:val="uk-UA" w:eastAsia="uk-UA"/>
          <w14:ligatures w14:val="none"/>
        </w:rPr>
        <w:t>46</w:t>
      </w:r>
      <w:r w:rsidRPr="00A17601">
        <w:rPr>
          <w:rFonts w:ascii="Times New Roman" w:eastAsia="Times New Roman" w:hAnsi="Times New Roman" w:cs="Times New Roman"/>
          <w:kern w:val="0"/>
          <w:sz w:val="28"/>
          <w:szCs w:val="28"/>
          <w:lang w:val="uk-UA" w:eastAsia="uk-UA"/>
          <w14:ligatures w14:val="none"/>
        </w:rPr>
        <w:t>]. Ці елементи не лише маркують часову глибину, а й виконують символічну функцію, підтверджуючи авторитет і сталість права як інституції.</w:t>
      </w:r>
    </w:p>
    <w:p w14:paraId="3D9C454E" w14:textId="6CDAC28A" w:rsidR="00A17601" w:rsidRP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t xml:space="preserve">Юридичну термінологію доцільно розглядати як міждисциплінарну лексико-семантичну систему, що перетинається з економічною, політичною, соціологічною та філософською термінологією. </w:t>
      </w:r>
      <w:r w:rsidR="005823A7">
        <w:rPr>
          <w:rFonts w:ascii="Times New Roman" w:eastAsia="Times New Roman" w:hAnsi="Times New Roman" w:cs="Times New Roman"/>
          <w:kern w:val="0"/>
          <w:sz w:val="28"/>
          <w:szCs w:val="28"/>
          <w:lang w:val="uk-UA" w:eastAsia="uk-UA"/>
          <w14:ligatures w14:val="none"/>
        </w:rPr>
        <w:t>П</w:t>
      </w:r>
      <w:r w:rsidRPr="00A17601">
        <w:rPr>
          <w:rFonts w:ascii="Times New Roman" w:eastAsia="Times New Roman" w:hAnsi="Times New Roman" w:cs="Times New Roman"/>
          <w:kern w:val="0"/>
          <w:sz w:val="28"/>
          <w:szCs w:val="28"/>
          <w:lang w:val="uk-UA" w:eastAsia="uk-UA"/>
          <w14:ligatures w14:val="none"/>
        </w:rPr>
        <w:t>равові тексти завжди перебувають у взаємодії з іншими сферами суспільного життя, тому юридична мова постійно запозичує поняття з суміжних доменів, адаптуючи їх до власної логіко-семантичної структури [</w:t>
      </w:r>
      <w:r w:rsidR="00B0262C">
        <w:rPr>
          <w:rFonts w:ascii="Times New Roman" w:eastAsia="Times New Roman" w:hAnsi="Times New Roman" w:cs="Times New Roman"/>
          <w:kern w:val="0"/>
          <w:sz w:val="28"/>
          <w:szCs w:val="28"/>
          <w:lang w:val="uk-UA" w:eastAsia="uk-UA"/>
          <w14:ligatures w14:val="none"/>
        </w:rPr>
        <w:t>43</w:t>
      </w:r>
      <w:r w:rsidRPr="00A17601">
        <w:rPr>
          <w:rFonts w:ascii="Times New Roman" w:eastAsia="Times New Roman" w:hAnsi="Times New Roman" w:cs="Times New Roman"/>
          <w:kern w:val="0"/>
          <w:sz w:val="28"/>
          <w:szCs w:val="28"/>
          <w:lang w:val="uk-UA" w:eastAsia="uk-UA"/>
          <w14:ligatures w14:val="none"/>
        </w:rPr>
        <w:t xml:space="preserve">]. Такий характер юридичної терміносистеми підтверджує її відкритість і </w:t>
      </w:r>
      <w:proofErr w:type="spellStart"/>
      <w:r w:rsidRPr="00A17601">
        <w:rPr>
          <w:rFonts w:ascii="Times New Roman" w:eastAsia="Times New Roman" w:hAnsi="Times New Roman" w:cs="Times New Roman"/>
          <w:kern w:val="0"/>
          <w:sz w:val="28"/>
          <w:szCs w:val="28"/>
          <w:lang w:val="uk-UA" w:eastAsia="uk-UA"/>
          <w14:ligatures w14:val="none"/>
        </w:rPr>
        <w:t>поліфункціональність</w:t>
      </w:r>
      <w:proofErr w:type="spellEnd"/>
      <w:r w:rsidRPr="00A17601">
        <w:rPr>
          <w:rFonts w:ascii="Times New Roman" w:eastAsia="Times New Roman" w:hAnsi="Times New Roman" w:cs="Times New Roman"/>
          <w:kern w:val="0"/>
          <w:sz w:val="28"/>
          <w:szCs w:val="28"/>
          <w:lang w:val="uk-UA" w:eastAsia="uk-UA"/>
          <w14:ligatures w14:val="none"/>
        </w:rPr>
        <w:t>: вона водночас забезпечує точність нормативної фіксації та гнучкість концептуальної інтерпретації.</w:t>
      </w:r>
    </w:p>
    <w:p w14:paraId="2F1B97BB" w14:textId="34AEB014" w:rsidR="00A17601" w:rsidRP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t xml:space="preserve">Н. </w:t>
      </w:r>
      <w:proofErr w:type="spellStart"/>
      <w:r w:rsidRPr="00A17601">
        <w:rPr>
          <w:rFonts w:ascii="Times New Roman" w:eastAsia="Times New Roman" w:hAnsi="Times New Roman" w:cs="Times New Roman"/>
          <w:kern w:val="0"/>
          <w:sz w:val="28"/>
          <w:szCs w:val="28"/>
          <w:lang w:val="uk-UA" w:eastAsia="uk-UA"/>
          <w14:ligatures w14:val="none"/>
        </w:rPr>
        <w:t>Артикуца</w:t>
      </w:r>
      <w:proofErr w:type="spellEnd"/>
      <w:r w:rsidRPr="00A17601">
        <w:rPr>
          <w:rFonts w:ascii="Times New Roman" w:eastAsia="Times New Roman" w:hAnsi="Times New Roman" w:cs="Times New Roman"/>
          <w:kern w:val="0"/>
          <w:sz w:val="28"/>
          <w:szCs w:val="28"/>
          <w:lang w:val="uk-UA" w:eastAsia="uk-UA"/>
          <w14:ligatures w14:val="none"/>
        </w:rPr>
        <w:t xml:space="preserve"> визначає головною ознакою юридичної термінології її системність і логічну впорядкованість, оскільки кожен термін існує у певній мережі </w:t>
      </w:r>
      <w:proofErr w:type="spellStart"/>
      <w:r w:rsidRPr="00A17601">
        <w:rPr>
          <w:rFonts w:ascii="Times New Roman" w:eastAsia="Times New Roman" w:hAnsi="Times New Roman" w:cs="Times New Roman"/>
          <w:kern w:val="0"/>
          <w:sz w:val="28"/>
          <w:szCs w:val="28"/>
          <w:lang w:val="uk-UA" w:eastAsia="uk-UA"/>
          <w14:ligatures w14:val="none"/>
        </w:rPr>
        <w:t>координативних</w:t>
      </w:r>
      <w:proofErr w:type="spellEnd"/>
      <w:r w:rsidRPr="00A17601">
        <w:rPr>
          <w:rFonts w:ascii="Times New Roman" w:eastAsia="Times New Roman" w:hAnsi="Times New Roman" w:cs="Times New Roman"/>
          <w:kern w:val="0"/>
          <w:sz w:val="28"/>
          <w:szCs w:val="28"/>
          <w:lang w:val="uk-UA" w:eastAsia="uk-UA"/>
          <w14:ligatures w14:val="none"/>
        </w:rPr>
        <w:t xml:space="preserve">, </w:t>
      </w:r>
      <w:proofErr w:type="spellStart"/>
      <w:r w:rsidRPr="00A17601">
        <w:rPr>
          <w:rFonts w:ascii="Times New Roman" w:eastAsia="Times New Roman" w:hAnsi="Times New Roman" w:cs="Times New Roman"/>
          <w:kern w:val="0"/>
          <w:sz w:val="28"/>
          <w:szCs w:val="28"/>
          <w:lang w:val="uk-UA" w:eastAsia="uk-UA"/>
          <w14:ligatures w14:val="none"/>
        </w:rPr>
        <w:t>субординативних</w:t>
      </w:r>
      <w:proofErr w:type="spellEnd"/>
      <w:r w:rsidRPr="00A17601">
        <w:rPr>
          <w:rFonts w:ascii="Times New Roman" w:eastAsia="Times New Roman" w:hAnsi="Times New Roman" w:cs="Times New Roman"/>
          <w:kern w:val="0"/>
          <w:sz w:val="28"/>
          <w:szCs w:val="28"/>
          <w:lang w:val="uk-UA" w:eastAsia="uk-UA"/>
          <w14:ligatures w14:val="none"/>
        </w:rPr>
        <w:t xml:space="preserve"> або дериваційних відношень з іншими одиницями [</w:t>
      </w:r>
      <w:r w:rsidR="00C13277">
        <w:rPr>
          <w:rFonts w:ascii="Times New Roman" w:eastAsia="Times New Roman" w:hAnsi="Times New Roman" w:cs="Times New Roman"/>
          <w:kern w:val="0"/>
          <w:sz w:val="28"/>
          <w:szCs w:val="28"/>
          <w:lang w:val="uk-UA" w:eastAsia="uk-UA"/>
          <w14:ligatures w14:val="none"/>
        </w:rPr>
        <w:t>1</w:t>
      </w:r>
      <w:r w:rsidRPr="00A17601">
        <w:rPr>
          <w:rFonts w:ascii="Times New Roman" w:eastAsia="Times New Roman" w:hAnsi="Times New Roman" w:cs="Times New Roman"/>
          <w:kern w:val="0"/>
          <w:sz w:val="28"/>
          <w:szCs w:val="28"/>
          <w:lang w:val="uk-UA" w:eastAsia="uk-UA"/>
          <w14:ligatures w14:val="none"/>
        </w:rPr>
        <w:t>]. Юридична терміносистема демонструє властиву науці ієрархічність: базові терміни (</w:t>
      </w:r>
      <w:proofErr w:type="spellStart"/>
      <w:r w:rsidRPr="00A17601">
        <w:rPr>
          <w:rFonts w:ascii="Times New Roman" w:eastAsia="Times New Roman" w:hAnsi="Times New Roman" w:cs="Times New Roman"/>
          <w:i/>
          <w:iCs/>
          <w:kern w:val="0"/>
          <w:sz w:val="28"/>
          <w:szCs w:val="28"/>
          <w:lang w:val="uk-UA" w:eastAsia="uk-UA"/>
          <w14:ligatures w14:val="none"/>
        </w:rPr>
        <w:t>law</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justice</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right</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crime</w:t>
      </w:r>
      <w:proofErr w:type="spellEnd"/>
      <w:r w:rsidRPr="00A17601">
        <w:rPr>
          <w:rFonts w:ascii="Times New Roman" w:eastAsia="Times New Roman" w:hAnsi="Times New Roman" w:cs="Times New Roman"/>
          <w:kern w:val="0"/>
          <w:sz w:val="28"/>
          <w:szCs w:val="28"/>
          <w:lang w:val="uk-UA" w:eastAsia="uk-UA"/>
          <w14:ligatures w14:val="none"/>
        </w:rPr>
        <w:t>) формують семантичне ядро, тоді як похідні одиниці (</w:t>
      </w:r>
      <w:proofErr w:type="spellStart"/>
      <w:r w:rsidRPr="00A17601">
        <w:rPr>
          <w:rFonts w:ascii="Times New Roman" w:eastAsia="Times New Roman" w:hAnsi="Times New Roman" w:cs="Times New Roman"/>
          <w:i/>
          <w:iCs/>
          <w:kern w:val="0"/>
          <w:sz w:val="28"/>
          <w:szCs w:val="28"/>
          <w:lang w:val="uk-UA" w:eastAsia="uk-UA"/>
          <w14:ligatures w14:val="none"/>
        </w:rPr>
        <w:t>statutory</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law</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equity</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civil</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rights</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felony</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tort</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law</w:t>
      </w:r>
      <w:proofErr w:type="spellEnd"/>
      <w:r w:rsidRPr="00A17601">
        <w:rPr>
          <w:rFonts w:ascii="Times New Roman" w:eastAsia="Times New Roman" w:hAnsi="Times New Roman" w:cs="Times New Roman"/>
          <w:kern w:val="0"/>
          <w:sz w:val="28"/>
          <w:szCs w:val="28"/>
          <w:lang w:val="uk-UA" w:eastAsia="uk-UA"/>
          <w14:ligatures w14:val="none"/>
        </w:rPr>
        <w:t xml:space="preserve">) </w:t>
      </w:r>
      <w:r w:rsidRPr="00A17601">
        <w:rPr>
          <w:rFonts w:ascii="Times New Roman" w:eastAsia="Times New Roman" w:hAnsi="Times New Roman" w:cs="Times New Roman"/>
          <w:kern w:val="0"/>
          <w:sz w:val="28"/>
          <w:szCs w:val="28"/>
          <w:lang w:val="uk-UA" w:eastAsia="uk-UA"/>
          <w14:ligatures w14:val="none"/>
        </w:rPr>
        <w:lastRenderedPageBreak/>
        <w:t>деталізують і конкретизують основні поняття [</w:t>
      </w:r>
      <w:r w:rsidR="00C13277">
        <w:rPr>
          <w:rFonts w:ascii="Times New Roman" w:eastAsia="Times New Roman" w:hAnsi="Times New Roman" w:cs="Times New Roman"/>
          <w:kern w:val="0"/>
          <w:sz w:val="28"/>
          <w:szCs w:val="28"/>
          <w:lang w:val="uk-UA" w:eastAsia="uk-UA"/>
          <w14:ligatures w14:val="none"/>
        </w:rPr>
        <w:t>26</w:t>
      </w:r>
      <w:r w:rsidRPr="00A17601">
        <w:rPr>
          <w:rFonts w:ascii="Times New Roman" w:eastAsia="Times New Roman" w:hAnsi="Times New Roman" w:cs="Times New Roman"/>
          <w:kern w:val="0"/>
          <w:sz w:val="28"/>
          <w:szCs w:val="28"/>
          <w:lang w:val="uk-UA" w:eastAsia="uk-UA"/>
          <w14:ligatures w14:val="none"/>
        </w:rPr>
        <w:t>]. Ця структурна організація не лише забезпечує когерентність термінологічної системи, але й відображає концептуальну модель права як багаторівневої системи норм і відносин.</w:t>
      </w:r>
    </w:p>
    <w:p w14:paraId="5098A4F8" w14:textId="786E2577" w:rsidR="00A17601" w:rsidRP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t xml:space="preserve">Дослідження зарубіжних науковців свідчать, що специфіка англомовної правничої термінології полягає у поєднанні формальної точності з глибокою </w:t>
      </w:r>
      <w:proofErr w:type="spellStart"/>
      <w:r w:rsidRPr="00A17601">
        <w:rPr>
          <w:rFonts w:ascii="Times New Roman" w:eastAsia="Times New Roman" w:hAnsi="Times New Roman" w:cs="Times New Roman"/>
          <w:kern w:val="0"/>
          <w:sz w:val="28"/>
          <w:szCs w:val="28"/>
          <w:lang w:val="uk-UA" w:eastAsia="uk-UA"/>
          <w14:ligatures w14:val="none"/>
        </w:rPr>
        <w:t>когнітивно</w:t>
      </w:r>
      <w:proofErr w:type="spellEnd"/>
      <w:r w:rsidRPr="00A17601">
        <w:rPr>
          <w:rFonts w:ascii="Times New Roman" w:eastAsia="Times New Roman" w:hAnsi="Times New Roman" w:cs="Times New Roman"/>
          <w:kern w:val="0"/>
          <w:sz w:val="28"/>
          <w:szCs w:val="28"/>
          <w:lang w:val="uk-UA" w:eastAsia="uk-UA"/>
          <w14:ligatures w14:val="none"/>
        </w:rPr>
        <w:t>-семантичною насиченістю [</w:t>
      </w:r>
      <w:r w:rsidR="00C13277">
        <w:rPr>
          <w:rFonts w:ascii="Times New Roman" w:eastAsia="Times New Roman" w:hAnsi="Times New Roman" w:cs="Times New Roman"/>
          <w:kern w:val="0"/>
          <w:sz w:val="28"/>
          <w:szCs w:val="28"/>
          <w:lang w:val="uk-UA" w:eastAsia="uk-UA"/>
          <w14:ligatures w14:val="none"/>
        </w:rPr>
        <w:t>43; 55</w:t>
      </w:r>
      <w:r w:rsidRPr="00A17601">
        <w:rPr>
          <w:rFonts w:ascii="Times New Roman" w:eastAsia="Times New Roman" w:hAnsi="Times New Roman" w:cs="Times New Roman"/>
          <w:kern w:val="0"/>
          <w:sz w:val="28"/>
          <w:szCs w:val="28"/>
          <w:lang w:val="uk-UA" w:eastAsia="uk-UA"/>
          <w14:ligatures w14:val="none"/>
        </w:rPr>
        <w:t xml:space="preserve">]. Юридичні терміни є не просто назвами понять, а </w:t>
      </w:r>
      <w:proofErr w:type="spellStart"/>
      <w:r w:rsidRPr="00A17601">
        <w:rPr>
          <w:rFonts w:ascii="Times New Roman" w:eastAsia="Times New Roman" w:hAnsi="Times New Roman" w:cs="Times New Roman"/>
          <w:kern w:val="0"/>
          <w:sz w:val="28"/>
          <w:szCs w:val="28"/>
          <w:lang w:val="uk-UA" w:eastAsia="uk-UA"/>
          <w14:ligatures w14:val="none"/>
        </w:rPr>
        <w:t>мовними</w:t>
      </w:r>
      <w:proofErr w:type="spellEnd"/>
      <w:r w:rsidRPr="00A17601">
        <w:rPr>
          <w:rFonts w:ascii="Times New Roman" w:eastAsia="Times New Roman" w:hAnsi="Times New Roman" w:cs="Times New Roman"/>
          <w:kern w:val="0"/>
          <w:sz w:val="28"/>
          <w:szCs w:val="28"/>
          <w:lang w:val="uk-UA" w:eastAsia="uk-UA"/>
          <w14:ligatures w14:val="none"/>
        </w:rPr>
        <w:t xml:space="preserve"> репрезентаціями культурно зумовлених концептів, які мають багатошарову семантичну структуру. Такі одиниці, як </w:t>
      </w:r>
      <w:proofErr w:type="spellStart"/>
      <w:r w:rsidRPr="00A17601">
        <w:rPr>
          <w:rFonts w:ascii="Times New Roman" w:eastAsia="Times New Roman" w:hAnsi="Times New Roman" w:cs="Times New Roman"/>
          <w:i/>
          <w:iCs/>
          <w:kern w:val="0"/>
          <w:sz w:val="28"/>
          <w:szCs w:val="28"/>
          <w:lang w:val="uk-UA" w:eastAsia="uk-UA"/>
          <w14:ligatures w14:val="none"/>
        </w:rPr>
        <w:t>consideration</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equity</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liability</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evidence</w:t>
      </w:r>
      <w:proofErr w:type="spellEnd"/>
      <w:r w:rsidRPr="00A17601">
        <w:rPr>
          <w:rFonts w:ascii="Times New Roman" w:eastAsia="Times New Roman" w:hAnsi="Times New Roman" w:cs="Times New Roman"/>
          <w:kern w:val="0"/>
          <w:sz w:val="28"/>
          <w:szCs w:val="28"/>
          <w:lang w:val="uk-UA" w:eastAsia="uk-UA"/>
          <w14:ligatures w14:val="none"/>
        </w:rPr>
        <w:t xml:space="preserve">, втілюють історичні та етичні засади англійського </w:t>
      </w:r>
      <w:proofErr w:type="spellStart"/>
      <w:r w:rsidRPr="00A17601">
        <w:rPr>
          <w:rFonts w:ascii="Times New Roman" w:eastAsia="Times New Roman" w:hAnsi="Times New Roman" w:cs="Times New Roman"/>
          <w:i/>
          <w:iCs/>
          <w:kern w:val="0"/>
          <w:sz w:val="28"/>
          <w:szCs w:val="28"/>
          <w:lang w:val="uk-UA" w:eastAsia="uk-UA"/>
          <w14:ligatures w14:val="none"/>
        </w:rPr>
        <w:t>Common</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Law</w:t>
      </w:r>
      <w:proofErr w:type="spellEnd"/>
      <w:r w:rsidRPr="00A17601">
        <w:rPr>
          <w:rFonts w:ascii="Times New Roman" w:eastAsia="Times New Roman" w:hAnsi="Times New Roman" w:cs="Times New Roman"/>
          <w:kern w:val="0"/>
          <w:sz w:val="28"/>
          <w:szCs w:val="28"/>
          <w:lang w:val="uk-UA" w:eastAsia="uk-UA"/>
          <w14:ligatures w14:val="none"/>
        </w:rPr>
        <w:t>, репрезентуючи концепти, що не мають повних еквівалентів в інших мовах [</w:t>
      </w:r>
      <w:r w:rsidR="00C13277">
        <w:rPr>
          <w:rFonts w:ascii="Times New Roman" w:eastAsia="Times New Roman" w:hAnsi="Times New Roman" w:cs="Times New Roman"/>
          <w:kern w:val="0"/>
          <w:sz w:val="28"/>
          <w:szCs w:val="28"/>
          <w:lang w:val="uk-UA" w:eastAsia="uk-UA"/>
          <w14:ligatures w14:val="none"/>
        </w:rPr>
        <w:t>51</w:t>
      </w:r>
      <w:r w:rsidRPr="00A17601">
        <w:rPr>
          <w:rFonts w:ascii="Times New Roman" w:eastAsia="Times New Roman" w:hAnsi="Times New Roman" w:cs="Times New Roman"/>
          <w:kern w:val="0"/>
          <w:sz w:val="28"/>
          <w:szCs w:val="28"/>
          <w:lang w:val="uk-UA" w:eastAsia="uk-UA"/>
          <w14:ligatures w14:val="none"/>
        </w:rPr>
        <w:t>]. Це підтверджує тезу про когнітивну автономність юридичної мови, у якій кожен термін фіксує унікальний спосіб осмислення правової реальності.</w:t>
      </w:r>
    </w:p>
    <w:p w14:paraId="0AFD953D" w14:textId="42294DFD" w:rsidR="00A17601" w:rsidRP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t>На лексико-семантичному рівні англомовна юридична термінологія характеризується високим ступенем формалізації, стандартизації та прагненням до однозначності. Для неї типовими є сталі словосполучення та композити (</w:t>
      </w:r>
      <w:proofErr w:type="spellStart"/>
      <w:r w:rsidRPr="00A17601">
        <w:rPr>
          <w:rFonts w:ascii="Times New Roman" w:eastAsia="Times New Roman" w:hAnsi="Times New Roman" w:cs="Times New Roman"/>
          <w:i/>
          <w:iCs/>
          <w:kern w:val="0"/>
          <w:sz w:val="28"/>
          <w:szCs w:val="28"/>
          <w:lang w:val="uk-UA" w:eastAsia="uk-UA"/>
          <w14:ligatures w14:val="none"/>
        </w:rPr>
        <w:t>court-martial</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by-law</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landlord</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fingerprint</w:t>
      </w:r>
      <w:proofErr w:type="spellEnd"/>
      <w:r w:rsidRPr="00A17601">
        <w:rPr>
          <w:rFonts w:ascii="Times New Roman" w:eastAsia="Times New Roman" w:hAnsi="Times New Roman" w:cs="Times New Roman"/>
          <w:kern w:val="0"/>
          <w:sz w:val="28"/>
          <w:szCs w:val="28"/>
          <w:lang w:val="uk-UA" w:eastAsia="uk-UA"/>
          <w14:ligatures w14:val="none"/>
        </w:rPr>
        <w:t>), що забезпечують компактність і точність висловлювання [</w:t>
      </w:r>
      <w:r w:rsidR="00E857B1">
        <w:rPr>
          <w:rFonts w:ascii="Times New Roman" w:eastAsia="Times New Roman" w:hAnsi="Times New Roman" w:cs="Times New Roman"/>
          <w:kern w:val="0"/>
          <w:sz w:val="28"/>
          <w:szCs w:val="28"/>
          <w:lang w:val="uk-UA" w:eastAsia="uk-UA"/>
          <w14:ligatures w14:val="none"/>
        </w:rPr>
        <w:t>12, с. 480</w:t>
      </w:r>
      <w:r w:rsidRPr="00A17601">
        <w:rPr>
          <w:rFonts w:ascii="Times New Roman" w:eastAsia="Times New Roman" w:hAnsi="Times New Roman" w:cs="Times New Roman"/>
          <w:kern w:val="0"/>
          <w:sz w:val="28"/>
          <w:szCs w:val="28"/>
          <w:lang w:val="uk-UA" w:eastAsia="uk-UA"/>
          <w14:ligatures w14:val="none"/>
        </w:rPr>
        <w:t>]. Велику роль відіграють латинські та французькі запозичення (</w:t>
      </w:r>
      <w:proofErr w:type="spellStart"/>
      <w:r w:rsidRPr="00A17601">
        <w:rPr>
          <w:rFonts w:ascii="Times New Roman" w:eastAsia="Times New Roman" w:hAnsi="Times New Roman" w:cs="Times New Roman"/>
          <w:i/>
          <w:iCs/>
          <w:kern w:val="0"/>
          <w:sz w:val="28"/>
          <w:szCs w:val="28"/>
          <w:lang w:val="uk-UA" w:eastAsia="uk-UA"/>
          <w14:ligatures w14:val="none"/>
        </w:rPr>
        <w:t>subpoena</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affidavit</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tort</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verdict</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jurisprudence</w:t>
      </w:r>
      <w:proofErr w:type="spellEnd"/>
      <w:r w:rsidRPr="00A17601">
        <w:rPr>
          <w:rFonts w:ascii="Times New Roman" w:eastAsia="Times New Roman" w:hAnsi="Times New Roman" w:cs="Times New Roman"/>
          <w:kern w:val="0"/>
          <w:sz w:val="28"/>
          <w:szCs w:val="28"/>
          <w:lang w:val="uk-UA" w:eastAsia="uk-UA"/>
          <w14:ligatures w14:val="none"/>
        </w:rPr>
        <w:t>), які надають правовій лексиці міжнародного статусу та підтримують її термінологічну стабільність.</w:t>
      </w:r>
    </w:p>
    <w:p w14:paraId="3D530227" w14:textId="0E18F1A8" w:rsidR="00A17601" w:rsidRP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t>За структурними ознаками юридичні терміни поділяються на прості (</w:t>
      </w:r>
      <w:proofErr w:type="spellStart"/>
      <w:r w:rsidRPr="00A17601">
        <w:rPr>
          <w:rFonts w:ascii="Times New Roman" w:eastAsia="Times New Roman" w:hAnsi="Times New Roman" w:cs="Times New Roman"/>
          <w:i/>
          <w:iCs/>
          <w:kern w:val="0"/>
          <w:sz w:val="28"/>
          <w:szCs w:val="28"/>
          <w:lang w:val="uk-UA" w:eastAsia="uk-UA"/>
          <w14:ligatures w14:val="none"/>
        </w:rPr>
        <w:t>law</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crime</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act</w:t>
      </w:r>
      <w:proofErr w:type="spellEnd"/>
      <w:r w:rsidRPr="00A17601">
        <w:rPr>
          <w:rFonts w:ascii="Times New Roman" w:eastAsia="Times New Roman" w:hAnsi="Times New Roman" w:cs="Times New Roman"/>
          <w:kern w:val="0"/>
          <w:sz w:val="28"/>
          <w:szCs w:val="28"/>
          <w:lang w:val="uk-UA" w:eastAsia="uk-UA"/>
          <w14:ligatures w14:val="none"/>
        </w:rPr>
        <w:t>), складні (</w:t>
      </w:r>
      <w:proofErr w:type="spellStart"/>
      <w:r w:rsidRPr="00A17601">
        <w:rPr>
          <w:rFonts w:ascii="Times New Roman" w:eastAsia="Times New Roman" w:hAnsi="Times New Roman" w:cs="Times New Roman"/>
          <w:i/>
          <w:iCs/>
          <w:kern w:val="0"/>
          <w:sz w:val="28"/>
          <w:szCs w:val="28"/>
          <w:lang w:val="uk-UA" w:eastAsia="uk-UA"/>
          <w14:ligatures w14:val="none"/>
        </w:rPr>
        <w:t>common</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law</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breach</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of</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contract</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legal</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capacity</w:t>
      </w:r>
      <w:proofErr w:type="spellEnd"/>
      <w:r w:rsidRPr="00A17601">
        <w:rPr>
          <w:rFonts w:ascii="Times New Roman" w:eastAsia="Times New Roman" w:hAnsi="Times New Roman" w:cs="Times New Roman"/>
          <w:kern w:val="0"/>
          <w:sz w:val="28"/>
          <w:szCs w:val="28"/>
          <w:lang w:val="uk-UA" w:eastAsia="uk-UA"/>
          <w14:ligatures w14:val="none"/>
        </w:rPr>
        <w:t>), багатокомпонентні (</w:t>
      </w:r>
      <w:proofErr w:type="spellStart"/>
      <w:r w:rsidRPr="00A17601">
        <w:rPr>
          <w:rFonts w:ascii="Times New Roman" w:eastAsia="Times New Roman" w:hAnsi="Times New Roman" w:cs="Times New Roman"/>
          <w:i/>
          <w:iCs/>
          <w:kern w:val="0"/>
          <w:sz w:val="28"/>
          <w:szCs w:val="28"/>
          <w:lang w:val="uk-UA" w:eastAsia="uk-UA"/>
          <w14:ligatures w14:val="none"/>
        </w:rPr>
        <w:t>statute</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of</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limitations</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charter</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of</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rights</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and</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freedoms</w:t>
      </w:r>
      <w:proofErr w:type="spellEnd"/>
      <w:r w:rsidRPr="00A17601">
        <w:rPr>
          <w:rFonts w:ascii="Times New Roman" w:eastAsia="Times New Roman" w:hAnsi="Times New Roman" w:cs="Times New Roman"/>
          <w:kern w:val="0"/>
          <w:sz w:val="28"/>
          <w:szCs w:val="28"/>
          <w:lang w:val="uk-UA" w:eastAsia="uk-UA"/>
          <w14:ligatures w14:val="none"/>
        </w:rPr>
        <w:t>) та скорочені (</w:t>
      </w:r>
      <w:proofErr w:type="spellStart"/>
      <w:r w:rsidRPr="00A17601">
        <w:rPr>
          <w:rFonts w:ascii="Times New Roman" w:eastAsia="Times New Roman" w:hAnsi="Times New Roman" w:cs="Times New Roman"/>
          <w:i/>
          <w:iCs/>
          <w:kern w:val="0"/>
          <w:sz w:val="28"/>
          <w:szCs w:val="28"/>
          <w:lang w:val="uk-UA" w:eastAsia="uk-UA"/>
          <w14:ligatures w14:val="none"/>
        </w:rPr>
        <w:t>Ltd</w:t>
      </w:r>
      <w:proofErr w:type="spellEnd"/>
      <w:r w:rsidRPr="00A17601">
        <w:rPr>
          <w:rFonts w:ascii="Times New Roman" w:eastAsia="Times New Roman" w:hAnsi="Times New Roman" w:cs="Times New Roman"/>
          <w:i/>
          <w:iCs/>
          <w:kern w:val="0"/>
          <w:sz w:val="28"/>
          <w:szCs w:val="28"/>
          <w:lang w:val="uk-UA" w:eastAsia="uk-UA"/>
          <w14:ligatures w14:val="none"/>
        </w:rPr>
        <w:t xml:space="preserve">., NGO, UN </w:t>
      </w:r>
      <w:proofErr w:type="spellStart"/>
      <w:r w:rsidRPr="00A17601">
        <w:rPr>
          <w:rFonts w:ascii="Times New Roman" w:eastAsia="Times New Roman" w:hAnsi="Times New Roman" w:cs="Times New Roman"/>
          <w:i/>
          <w:iCs/>
          <w:kern w:val="0"/>
          <w:sz w:val="28"/>
          <w:szCs w:val="28"/>
          <w:lang w:val="uk-UA" w:eastAsia="uk-UA"/>
          <w14:ligatures w14:val="none"/>
        </w:rPr>
        <w:t>Charter</w:t>
      </w:r>
      <w:proofErr w:type="spellEnd"/>
      <w:r w:rsidRPr="00A17601">
        <w:rPr>
          <w:rFonts w:ascii="Times New Roman" w:eastAsia="Times New Roman" w:hAnsi="Times New Roman" w:cs="Times New Roman"/>
          <w:kern w:val="0"/>
          <w:sz w:val="28"/>
          <w:szCs w:val="28"/>
          <w:lang w:val="uk-UA" w:eastAsia="uk-UA"/>
          <w14:ligatures w14:val="none"/>
        </w:rPr>
        <w:t xml:space="preserve">). Відкритість цієї системи, на думку М. Любченко, є ключовою рисою термінології права: поява нових соціально-технологічних реалій сприяє інтенсивному оновленню лексикону через </w:t>
      </w:r>
      <w:proofErr w:type="spellStart"/>
      <w:r w:rsidRPr="00A17601">
        <w:rPr>
          <w:rFonts w:ascii="Times New Roman" w:eastAsia="Times New Roman" w:hAnsi="Times New Roman" w:cs="Times New Roman"/>
          <w:kern w:val="0"/>
          <w:sz w:val="28"/>
          <w:szCs w:val="28"/>
          <w:lang w:val="uk-UA" w:eastAsia="uk-UA"/>
          <w14:ligatures w14:val="none"/>
        </w:rPr>
        <w:t>неологізацію</w:t>
      </w:r>
      <w:proofErr w:type="spellEnd"/>
      <w:r w:rsidRPr="00A17601">
        <w:rPr>
          <w:rFonts w:ascii="Times New Roman" w:eastAsia="Times New Roman" w:hAnsi="Times New Roman" w:cs="Times New Roman"/>
          <w:kern w:val="0"/>
          <w:sz w:val="28"/>
          <w:szCs w:val="28"/>
          <w:lang w:val="uk-UA" w:eastAsia="uk-UA"/>
          <w14:ligatures w14:val="none"/>
        </w:rPr>
        <w:t>, метафоризацію та калькування (</w:t>
      </w:r>
      <w:proofErr w:type="spellStart"/>
      <w:r w:rsidRPr="00A17601">
        <w:rPr>
          <w:rFonts w:ascii="Times New Roman" w:eastAsia="Times New Roman" w:hAnsi="Times New Roman" w:cs="Times New Roman"/>
          <w:i/>
          <w:iCs/>
          <w:kern w:val="0"/>
          <w:sz w:val="28"/>
          <w:szCs w:val="28"/>
          <w:lang w:val="uk-UA" w:eastAsia="uk-UA"/>
          <w14:ligatures w14:val="none"/>
        </w:rPr>
        <w:t>cybercrime</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data</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protection</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digital</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evidence</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artificial</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intelligence</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liability</w:t>
      </w:r>
      <w:proofErr w:type="spellEnd"/>
      <w:r w:rsidRPr="00A17601">
        <w:rPr>
          <w:rFonts w:ascii="Times New Roman" w:eastAsia="Times New Roman" w:hAnsi="Times New Roman" w:cs="Times New Roman"/>
          <w:kern w:val="0"/>
          <w:sz w:val="28"/>
          <w:szCs w:val="28"/>
          <w:lang w:val="uk-UA" w:eastAsia="uk-UA"/>
          <w14:ligatures w14:val="none"/>
        </w:rPr>
        <w:t>) [</w:t>
      </w:r>
      <w:r w:rsidR="00E857B1">
        <w:rPr>
          <w:rFonts w:ascii="Times New Roman" w:eastAsia="Times New Roman" w:hAnsi="Times New Roman" w:cs="Times New Roman"/>
          <w:kern w:val="0"/>
          <w:sz w:val="28"/>
          <w:szCs w:val="28"/>
          <w:lang w:val="uk-UA" w:eastAsia="uk-UA"/>
          <w14:ligatures w14:val="none"/>
        </w:rPr>
        <w:t>20</w:t>
      </w:r>
      <w:r w:rsidRPr="00A17601">
        <w:rPr>
          <w:rFonts w:ascii="Times New Roman" w:eastAsia="Times New Roman" w:hAnsi="Times New Roman" w:cs="Times New Roman"/>
          <w:kern w:val="0"/>
          <w:sz w:val="28"/>
          <w:szCs w:val="28"/>
          <w:lang w:val="uk-UA" w:eastAsia="uk-UA"/>
          <w14:ligatures w14:val="none"/>
        </w:rPr>
        <w:t>].</w:t>
      </w:r>
    </w:p>
    <w:p w14:paraId="34866677" w14:textId="7FA01281" w:rsidR="00A17601" w:rsidRP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lastRenderedPageBreak/>
        <w:t xml:space="preserve">Юридична термінологія англійської мови має також виразний </w:t>
      </w:r>
      <w:proofErr w:type="spellStart"/>
      <w:r w:rsidRPr="00A17601">
        <w:rPr>
          <w:rFonts w:ascii="Times New Roman" w:eastAsia="Times New Roman" w:hAnsi="Times New Roman" w:cs="Times New Roman"/>
          <w:kern w:val="0"/>
          <w:sz w:val="28"/>
          <w:szCs w:val="28"/>
          <w:lang w:val="uk-UA" w:eastAsia="uk-UA"/>
          <w14:ligatures w14:val="none"/>
        </w:rPr>
        <w:t>когнітивно</w:t>
      </w:r>
      <w:proofErr w:type="spellEnd"/>
      <w:r w:rsidRPr="00A17601">
        <w:rPr>
          <w:rFonts w:ascii="Times New Roman" w:eastAsia="Times New Roman" w:hAnsi="Times New Roman" w:cs="Times New Roman"/>
          <w:kern w:val="0"/>
          <w:sz w:val="28"/>
          <w:szCs w:val="28"/>
          <w:lang w:val="uk-UA" w:eastAsia="uk-UA"/>
          <w14:ligatures w14:val="none"/>
        </w:rPr>
        <w:t xml:space="preserve">-семантичний вимір. Багато термінів формуються на основі метафоричних моделей, які відображають концептуальні схеми правового мислення. Як доводить </w:t>
      </w:r>
      <w:r w:rsidR="00907AB4">
        <w:rPr>
          <w:rFonts w:ascii="Times New Roman" w:eastAsia="Times New Roman" w:hAnsi="Times New Roman" w:cs="Times New Roman"/>
          <w:kern w:val="0"/>
          <w:sz w:val="28"/>
          <w:szCs w:val="28"/>
          <w:lang w:val="uk-UA" w:eastAsia="uk-UA"/>
          <w14:ligatures w14:val="none"/>
        </w:rPr>
        <w:t>аналіз</w:t>
      </w:r>
      <w:r w:rsidRPr="00A17601">
        <w:rPr>
          <w:rFonts w:ascii="Times New Roman" w:eastAsia="Times New Roman" w:hAnsi="Times New Roman" w:cs="Times New Roman"/>
          <w:kern w:val="0"/>
          <w:sz w:val="28"/>
          <w:szCs w:val="28"/>
          <w:lang w:val="uk-UA" w:eastAsia="uk-UA"/>
          <w14:ligatures w14:val="none"/>
        </w:rPr>
        <w:t xml:space="preserve">, концепти </w:t>
      </w:r>
      <w:proofErr w:type="spellStart"/>
      <w:r w:rsidRPr="00A17601">
        <w:rPr>
          <w:rFonts w:ascii="Times New Roman" w:eastAsia="Times New Roman" w:hAnsi="Times New Roman" w:cs="Times New Roman"/>
          <w:i/>
          <w:iCs/>
          <w:kern w:val="0"/>
          <w:sz w:val="28"/>
          <w:szCs w:val="28"/>
          <w:lang w:val="uk-UA" w:eastAsia="uk-UA"/>
          <w14:ligatures w14:val="none"/>
        </w:rPr>
        <w:t>law</w:t>
      </w:r>
      <w:proofErr w:type="spellEnd"/>
      <w:r w:rsidRPr="00A17601">
        <w:rPr>
          <w:rFonts w:ascii="Times New Roman" w:eastAsia="Times New Roman" w:hAnsi="Times New Roman" w:cs="Times New Roman"/>
          <w:kern w:val="0"/>
          <w:sz w:val="28"/>
          <w:szCs w:val="28"/>
          <w:lang w:val="uk-UA" w:eastAsia="uk-UA"/>
          <w14:ligatures w14:val="none"/>
        </w:rPr>
        <w:t xml:space="preserve"> і </w:t>
      </w:r>
      <w:proofErr w:type="spellStart"/>
      <w:r w:rsidRPr="00A17601">
        <w:rPr>
          <w:rFonts w:ascii="Times New Roman" w:eastAsia="Times New Roman" w:hAnsi="Times New Roman" w:cs="Times New Roman"/>
          <w:i/>
          <w:iCs/>
          <w:kern w:val="0"/>
          <w:sz w:val="28"/>
          <w:szCs w:val="28"/>
          <w:lang w:val="uk-UA" w:eastAsia="uk-UA"/>
          <w14:ligatures w14:val="none"/>
        </w:rPr>
        <w:t>justice</w:t>
      </w:r>
      <w:proofErr w:type="spellEnd"/>
      <w:r w:rsidRPr="00A17601">
        <w:rPr>
          <w:rFonts w:ascii="Times New Roman" w:eastAsia="Times New Roman" w:hAnsi="Times New Roman" w:cs="Times New Roman"/>
          <w:kern w:val="0"/>
          <w:sz w:val="28"/>
          <w:szCs w:val="28"/>
          <w:lang w:val="uk-UA" w:eastAsia="uk-UA"/>
          <w14:ligatures w14:val="none"/>
        </w:rPr>
        <w:t xml:space="preserve"> у правничій мові структуровані через моделі тілесності, руху й простору: </w:t>
      </w:r>
      <w:proofErr w:type="spellStart"/>
      <w:r w:rsidRPr="00A17601">
        <w:rPr>
          <w:rFonts w:ascii="Times New Roman" w:eastAsia="Times New Roman" w:hAnsi="Times New Roman" w:cs="Times New Roman"/>
          <w:i/>
          <w:iCs/>
          <w:kern w:val="0"/>
          <w:sz w:val="28"/>
          <w:szCs w:val="28"/>
          <w:lang w:val="uk-UA" w:eastAsia="uk-UA"/>
          <w14:ligatures w14:val="none"/>
        </w:rPr>
        <w:t>arm</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of</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the</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law</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breach</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of</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law</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enforcement</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loophole</w:t>
      </w:r>
      <w:proofErr w:type="spellEnd"/>
      <w:r w:rsidRPr="00A17601">
        <w:rPr>
          <w:rFonts w:ascii="Times New Roman" w:eastAsia="Times New Roman" w:hAnsi="Times New Roman" w:cs="Times New Roman"/>
          <w:kern w:val="0"/>
          <w:sz w:val="28"/>
          <w:szCs w:val="28"/>
          <w:lang w:val="uk-UA" w:eastAsia="uk-UA"/>
          <w14:ligatures w14:val="none"/>
        </w:rPr>
        <w:t xml:space="preserve"> [</w:t>
      </w:r>
      <w:r w:rsidR="00E857B1">
        <w:rPr>
          <w:rFonts w:ascii="Times New Roman" w:eastAsia="Times New Roman" w:hAnsi="Times New Roman" w:cs="Times New Roman"/>
          <w:kern w:val="0"/>
          <w:sz w:val="28"/>
          <w:szCs w:val="28"/>
          <w:lang w:val="uk-UA" w:eastAsia="uk-UA"/>
          <w14:ligatures w14:val="none"/>
        </w:rPr>
        <w:t>58</w:t>
      </w:r>
      <w:r w:rsidRPr="00A17601">
        <w:rPr>
          <w:rFonts w:ascii="Times New Roman" w:eastAsia="Times New Roman" w:hAnsi="Times New Roman" w:cs="Times New Roman"/>
          <w:kern w:val="0"/>
          <w:sz w:val="28"/>
          <w:szCs w:val="28"/>
          <w:lang w:val="uk-UA" w:eastAsia="uk-UA"/>
          <w14:ligatures w14:val="none"/>
        </w:rPr>
        <w:t xml:space="preserve">]. Це свідчить про те, що мова права не лише описує юридичні явища, а й </w:t>
      </w:r>
      <w:proofErr w:type="spellStart"/>
      <w:r w:rsidRPr="00A17601">
        <w:rPr>
          <w:rFonts w:ascii="Times New Roman" w:eastAsia="Times New Roman" w:hAnsi="Times New Roman" w:cs="Times New Roman"/>
          <w:kern w:val="0"/>
          <w:sz w:val="28"/>
          <w:szCs w:val="28"/>
          <w:lang w:val="uk-UA" w:eastAsia="uk-UA"/>
          <w14:ligatures w14:val="none"/>
        </w:rPr>
        <w:t>концептуалізує</w:t>
      </w:r>
      <w:proofErr w:type="spellEnd"/>
      <w:r w:rsidRPr="00A17601">
        <w:rPr>
          <w:rFonts w:ascii="Times New Roman" w:eastAsia="Times New Roman" w:hAnsi="Times New Roman" w:cs="Times New Roman"/>
          <w:kern w:val="0"/>
          <w:sz w:val="28"/>
          <w:szCs w:val="28"/>
          <w:lang w:val="uk-UA" w:eastAsia="uk-UA"/>
          <w14:ligatures w14:val="none"/>
        </w:rPr>
        <w:t xml:space="preserve"> їх, створюючи когнітивну модель соціального порядку. У цьому аспекті правнича термінологія постає не просто як лінгвістичний інструмент, а як система </w:t>
      </w:r>
      <w:proofErr w:type="spellStart"/>
      <w:r w:rsidRPr="00A17601">
        <w:rPr>
          <w:rFonts w:ascii="Times New Roman" w:eastAsia="Times New Roman" w:hAnsi="Times New Roman" w:cs="Times New Roman"/>
          <w:kern w:val="0"/>
          <w:sz w:val="28"/>
          <w:szCs w:val="28"/>
          <w:lang w:val="uk-UA" w:eastAsia="uk-UA"/>
          <w14:ligatures w14:val="none"/>
        </w:rPr>
        <w:t>мисленнєвих</w:t>
      </w:r>
      <w:proofErr w:type="spellEnd"/>
      <w:r w:rsidRPr="00A17601">
        <w:rPr>
          <w:rFonts w:ascii="Times New Roman" w:eastAsia="Times New Roman" w:hAnsi="Times New Roman" w:cs="Times New Roman"/>
          <w:kern w:val="0"/>
          <w:sz w:val="28"/>
          <w:szCs w:val="28"/>
          <w:lang w:val="uk-UA" w:eastAsia="uk-UA"/>
          <w14:ligatures w14:val="none"/>
        </w:rPr>
        <w:t xml:space="preserve"> категорій, що відображає соціокультурну свідомість англомовної правової спільноти [</w:t>
      </w:r>
      <w:r w:rsidR="00E857B1">
        <w:rPr>
          <w:rFonts w:ascii="Times New Roman" w:eastAsia="Times New Roman" w:hAnsi="Times New Roman" w:cs="Times New Roman"/>
          <w:kern w:val="0"/>
          <w:sz w:val="28"/>
          <w:szCs w:val="28"/>
          <w:lang w:val="uk-UA" w:eastAsia="uk-UA"/>
          <w14:ligatures w14:val="none"/>
        </w:rPr>
        <w:t>47</w:t>
      </w:r>
      <w:r w:rsidRPr="00A17601">
        <w:rPr>
          <w:rFonts w:ascii="Times New Roman" w:eastAsia="Times New Roman" w:hAnsi="Times New Roman" w:cs="Times New Roman"/>
          <w:kern w:val="0"/>
          <w:sz w:val="28"/>
          <w:szCs w:val="28"/>
          <w:lang w:val="uk-UA" w:eastAsia="uk-UA"/>
          <w14:ligatures w14:val="none"/>
        </w:rPr>
        <w:t>].</w:t>
      </w:r>
    </w:p>
    <w:p w14:paraId="2315A3F8" w14:textId="3A92C716" w:rsidR="00A17601" w:rsidRP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t>Однією з найскладніших проблем залишається переклад англомовних юридичних термінів.</w:t>
      </w:r>
      <w:r w:rsidR="00907AB4">
        <w:rPr>
          <w:rFonts w:ascii="Times New Roman" w:eastAsia="Times New Roman" w:hAnsi="Times New Roman" w:cs="Times New Roman"/>
          <w:kern w:val="0"/>
          <w:sz w:val="28"/>
          <w:szCs w:val="28"/>
          <w:lang w:val="uk-UA" w:eastAsia="uk-UA"/>
          <w14:ligatures w14:val="none"/>
        </w:rPr>
        <w:t xml:space="preserve"> Ф</w:t>
      </w:r>
      <w:r w:rsidRPr="00A17601">
        <w:rPr>
          <w:rFonts w:ascii="Times New Roman" w:eastAsia="Times New Roman" w:hAnsi="Times New Roman" w:cs="Times New Roman"/>
          <w:kern w:val="0"/>
          <w:sz w:val="28"/>
          <w:szCs w:val="28"/>
          <w:lang w:val="uk-UA" w:eastAsia="uk-UA"/>
          <w14:ligatures w14:val="none"/>
        </w:rPr>
        <w:t>ормальна еквівалентність не гарантує адекватності перекладу, оскільки кожен термін функціонує у власному правовому контексті, що визначає його семантичні межі [</w:t>
      </w:r>
      <w:r w:rsidR="00910D85">
        <w:rPr>
          <w:rFonts w:ascii="Times New Roman" w:eastAsia="Times New Roman" w:hAnsi="Times New Roman" w:cs="Times New Roman"/>
          <w:kern w:val="0"/>
          <w:sz w:val="28"/>
          <w:szCs w:val="28"/>
          <w:lang w:val="uk-UA" w:eastAsia="uk-UA"/>
          <w14:ligatures w14:val="none"/>
        </w:rPr>
        <w:t>43</w:t>
      </w:r>
      <w:r w:rsidRPr="00A17601">
        <w:rPr>
          <w:rFonts w:ascii="Times New Roman" w:eastAsia="Times New Roman" w:hAnsi="Times New Roman" w:cs="Times New Roman"/>
          <w:kern w:val="0"/>
          <w:sz w:val="28"/>
          <w:szCs w:val="28"/>
          <w:lang w:val="uk-UA" w:eastAsia="uk-UA"/>
          <w14:ligatures w14:val="none"/>
        </w:rPr>
        <w:t xml:space="preserve">; </w:t>
      </w:r>
      <w:r w:rsidR="00910D85">
        <w:rPr>
          <w:rFonts w:ascii="Times New Roman" w:eastAsia="Times New Roman" w:hAnsi="Times New Roman" w:cs="Times New Roman"/>
          <w:kern w:val="0"/>
          <w:sz w:val="28"/>
          <w:szCs w:val="28"/>
          <w:lang w:val="uk-UA" w:eastAsia="uk-UA"/>
          <w14:ligatures w14:val="none"/>
        </w:rPr>
        <w:t>48</w:t>
      </w:r>
      <w:r w:rsidRPr="00A17601">
        <w:rPr>
          <w:rFonts w:ascii="Times New Roman" w:eastAsia="Times New Roman" w:hAnsi="Times New Roman" w:cs="Times New Roman"/>
          <w:kern w:val="0"/>
          <w:sz w:val="28"/>
          <w:szCs w:val="28"/>
          <w:lang w:val="uk-UA" w:eastAsia="uk-UA"/>
          <w14:ligatures w14:val="none"/>
        </w:rPr>
        <w:t xml:space="preserve">]. Це особливо актуально для правничого дискурсу, який перебуває в процесі гармонізації з англо-європейськими стандартами. </w:t>
      </w:r>
      <w:r w:rsidR="00910D85">
        <w:rPr>
          <w:rFonts w:ascii="Times New Roman" w:eastAsia="Times New Roman" w:hAnsi="Times New Roman" w:cs="Times New Roman"/>
          <w:kern w:val="0"/>
          <w:sz w:val="28"/>
          <w:szCs w:val="28"/>
          <w:lang w:val="uk-UA" w:eastAsia="uk-UA"/>
          <w14:ligatures w14:val="none"/>
        </w:rPr>
        <w:t>А</w:t>
      </w:r>
      <w:r w:rsidRPr="00A17601">
        <w:rPr>
          <w:rFonts w:ascii="Times New Roman" w:eastAsia="Times New Roman" w:hAnsi="Times New Roman" w:cs="Times New Roman"/>
          <w:kern w:val="0"/>
          <w:sz w:val="28"/>
          <w:szCs w:val="28"/>
          <w:lang w:val="uk-UA" w:eastAsia="uk-UA"/>
          <w14:ligatures w14:val="none"/>
        </w:rPr>
        <w:t>нгломовні терміни дедалі частіше стають джерелом не лише лексичних запозичень, а й концептуальних моделей, що впливають на формування терміносистеми права [</w:t>
      </w:r>
      <w:r w:rsidR="00910D85">
        <w:rPr>
          <w:rFonts w:ascii="Times New Roman" w:eastAsia="Times New Roman" w:hAnsi="Times New Roman" w:cs="Times New Roman"/>
          <w:kern w:val="0"/>
          <w:sz w:val="28"/>
          <w:szCs w:val="28"/>
          <w:lang w:val="uk-UA" w:eastAsia="uk-UA"/>
          <w14:ligatures w14:val="none"/>
        </w:rPr>
        <w:t>31; 33; 34</w:t>
      </w:r>
      <w:r w:rsidRPr="00A17601">
        <w:rPr>
          <w:rFonts w:ascii="Times New Roman" w:eastAsia="Times New Roman" w:hAnsi="Times New Roman" w:cs="Times New Roman"/>
          <w:kern w:val="0"/>
          <w:sz w:val="28"/>
          <w:szCs w:val="28"/>
          <w:lang w:val="uk-UA" w:eastAsia="uk-UA"/>
          <w14:ligatures w14:val="none"/>
        </w:rPr>
        <w:t>].</w:t>
      </w:r>
    </w:p>
    <w:p w14:paraId="1040388A" w14:textId="4701EE19" w:rsid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t xml:space="preserve">Отже, англомовна юридична термінологія є багаторівневою </w:t>
      </w:r>
      <w:proofErr w:type="spellStart"/>
      <w:r w:rsidRPr="00A17601">
        <w:rPr>
          <w:rFonts w:ascii="Times New Roman" w:eastAsia="Times New Roman" w:hAnsi="Times New Roman" w:cs="Times New Roman"/>
          <w:kern w:val="0"/>
          <w:sz w:val="28"/>
          <w:szCs w:val="28"/>
          <w:lang w:val="uk-UA" w:eastAsia="uk-UA"/>
          <w14:ligatures w14:val="none"/>
        </w:rPr>
        <w:t>когнітивно</w:t>
      </w:r>
      <w:proofErr w:type="spellEnd"/>
      <w:r w:rsidRPr="00A17601">
        <w:rPr>
          <w:rFonts w:ascii="Times New Roman" w:eastAsia="Times New Roman" w:hAnsi="Times New Roman" w:cs="Times New Roman"/>
          <w:kern w:val="0"/>
          <w:sz w:val="28"/>
          <w:szCs w:val="28"/>
          <w:lang w:val="uk-UA" w:eastAsia="uk-UA"/>
          <w14:ligatures w14:val="none"/>
        </w:rPr>
        <w:t xml:space="preserve">-семантичною системою, яка поєднує історичну спадковість, концептуальну глибину, формальну точність і культурну </w:t>
      </w:r>
      <w:proofErr w:type="spellStart"/>
      <w:r w:rsidRPr="00A17601">
        <w:rPr>
          <w:rFonts w:ascii="Times New Roman" w:eastAsia="Times New Roman" w:hAnsi="Times New Roman" w:cs="Times New Roman"/>
          <w:kern w:val="0"/>
          <w:sz w:val="28"/>
          <w:szCs w:val="28"/>
          <w:lang w:val="uk-UA" w:eastAsia="uk-UA"/>
          <w14:ligatures w14:val="none"/>
        </w:rPr>
        <w:t>маркованість</w:t>
      </w:r>
      <w:proofErr w:type="spellEnd"/>
      <w:r w:rsidRPr="00A17601">
        <w:rPr>
          <w:rFonts w:ascii="Times New Roman" w:eastAsia="Times New Roman" w:hAnsi="Times New Roman" w:cs="Times New Roman"/>
          <w:kern w:val="0"/>
          <w:sz w:val="28"/>
          <w:szCs w:val="28"/>
          <w:lang w:val="uk-UA" w:eastAsia="uk-UA"/>
          <w14:ligatures w14:val="none"/>
        </w:rPr>
        <w:t xml:space="preserve">. Вона функціонує як інструмент концептуалізації правової реальності, формуючи цілісну картину англомовного правового світу, у якій лінгвістичні, когнітивні та культурні чинники утворюють нерозривну єдність. </w:t>
      </w:r>
      <w:r w:rsidR="00910D85">
        <w:rPr>
          <w:rFonts w:ascii="Times New Roman" w:eastAsia="Times New Roman" w:hAnsi="Times New Roman" w:cs="Times New Roman"/>
          <w:kern w:val="0"/>
          <w:sz w:val="28"/>
          <w:szCs w:val="28"/>
          <w:lang w:val="uk-UA" w:eastAsia="uk-UA"/>
          <w14:ligatures w14:val="none"/>
        </w:rPr>
        <w:t xml:space="preserve">Вищезазначене </w:t>
      </w:r>
      <w:r w:rsidRPr="00A17601">
        <w:rPr>
          <w:rFonts w:ascii="Times New Roman" w:eastAsia="Times New Roman" w:hAnsi="Times New Roman" w:cs="Times New Roman"/>
          <w:kern w:val="0"/>
          <w:sz w:val="28"/>
          <w:szCs w:val="28"/>
          <w:lang w:val="uk-UA" w:eastAsia="uk-UA"/>
          <w14:ligatures w14:val="none"/>
        </w:rPr>
        <w:t>визначає ключову роль юридичної термінології у структурі спеціалізованої лексики та створює  підґрунтя для подальшого когнітивного аналізу механізмів формування англомовної правничої терміносистеми.</w:t>
      </w:r>
    </w:p>
    <w:p w14:paraId="296684E8" w14:textId="5D057439" w:rsidR="00910D85" w:rsidRDefault="00910D85"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410D4D4D" w14:textId="77777777" w:rsidR="00910D85" w:rsidRDefault="00910D85" w:rsidP="00A17601">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B82B808" w14:textId="77777777" w:rsidR="00910D85" w:rsidRDefault="00910D85" w:rsidP="00A17601">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B87E598" w14:textId="365B66C7" w:rsidR="001D1794" w:rsidRPr="00A17601" w:rsidRDefault="001D1794" w:rsidP="00A17601">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A17601">
        <w:rPr>
          <w:rFonts w:ascii="Times New Roman" w:eastAsia="Times New Roman" w:hAnsi="Times New Roman" w:cs="Times New Roman"/>
          <w:b/>
          <w:bCs/>
          <w:kern w:val="0"/>
          <w:sz w:val="28"/>
          <w:szCs w:val="28"/>
          <w:lang w:val="uk-UA" w:eastAsia="uk-UA"/>
          <w14:ligatures w14:val="none"/>
        </w:rPr>
        <w:lastRenderedPageBreak/>
        <w:t>1.3. Когнітивний підхід у дослідженні термінотворення</w:t>
      </w:r>
    </w:p>
    <w:p w14:paraId="2DA9977B" w14:textId="77777777" w:rsidR="00363246" w:rsidRPr="00A17601" w:rsidRDefault="00363246" w:rsidP="00A17601">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FE308CA" w14:textId="04335A4F" w:rsidR="00A17601" w:rsidRP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t xml:space="preserve">Когнітивна лінгвістика, що сформувалася у другій половині XX століття, утвердила нову наукову парадигму, згідно з якою мова розглядається не лише як засіб комунікації чи система знаків, а як основний інструмент відображення, організації та структурування знань про світ. </w:t>
      </w:r>
      <w:r w:rsidR="00304A4D">
        <w:rPr>
          <w:rFonts w:ascii="Times New Roman" w:eastAsia="Times New Roman" w:hAnsi="Times New Roman" w:cs="Times New Roman"/>
          <w:kern w:val="0"/>
          <w:sz w:val="28"/>
          <w:szCs w:val="28"/>
          <w:lang w:val="uk-UA" w:eastAsia="uk-UA"/>
          <w14:ligatures w14:val="none"/>
        </w:rPr>
        <w:t>М</w:t>
      </w:r>
      <w:r w:rsidRPr="00A17601">
        <w:rPr>
          <w:rFonts w:ascii="Times New Roman" w:eastAsia="Times New Roman" w:hAnsi="Times New Roman" w:cs="Times New Roman"/>
          <w:kern w:val="0"/>
          <w:sz w:val="28"/>
          <w:szCs w:val="28"/>
          <w:lang w:val="uk-UA" w:eastAsia="uk-UA"/>
          <w14:ligatures w14:val="none"/>
        </w:rPr>
        <w:t xml:space="preserve">ова є «дзеркалом розуму», тобто механізмом, через який </w:t>
      </w:r>
      <w:proofErr w:type="spellStart"/>
      <w:r w:rsidRPr="00A17601">
        <w:rPr>
          <w:rFonts w:ascii="Times New Roman" w:eastAsia="Times New Roman" w:hAnsi="Times New Roman" w:cs="Times New Roman"/>
          <w:kern w:val="0"/>
          <w:sz w:val="28"/>
          <w:szCs w:val="28"/>
          <w:lang w:val="uk-UA" w:eastAsia="uk-UA"/>
          <w14:ligatures w14:val="none"/>
        </w:rPr>
        <w:t>вербалізуються</w:t>
      </w:r>
      <w:proofErr w:type="spellEnd"/>
      <w:r w:rsidRPr="00A17601">
        <w:rPr>
          <w:rFonts w:ascii="Times New Roman" w:eastAsia="Times New Roman" w:hAnsi="Times New Roman" w:cs="Times New Roman"/>
          <w:kern w:val="0"/>
          <w:sz w:val="28"/>
          <w:szCs w:val="28"/>
          <w:lang w:val="uk-UA" w:eastAsia="uk-UA"/>
          <w14:ligatures w14:val="none"/>
        </w:rPr>
        <w:t xml:space="preserve"> й закріплюються результати когнітивної діяльності людини [</w:t>
      </w:r>
      <w:r w:rsidR="00ED4B57">
        <w:rPr>
          <w:rFonts w:ascii="Times New Roman" w:eastAsia="Times New Roman" w:hAnsi="Times New Roman" w:cs="Times New Roman"/>
          <w:kern w:val="0"/>
          <w:sz w:val="28"/>
          <w:szCs w:val="28"/>
          <w:lang w:val="uk-UA" w:eastAsia="uk-UA"/>
          <w14:ligatures w14:val="none"/>
        </w:rPr>
        <w:t>45</w:t>
      </w:r>
      <w:r w:rsidRPr="00A17601">
        <w:rPr>
          <w:rFonts w:ascii="Times New Roman" w:eastAsia="Times New Roman" w:hAnsi="Times New Roman" w:cs="Times New Roman"/>
          <w:kern w:val="0"/>
          <w:sz w:val="28"/>
          <w:szCs w:val="28"/>
          <w:lang w:val="uk-UA" w:eastAsia="uk-UA"/>
          <w14:ligatures w14:val="none"/>
        </w:rPr>
        <w:t xml:space="preserve">]. У цьому контексті значення </w:t>
      </w:r>
      <w:proofErr w:type="spellStart"/>
      <w:r w:rsidRPr="00A17601">
        <w:rPr>
          <w:rFonts w:ascii="Times New Roman" w:eastAsia="Times New Roman" w:hAnsi="Times New Roman" w:cs="Times New Roman"/>
          <w:kern w:val="0"/>
          <w:sz w:val="28"/>
          <w:szCs w:val="28"/>
          <w:lang w:val="uk-UA" w:eastAsia="uk-UA"/>
          <w14:ligatures w14:val="none"/>
        </w:rPr>
        <w:t>мовних</w:t>
      </w:r>
      <w:proofErr w:type="spellEnd"/>
      <w:r w:rsidRPr="00A17601">
        <w:rPr>
          <w:rFonts w:ascii="Times New Roman" w:eastAsia="Times New Roman" w:hAnsi="Times New Roman" w:cs="Times New Roman"/>
          <w:kern w:val="0"/>
          <w:sz w:val="28"/>
          <w:szCs w:val="28"/>
          <w:lang w:val="uk-UA" w:eastAsia="uk-UA"/>
          <w14:ligatures w14:val="none"/>
        </w:rPr>
        <w:t xml:space="preserve"> одиниць</w:t>
      </w:r>
      <w:r w:rsidR="00304A4D">
        <w:rPr>
          <w:rFonts w:ascii="Times New Roman" w:eastAsia="Times New Roman" w:hAnsi="Times New Roman" w:cs="Times New Roman"/>
          <w:kern w:val="0"/>
          <w:sz w:val="28"/>
          <w:szCs w:val="28"/>
          <w:lang w:val="uk-UA" w:eastAsia="uk-UA"/>
          <w14:ligatures w14:val="none"/>
        </w:rPr>
        <w:t>,</w:t>
      </w:r>
      <w:r w:rsidRPr="00A17601">
        <w:rPr>
          <w:rFonts w:ascii="Times New Roman" w:eastAsia="Times New Roman" w:hAnsi="Times New Roman" w:cs="Times New Roman"/>
          <w:kern w:val="0"/>
          <w:sz w:val="28"/>
          <w:szCs w:val="28"/>
          <w:lang w:val="uk-UA" w:eastAsia="uk-UA"/>
          <w14:ligatures w14:val="none"/>
        </w:rPr>
        <w:t xml:space="preserve"> і зокрема термінів</w:t>
      </w:r>
      <w:r w:rsidR="00304A4D">
        <w:rPr>
          <w:rFonts w:ascii="Times New Roman" w:eastAsia="Times New Roman" w:hAnsi="Times New Roman" w:cs="Times New Roman"/>
          <w:kern w:val="0"/>
          <w:sz w:val="28"/>
          <w:szCs w:val="28"/>
          <w:lang w:val="uk-UA" w:eastAsia="uk-UA"/>
          <w14:ligatures w14:val="none"/>
        </w:rPr>
        <w:t>,</w:t>
      </w:r>
      <w:r w:rsidRPr="00A17601">
        <w:rPr>
          <w:rFonts w:ascii="Times New Roman" w:eastAsia="Times New Roman" w:hAnsi="Times New Roman" w:cs="Times New Roman"/>
          <w:kern w:val="0"/>
          <w:sz w:val="28"/>
          <w:szCs w:val="28"/>
          <w:lang w:val="uk-UA" w:eastAsia="uk-UA"/>
          <w14:ligatures w14:val="none"/>
        </w:rPr>
        <w:t xml:space="preserve"> визначається не ізольовано, а в межах концептуальних структур, що відображають досвід, категоризацію і ментальні моделі світу [</w:t>
      </w:r>
      <w:r w:rsidR="00ED4B57">
        <w:rPr>
          <w:rFonts w:ascii="Times New Roman" w:eastAsia="Times New Roman" w:hAnsi="Times New Roman" w:cs="Times New Roman"/>
          <w:kern w:val="0"/>
          <w:sz w:val="28"/>
          <w:szCs w:val="28"/>
          <w:lang w:val="uk-UA" w:eastAsia="uk-UA"/>
          <w14:ligatures w14:val="none"/>
        </w:rPr>
        <w:t>53</w:t>
      </w:r>
      <w:r w:rsidRPr="00A17601">
        <w:rPr>
          <w:rFonts w:ascii="Times New Roman" w:eastAsia="Times New Roman" w:hAnsi="Times New Roman" w:cs="Times New Roman"/>
          <w:kern w:val="0"/>
          <w:sz w:val="28"/>
          <w:szCs w:val="28"/>
          <w:lang w:val="uk-UA" w:eastAsia="uk-UA"/>
          <w14:ligatures w14:val="none"/>
        </w:rPr>
        <w:t>].</w:t>
      </w:r>
    </w:p>
    <w:p w14:paraId="73D519A7" w14:textId="0292292D" w:rsidR="00A17601" w:rsidRP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t xml:space="preserve">У межах когнітивної парадигми термін постає не як статична номінативна одиниця, а як засіб репрезентації концепту </w:t>
      </w:r>
      <w:r w:rsidR="00304A4D">
        <w:rPr>
          <w:rFonts w:ascii="Times New Roman" w:eastAsia="Times New Roman" w:hAnsi="Times New Roman" w:cs="Times New Roman"/>
          <w:kern w:val="0"/>
          <w:sz w:val="28"/>
          <w:szCs w:val="28"/>
          <w:lang w:val="uk-UA" w:eastAsia="uk-UA"/>
          <w14:ligatures w14:val="none"/>
        </w:rPr>
        <w:t>–</w:t>
      </w:r>
      <w:r w:rsidRPr="00A17601">
        <w:rPr>
          <w:rFonts w:ascii="Times New Roman" w:eastAsia="Times New Roman" w:hAnsi="Times New Roman" w:cs="Times New Roman"/>
          <w:kern w:val="0"/>
          <w:sz w:val="28"/>
          <w:szCs w:val="28"/>
          <w:lang w:val="uk-UA" w:eastAsia="uk-UA"/>
          <w14:ligatures w14:val="none"/>
        </w:rPr>
        <w:t xml:space="preserve"> ментальної одиниці знання, що формується внаслідок пізнавальної діяльності людини. Термін фіксує результати осмислення певного явища, упорядковуючи його у когнітивному полі галузі. Відповідно, термінотворення інтерпретується як когнітивний процес, у якому відбиваються механізми концептуалізації, категоризації, </w:t>
      </w:r>
      <w:proofErr w:type="spellStart"/>
      <w:r w:rsidRPr="00A17601">
        <w:rPr>
          <w:rFonts w:ascii="Times New Roman" w:eastAsia="Times New Roman" w:hAnsi="Times New Roman" w:cs="Times New Roman"/>
          <w:kern w:val="0"/>
          <w:sz w:val="28"/>
          <w:szCs w:val="28"/>
          <w:lang w:val="uk-UA" w:eastAsia="uk-UA"/>
          <w14:ligatures w14:val="none"/>
        </w:rPr>
        <w:t>аналогізації</w:t>
      </w:r>
      <w:proofErr w:type="spellEnd"/>
      <w:r w:rsidRPr="00A17601">
        <w:rPr>
          <w:rFonts w:ascii="Times New Roman" w:eastAsia="Times New Roman" w:hAnsi="Times New Roman" w:cs="Times New Roman"/>
          <w:kern w:val="0"/>
          <w:sz w:val="28"/>
          <w:szCs w:val="28"/>
          <w:lang w:val="uk-UA" w:eastAsia="uk-UA"/>
          <w14:ligatures w14:val="none"/>
        </w:rPr>
        <w:t>, узагальнення та перенесення знань [</w:t>
      </w:r>
      <w:r w:rsidR="00ED4B57">
        <w:rPr>
          <w:rFonts w:ascii="Times New Roman" w:eastAsia="Times New Roman" w:hAnsi="Times New Roman" w:cs="Times New Roman"/>
          <w:kern w:val="0"/>
          <w:sz w:val="28"/>
          <w:szCs w:val="28"/>
          <w:lang w:val="uk-UA" w:eastAsia="uk-UA"/>
          <w14:ligatures w14:val="none"/>
        </w:rPr>
        <w:t>8</w:t>
      </w:r>
      <w:r w:rsidRPr="00A17601">
        <w:rPr>
          <w:rFonts w:ascii="Times New Roman" w:eastAsia="Times New Roman" w:hAnsi="Times New Roman" w:cs="Times New Roman"/>
          <w:kern w:val="0"/>
          <w:sz w:val="28"/>
          <w:szCs w:val="28"/>
          <w:lang w:val="uk-UA" w:eastAsia="uk-UA"/>
          <w14:ligatures w14:val="none"/>
        </w:rPr>
        <w:t xml:space="preserve">; </w:t>
      </w:r>
      <w:r w:rsidR="00ED4B57">
        <w:rPr>
          <w:rFonts w:ascii="Times New Roman" w:eastAsia="Times New Roman" w:hAnsi="Times New Roman" w:cs="Times New Roman"/>
          <w:kern w:val="0"/>
          <w:sz w:val="28"/>
          <w:szCs w:val="28"/>
          <w:lang w:val="uk-UA" w:eastAsia="uk-UA"/>
          <w14:ligatures w14:val="none"/>
        </w:rPr>
        <w:t>39</w:t>
      </w:r>
      <w:r w:rsidRPr="00A17601">
        <w:rPr>
          <w:rFonts w:ascii="Times New Roman" w:eastAsia="Times New Roman" w:hAnsi="Times New Roman" w:cs="Times New Roman"/>
          <w:kern w:val="0"/>
          <w:sz w:val="28"/>
          <w:szCs w:val="28"/>
          <w:lang w:val="uk-UA" w:eastAsia="uk-UA"/>
          <w14:ligatures w14:val="none"/>
        </w:rPr>
        <w:t>].</w:t>
      </w:r>
    </w:p>
    <w:p w14:paraId="514607A4" w14:textId="408BB195" w:rsidR="00A17601" w:rsidRP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t xml:space="preserve">Згідно з принципами когнітивної лінгвістики, мова відображає не об’єктивну реальність, а її осмислену інтерпретацію. Як зазначає З. </w:t>
      </w:r>
      <w:proofErr w:type="spellStart"/>
      <w:r w:rsidRPr="00A17601">
        <w:rPr>
          <w:rFonts w:ascii="Times New Roman" w:eastAsia="Times New Roman" w:hAnsi="Times New Roman" w:cs="Times New Roman"/>
          <w:kern w:val="0"/>
          <w:sz w:val="28"/>
          <w:szCs w:val="28"/>
          <w:lang w:val="uk-UA" w:eastAsia="uk-UA"/>
          <w14:ligatures w14:val="none"/>
        </w:rPr>
        <w:t>Куделько</w:t>
      </w:r>
      <w:proofErr w:type="spellEnd"/>
      <w:r w:rsidRPr="00A17601">
        <w:rPr>
          <w:rFonts w:ascii="Times New Roman" w:eastAsia="Times New Roman" w:hAnsi="Times New Roman" w:cs="Times New Roman"/>
          <w:kern w:val="0"/>
          <w:sz w:val="28"/>
          <w:szCs w:val="28"/>
          <w:lang w:val="uk-UA" w:eastAsia="uk-UA"/>
          <w14:ligatures w14:val="none"/>
        </w:rPr>
        <w:t>, термінотворення є результатом формування концептуальних структур, що відображають специфічний спосіб пізнання певної галузі знань, зокрема через метафору, метонімію, абстрагування або аналогію [</w:t>
      </w:r>
      <w:r w:rsidR="006714E8">
        <w:rPr>
          <w:rFonts w:ascii="Times New Roman" w:eastAsia="Times New Roman" w:hAnsi="Times New Roman" w:cs="Times New Roman"/>
          <w:kern w:val="0"/>
          <w:sz w:val="28"/>
          <w:szCs w:val="28"/>
          <w:lang w:val="uk-UA" w:eastAsia="uk-UA"/>
          <w14:ligatures w14:val="none"/>
        </w:rPr>
        <w:t>17</w:t>
      </w:r>
      <w:r w:rsidRPr="00A17601">
        <w:rPr>
          <w:rFonts w:ascii="Times New Roman" w:eastAsia="Times New Roman" w:hAnsi="Times New Roman" w:cs="Times New Roman"/>
          <w:kern w:val="0"/>
          <w:sz w:val="28"/>
          <w:szCs w:val="28"/>
          <w:lang w:val="uk-UA" w:eastAsia="uk-UA"/>
          <w14:ligatures w14:val="none"/>
        </w:rPr>
        <w:t xml:space="preserve">]. Саме ці когнітивні механізми забезпечують появу нових термінів, які постають унаслідок переосмислення вже відомих </w:t>
      </w:r>
      <w:proofErr w:type="spellStart"/>
      <w:r w:rsidRPr="00A17601">
        <w:rPr>
          <w:rFonts w:ascii="Times New Roman" w:eastAsia="Times New Roman" w:hAnsi="Times New Roman" w:cs="Times New Roman"/>
          <w:kern w:val="0"/>
          <w:sz w:val="28"/>
          <w:szCs w:val="28"/>
          <w:lang w:val="uk-UA" w:eastAsia="uk-UA"/>
          <w14:ligatures w14:val="none"/>
        </w:rPr>
        <w:t>мовних</w:t>
      </w:r>
      <w:proofErr w:type="spellEnd"/>
      <w:r w:rsidRPr="00A17601">
        <w:rPr>
          <w:rFonts w:ascii="Times New Roman" w:eastAsia="Times New Roman" w:hAnsi="Times New Roman" w:cs="Times New Roman"/>
          <w:kern w:val="0"/>
          <w:sz w:val="28"/>
          <w:szCs w:val="28"/>
          <w:lang w:val="uk-UA" w:eastAsia="uk-UA"/>
          <w14:ligatures w14:val="none"/>
        </w:rPr>
        <w:t xml:space="preserve"> моделей та їхньої адаптації до нових наукових реалій.</w:t>
      </w:r>
    </w:p>
    <w:p w14:paraId="069FEEAE" w14:textId="17A96B3F" w:rsidR="00A17601" w:rsidRP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t xml:space="preserve">У працях М. Любченко когнітивний підхід трактується як метод виявлення не лише структурно-семантичних, а й мотиваційних відношень у терміносистемі, оскільки кожна термінологічна одиниця є </w:t>
      </w:r>
      <w:proofErr w:type="spellStart"/>
      <w:r w:rsidRPr="00A17601">
        <w:rPr>
          <w:rFonts w:ascii="Times New Roman" w:eastAsia="Times New Roman" w:hAnsi="Times New Roman" w:cs="Times New Roman"/>
          <w:kern w:val="0"/>
          <w:sz w:val="28"/>
          <w:szCs w:val="28"/>
          <w:lang w:val="uk-UA" w:eastAsia="uk-UA"/>
          <w14:ligatures w14:val="none"/>
        </w:rPr>
        <w:t>вербалізованим</w:t>
      </w:r>
      <w:proofErr w:type="spellEnd"/>
      <w:r w:rsidRPr="00A17601">
        <w:rPr>
          <w:rFonts w:ascii="Times New Roman" w:eastAsia="Times New Roman" w:hAnsi="Times New Roman" w:cs="Times New Roman"/>
          <w:kern w:val="0"/>
          <w:sz w:val="28"/>
          <w:szCs w:val="28"/>
          <w:lang w:val="uk-UA" w:eastAsia="uk-UA"/>
          <w14:ligatures w14:val="none"/>
        </w:rPr>
        <w:t xml:space="preserve"> втіленням певного концептуального змісту [</w:t>
      </w:r>
      <w:r w:rsidR="00E14000">
        <w:rPr>
          <w:rFonts w:ascii="Times New Roman" w:eastAsia="Times New Roman" w:hAnsi="Times New Roman" w:cs="Times New Roman"/>
          <w:kern w:val="0"/>
          <w:sz w:val="28"/>
          <w:szCs w:val="28"/>
          <w:lang w:val="uk-UA" w:eastAsia="uk-UA"/>
          <w14:ligatures w14:val="none"/>
        </w:rPr>
        <w:t>20</w:t>
      </w:r>
      <w:r w:rsidRPr="00A17601">
        <w:rPr>
          <w:rFonts w:ascii="Times New Roman" w:eastAsia="Times New Roman" w:hAnsi="Times New Roman" w:cs="Times New Roman"/>
          <w:kern w:val="0"/>
          <w:sz w:val="28"/>
          <w:szCs w:val="28"/>
          <w:lang w:val="uk-UA" w:eastAsia="uk-UA"/>
          <w14:ligatures w14:val="none"/>
        </w:rPr>
        <w:t xml:space="preserve">]. Таким чином, </w:t>
      </w:r>
      <w:r w:rsidRPr="00A17601">
        <w:rPr>
          <w:rFonts w:ascii="Times New Roman" w:eastAsia="Times New Roman" w:hAnsi="Times New Roman" w:cs="Times New Roman"/>
          <w:kern w:val="0"/>
          <w:sz w:val="28"/>
          <w:szCs w:val="28"/>
          <w:lang w:val="uk-UA" w:eastAsia="uk-UA"/>
          <w14:ligatures w14:val="none"/>
        </w:rPr>
        <w:lastRenderedPageBreak/>
        <w:t xml:space="preserve">термінотворення </w:t>
      </w:r>
      <w:r w:rsidR="00304A4D">
        <w:rPr>
          <w:rFonts w:ascii="Times New Roman" w:eastAsia="Times New Roman" w:hAnsi="Times New Roman" w:cs="Times New Roman"/>
          <w:kern w:val="0"/>
          <w:sz w:val="28"/>
          <w:szCs w:val="28"/>
          <w:lang w:val="uk-UA" w:eastAsia="uk-UA"/>
          <w14:ligatures w14:val="none"/>
        </w:rPr>
        <w:t>–</w:t>
      </w:r>
      <w:r w:rsidRPr="00A17601">
        <w:rPr>
          <w:rFonts w:ascii="Times New Roman" w:eastAsia="Times New Roman" w:hAnsi="Times New Roman" w:cs="Times New Roman"/>
          <w:kern w:val="0"/>
          <w:sz w:val="28"/>
          <w:szCs w:val="28"/>
          <w:lang w:val="uk-UA" w:eastAsia="uk-UA"/>
          <w14:ligatures w14:val="none"/>
        </w:rPr>
        <w:t xml:space="preserve"> це не просто </w:t>
      </w:r>
      <w:proofErr w:type="spellStart"/>
      <w:r w:rsidRPr="00A17601">
        <w:rPr>
          <w:rFonts w:ascii="Times New Roman" w:eastAsia="Times New Roman" w:hAnsi="Times New Roman" w:cs="Times New Roman"/>
          <w:kern w:val="0"/>
          <w:sz w:val="28"/>
          <w:szCs w:val="28"/>
          <w:lang w:val="uk-UA" w:eastAsia="uk-UA"/>
          <w14:ligatures w14:val="none"/>
        </w:rPr>
        <w:t>мовна</w:t>
      </w:r>
      <w:proofErr w:type="spellEnd"/>
      <w:r w:rsidRPr="00A17601">
        <w:rPr>
          <w:rFonts w:ascii="Times New Roman" w:eastAsia="Times New Roman" w:hAnsi="Times New Roman" w:cs="Times New Roman"/>
          <w:kern w:val="0"/>
          <w:sz w:val="28"/>
          <w:szCs w:val="28"/>
          <w:lang w:val="uk-UA" w:eastAsia="uk-UA"/>
          <w14:ligatures w14:val="none"/>
        </w:rPr>
        <w:t xml:space="preserve"> операція, а когнітивний процес систематизації знань, у якому кожен новий термін є знаковим маркером нового етапу розвитку наукового мислення.</w:t>
      </w:r>
    </w:p>
    <w:p w14:paraId="4094435B" w14:textId="7E751407" w:rsidR="00A17601" w:rsidRP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t xml:space="preserve">Є. </w:t>
      </w:r>
      <w:proofErr w:type="spellStart"/>
      <w:r w:rsidRPr="00A17601">
        <w:rPr>
          <w:rFonts w:ascii="Times New Roman" w:eastAsia="Times New Roman" w:hAnsi="Times New Roman" w:cs="Times New Roman"/>
          <w:kern w:val="0"/>
          <w:sz w:val="28"/>
          <w:szCs w:val="28"/>
          <w:lang w:val="uk-UA" w:eastAsia="uk-UA"/>
          <w14:ligatures w14:val="none"/>
        </w:rPr>
        <w:t>Скороходько</w:t>
      </w:r>
      <w:proofErr w:type="spellEnd"/>
      <w:r w:rsidRPr="00A17601">
        <w:rPr>
          <w:rFonts w:ascii="Times New Roman" w:eastAsia="Times New Roman" w:hAnsi="Times New Roman" w:cs="Times New Roman"/>
          <w:kern w:val="0"/>
          <w:sz w:val="28"/>
          <w:szCs w:val="28"/>
          <w:lang w:val="uk-UA" w:eastAsia="uk-UA"/>
          <w14:ligatures w14:val="none"/>
        </w:rPr>
        <w:t xml:space="preserve"> пропонує когнітивну модель терміносистеми як семантичної мережі, де зв’язки між термінами відображають логіку наукової класифікації [</w:t>
      </w:r>
      <w:r w:rsidR="005E4732">
        <w:rPr>
          <w:rFonts w:ascii="Times New Roman" w:eastAsia="Times New Roman" w:hAnsi="Times New Roman" w:cs="Times New Roman"/>
          <w:kern w:val="0"/>
          <w:sz w:val="28"/>
          <w:szCs w:val="28"/>
          <w:lang w:val="uk-UA" w:eastAsia="uk-UA"/>
          <w14:ligatures w14:val="none"/>
        </w:rPr>
        <w:t>27</w:t>
      </w:r>
      <w:r w:rsidRPr="00A17601">
        <w:rPr>
          <w:rFonts w:ascii="Times New Roman" w:eastAsia="Times New Roman" w:hAnsi="Times New Roman" w:cs="Times New Roman"/>
          <w:kern w:val="0"/>
          <w:sz w:val="28"/>
          <w:szCs w:val="28"/>
          <w:lang w:val="uk-UA" w:eastAsia="uk-UA"/>
          <w14:ligatures w14:val="none"/>
        </w:rPr>
        <w:t xml:space="preserve">]. У такій мережі центральне місце займає концепт </w:t>
      </w:r>
      <w:r w:rsidR="00304A4D">
        <w:rPr>
          <w:rFonts w:ascii="Times New Roman" w:eastAsia="Times New Roman" w:hAnsi="Times New Roman" w:cs="Times New Roman"/>
          <w:kern w:val="0"/>
          <w:sz w:val="28"/>
          <w:szCs w:val="28"/>
          <w:lang w:val="uk-UA" w:eastAsia="uk-UA"/>
          <w14:ligatures w14:val="none"/>
        </w:rPr>
        <w:t>–</w:t>
      </w:r>
      <w:r w:rsidRPr="00A17601">
        <w:rPr>
          <w:rFonts w:ascii="Times New Roman" w:eastAsia="Times New Roman" w:hAnsi="Times New Roman" w:cs="Times New Roman"/>
          <w:kern w:val="0"/>
          <w:sz w:val="28"/>
          <w:szCs w:val="28"/>
          <w:lang w:val="uk-UA" w:eastAsia="uk-UA"/>
          <w14:ligatures w14:val="none"/>
        </w:rPr>
        <w:t xml:space="preserve"> осередок пізнавальної інформації, навколо якого групуються номінативні одиниці. Терміни, у цьому сенсі, є не просто назвами понять, а репрезентантами концептів, які взаємодіють у когнітивному просторі певної науки, утворюючи багаторівневу систему знань.</w:t>
      </w:r>
    </w:p>
    <w:p w14:paraId="12E8D21A" w14:textId="557354FA" w:rsidR="00A17601" w:rsidRP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t xml:space="preserve">Один із ключових когнітивних механізмів </w:t>
      </w:r>
      <w:r w:rsidR="00304A4D">
        <w:rPr>
          <w:rFonts w:ascii="Times New Roman" w:eastAsia="Times New Roman" w:hAnsi="Times New Roman" w:cs="Times New Roman"/>
          <w:kern w:val="0"/>
          <w:sz w:val="28"/>
          <w:szCs w:val="28"/>
          <w:lang w:val="uk-UA" w:eastAsia="uk-UA"/>
          <w14:ligatures w14:val="none"/>
        </w:rPr>
        <w:t>–</w:t>
      </w:r>
      <w:r w:rsidRPr="00A17601">
        <w:rPr>
          <w:rFonts w:ascii="Times New Roman" w:eastAsia="Times New Roman" w:hAnsi="Times New Roman" w:cs="Times New Roman"/>
          <w:kern w:val="0"/>
          <w:sz w:val="28"/>
          <w:szCs w:val="28"/>
          <w:lang w:val="uk-UA" w:eastAsia="uk-UA"/>
          <w14:ligatures w14:val="none"/>
        </w:rPr>
        <w:t xml:space="preserve"> метафоризація, що забезпечує осмислення абстрактних понять через конкретні, тілесно або просторово мотивовані образи. Як стверджує </w:t>
      </w:r>
      <w:proofErr w:type="spellStart"/>
      <w:r w:rsidR="00304A4D">
        <w:rPr>
          <w:rFonts w:ascii="Times New Roman" w:eastAsia="Times New Roman" w:hAnsi="Times New Roman" w:cs="Times New Roman"/>
          <w:kern w:val="0"/>
          <w:sz w:val="28"/>
          <w:szCs w:val="28"/>
          <w:lang w:val="uk-UA" w:eastAsia="uk-UA"/>
          <w14:ligatures w14:val="none"/>
        </w:rPr>
        <w:t>Дж</w:t>
      </w:r>
      <w:proofErr w:type="spellEnd"/>
      <w:r w:rsidR="00304A4D">
        <w:rPr>
          <w:rFonts w:ascii="Times New Roman" w:eastAsia="Times New Roman" w:hAnsi="Times New Roman" w:cs="Times New Roman"/>
          <w:kern w:val="0"/>
          <w:sz w:val="28"/>
          <w:szCs w:val="28"/>
          <w:lang w:val="uk-UA" w:eastAsia="uk-UA"/>
          <w14:ligatures w14:val="none"/>
        </w:rPr>
        <w:t xml:space="preserve">. </w:t>
      </w:r>
      <w:proofErr w:type="spellStart"/>
      <w:r w:rsidR="00304A4D">
        <w:rPr>
          <w:rFonts w:ascii="Times New Roman" w:eastAsia="Times New Roman" w:hAnsi="Times New Roman" w:cs="Times New Roman"/>
          <w:kern w:val="0"/>
          <w:sz w:val="28"/>
          <w:szCs w:val="28"/>
          <w:lang w:val="uk-UA" w:eastAsia="uk-UA"/>
          <w14:ligatures w14:val="none"/>
        </w:rPr>
        <w:t>Лакоф</w:t>
      </w:r>
      <w:proofErr w:type="spellEnd"/>
      <w:r w:rsidRPr="00A17601">
        <w:rPr>
          <w:rFonts w:ascii="Times New Roman" w:eastAsia="Times New Roman" w:hAnsi="Times New Roman" w:cs="Times New Roman"/>
          <w:kern w:val="0"/>
          <w:sz w:val="28"/>
          <w:szCs w:val="28"/>
          <w:lang w:val="uk-UA" w:eastAsia="uk-UA"/>
          <w14:ligatures w14:val="none"/>
        </w:rPr>
        <w:t xml:space="preserve"> у концепції «концептуальної метафори», метафора є не риторичним прийомом, а базовим механізмом людського мислення, який дозволяє структурувати абстрактні сфери через досвід фізичного світу [</w:t>
      </w:r>
      <w:r w:rsidR="005E4732">
        <w:rPr>
          <w:rFonts w:ascii="Times New Roman" w:eastAsia="Times New Roman" w:hAnsi="Times New Roman" w:cs="Times New Roman"/>
          <w:kern w:val="0"/>
          <w:sz w:val="28"/>
          <w:szCs w:val="28"/>
          <w:lang w:val="uk-UA" w:eastAsia="uk-UA"/>
          <w14:ligatures w14:val="none"/>
        </w:rPr>
        <w:t>52; 54</w:t>
      </w:r>
      <w:r w:rsidRPr="00A17601">
        <w:rPr>
          <w:rFonts w:ascii="Times New Roman" w:eastAsia="Times New Roman" w:hAnsi="Times New Roman" w:cs="Times New Roman"/>
          <w:kern w:val="0"/>
          <w:sz w:val="28"/>
          <w:szCs w:val="28"/>
          <w:lang w:val="uk-UA" w:eastAsia="uk-UA"/>
          <w14:ligatures w14:val="none"/>
        </w:rPr>
        <w:t xml:space="preserve">]. У правничій лексиці цей процес виявляється особливо виразно: терміни типу </w:t>
      </w:r>
      <w:proofErr w:type="spellStart"/>
      <w:r w:rsidRPr="00A17601">
        <w:rPr>
          <w:rFonts w:ascii="Times New Roman" w:eastAsia="Times New Roman" w:hAnsi="Times New Roman" w:cs="Times New Roman"/>
          <w:i/>
          <w:iCs/>
          <w:kern w:val="0"/>
          <w:sz w:val="28"/>
          <w:szCs w:val="28"/>
          <w:lang w:val="uk-UA" w:eastAsia="uk-UA"/>
          <w14:ligatures w14:val="none"/>
        </w:rPr>
        <w:t>arm</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of</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the</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law</w:t>
      </w:r>
      <w:proofErr w:type="spellEnd"/>
      <w:r w:rsidRPr="00A17601">
        <w:rPr>
          <w:rFonts w:ascii="Times New Roman" w:eastAsia="Times New Roman" w:hAnsi="Times New Roman" w:cs="Times New Roman"/>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breach</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of</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contract</w:t>
      </w:r>
      <w:proofErr w:type="spellEnd"/>
      <w:r w:rsidRPr="00A17601">
        <w:rPr>
          <w:rFonts w:ascii="Times New Roman" w:eastAsia="Times New Roman" w:hAnsi="Times New Roman" w:cs="Times New Roman"/>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foundation</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of</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justice</w:t>
      </w:r>
      <w:proofErr w:type="spellEnd"/>
      <w:r w:rsidRPr="00A17601">
        <w:rPr>
          <w:rFonts w:ascii="Times New Roman" w:eastAsia="Times New Roman" w:hAnsi="Times New Roman" w:cs="Times New Roman"/>
          <w:kern w:val="0"/>
          <w:sz w:val="28"/>
          <w:szCs w:val="28"/>
          <w:lang w:val="uk-UA" w:eastAsia="uk-UA"/>
          <w14:ligatures w14:val="none"/>
        </w:rPr>
        <w:t xml:space="preserve"> ґрунтуються на метафорах ФІЗИЧНОЇ СИЛИ, ПОРУШЕННЯ ЦІЛІСНОСТІ та СПОРУДИ, які відображають когнітивні схеми осмислення правових відносин [</w:t>
      </w:r>
      <w:r w:rsidR="005E4732">
        <w:rPr>
          <w:rFonts w:ascii="Times New Roman" w:eastAsia="Times New Roman" w:hAnsi="Times New Roman" w:cs="Times New Roman"/>
          <w:kern w:val="0"/>
          <w:sz w:val="28"/>
          <w:szCs w:val="28"/>
          <w:lang w:val="uk-UA" w:eastAsia="uk-UA"/>
          <w14:ligatures w14:val="none"/>
        </w:rPr>
        <w:t>47</w:t>
      </w:r>
      <w:r w:rsidRPr="00A17601">
        <w:rPr>
          <w:rFonts w:ascii="Times New Roman" w:eastAsia="Times New Roman" w:hAnsi="Times New Roman" w:cs="Times New Roman"/>
          <w:kern w:val="0"/>
          <w:sz w:val="28"/>
          <w:szCs w:val="28"/>
          <w:lang w:val="uk-UA" w:eastAsia="uk-UA"/>
          <w14:ligatures w14:val="none"/>
        </w:rPr>
        <w:t xml:space="preserve">; </w:t>
      </w:r>
      <w:r w:rsidR="005E4732">
        <w:rPr>
          <w:rFonts w:ascii="Times New Roman" w:eastAsia="Times New Roman" w:hAnsi="Times New Roman" w:cs="Times New Roman"/>
          <w:kern w:val="0"/>
          <w:sz w:val="28"/>
          <w:szCs w:val="28"/>
          <w:lang w:val="uk-UA" w:eastAsia="uk-UA"/>
          <w14:ligatures w14:val="none"/>
        </w:rPr>
        <w:t>58</w:t>
      </w:r>
      <w:r w:rsidRPr="00A17601">
        <w:rPr>
          <w:rFonts w:ascii="Times New Roman" w:eastAsia="Times New Roman" w:hAnsi="Times New Roman" w:cs="Times New Roman"/>
          <w:kern w:val="0"/>
          <w:sz w:val="28"/>
          <w:szCs w:val="28"/>
          <w:lang w:val="uk-UA" w:eastAsia="uk-UA"/>
          <w14:ligatures w14:val="none"/>
        </w:rPr>
        <w:t>]. Через такі метафори право постає як жива, дієва система, що має власну силу, межі та опору.</w:t>
      </w:r>
    </w:p>
    <w:p w14:paraId="08D0F356" w14:textId="73F5965D" w:rsidR="00A17601" w:rsidRP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t xml:space="preserve">Іншим базовим когнітивним механізмом є метонімія, яка, на відміну від метафори, ґрунтується не на подібності, а на суміжності понять. Вона дозволяє позначати ціле через його частину або навпаки </w:t>
      </w:r>
      <w:r w:rsidR="00C571A7">
        <w:rPr>
          <w:rFonts w:ascii="Times New Roman" w:eastAsia="Times New Roman" w:hAnsi="Times New Roman" w:cs="Times New Roman"/>
          <w:kern w:val="0"/>
          <w:sz w:val="28"/>
          <w:szCs w:val="28"/>
          <w:lang w:val="uk-UA" w:eastAsia="uk-UA"/>
          <w14:ligatures w14:val="none"/>
        </w:rPr>
        <w:t>–</w:t>
      </w:r>
      <w:r w:rsidRPr="00A17601">
        <w:rPr>
          <w:rFonts w:ascii="Times New Roman" w:eastAsia="Times New Roman" w:hAnsi="Times New Roman" w:cs="Times New Roman"/>
          <w:kern w:val="0"/>
          <w:sz w:val="28"/>
          <w:szCs w:val="28"/>
          <w:lang w:val="uk-UA" w:eastAsia="uk-UA"/>
          <w14:ligatures w14:val="none"/>
        </w:rPr>
        <w:t xml:space="preserve"> частину через ціле, забезпечуючи когнітивну економію. У юридичній терміносистемі це реалізується через вислови </w:t>
      </w:r>
      <w:proofErr w:type="spellStart"/>
      <w:r w:rsidRPr="00A17601">
        <w:rPr>
          <w:rFonts w:ascii="Times New Roman" w:eastAsia="Times New Roman" w:hAnsi="Times New Roman" w:cs="Times New Roman"/>
          <w:i/>
          <w:iCs/>
          <w:kern w:val="0"/>
          <w:sz w:val="28"/>
          <w:szCs w:val="28"/>
          <w:lang w:val="uk-UA" w:eastAsia="uk-UA"/>
          <w14:ligatures w14:val="none"/>
        </w:rPr>
        <w:t>the</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Crown</w:t>
      </w:r>
      <w:proofErr w:type="spellEnd"/>
      <w:r w:rsidRPr="00A17601">
        <w:rPr>
          <w:rFonts w:ascii="Times New Roman" w:eastAsia="Times New Roman" w:hAnsi="Times New Roman" w:cs="Times New Roman"/>
          <w:kern w:val="0"/>
          <w:sz w:val="28"/>
          <w:szCs w:val="28"/>
          <w:lang w:val="uk-UA" w:eastAsia="uk-UA"/>
          <w14:ligatures w14:val="none"/>
        </w:rPr>
        <w:t xml:space="preserve"> (держава), </w:t>
      </w:r>
      <w:proofErr w:type="spellStart"/>
      <w:r w:rsidRPr="00A17601">
        <w:rPr>
          <w:rFonts w:ascii="Times New Roman" w:eastAsia="Times New Roman" w:hAnsi="Times New Roman" w:cs="Times New Roman"/>
          <w:i/>
          <w:iCs/>
          <w:kern w:val="0"/>
          <w:sz w:val="28"/>
          <w:szCs w:val="28"/>
          <w:lang w:val="uk-UA" w:eastAsia="uk-UA"/>
          <w14:ligatures w14:val="none"/>
        </w:rPr>
        <w:t>the</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bench</w:t>
      </w:r>
      <w:proofErr w:type="spellEnd"/>
      <w:r w:rsidRPr="00A17601">
        <w:rPr>
          <w:rFonts w:ascii="Times New Roman" w:eastAsia="Times New Roman" w:hAnsi="Times New Roman" w:cs="Times New Roman"/>
          <w:kern w:val="0"/>
          <w:sz w:val="28"/>
          <w:szCs w:val="28"/>
          <w:lang w:val="uk-UA" w:eastAsia="uk-UA"/>
          <w14:ligatures w14:val="none"/>
        </w:rPr>
        <w:t xml:space="preserve"> (суд), </w:t>
      </w:r>
      <w:proofErr w:type="spellStart"/>
      <w:r w:rsidRPr="00A17601">
        <w:rPr>
          <w:rFonts w:ascii="Times New Roman" w:eastAsia="Times New Roman" w:hAnsi="Times New Roman" w:cs="Times New Roman"/>
          <w:i/>
          <w:iCs/>
          <w:kern w:val="0"/>
          <w:sz w:val="28"/>
          <w:szCs w:val="28"/>
          <w:lang w:val="uk-UA" w:eastAsia="uk-UA"/>
          <w14:ligatures w14:val="none"/>
        </w:rPr>
        <w:t>the</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bar</w:t>
      </w:r>
      <w:proofErr w:type="spellEnd"/>
      <w:r w:rsidRPr="00A17601">
        <w:rPr>
          <w:rFonts w:ascii="Times New Roman" w:eastAsia="Times New Roman" w:hAnsi="Times New Roman" w:cs="Times New Roman"/>
          <w:kern w:val="0"/>
          <w:sz w:val="28"/>
          <w:szCs w:val="28"/>
          <w:lang w:val="uk-UA" w:eastAsia="uk-UA"/>
          <w14:ligatures w14:val="none"/>
        </w:rPr>
        <w:t xml:space="preserve"> (юридична професія), </w:t>
      </w:r>
      <w:proofErr w:type="spellStart"/>
      <w:r w:rsidRPr="00A17601">
        <w:rPr>
          <w:rFonts w:ascii="Times New Roman" w:eastAsia="Times New Roman" w:hAnsi="Times New Roman" w:cs="Times New Roman"/>
          <w:i/>
          <w:iCs/>
          <w:kern w:val="0"/>
          <w:sz w:val="28"/>
          <w:szCs w:val="28"/>
          <w:lang w:val="uk-UA" w:eastAsia="uk-UA"/>
          <w14:ligatures w14:val="none"/>
        </w:rPr>
        <w:t>the</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House</w:t>
      </w:r>
      <w:proofErr w:type="spellEnd"/>
      <w:r w:rsidRPr="00A17601">
        <w:rPr>
          <w:rFonts w:ascii="Times New Roman" w:eastAsia="Times New Roman" w:hAnsi="Times New Roman" w:cs="Times New Roman"/>
          <w:kern w:val="0"/>
          <w:sz w:val="28"/>
          <w:szCs w:val="28"/>
          <w:lang w:val="uk-UA" w:eastAsia="uk-UA"/>
          <w14:ligatures w14:val="none"/>
        </w:rPr>
        <w:t xml:space="preserve"> (парламент). Метонімія виступає засобом стандартизації й узагальнення, що сприяє точності правничого дискурсу та формує його інституційну риторику.</w:t>
      </w:r>
    </w:p>
    <w:p w14:paraId="5313CD15" w14:textId="54FD419D" w:rsidR="00A17601" w:rsidRP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lastRenderedPageBreak/>
        <w:t xml:space="preserve">Когнітивна лінгвістика також пояснює явище полісемії як результат когнітивної гнучкості. Як зазначає І. Царьова, багатозначність не суперечить точності </w:t>
      </w:r>
      <w:proofErr w:type="spellStart"/>
      <w:r w:rsidRPr="00A17601">
        <w:rPr>
          <w:rFonts w:ascii="Times New Roman" w:eastAsia="Times New Roman" w:hAnsi="Times New Roman" w:cs="Times New Roman"/>
          <w:kern w:val="0"/>
          <w:sz w:val="28"/>
          <w:szCs w:val="28"/>
          <w:lang w:val="uk-UA" w:eastAsia="uk-UA"/>
          <w14:ligatures w14:val="none"/>
        </w:rPr>
        <w:t>терміна</w:t>
      </w:r>
      <w:proofErr w:type="spellEnd"/>
      <w:r w:rsidRPr="00A17601">
        <w:rPr>
          <w:rFonts w:ascii="Times New Roman" w:eastAsia="Times New Roman" w:hAnsi="Times New Roman" w:cs="Times New Roman"/>
          <w:kern w:val="0"/>
          <w:sz w:val="28"/>
          <w:szCs w:val="28"/>
          <w:lang w:val="uk-UA" w:eastAsia="uk-UA"/>
          <w14:ligatures w14:val="none"/>
        </w:rPr>
        <w:t>, якщо кожне значення відображає окремий аспект одного концепту [</w:t>
      </w:r>
      <w:r w:rsidR="005E4732">
        <w:rPr>
          <w:rFonts w:ascii="Times New Roman" w:eastAsia="Times New Roman" w:hAnsi="Times New Roman" w:cs="Times New Roman"/>
          <w:kern w:val="0"/>
          <w:sz w:val="28"/>
          <w:szCs w:val="28"/>
          <w:lang w:val="uk-UA" w:eastAsia="uk-UA"/>
          <w14:ligatures w14:val="none"/>
        </w:rPr>
        <w:t>35</w:t>
      </w:r>
      <w:r w:rsidRPr="00A17601">
        <w:rPr>
          <w:rFonts w:ascii="Times New Roman" w:eastAsia="Times New Roman" w:hAnsi="Times New Roman" w:cs="Times New Roman"/>
          <w:kern w:val="0"/>
          <w:sz w:val="28"/>
          <w:szCs w:val="28"/>
          <w:lang w:val="uk-UA" w:eastAsia="uk-UA"/>
          <w14:ligatures w14:val="none"/>
        </w:rPr>
        <w:t xml:space="preserve">]. Це добре ілюструє термін </w:t>
      </w:r>
      <w:proofErr w:type="spellStart"/>
      <w:r w:rsidRPr="00A17601">
        <w:rPr>
          <w:rFonts w:ascii="Times New Roman" w:eastAsia="Times New Roman" w:hAnsi="Times New Roman" w:cs="Times New Roman"/>
          <w:i/>
          <w:iCs/>
          <w:kern w:val="0"/>
          <w:sz w:val="28"/>
          <w:szCs w:val="28"/>
          <w:lang w:val="uk-UA" w:eastAsia="uk-UA"/>
          <w14:ligatures w14:val="none"/>
        </w:rPr>
        <w:t>appeal</w:t>
      </w:r>
      <w:proofErr w:type="spellEnd"/>
      <w:r w:rsidRPr="00A17601">
        <w:rPr>
          <w:rFonts w:ascii="Times New Roman" w:eastAsia="Times New Roman" w:hAnsi="Times New Roman" w:cs="Times New Roman"/>
          <w:kern w:val="0"/>
          <w:sz w:val="28"/>
          <w:szCs w:val="28"/>
          <w:lang w:val="uk-UA" w:eastAsia="uk-UA"/>
          <w14:ligatures w14:val="none"/>
        </w:rPr>
        <w:t xml:space="preserve">, який у юридичній лексиці може означати як процес оскарження, так і відповідний документ чи дію звернення до суду </w:t>
      </w:r>
      <w:r w:rsidR="00C571A7">
        <w:rPr>
          <w:rFonts w:ascii="Times New Roman" w:eastAsia="Times New Roman" w:hAnsi="Times New Roman" w:cs="Times New Roman"/>
          <w:kern w:val="0"/>
          <w:sz w:val="28"/>
          <w:szCs w:val="28"/>
          <w:lang w:val="uk-UA" w:eastAsia="uk-UA"/>
          <w14:ligatures w14:val="none"/>
        </w:rPr>
        <w:t>–</w:t>
      </w:r>
      <w:r w:rsidRPr="00A17601">
        <w:rPr>
          <w:rFonts w:ascii="Times New Roman" w:eastAsia="Times New Roman" w:hAnsi="Times New Roman" w:cs="Times New Roman"/>
          <w:kern w:val="0"/>
          <w:sz w:val="28"/>
          <w:szCs w:val="28"/>
          <w:lang w:val="uk-UA" w:eastAsia="uk-UA"/>
          <w14:ligatures w14:val="none"/>
        </w:rPr>
        <w:t xml:space="preserve"> усі значення пов’язані концептуально і </w:t>
      </w:r>
      <w:proofErr w:type="spellStart"/>
      <w:r w:rsidRPr="00A17601">
        <w:rPr>
          <w:rFonts w:ascii="Times New Roman" w:eastAsia="Times New Roman" w:hAnsi="Times New Roman" w:cs="Times New Roman"/>
          <w:kern w:val="0"/>
          <w:sz w:val="28"/>
          <w:szCs w:val="28"/>
          <w:lang w:val="uk-UA" w:eastAsia="uk-UA"/>
          <w14:ligatures w14:val="none"/>
        </w:rPr>
        <w:t>когнітивно</w:t>
      </w:r>
      <w:proofErr w:type="spellEnd"/>
      <w:r w:rsidRPr="00A17601">
        <w:rPr>
          <w:rFonts w:ascii="Times New Roman" w:eastAsia="Times New Roman" w:hAnsi="Times New Roman" w:cs="Times New Roman"/>
          <w:kern w:val="0"/>
          <w:sz w:val="28"/>
          <w:szCs w:val="28"/>
          <w:lang w:val="uk-UA" w:eastAsia="uk-UA"/>
          <w14:ligatures w14:val="none"/>
        </w:rPr>
        <w:t>.</w:t>
      </w:r>
    </w:p>
    <w:p w14:paraId="39AF8A3A" w14:textId="41D7F2D7" w:rsidR="00A17601" w:rsidRP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t>Важливим складником когнітивного підходу є врахування соціокультурного контексту, який визначає особливості концептуалізації понять. Н. Трач зазначає, що терміносистеми відображають ментальні, культурні та ідеологічні домінанти суспільства [</w:t>
      </w:r>
      <w:r w:rsidR="005E4732">
        <w:rPr>
          <w:rFonts w:ascii="Times New Roman" w:eastAsia="Times New Roman" w:hAnsi="Times New Roman" w:cs="Times New Roman"/>
          <w:kern w:val="0"/>
          <w:sz w:val="28"/>
          <w:szCs w:val="28"/>
          <w:lang w:val="uk-UA" w:eastAsia="uk-UA"/>
          <w14:ligatures w14:val="none"/>
        </w:rPr>
        <w:t>34</w:t>
      </w:r>
      <w:r w:rsidRPr="00A17601">
        <w:rPr>
          <w:rFonts w:ascii="Times New Roman" w:eastAsia="Times New Roman" w:hAnsi="Times New Roman" w:cs="Times New Roman"/>
          <w:kern w:val="0"/>
          <w:sz w:val="28"/>
          <w:szCs w:val="28"/>
          <w:lang w:val="uk-UA" w:eastAsia="uk-UA"/>
          <w14:ligatures w14:val="none"/>
        </w:rPr>
        <w:t>]. В англомовній правовій терміносистемі це проявляється в домінуванні метафор, що втілюють цінності прецедентного права, верховенства закону, індивідуальної свободи та відповідальності (</w:t>
      </w:r>
      <w:proofErr w:type="spellStart"/>
      <w:r w:rsidRPr="00A17601">
        <w:rPr>
          <w:rFonts w:ascii="Times New Roman" w:eastAsia="Times New Roman" w:hAnsi="Times New Roman" w:cs="Times New Roman"/>
          <w:i/>
          <w:iCs/>
          <w:kern w:val="0"/>
          <w:sz w:val="28"/>
          <w:szCs w:val="28"/>
          <w:lang w:val="uk-UA" w:eastAsia="uk-UA"/>
          <w14:ligatures w14:val="none"/>
        </w:rPr>
        <w:t>rule</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of</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law</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due</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process</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trial</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by</w:t>
      </w:r>
      <w:proofErr w:type="spellEnd"/>
      <w:r w:rsidRPr="00A17601">
        <w:rPr>
          <w:rFonts w:ascii="Times New Roman" w:eastAsia="Times New Roman" w:hAnsi="Times New Roman" w:cs="Times New Roman"/>
          <w:i/>
          <w:iCs/>
          <w:kern w:val="0"/>
          <w:sz w:val="28"/>
          <w:szCs w:val="28"/>
          <w:lang w:val="uk-UA" w:eastAsia="uk-UA"/>
          <w14:ligatures w14:val="none"/>
        </w:rPr>
        <w:t xml:space="preserve"> </w:t>
      </w:r>
      <w:proofErr w:type="spellStart"/>
      <w:r w:rsidRPr="00A17601">
        <w:rPr>
          <w:rFonts w:ascii="Times New Roman" w:eastAsia="Times New Roman" w:hAnsi="Times New Roman" w:cs="Times New Roman"/>
          <w:i/>
          <w:iCs/>
          <w:kern w:val="0"/>
          <w:sz w:val="28"/>
          <w:szCs w:val="28"/>
          <w:lang w:val="uk-UA" w:eastAsia="uk-UA"/>
          <w14:ligatures w14:val="none"/>
        </w:rPr>
        <w:t>jury</w:t>
      </w:r>
      <w:proofErr w:type="spellEnd"/>
      <w:r w:rsidRPr="00A17601">
        <w:rPr>
          <w:rFonts w:ascii="Times New Roman" w:eastAsia="Times New Roman" w:hAnsi="Times New Roman" w:cs="Times New Roman"/>
          <w:kern w:val="0"/>
          <w:sz w:val="28"/>
          <w:szCs w:val="28"/>
          <w:lang w:val="uk-UA" w:eastAsia="uk-UA"/>
          <w14:ligatures w14:val="none"/>
        </w:rPr>
        <w:t>). Таким чином, когнітивна структура юридичної термінології є відображенням культурно зумовленої картини світу, у якій мова права постає як інтелектуальний і соціальний інструмент осмислення справедливості.</w:t>
      </w:r>
    </w:p>
    <w:p w14:paraId="1E56A69E" w14:textId="617D6EF5" w:rsidR="00A17601" w:rsidRDefault="00A17601"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7601">
        <w:rPr>
          <w:rFonts w:ascii="Times New Roman" w:eastAsia="Times New Roman" w:hAnsi="Times New Roman" w:cs="Times New Roman"/>
          <w:kern w:val="0"/>
          <w:sz w:val="28"/>
          <w:szCs w:val="28"/>
          <w:lang w:val="uk-UA" w:eastAsia="uk-UA"/>
          <w14:ligatures w14:val="none"/>
        </w:rPr>
        <w:t xml:space="preserve">Отже, когнітивна лінгвістика пропонує розглядати юридичну термінологію як динамічну когнітивну систему, що моделює фрагмент професійного знання. У межах цього підходу термін є </w:t>
      </w:r>
      <w:proofErr w:type="spellStart"/>
      <w:r w:rsidRPr="00A17601">
        <w:rPr>
          <w:rFonts w:ascii="Times New Roman" w:eastAsia="Times New Roman" w:hAnsi="Times New Roman" w:cs="Times New Roman"/>
          <w:kern w:val="0"/>
          <w:sz w:val="28"/>
          <w:szCs w:val="28"/>
          <w:lang w:val="uk-UA" w:eastAsia="uk-UA"/>
          <w14:ligatures w14:val="none"/>
        </w:rPr>
        <w:t>вербалізованим</w:t>
      </w:r>
      <w:proofErr w:type="spellEnd"/>
      <w:r w:rsidRPr="00A17601">
        <w:rPr>
          <w:rFonts w:ascii="Times New Roman" w:eastAsia="Times New Roman" w:hAnsi="Times New Roman" w:cs="Times New Roman"/>
          <w:kern w:val="0"/>
          <w:sz w:val="28"/>
          <w:szCs w:val="28"/>
          <w:lang w:val="uk-UA" w:eastAsia="uk-UA"/>
          <w14:ligatures w14:val="none"/>
        </w:rPr>
        <w:t xml:space="preserve"> концептом, який поєднує </w:t>
      </w:r>
      <w:proofErr w:type="spellStart"/>
      <w:r w:rsidRPr="00A17601">
        <w:rPr>
          <w:rFonts w:ascii="Times New Roman" w:eastAsia="Times New Roman" w:hAnsi="Times New Roman" w:cs="Times New Roman"/>
          <w:kern w:val="0"/>
          <w:sz w:val="28"/>
          <w:szCs w:val="28"/>
          <w:lang w:val="uk-UA" w:eastAsia="uk-UA"/>
          <w14:ligatures w14:val="none"/>
        </w:rPr>
        <w:t>мовну</w:t>
      </w:r>
      <w:proofErr w:type="spellEnd"/>
      <w:r w:rsidRPr="00A17601">
        <w:rPr>
          <w:rFonts w:ascii="Times New Roman" w:eastAsia="Times New Roman" w:hAnsi="Times New Roman" w:cs="Times New Roman"/>
          <w:kern w:val="0"/>
          <w:sz w:val="28"/>
          <w:szCs w:val="28"/>
          <w:lang w:val="uk-UA" w:eastAsia="uk-UA"/>
          <w14:ligatures w14:val="none"/>
        </w:rPr>
        <w:t xml:space="preserve">, </w:t>
      </w:r>
      <w:proofErr w:type="spellStart"/>
      <w:r w:rsidRPr="00A17601">
        <w:rPr>
          <w:rFonts w:ascii="Times New Roman" w:eastAsia="Times New Roman" w:hAnsi="Times New Roman" w:cs="Times New Roman"/>
          <w:kern w:val="0"/>
          <w:sz w:val="28"/>
          <w:szCs w:val="28"/>
          <w:lang w:val="uk-UA" w:eastAsia="uk-UA"/>
          <w14:ligatures w14:val="none"/>
        </w:rPr>
        <w:t>мисленнєву</w:t>
      </w:r>
      <w:proofErr w:type="spellEnd"/>
      <w:r w:rsidRPr="00A17601">
        <w:rPr>
          <w:rFonts w:ascii="Times New Roman" w:eastAsia="Times New Roman" w:hAnsi="Times New Roman" w:cs="Times New Roman"/>
          <w:kern w:val="0"/>
          <w:sz w:val="28"/>
          <w:szCs w:val="28"/>
          <w:lang w:val="uk-UA" w:eastAsia="uk-UA"/>
          <w14:ligatures w14:val="none"/>
        </w:rPr>
        <w:t xml:space="preserve"> й культурну інформацію, тоді як терміносистема виступає відкритою когнітивною мережею, у якій кожна одиниця відображає процеси концептуалізації та категоризації. Такий підхід є надзвичайно продуктивним для аналізу англомовної юридичної термінології, оскільки дозволяє не лише описати її формально-семантичні властивості, а й пояснити когнітивні механізми, що лежать в основі її розвитку, інтерпретації та культурної адаптації [</w:t>
      </w:r>
      <w:r w:rsidR="005E4732">
        <w:rPr>
          <w:rFonts w:ascii="Times New Roman" w:eastAsia="Times New Roman" w:hAnsi="Times New Roman" w:cs="Times New Roman"/>
          <w:kern w:val="0"/>
          <w:sz w:val="28"/>
          <w:szCs w:val="28"/>
          <w:lang w:val="uk-UA" w:eastAsia="uk-UA"/>
          <w14:ligatures w14:val="none"/>
        </w:rPr>
        <w:t>45</w:t>
      </w:r>
      <w:r w:rsidRPr="00A17601">
        <w:rPr>
          <w:rFonts w:ascii="Times New Roman" w:eastAsia="Times New Roman" w:hAnsi="Times New Roman" w:cs="Times New Roman"/>
          <w:kern w:val="0"/>
          <w:sz w:val="28"/>
          <w:szCs w:val="28"/>
          <w:lang w:val="uk-UA" w:eastAsia="uk-UA"/>
          <w14:ligatures w14:val="none"/>
        </w:rPr>
        <w:t xml:space="preserve">; </w:t>
      </w:r>
      <w:r w:rsidR="005E4732">
        <w:rPr>
          <w:rFonts w:ascii="Times New Roman" w:eastAsia="Times New Roman" w:hAnsi="Times New Roman" w:cs="Times New Roman"/>
          <w:kern w:val="0"/>
          <w:sz w:val="28"/>
          <w:szCs w:val="28"/>
          <w:lang w:val="uk-UA" w:eastAsia="uk-UA"/>
          <w14:ligatures w14:val="none"/>
        </w:rPr>
        <w:t>39</w:t>
      </w:r>
      <w:r w:rsidRPr="00A17601">
        <w:rPr>
          <w:rFonts w:ascii="Times New Roman" w:eastAsia="Times New Roman" w:hAnsi="Times New Roman" w:cs="Times New Roman"/>
          <w:kern w:val="0"/>
          <w:sz w:val="28"/>
          <w:szCs w:val="28"/>
          <w:lang w:val="uk-UA" w:eastAsia="uk-UA"/>
          <w14:ligatures w14:val="none"/>
        </w:rPr>
        <w:t>].</w:t>
      </w:r>
    </w:p>
    <w:p w14:paraId="69890C0C" w14:textId="241696E1" w:rsidR="00BB420A" w:rsidRDefault="00BB420A"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11A70278" w14:textId="4F166912" w:rsidR="005E4732" w:rsidRDefault="005E4732"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29C9A936" w14:textId="77777777" w:rsidR="005E4732" w:rsidRDefault="005E4732" w:rsidP="00A1760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3681D78C" w14:textId="77777777" w:rsidR="002123F2" w:rsidRPr="004821DF" w:rsidRDefault="002123F2" w:rsidP="005B3E5E">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4821DF">
        <w:rPr>
          <w:rFonts w:ascii="Times New Roman" w:eastAsia="Times New Roman" w:hAnsi="Times New Roman" w:cs="Times New Roman"/>
          <w:b/>
          <w:bCs/>
          <w:kern w:val="0"/>
          <w:sz w:val="28"/>
          <w:szCs w:val="28"/>
          <w:lang w:val="uk-UA" w:eastAsia="uk-UA"/>
          <w14:ligatures w14:val="none"/>
        </w:rPr>
        <w:lastRenderedPageBreak/>
        <w:t>1.4. Методика дослідження формування англомовної юридичної термінології</w:t>
      </w:r>
    </w:p>
    <w:p w14:paraId="3A30A22E" w14:textId="77777777" w:rsidR="00BB420A" w:rsidRDefault="00BB420A" w:rsidP="005B3E5E">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F6E4F50" w14:textId="69001757" w:rsidR="00BB420A" w:rsidRPr="00BB420A" w:rsidRDefault="00BB420A" w:rsidP="00BB420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B420A">
        <w:rPr>
          <w:rFonts w:ascii="Times New Roman" w:eastAsia="Times New Roman" w:hAnsi="Times New Roman" w:cs="Times New Roman"/>
          <w:kern w:val="0"/>
          <w:sz w:val="28"/>
          <w:szCs w:val="28"/>
          <w:lang w:val="uk-UA" w:eastAsia="uk-UA"/>
          <w14:ligatures w14:val="none"/>
        </w:rPr>
        <w:t xml:space="preserve">Методика дослідження спрямована на системне, поетапне вивчення когнітивних механізмів формування англомовної юридичної термінології, що передбачає інтеграцію теоретичного, лінгвістичного та </w:t>
      </w:r>
      <w:proofErr w:type="spellStart"/>
      <w:r w:rsidRPr="00BB420A">
        <w:rPr>
          <w:rFonts w:ascii="Times New Roman" w:eastAsia="Times New Roman" w:hAnsi="Times New Roman" w:cs="Times New Roman"/>
          <w:kern w:val="0"/>
          <w:sz w:val="28"/>
          <w:szCs w:val="28"/>
          <w:lang w:val="uk-UA" w:eastAsia="uk-UA"/>
          <w14:ligatures w14:val="none"/>
        </w:rPr>
        <w:t>когнітивно</w:t>
      </w:r>
      <w:proofErr w:type="spellEnd"/>
      <w:r w:rsidRPr="00BB420A">
        <w:rPr>
          <w:rFonts w:ascii="Times New Roman" w:eastAsia="Times New Roman" w:hAnsi="Times New Roman" w:cs="Times New Roman"/>
          <w:kern w:val="0"/>
          <w:sz w:val="28"/>
          <w:szCs w:val="28"/>
          <w:lang w:val="uk-UA" w:eastAsia="uk-UA"/>
          <w14:ligatures w14:val="none"/>
        </w:rPr>
        <w:t xml:space="preserve">-концептуального аналізів. Вона ґрунтується на засадах когнітивної лінгвістики, термінознавства та ономасіології, враховуючи міждисциплінарний характер юридичної мови, у якій взаємодіють </w:t>
      </w:r>
      <w:proofErr w:type="spellStart"/>
      <w:r w:rsidRPr="00BB420A">
        <w:rPr>
          <w:rFonts w:ascii="Times New Roman" w:eastAsia="Times New Roman" w:hAnsi="Times New Roman" w:cs="Times New Roman"/>
          <w:kern w:val="0"/>
          <w:sz w:val="28"/>
          <w:szCs w:val="28"/>
          <w:lang w:val="uk-UA" w:eastAsia="uk-UA"/>
          <w14:ligatures w14:val="none"/>
        </w:rPr>
        <w:t>мовні</w:t>
      </w:r>
      <w:proofErr w:type="spellEnd"/>
      <w:r w:rsidRPr="00BB420A">
        <w:rPr>
          <w:rFonts w:ascii="Times New Roman" w:eastAsia="Times New Roman" w:hAnsi="Times New Roman" w:cs="Times New Roman"/>
          <w:kern w:val="0"/>
          <w:sz w:val="28"/>
          <w:szCs w:val="28"/>
          <w:lang w:val="uk-UA" w:eastAsia="uk-UA"/>
          <w14:ligatures w14:val="none"/>
        </w:rPr>
        <w:t xml:space="preserve">, логічні, правові та культурні чинники. Когнітивний підхід забезпечує можливість розглядати термін не лише як </w:t>
      </w:r>
      <w:proofErr w:type="spellStart"/>
      <w:r w:rsidRPr="00BB420A">
        <w:rPr>
          <w:rFonts w:ascii="Times New Roman" w:eastAsia="Times New Roman" w:hAnsi="Times New Roman" w:cs="Times New Roman"/>
          <w:kern w:val="0"/>
          <w:sz w:val="28"/>
          <w:szCs w:val="28"/>
          <w:lang w:val="uk-UA" w:eastAsia="uk-UA"/>
          <w14:ligatures w14:val="none"/>
        </w:rPr>
        <w:t>мовний</w:t>
      </w:r>
      <w:proofErr w:type="spellEnd"/>
      <w:r w:rsidRPr="00BB420A">
        <w:rPr>
          <w:rFonts w:ascii="Times New Roman" w:eastAsia="Times New Roman" w:hAnsi="Times New Roman" w:cs="Times New Roman"/>
          <w:kern w:val="0"/>
          <w:sz w:val="28"/>
          <w:szCs w:val="28"/>
          <w:lang w:val="uk-UA" w:eastAsia="uk-UA"/>
          <w14:ligatures w14:val="none"/>
        </w:rPr>
        <w:t xml:space="preserve"> знак, а як результат пізнавальної діяльності людини, спрямованої на осмислення й вербалізацію правової дійсності.</w:t>
      </w:r>
    </w:p>
    <w:p w14:paraId="05E57E11" w14:textId="435DF87D" w:rsidR="00BB420A" w:rsidRPr="00BB420A" w:rsidRDefault="00BB420A" w:rsidP="00BB420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B420A">
        <w:rPr>
          <w:rFonts w:ascii="Times New Roman" w:eastAsia="Times New Roman" w:hAnsi="Times New Roman" w:cs="Times New Roman"/>
          <w:kern w:val="0"/>
          <w:sz w:val="28"/>
          <w:szCs w:val="28"/>
          <w:lang w:val="uk-UA" w:eastAsia="uk-UA"/>
          <w14:ligatures w14:val="none"/>
        </w:rPr>
        <w:t>Методологічна побудова дослідження передбачає три взаємопов’язані етапи</w:t>
      </w:r>
      <w:r w:rsidR="00C571A7">
        <w:rPr>
          <w:rFonts w:ascii="Times New Roman" w:eastAsia="Times New Roman" w:hAnsi="Times New Roman" w:cs="Times New Roman"/>
          <w:kern w:val="0"/>
          <w:sz w:val="28"/>
          <w:szCs w:val="28"/>
          <w:lang w:val="uk-UA" w:eastAsia="uk-UA"/>
          <w14:ligatures w14:val="none"/>
        </w:rPr>
        <w:t>:</w:t>
      </w:r>
      <w:r w:rsidRPr="00BB420A">
        <w:rPr>
          <w:rFonts w:ascii="Times New Roman" w:eastAsia="Times New Roman" w:hAnsi="Times New Roman" w:cs="Times New Roman"/>
          <w:kern w:val="0"/>
          <w:sz w:val="28"/>
          <w:szCs w:val="28"/>
          <w:lang w:val="uk-UA" w:eastAsia="uk-UA"/>
          <w14:ligatures w14:val="none"/>
        </w:rPr>
        <w:t xml:space="preserve"> теоретико-аналітичний, структурно-семантичний та </w:t>
      </w:r>
      <w:proofErr w:type="spellStart"/>
      <w:r w:rsidRPr="00BB420A">
        <w:rPr>
          <w:rFonts w:ascii="Times New Roman" w:eastAsia="Times New Roman" w:hAnsi="Times New Roman" w:cs="Times New Roman"/>
          <w:kern w:val="0"/>
          <w:sz w:val="28"/>
          <w:szCs w:val="28"/>
          <w:lang w:val="uk-UA" w:eastAsia="uk-UA"/>
          <w14:ligatures w14:val="none"/>
        </w:rPr>
        <w:t>когнітивно</w:t>
      </w:r>
      <w:proofErr w:type="spellEnd"/>
      <w:r w:rsidRPr="00BB420A">
        <w:rPr>
          <w:rFonts w:ascii="Times New Roman" w:eastAsia="Times New Roman" w:hAnsi="Times New Roman" w:cs="Times New Roman"/>
          <w:kern w:val="0"/>
          <w:sz w:val="28"/>
          <w:szCs w:val="28"/>
          <w:lang w:val="uk-UA" w:eastAsia="uk-UA"/>
          <w14:ligatures w14:val="none"/>
        </w:rPr>
        <w:t>-ономасіологічний. Така послідовність зумовлена необхідністю переходу від узагальненого теоретичного опису феномену юридичної термінології до конкретного виявлення когнітивних моделей і механізмів, які лежать в основі формування та функціонування англомовної терміносистеми права.</w:t>
      </w:r>
    </w:p>
    <w:p w14:paraId="50220906" w14:textId="6BF3421F" w:rsidR="00BB420A" w:rsidRPr="00BB420A" w:rsidRDefault="00BB420A" w:rsidP="00BB420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B420A">
        <w:rPr>
          <w:rFonts w:ascii="Times New Roman" w:eastAsia="Times New Roman" w:hAnsi="Times New Roman" w:cs="Times New Roman"/>
          <w:kern w:val="0"/>
          <w:sz w:val="28"/>
          <w:szCs w:val="28"/>
          <w:lang w:val="uk-UA" w:eastAsia="uk-UA"/>
          <w14:ligatures w14:val="none"/>
        </w:rPr>
        <w:t xml:space="preserve">На </w:t>
      </w:r>
      <w:r w:rsidRPr="00BB420A">
        <w:rPr>
          <w:rFonts w:ascii="Times New Roman" w:eastAsia="Times New Roman" w:hAnsi="Times New Roman" w:cs="Times New Roman"/>
          <w:b/>
          <w:bCs/>
          <w:kern w:val="0"/>
          <w:sz w:val="28"/>
          <w:szCs w:val="28"/>
          <w:lang w:val="uk-UA" w:eastAsia="uk-UA"/>
          <w14:ligatures w14:val="none"/>
        </w:rPr>
        <w:t>першому етапі</w:t>
      </w:r>
      <w:r w:rsidRPr="00BB420A">
        <w:rPr>
          <w:rFonts w:ascii="Times New Roman" w:eastAsia="Times New Roman" w:hAnsi="Times New Roman" w:cs="Times New Roman"/>
          <w:kern w:val="0"/>
          <w:sz w:val="28"/>
          <w:szCs w:val="28"/>
          <w:lang w:val="uk-UA" w:eastAsia="uk-UA"/>
          <w14:ligatures w14:val="none"/>
        </w:rPr>
        <w:t xml:space="preserve"> </w:t>
      </w:r>
      <w:r w:rsidR="00C571A7">
        <w:rPr>
          <w:rFonts w:ascii="Times New Roman" w:eastAsia="Times New Roman" w:hAnsi="Times New Roman" w:cs="Times New Roman"/>
          <w:kern w:val="0"/>
          <w:sz w:val="28"/>
          <w:szCs w:val="28"/>
          <w:lang w:val="uk-UA" w:eastAsia="uk-UA"/>
          <w14:ligatures w14:val="none"/>
        </w:rPr>
        <w:t>–</w:t>
      </w:r>
      <w:r w:rsidRPr="00BB420A">
        <w:rPr>
          <w:rFonts w:ascii="Times New Roman" w:eastAsia="Times New Roman" w:hAnsi="Times New Roman" w:cs="Times New Roman"/>
          <w:kern w:val="0"/>
          <w:sz w:val="28"/>
          <w:szCs w:val="28"/>
          <w:lang w:val="uk-UA" w:eastAsia="uk-UA"/>
          <w14:ligatures w14:val="none"/>
        </w:rPr>
        <w:t xml:space="preserve"> теоретико-аналітичному </w:t>
      </w:r>
      <w:r w:rsidR="00C571A7">
        <w:rPr>
          <w:rFonts w:ascii="Times New Roman" w:eastAsia="Times New Roman" w:hAnsi="Times New Roman" w:cs="Times New Roman"/>
          <w:kern w:val="0"/>
          <w:sz w:val="28"/>
          <w:szCs w:val="28"/>
          <w:lang w:val="uk-UA" w:eastAsia="uk-UA"/>
          <w14:ligatures w14:val="none"/>
        </w:rPr>
        <w:t>–</w:t>
      </w:r>
      <w:r w:rsidRPr="00BB420A">
        <w:rPr>
          <w:rFonts w:ascii="Times New Roman" w:eastAsia="Times New Roman" w:hAnsi="Times New Roman" w:cs="Times New Roman"/>
          <w:kern w:val="0"/>
          <w:sz w:val="28"/>
          <w:szCs w:val="28"/>
          <w:lang w:val="uk-UA" w:eastAsia="uk-UA"/>
          <w14:ligatures w14:val="none"/>
        </w:rPr>
        <w:t xml:space="preserve"> дослідження зосереджується на вивченні наукових джерел із термінознавства, когнітивної лінгвістики, правничої лексикології, філософії мови та юридичного перекладознавства. Основне завдання полягає у систематизації підходів до визначення понять </w:t>
      </w:r>
      <w:r w:rsidRPr="00BB420A">
        <w:rPr>
          <w:rFonts w:ascii="Times New Roman" w:eastAsia="Times New Roman" w:hAnsi="Times New Roman" w:cs="Times New Roman"/>
          <w:i/>
          <w:iCs/>
          <w:kern w:val="0"/>
          <w:sz w:val="28"/>
          <w:szCs w:val="28"/>
          <w:lang w:val="uk-UA" w:eastAsia="uk-UA"/>
          <w14:ligatures w14:val="none"/>
        </w:rPr>
        <w:t>термін</w:t>
      </w:r>
      <w:r w:rsidRPr="00BB420A">
        <w:rPr>
          <w:rFonts w:ascii="Times New Roman" w:eastAsia="Times New Roman" w:hAnsi="Times New Roman" w:cs="Times New Roman"/>
          <w:kern w:val="0"/>
          <w:sz w:val="28"/>
          <w:szCs w:val="28"/>
          <w:lang w:val="uk-UA" w:eastAsia="uk-UA"/>
          <w14:ligatures w14:val="none"/>
        </w:rPr>
        <w:t xml:space="preserve">, </w:t>
      </w:r>
      <w:r w:rsidRPr="00BB420A">
        <w:rPr>
          <w:rFonts w:ascii="Times New Roman" w:eastAsia="Times New Roman" w:hAnsi="Times New Roman" w:cs="Times New Roman"/>
          <w:i/>
          <w:iCs/>
          <w:kern w:val="0"/>
          <w:sz w:val="28"/>
          <w:szCs w:val="28"/>
          <w:lang w:val="uk-UA" w:eastAsia="uk-UA"/>
          <w14:ligatures w14:val="none"/>
        </w:rPr>
        <w:t>терміносистема</w:t>
      </w:r>
      <w:r w:rsidRPr="00BB420A">
        <w:rPr>
          <w:rFonts w:ascii="Times New Roman" w:eastAsia="Times New Roman" w:hAnsi="Times New Roman" w:cs="Times New Roman"/>
          <w:kern w:val="0"/>
          <w:sz w:val="28"/>
          <w:szCs w:val="28"/>
          <w:lang w:val="uk-UA" w:eastAsia="uk-UA"/>
          <w14:ligatures w14:val="none"/>
        </w:rPr>
        <w:t xml:space="preserve">, </w:t>
      </w:r>
      <w:r w:rsidRPr="00BB420A">
        <w:rPr>
          <w:rFonts w:ascii="Times New Roman" w:eastAsia="Times New Roman" w:hAnsi="Times New Roman" w:cs="Times New Roman"/>
          <w:i/>
          <w:iCs/>
          <w:kern w:val="0"/>
          <w:sz w:val="28"/>
          <w:szCs w:val="28"/>
          <w:lang w:val="uk-UA" w:eastAsia="uk-UA"/>
          <w14:ligatures w14:val="none"/>
        </w:rPr>
        <w:t>концепт</w:t>
      </w:r>
      <w:r w:rsidRPr="00BB420A">
        <w:rPr>
          <w:rFonts w:ascii="Times New Roman" w:eastAsia="Times New Roman" w:hAnsi="Times New Roman" w:cs="Times New Roman"/>
          <w:kern w:val="0"/>
          <w:sz w:val="28"/>
          <w:szCs w:val="28"/>
          <w:lang w:val="uk-UA" w:eastAsia="uk-UA"/>
          <w14:ligatures w14:val="none"/>
        </w:rPr>
        <w:t xml:space="preserve">, </w:t>
      </w:r>
      <w:r w:rsidRPr="00BB420A">
        <w:rPr>
          <w:rFonts w:ascii="Times New Roman" w:eastAsia="Times New Roman" w:hAnsi="Times New Roman" w:cs="Times New Roman"/>
          <w:i/>
          <w:iCs/>
          <w:kern w:val="0"/>
          <w:sz w:val="28"/>
          <w:szCs w:val="28"/>
          <w:lang w:val="uk-UA" w:eastAsia="uk-UA"/>
          <w14:ligatures w14:val="none"/>
        </w:rPr>
        <w:t>когнітивна модель</w:t>
      </w:r>
      <w:r w:rsidRPr="00BB420A">
        <w:rPr>
          <w:rFonts w:ascii="Times New Roman" w:eastAsia="Times New Roman" w:hAnsi="Times New Roman" w:cs="Times New Roman"/>
          <w:kern w:val="0"/>
          <w:sz w:val="28"/>
          <w:szCs w:val="28"/>
          <w:lang w:val="uk-UA" w:eastAsia="uk-UA"/>
          <w14:ligatures w14:val="none"/>
        </w:rPr>
        <w:t xml:space="preserve"> та уточненні місця юридичної термінології в структурі англомовної спеціалізованої лексики. Здійснюється описовий і аналітико-</w:t>
      </w:r>
      <w:proofErr w:type="spellStart"/>
      <w:r w:rsidRPr="00BB420A">
        <w:rPr>
          <w:rFonts w:ascii="Times New Roman" w:eastAsia="Times New Roman" w:hAnsi="Times New Roman" w:cs="Times New Roman"/>
          <w:kern w:val="0"/>
          <w:sz w:val="28"/>
          <w:szCs w:val="28"/>
          <w:lang w:val="uk-UA" w:eastAsia="uk-UA"/>
          <w14:ligatures w14:val="none"/>
        </w:rPr>
        <w:t>узагальнювальний</w:t>
      </w:r>
      <w:proofErr w:type="spellEnd"/>
      <w:r w:rsidRPr="00BB420A">
        <w:rPr>
          <w:rFonts w:ascii="Times New Roman" w:eastAsia="Times New Roman" w:hAnsi="Times New Roman" w:cs="Times New Roman"/>
          <w:kern w:val="0"/>
          <w:sz w:val="28"/>
          <w:szCs w:val="28"/>
          <w:lang w:val="uk-UA" w:eastAsia="uk-UA"/>
          <w14:ligatures w14:val="none"/>
        </w:rPr>
        <w:t xml:space="preserve"> аналіз, який дозволяє окреслити основні риси </w:t>
      </w:r>
      <w:proofErr w:type="spellStart"/>
      <w:r w:rsidRPr="00BB420A">
        <w:rPr>
          <w:rFonts w:ascii="Times New Roman" w:eastAsia="Times New Roman" w:hAnsi="Times New Roman" w:cs="Times New Roman"/>
          <w:kern w:val="0"/>
          <w:sz w:val="28"/>
          <w:szCs w:val="28"/>
          <w:lang w:val="uk-UA" w:eastAsia="uk-UA"/>
          <w14:ligatures w14:val="none"/>
        </w:rPr>
        <w:t>терміна</w:t>
      </w:r>
      <w:proofErr w:type="spellEnd"/>
      <w:r w:rsidRPr="00BB420A">
        <w:rPr>
          <w:rFonts w:ascii="Times New Roman" w:eastAsia="Times New Roman" w:hAnsi="Times New Roman" w:cs="Times New Roman"/>
          <w:kern w:val="0"/>
          <w:sz w:val="28"/>
          <w:szCs w:val="28"/>
          <w:lang w:val="uk-UA" w:eastAsia="uk-UA"/>
          <w14:ligatures w14:val="none"/>
        </w:rPr>
        <w:t xml:space="preserve"> </w:t>
      </w:r>
      <w:r w:rsidR="00C571A7">
        <w:rPr>
          <w:rFonts w:ascii="Times New Roman" w:eastAsia="Times New Roman" w:hAnsi="Times New Roman" w:cs="Times New Roman"/>
          <w:kern w:val="0"/>
          <w:sz w:val="28"/>
          <w:szCs w:val="28"/>
          <w:lang w:val="uk-UA" w:eastAsia="uk-UA"/>
          <w14:ligatures w14:val="none"/>
        </w:rPr>
        <w:t>–</w:t>
      </w:r>
      <w:r w:rsidRPr="00BB420A">
        <w:rPr>
          <w:rFonts w:ascii="Times New Roman" w:eastAsia="Times New Roman" w:hAnsi="Times New Roman" w:cs="Times New Roman"/>
          <w:kern w:val="0"/>
          <w:sz w:val="28"/>
          <w:szCs w:val="28"/>
          <w:lang w:val="uk-UA" w:eastAsia="uk-UA"/>
          <w14:ligatures w14:val="none"/>
        </w:rPr>
        <w:t xml:space="preserve"> системність, </w:t>
      </w:r>
      <w:proofErr w:type="spellStart"/>
      <w:r w:rsidRPr="00BB420A">
        <w:rPr>
          <w:rFonts w:ascii="Times New Roman" w:eastAsia="Times New Roman" w:hAnsi="Times New Roman" w:cs="Times New Roman"/>
          <w:kern w:val="0"/>
          <w:sz w:val="28"/>
          <w:szCs w:val="28"/>
          <w:lang w:val="uk-UA" w:eastAsia="uk-UA"/>
          <w14:ligatures w14:val="none"/>
        </w:rPr>
        <w:t>дефініційну</w:t>
      </w:r>
      <w:proofErr w:type="spellEnd"/>
      <w:r w:rsidRPr="00BB420A">
        <w:rPr>
          <w:rFonts w:ascii="Times New Roman" w:eastAsia="Times New Roman" w:hAnsi="Times New Roman" w:cs="Times New Roman"/>
          <w:kern w:val="0"/>
          <w:sz w:val="28"/>
          <w:szCs w:val="28"/>
          <w:lang w:val="uk-UA" w:eastAsia="uk-UA"/>
          <w14:ligatures w14:val="none"/>
        </w:rPr>
        <w:t xml:space="preserve"> точність, однозначність і стабільність. Порівняльно-історичний метод застосовується для виявлення історичних витоків англомовної юридичної термінології, що походить із латинської, французької </w:t>
      </w:r>
      <w:r w:rsidRPr="00BB420A">
        <w:rPr>
          <w:rFonts w:ascii="Times New Roman" w:eastAsia="Times New Roman" w:hAnsi="Times New Roman" w:cs="Times New Roman"/>
          <w:kern w:val="0"/>
          <w:sz w:val="28"/>
          <w:szCs w:val="28"/>
          <w:lang w:val="uk-UA" w:eastAsia="uk-UA"/>
          <w14:ligatures w14:val="none"/>
        </w:rPr>
        <w:lastRenderedPageBreak/>
        <w:t xml:space="preserve">та староанглійської </w:t>
      </w:r>
      <w:proofErr w:type="spellStart"/>
      <w:r w:rsidRPr="00BB420A">
        <w:rPr>
          <w:rFonts w:ascii="Times New Roman" w:eastAsia="Times New Roman" w:hAnsi="Times New Roman" w:cs="Times New Roman"/>
          <w:kern w:val="0"/>
          <w:sz w:val="28"/>
          <w:szCs w:val="28"/>
          <w:lang w:val="uk-UA" w:eastAsia="uk-UA"/>
          <w14:ligatures w14:val="none"/>
        </w:rPr>
        <w:t>мовних</w:t>
      </w:r>
      <w:proofErr w:type="spellEnd"/>
      <w:r w:rsidRPr="00BB420A">
        <w:rPr>
          <w:rFonts w:ascii="Times New Roman" w:eastAsia="Times New Roman" w:hAnsi="Times New Roman" w:cs="Times New Roman"/>
          <w:kern w:val="0"/>
          <w:sz w:val="28"/>
          <w:szCs w:val="28"/>
          <w:lang w:val="uk-UA" w:eastAsia="uk-UA"/>
          <w14:ligatures w14:val="none"/>
        </w:rPr>
        <w:t xml:space="preserve"> традицій. На цьому етапі </w:t>
      </w:r>
      <w:proofErr w:type="spellStart"/>
      <w:r w:rsidRPr="00BB420A">
        <w:rPr>
          <w:rFonts w:ascii="Times New Roman" w:eastAsia="Times New Roman" w:hAnsi="Times New Roman" w:cs="Times New Roman"/>
          <w:kern w:val="0"/>
          <w:sz w:val="28"/>
          <w:szCs w:val="28"/>
          <w:lang w:val="uk-UA" w:eastAsia="uk-UA"/>
          <w14:ligatures w14:val="none"/>
        </w:rPr>
        <w:t>формулюється</w:t>
      </w:r>
      <w:proofErr w:type="spellEnd"/>
      <w:r w:rsidRPr="00BB420A">
        <w:rPr>
          <w:rFonts w:ascii="Times New Roman" w:eastAsia="Times New Roman" w:hAnsi="Times New Roman" w:cs="Times New Roman"/>
          <w:kern w:val="0"/>
          <w:sz w:val="28"/>
          <w:szCs w:val="28"/>
          <w:lang w:val="uk-UA" w:eastAsia="uk-UA"/>
          <w14:ligatures w14:val="none"/>
        </w:rPr>
        <w:t xml:space="preserve"> авторське бачення юридичного </w:t>
      </w:r>
      <w:proofErr w:type="spellStart"/>
      <w:r w:rsidRPr="00BB420A">
        <w:rPr>
          <w:rFonts w:ascii="Times New Roman" w:eastAsia="Times New Roman" w:hAnsi="Times New Roman" w:cs="Times New Roman"/>
          <w:kern w:val="0"/>
          <w:sz w:val="28"/>
          <w:szCs w:val="28"/>
          <w:lang w:val="uk-UA" w:eastAsia="uk-UA"/>
          <w14:ligatures w14:val="none"/>
        </w:rPr>
        <w:t>терміна</w:t>
      </w:r>
      <w:proofErr w:type="spellEnd"/>
      <w:r w:rsidRPr="00BB420A">
        <w:rPr>
          <w:rFonts w:ascii="Times New Roman" w:eastAsia="Times New Roman" w:hAnsi="Times New Roman" w:cs="Times New Roman"/>
          <w:kern w:val="0"/>
          <w:sz w:val="28"/>
          <w:szCs w:val="28"/>
          <w:lang w:val="uk-UA" w:eastAsia="uk-UA"/>
          <w14:ligatures w14:val="none"/>
        </w:rPr>
        <w:t xml:space="preserve"> як когнітивної одиниці, що поєднує </w:t>
      </w:r>
      <w:proofErr w:type="spellStart"/>
      <w:r w:rsidRPr="00BB420A">
        <w:rPr>
          <w:rFonts w:ascii="Times New Roman" w:eastAsia="Times New Roman" w:hAnsi="Times New Roman" w:cs="Times New Roman"/>
          <w:kern w:val="0"/>
          <w:sz w:val="28"/>
          <w:szCs w:val="28"/>
          <w:lang w:val="uk-UA" w:eastAsia="uk-UA"/>
          <w14:ligatures w14:val="none"/>
        </w:rPr>
        <w:t>мовну</w:t>
      </w:r>
      <w:proofErr w:type="spellEnd"/>
      <w:r w:rsidRPr="00BB420A">
        <w:rPr>
          <w:rFonts w:ascii="Times New Roman" w:eastAsia="Times New Roman" w:hAnsi="Times New Roman" w:cs="Times New Roman"/>
          <w:kern w:val="0"/>
          <w:sz w:val="28"/>
          <w:szCs w:val="28"/>
          <w:lang w:val="uk-UA" w:eastAsia="uk-UA"/>
          <w14:ligatures w14:val="none"/>
        </w:rPr>
        <w:t xml:space="preserve"> форму, понятійний зміст і культурно-правовий контекст. Результатом стає створення теоретичного підґрунтя дослідження та визначення методологічних орієнтирів подальшого аналізу.</w:t>
      </w:r>
    </w:p>
    <w:p w14:paraId="44C10385" w14:textId="57741E07" w:rsidR="00BB420A" w:rsidRPr="00BB420A" w:rsidRDefault="00BB420A" w:rsidP="00BB420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B420A">
        <w:rPr>
          <w:rFonts w:ascii="Times New Roman" w:eastAsia="Times New Roman" w:hAnsi="Times New Roman" w:cs="Times New Roman"/>
          <w:b/>
          <w:bCs/>
          <w:kern w:val="0"/>
          <w:sz w:val="28"/>
          <w:szCs w:val="28"/>
          <w:lang w:val="uk-UA" w:eastAsia="uk-UA"/>
          <w14:ligatures w14:val="none"/>
        </w:rPr>
        <w:t>Другий етап</w:t>
      </w:r>
      <w:r w:rsidRPr="00BB420A">
        <w:rPr>
          <w:rFonts w:ascii="Times New Roman" w:eastAsia="Times New Roman" w:hAnsi="Times New Roman" w:cs="Times New Roman"/>
          <w:kern w:val="0"/>
          <w:sz w:val="28"/>
          <w:szCs w:val="28"/>
          <w:lang w:val="uk-UA" w:eastAsia="uk-UA"/>
          <w14:ligatures w14:val="none"/>
        </w:rPr>
        <w:t xml:space="preserve"> </w:t>
      </w:r>
      <w:r w:rsidR="00C571A7">
        <w:rPr>
          <w:rFonts w:ascii="Times New Roman" w:eastAsia="Times New Roman" w:hAnsi="Times New Roman" w:cs="Times New Roman"/>
          <w:kern w:val="0"/>
          <w:sz w:val="28"/>
          <w:szCs w:val="28"/>
          <w:lang w:val="uk-UA" w:eastAsia="uk-UA"/>
          <w14:ligatures w14:val="none"/>
        </w:rPr>
        <w:t>–</w:t>
      </w:r>
      <w:r w:rsidRPr="00BB420A">
        <w:rPr>
          <w:rFonts w:ascii="Times New Roman" w:eastAsia="Times New Roman" w:hAnsi="Times New Roman" w:cs="Times New Roman"/>
          <w:kern w:val="0"/>
          <w:sz w:val="28"/>
          <w:szCs w:val="28"/>
          <w:lang w:val="uk-UA" w:eastAsia="uk-UA"/>
          <w14:ligatures w14:val="none"/>
        </w:rPr>
        <w:t xml:space="preserve"> структурно-семантичний </w:t>
      </w:r>
      <w:r w:rsidR="00C571A7">
        <w:rPr>
          <w:rFonts w:ascii="Times New Roman" w:eastAsia="Times New Roman" w:hAnsi="Times New Roman" w:cs="Times New Roman"/>
          <w:kern w:val="0"/>
          <w:sz w:val="28"/>
          <w:szCs w:val="28"/>
          <w:lang w:val="uk-UA" w:eastAsia="uk-UA"/>
          <w14:ligatures w14:val="none"/>
        </w:rPr>
        <w:t xml:space="preserve">– </w:t>
      </w:r>
      <w:r w:rsidRPr="00BB420A">
        <w:rPr>
          <w:rFonts w:ascii="Times New Roman" w:eastAsia="Times New Roman" w:hAnsi="Times New Roman" w:cs="Times New Roman"/>
          <w:kern w:val="0"/>
          <w:sz w:val="28"/>
          <w:szCs w:val="28"/>
          <w:lang w:val="uk-UA" w:eastAsia="uk-UA"/>
          <w14:ligatures w14:val="none"/>
        </w:rPr>
        <w:t xml:space="preserve">спрямований на виявлення закономірностей формування, будови та функціональної організації англомовних юридичних термінів. Основним інструментом є </w:t>
      </w:r>
      <w:proofErr w:type="spellStart"/>
      <w:r w:rsidRPr="00BB420A">
        <w:rPr>
          <w:rFonts w:ascii="Times New Roman" w:eastAsia="Times New Roman" w:hAnsi="Times New Roman" w:cs="Times New Roman"/>
          <w:kern w:val="0"/>
          <w:sz w:val="28"/>
          <w:szCs w:val="28"/>
          <w:lang w:val="uk-UA" w:eastAsia="uk-UA"/>
          <w14:ligatures w14:val="none"/>
        </w:rPr>
        <w:t>компонентно</w:t>
      </w:r>
      <w:proofErr w:type="spellEnd"/>
      <w:r w:rsidRPr="00BB420A">
        <w:rPr>
          <w:rFonts w:ascii="Times New Roman" w:eastAsia="Times New Roman" w:hAnsi="Times New Roman" w:cs="Times New Roman"/>
          <w:kern w:val="0"/>
          <w:sz w:val="28"/>
          <w:szCs w:val="28"/>
          <w:lang w:val="uk-UA" w:eastAsia="uk-UA"/>
          <w14:ligatures w14:val="none"/>
        </w:rPr>
        <w:t xml:space="preserve">-семантичний аналіз, який дозволяє дослідити внутрішню структуру термінів, встановити їхні семантичні ознаки, виявити логічні відношення між одиницями в межах тематичних полів </w:t>
      </w:r>
      <w:r w:rsidRPr="00BB420A">
        <w:rPr>
          <w:rFonts w:ascii="Times New Roman" w:eastAsia="Times New Roman" w:hAnsi="Times New Roman" w:cs="Times New Roman"/>
          <w:i/>
          <w:iCs/>
          <w:kern w:val="0"/>
          <w:sz w:val="28"/>
          <w:szCs w:val="28"/>
          <w:lang w:val="uk-UA" w:eastAsia="uk-UA"/>
          <w14:ligatures w14:val="none"/>
        </w:rPr>
        <w:t>LAW, JUSTICE, CRIME, CONTRACT, COURT, LIABILITY</w:t>
      </w:r>
      <w:r w:rsidRPr="00BB420A">
        <w:rPr>
          <w:rFonts w:ascii="Times New Roman" w:eastAsia="Times New Roman" w:hAnsi="Times New Roman" w:cs="Times New Roman"/>
          <w:kern w:val="0"/>
          <w:sz w:val="28"/>
          <w:szCs w:val="28"/>
          <w:lang w:val="uk-UA" w:eastAsia="uk-UA"/>
          <w14:ligatures w14:val="none"/>
        </w:rPr>
        <w:t xml:space="preserve">. Особливу увагу приділено системним зв’язкам між </w:t>
      </w:r>
      <w:proofErr w:type="spellStart"/>
      <w:r w:rsidRPr="00BB420A">
        <w:rPr>
          <w:rFonts w:ascii="Times New Roman" w:eastAsia="Times New Roman" w:hAnsi="Times New Roman" w:cs="Times New Roman"/>
          <w:kern w:val="0"/>
          <w:sz w:val="28"/>
          <w:szCs w:val="28"/>
          <w:lang w:val="uk-UA" w:eastAsia="uk-UA"/>
          <w14:ligatures w14:val="none"/>
        </w:rPr>
        <w:t>гіперонімами</w:t>
      </w:r>
      <w:proofErr w:type="spellEnd"/>
      <w:r w:rsidRPr="00BB420A">
        <w:rPr>
          <w:rFonts w:ascii="Times New Roman" w:eastAsia="Times New Roman" w:hAnsi="Times New Roman" w:cs="Times New Roman"/>
          <w:kern w:val="0"/>
          <w:sz w:val="28"/>
          <w:szCs w:val="28"/>
          <w:lang w:val="uk-UA" w:eastAsia="uk-UA"/>
          <w14:ligatures w14:val="none"/>
        </w:rPr>
        <w:t xml:space="preserve"> та гіпонімами, міжродовим і міжгалузевим відношенням, а також явищам полісемії та термінологічної синонімії.</w:t>
      </w:r>
    </w:p>
    <w:p w14:paraId="3BB0E513" w14:textId="33E3389B" w:rsidR="00BB420A" w:rsidRPr="00BB420A" w:rsidRDefault="00BB420A" w:rsidP="00BB420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B420A">
        <w:rPr>
          <w:rFonts w:ascii="Times New Roman" w:eastAsia="Times New Roman" w:hAnsi="Times New Roman" w:cs="Times New Roman"/>
          <w:kern w:val="0"/>
          <w:sz w:val="28"/>
          <w:szCs w:val="28"/>
          <w:lang w:val="uk-UA" w:eastAsia="uk-UA"/>
          <w14:ligatures w14:val="none"/>
        </w:rPr>
        <w:t xml:space="preserve">У межах цього етапу застосовуються словотвірний і морфологічний аналізи, які дозволяють виокремити основні моделі утворення юридичних термінів. Вивчаються </w:t>
      </w:r>
      <w:r w:rsidR="00B113EB">
        <w:rPr>
          <w:rFonts w:ascii="Times New Roman" w:eastAsia="Times New Roman" w:hAnsi="Times New Roman" w:cs="Times New Roman"/>
          <w:kern w:val="0"/>
          <w:sz w:val="28"/>
          <w:szCs w:val="28"/>
          <w:lang w:val="uk-UA" w:eastAsia="uk-UA"/>
          <w14:ligatures w14:val="none"/>
        </w:rPr>
        <w:t>лексичні</w:t>
      </w:r>
      <w:r w:rsidRPr="00BB420A">
        <w:rPr>
          <w:rFonts w:ascii="Times New Roman" w:eastAsia="Times New Roman" w:hAnsi="Times New Roman" w:cs="Times New Roman"/>
          <w:kern w:val="0"/>
          <w:sz w:val="28"/>
          <w:szCs w:val="28"/>
          <w:lang w:val="uk-UA" w:eastAsia="uk-UA"/>
          <w14:ligatures w14:val="none"/>
        </w:rPr>
        <w:t xml:space="preserve"> одиниці (</w:t>
      </w:r>
      <w:proofErr w:type="spellStart"/>
      <w:r w:rsidRPr="00BB420A">
        <w:rPr>
          <w:rFonts w:ascii="Times New Roman" w:eastAsia="Times New Roman" w:hAnsi="Times New Roman" w:cs="Times New Roman"/>
          <w:kern w:val="0"/>
          <w:sz w:val="28"/>
          <w:szCs w:val="28"/>
          <w:lang w:val="uk-UA" w:eastAsia="uk-UA"/>
          <w14:ligatures w14:val="none"/>
        </w:rPr>
        <w:t>lawyer</w:t>
      </w:r>
      <w:proofErr w:type="spellEnd"/>
      <w:r w:rsidRPr="00BB420A">
        <w:rPr>
          <w:rFonts w:ascii="Times New Roman" w:eastAsia="Times New Roman" w:hAnsi="Times New Roman" w:cs="Times New Roman"/>
          <w:kern w:val="0"/>
          <w:sz w:val="28"/>
          <w:szCs w:val="28"/>
          <w:lang w:val="uk-UA" w:eastAsia="uk-UA"/>
          <w14:ligatures w14:val="none"/>
        </w:rPr>
        <w:t xml:space="preserve">, </w:t>
      </w:r>
      <w:proofErr w:type="spellStart"/>
      <w:r w:rsidRPr="00BB420A">
        <w:rPr>
          <w:rFonts w:ascii="Times New Roman" w:eastAsia="Times New Roman" w:hAnsi="Times New Roman" w:cs="Times New Roman"/>
          <w:kern w:val="0"/>
          <w:sz w:val="28"/>
          <w:szCs w:val="28"/>
          <w:lang w:val="uk-UA" w:eastAsia="uk-UA"/>
          <w14:ligatures w14:val="none"/>
        </w:rPr>
        <w:t>defendant</w:t>
      </w:r>
      <w:proofErr w:type="spellEnd"/>
      <w:r w:rsidRPr="00BB420A">
        <w:rPr>
          <w:rFonts w:ascii="Times New Roman" w:eastAsia="Times New Roman" w:hAnsi="Times New Roman" w:cs="Times New Roman"/>
          <w:kern w:val="0"/>
          <w:sz w:val="28"/>
          <w:szCs w:val="28"/>
          <w:lang w:val="uk-UA" w:eastAsia="uk-UA"/>
          <w14:ligatures w14:val="none"/>
        </w:rPr>
        <w:t xml:space="preserve">, </w:t>
      </w:r>
      <w:proofErr w:type="spellStart"/>
      <w:r w:rsidRPr="00BB420A">
        <w:rPr>
          <w:rFonts w:ascii="Times New Roman" w:eastAsia="Times New Roman" w:hAnsi="Times New Roman" w:cs="Times New Roman"/>
          <w:kern w:val="0"/>
          <w:sz w:val="28"/>
          <w:szCs w:val="28"/>
          <w:lang w:val="uk-UA" w:eastAsia="uk-UA"/>
          <w14:ligatures w14:val="none"/>
        </w:rPr>
        <w:t>judgement</w:t>
      </w:r>
      <w:proofErr w:type="spellEnd"/>
      <w:r w:rsidRPr="00BB420A">
        <w:rPr>
          <w:rFonts w:ascii="Times New Roman" w:eastAsia="Times New Roman" w:hAnsi="Times New Roman" w:cs="Times New Roman"/>
          <w:kern w:val="0"/>
          <w:sz w:val="28"/>
          <w:szCs w:val="28"/>
          <w:lang w:val="uk-UA" w:eastAsia="uk-UA"/>
          <w14:ligatures w14:val="none"/>
        </w:rPr>
        <w:t>), складні слова (</w:t>
      </w:r>
      <w:proofErr w:type="spellStart"/>
      <w:r w:rsidRPr="00BB420A">
        <w:rPr>
          <w:rFonts w:ascii="Times New Roman" w:eastAsia="Times New Roman" w:hAnsi="Times New Roman" w:cs="Times New Roman"/>
          <w:kern w:val="0"/>
          <w:sz w:val="28"/>
          <w:szCs w:val="28"/>
          <w:lang w:val="uk-UA" w:eastAsia="uk-UA"/>
          <w14:ligatures w14:val="none"/>
        </w:rPr>
        <w:t>courtroom</w:t>
      </w:r>
      <w:proofErr w:type="spellEnd"/>
      <w:r w:rsidRPr="00BB420A">
        <w:rPr>
          <w:rFonts w:ascii="Times New Roman" w:eastAsia="Times New Roman" w:hAnsi="Times New Roman" w:cs="Times New Roman"/>
          <w:kern w:val="0"/>
          <w:sz w:val="28"/>
          <w:szCs w:val="28"/>
          <w:lang w:val="uk-UA" w:eastAsia="uk-UA"/>
          <w14:ligatures w14:val="none"/>
        </w:rPr>
        <w:t xml:space="preserve">, </w:t>
      </w:r>
      <w:proofErr w:type="spellStart"/>
      <w:r w:rsidRPr="00BB420A">
        <w:rPr>
          <w:rFonts w:ascii="Times New Roman" w:eastAsia="Times New Roman" w:hAnsi="Times New Roman" w:cs="Times New Roman"/>
          <w:kern w:val="0"/>
          <w:sz w:val="28"/>
          <w:szCs w:val="28"/>
          <w:lang w:val="uk-UA" w:eastAsia="uk-UA"/>
          <w14:ligatures w14:val="none"/>
        </w:rPr>
        <w:t>law-making</w:t>
      </w:r>
      <w:proofErr w:type="spellEnd"/>
      <w:r w:rsidRPr="00BB420A">
        <w:rPr>
          <w:rFonts w:ascii="Times New Roman" w:eastAsia="Times New Roman" w:hAnsi="Times New Roman" w:cs="Times New Roman"/>
          <w:kern w:val="0"/>
          <w:sz w:val="28"/>
          <w:szCs w:val="28"/>
          <w:lang w:val="uk-UA" w:eastAsia="uk-UA"/>
          <w14:ligatures w14:val="none"/>
        </w:rPr>
        <w:t xml:space="preserve">, </w:t>
      </w:r>
      <w:proofErr w:type="spellStart"/>
      <w:r w:rsidRPr="00BB420A">
        <w:rPr>
          <w:rFonts w:ascii="Times New Roman" w:eastAsia="Times New Roman" w:hAnsi="Times New Roman" w:cs="Times New Roman"/>
          <w:kern w:val="0"/>
          <w:sz w:val="28"/>
          <w:szCs w:val="28"/>
          <w:lang w:val="uk-UA" w:eastAsia="uk-UA"/>
          <w14:ligatures w14:val="none"/>
        </w:rPr>
        <w:t>power-sharing</w:t>
      </w:r>
      <w:proofErr w:type="spellEnd"/>
      <w:r w:rsidRPr="00BB420A">
        <w:rPr>
          <w:rFonts w:ascii="Times New Roman" w:eastAsia="Times New Roman" w:hAnsi="Times New Roman" w:cs="Times New Roman"/>
          <w:kern w:val="0"/>
          <w:sz w:val="28"/>
          <w:szCs w:val="28"/>
          <w:lang w:val="uk-UA" w:eastAsia="uk-UA"/>
          <w14:ligatures w14:val="none"/>
        </w:rPr>
        <w:t>), аналітичні сполуки (</w:t>
      </w:r>
      <w:proofErr w:type="spellStart"/>
      <w:r w:rsidRPr="00BB420A">
        <w:rPr>
          <w:rFonts w:ascii="Times New Roman" w:eastAsia="Times New Roman" w:hAnsi="Times New Roman" w:cs="Times New Roman"/>
          <w:kern w:val="0"/>
          <w:sz w:val="28"/>
          <w:szCs w:val="28"/>
          <w:lang w:val="uk-UA" w:eastAsia="uk-UA"/>
          <w14:ligatures w14:val="none"/>
        </w:rPr>
        <w:t>rule</w:t>
      </w:r>
      <w:proofErr w:type="spellEnd"/>
      <w:r w:rsidRPr="00BB420A">
        <w:rPr>
          <w:rFonts w:ascii="Times New Roman" w:eastAsia="Times New Roman" w:hAnsi="Times New Roman" w:cs="Times New Roman"/>
          <w:kern w:val="0"/>
          <w:sz w:val="28"/>
          <w:szCs w:val="28"/>
          <w:lang w:val="uk-UA" w:eastAsia="uk-UA"/>
          <w14:ligatures w14:val="none"/>
        </w:rPr>
        <w:t xml:space="preserve"> </w:t>
      </w:r>
      <w:proofErr w:type="spellStart"/>
      <w:r w:rsidRPr="00BB420A">
        <w:rPr>
          <w:rFonts w:ascii="Times New Roman" w:eastAsia="Times New Roman" w:hAnsi="Times New Roman" w:cs="Times New Roman"/>
          <w:kern w:val="0"/>
          <w:sz w:val="28"/>
          <w:szCs w:val="28"/>
          <w:lang w:val="uk-UA" w:eastAsia="uk-UA"/>
          <w14:ligatures w14:val="none"/>
        </w:rPr>
        <w:t>of</w:t>
      </w:r>
      <w:proofErr w:type="spellEnd"/>
      <w:r w:rsidRPr="00BB420A">
        <w:rPr>
          <w:rFonts w:ascii="Times New Roman" w:eastAsia="Times New Roman" w:hAnsi="Times New Roman" w:cs="Times New Roman"/>
          <w:kern w:val="0"/>
          <w:sz w:val="28"/>
          <w:szCs w:val="28"/>
          <w:lang w:val="uk-UA" w:eastAsia="uk-UA"/>
          <w14:ligatures w14:val="none"/>
        </w:rPr>
        <w:t xml:space="preserve"> </w:t>
      </w:r>
      <w:proofErr w:type="spellStart"/>
      <w:r w:rsidRPr="00BB420A">
        <w:rPr>
          <w:rFonts w:ascii="Times New Roman" w:eastAsia="Times New Roman" w:hAnsi="Times New Roman" w:cs="Times New Roman"/>
          <w:kern w:val="0"/>
          <w:sz w:val="28"/>
          <w:szCs w:val="28"/>
          <w:lang w:val="uk-UA" w:eastAsia="uk-UA"/>
          <w14:ligatures w14:val="none"/>
        </w:rPr>
        <w:t>law</w:t>
      </w:r>
      <w:proofErr w:type="spellEnd"/>
      <w:r w:rsidRPr="00BB420A">
        <w:rPr>
          <w:rFonts w:ascii="Times New Roman" w:eastAsia="Times New Roman" w:hAnsi="Times New Roman" w:cs="Times New Roman"/>
          <w:kern w:val="0"/>
          <w:sz w:val="28"/>
          <w:szCs w:val="28"/>
          <w:lang w:val="uk-UA" w:eastAsia="uk-UA"/>
          <w14:ligatures w14:val="none"/>
        </w:rPr>
        <w:t xml:space="preserve">, </w:t>
      </w:r>
      <w:proofErr w:type="spellStart"/>
      <w:r w:rsidRPr="00BB420A">
        <w:rPr>
          <w:rFonts w:ascii="Times New Roman" w:eastAsia="Times New Roman" w:hAnsi="Times New Roman" w:cs="Times New Roman"/>
          <w:kern w:val="0"/>
          <w:sz w:val="28"/>
          <w:szCs w:val="28"/>
          <w:lang w:val="uk-UA" w:eastAsia="uk-UA"/>
          <w14:ligatures w14:val="none"/>
        </w:rPr>
        <w:t>presumption</w:t>
      </w:r>
      <w:proofErr w:type="spellEnd"/>
      <w:r w:rsidRPr="00BB420A">
        <w:rPr>
          <w:rFonts w:ascii="Times New Roman" w:eastAsia="Times New Roman" w:hAnsi="Times New Roman" w:cs="Times New Roman"/>
          <w:kern w:val="0"/>
          <w:sz w:val="28"/>
          <w:szCs w:val="28"/>
          <w:lang w:val="uk-UA" w:eastAsia="uk-UA"/>
          <w14:ligatures w14:val="none"/>
        </w:rPr>
        <w:t xml:space="preserve"> </w:t>
      </w:r>
      <w:proofErr w:type="spellStart"/>
      <w:r w:rsidRPr="00BB420A">
        <w:rPr>
          <w:rFonts w:ascii="Times New Roman" w:eastAsia="Times New Roman" w:hAnsi="Times New Roman" w:cs="Times New Roman"/>
          <w:kern w:val="0"/>
          <w:sz w:val="28"/>
          <w:szCs w:val="28"/>
          <w:lang w:val="uk-UA" w:eastAsia="uk-UA"/>
          <w14:ligatures w14:val="none"/>
        </w:rPr>
        <w:t>of</w:t>
      </w:r>
      <w:proofErr w:type="spellEnd"/>
      <w:r w:rsidRPr="00BB420A">
        <w:rPr>
          <w:rFonts w:ascii="Times New Roman" w:eastAsia="Times New Roman" w:hAnsi="Times New Roman" w:cs="Times New Roman"/>
          <w:kern w:val="0"/>
          <w:sz w:val="28"/>
          <w:szCs w:val="28"/>
          <w:lang w:val="uk-UA" w:eastAsia="uk-UA"/>
          <w14:ligatures w14:val="none"/>
        </w:rPr>
        <w:t xml:space="preserve"> </w:t>
      </w:r>
      <w:proofErr w:type="spellStart"/>
      <w:r w:rsidRPr="00BB420A">
        <w:rPr>
          <w:rFonts w:ascii="Times New Roman" w:eastAsia="Times New Roman" w:hAnsi="Times New Roman" w:cs="Times New Roman"/>
          <w:kern w:val="0"/>
          <w:sz w:val="28"/>
          <w:szCs w:val="28"/>
          <w:lang w:val="uk-UA" w:eastAsia="uk-UA"/>
          <w14:ligatures w14:val="none"/>
        </w:rPr>
        <w:t>innocence</w:t>
      </w:r>
      <w:proofErr w:type="spellEnd"/>
      <w:r w:rsidRPr="00BB420A">
        <w:rPr>
          <w:rFonts w:ascii="Times New Roman" w:eastAsia="Times New Roman" w:hAnsi="Times New Roman" w:cs="Times New Roman"/>
          <w:kern w:val="0"/>
          <w:sz w:val="28"/>
          <w:szCs w:val="28"/>
          <w:lang w:val="uk-UA" w:eastAsia="uk-UA"/>
          <w14:ligatures w14:val="none"/>
        </w:rPr>
        <w:t xml:space="preserve">, </w:t>
      </w:r>
      <w:proofErr w:type="spellStart"/>
      <w:r w:rsidRPr="00BB420A">
        <w:rPr>
          <w:rFonts w:ascii="Times New Roman" w:eastAsia="Times New Roman" w:hAnsi="Times New Roman" w:cs="Times New Roman"/>
          <w:kern w:val="0"/>
          <w:sz w:val="28"/>
          <w:szCs w:val="28"/>
          <w:lang w:val="uk-UA" w:eastAsia="uk-UA"/>
          <w14:ligatures w14:val="none"/>
        </w:rPr>
        <w:t>breach</w:t>
      </w:r>
      <w:proofErr w:type="spellEnd"/>
      <w:r w:rsidRPr="00BB420A">
        <w:rPr>
          <w:rFonts w:ascii="Times New Roman" w:eastAsia="Times New Roman" w:hAnsi="Times New Roman" w:cs="Times New Roman"/>
          <w:kern w:val="0"/>
          <w:sz w:val="28"/>
          <w:szCs w:val="28"/>
          <w:lang w:val="uk-UA" w:eastAsia="uk-UA"/>
          <w14:ligatures w14:val="none"/>
        </w:rPr>
        <w:t xml:space="preserve"> </w:t>
      </w:r>
      <w:proofErr w:type="spellStart"/>
      <w:r w:rsidRPr="00BB420A">
        <w:rPr>
          <w:rFonts w:ascii="Times New Roman" w:eastAsia="Times New Roman" w:hAnsi="Times New Roman" w:cs="Times New Roman"/>
          <w:kern w:val="0"/>
          <w:sz w:val="28"/>
          <w:szCs w:val="28"/>
          <w:lang w:val="uk-UA" w:eastAsia="uk-UA"/>
          <w14:ligatures w14:val="none"/>
        </w:rPr>
        <w:t>of</w:t>
      </w:r>
      <w:proofErr w:type="spellEnd"/>
      <w:r w:rsidRPr="00BB420A">
        <w:rPr>
          <w:rFonts w:ascii="Times New Roman" w:eastAsia="Times New Roman" w:hAnsi="Times New Roman" w:cs="Times New Roman"/>
          <w:kern w:val="0"/>
          <w:sz w:val="28"/>
          <w:szCs w:val="28"/>
          <w:lang w:val="uk-UA" w:eastAsia="uk-UA"/>
          <w14:ligatures w14:val="none"/>
        </w:rPr>
        <w:t xml:space="preserve"> </w:t>
      </w:r>
      <w:proofErr w:type="spellStart"/>
      <w:r w:rsidRPr="00BB420A">
        <w:rPr>
          <w:rFonts w:ascii="Times New Roman" w:eastAsia="Times New Roman" w:hAnsi="Times New Roman" w:cs="Times New Roman"/>
          <w:kern w:val="0"/>
          <w:sz w:val="28"/>
          <w:szCs w:val="28"/>
          <w:lang w:val="uk-UA" w:eastAsia="uk-UA"/>
          <w14:ligatures w14:val="none"/>
        </w:rPr>
        <w:t>duty</w:t>
      </w:r>
      <w:proofErr w:type="spellEnd"/>
      <w:r w:rsidRPr="00BB420A">
        <w:rPr>
          <w:rFonts w:ascii="Times New Roman" w:eastAsia="Times New Roman" w:hAnsi="Times New Roman" w:cs="Times New Roman"/>
          <w:kern w:val="0"/>
          <w:sz w:val="28"/>
          <w:szCs w:val="28"/>
          <w:lang w:val="uk-UA" w:eastAsia="uk-UA"/>
          <w14:ligatures w14:val="none"/>
        </w:rPr>
        <w:t>), семантичні деривати (</w:t>
      </w:r>
      <w:proofErr w:type="spellStart"/>
      <w:r w:rsidRPr="00BB420A">
        <w:rPr>
          <w:rFonts w:ascii="Times New Roman" w:eastAsia="Times New Roman" w:hAnsi="Times New Roman" w:cs="Times New Roman"/>
          <w:kern w:val="0"/>
          <w:sz w:val="28"/>
          <w:szCs w:val="28"/>
          <w:lang w:val="uk-UA" w:eastAsia="uk-UA"/>
          <w14:ligatures w14:val="none"/>
        </w:rPr>
        <w:t>case</w:t>
      </w:r>
      <w:proofErr w:type="spellEnd"/>
      <w:r w:rsidRPr="00BB420A">
        <w:rPr>
          <w:rFonts w:ascii="Times New Roman" w:eastAsia="Times New Roman" w:hAnsi="Times New Roman" w:cs="Times New Roman"/>
          <w:kern w:val="0"/>
          <w:sz w:val="28"/>
          <w:szCs w:val="28"/>
          <w:lang w:val="uk-UA" w:eastAsia="uk-UA"/>
          <w14:ligatures w14:val="none"/>
        </w:rPr>
        <w:t xml:space="preserve">, </w:t>
      </w:r>
      <w:proofErr w:type="spellStart"/>
      <w:r w:rsidRPr="00BB420A">
        <w:rPr>
          <w:rFonts w:ascii="Times New Roman" w:eastAsia="Times New Roman" w:hAnsi="Times New Roman" w:cs="Times New Roman"/>
          <w:kern w:val="0"/>
          <w:sz w:val="28"/>
          <w:szCs w:val="28"/>
          <w:lang w:val="uk-UA" w:eastAsia="uk-UA"/>
          <w14:ligatures w14:val="none"/>
        </w:rPr>
        <w:t>appeal</w:t>
      </w:r>
      <w:proofErr w:type="spellEnd"/>
      <w:r w:rsidRPr="00BB420A">
        <w:rPr>
          <w:rFonts w:ascii="Times New Roman" w:eastAsia="Times New Roman" w:hAnsi="Times New Roman" w:cs="Times New Roman"/>
          <w:kern w:val="0"/>
          <w:sz w:val="28"/>
          <w:szCs w:val="28"/>
          <w:lang w:val="uk-UA" w:eastAsia="uk-UA"/>
          <w14:ligatures w14:val="none"/>
        </w:rPr>
        <w:t xml:space="preserve">, </w:t>
      </w:r>
      <w:proofErr w:type="spellStart"/>
      <w:r w:rsidRPr="00BB420A">
        <w:rPr>
          <w:rFonts w:ascii="Times New Roman" w:eastAsia="Times New Roman" w:hAnsi="Times New Roman" w:cs="Times New Roman"/>
          <w:kern w:val="0"/>
          <w:sz w:val="28"/>
          <w:szCs w:val="28"/>
          <w:lang w:val="uk-UA" w:eastAsia="uk-UA"/>
          <w14:ligatures w14:val="none"/>
        </w:rPr>
        <w:t>evidence</w:t>
      </w:r>
      <w:proofErr w:type="spellEnd"/>
      <w:r w:rsidRPr="00BB420A">
        <w:rPr>
          <w:rFonts w:ascii="Times New Roman" w:eastAsia="Times New Roman" w:hAnsi="Times New Roman" w:cs="Times New Roman"/>
          <w:kern w:val="0"/>
          <w:sz w:val="28"/>
          <w:szCs w:val="28"/>
          <w:lang w:val="uk-UA" w:eastAsia="uk-UA"/>
          <w14:ligatures w14:val="none"/>
        </w:rPr>
        <w:t>) і запозичення (</w:t>
      </w:r>
      <w:proofErr w:type="spellStart"/>
      <w:r w:rsidRPr="00BB420A">
        <w:rPr>
          <w:rFonts w:ascii="Times New Roman" w:eastAsia="Times New Roman" w:hAnsi="Times New Roman" w:cs="Times New Roman"/>
          <w:kern w:val="0"/>
          <w:sz w:val="28"/>
          <w:szCs w:val="28"/>
          <w:lang w:val="uk-UA" w:eastAsia="uk-UA"/>
          <w14:ligatures w14:val="none"/>
        </w:rPr>
        <w:t>affidavit</w:t>
      </w:r>
      <w:proofErr w:type="spellEnd"/>
      <w:r w:rsidRPr="00BB420A">
        <w:rPr>
          <w:rFonts w:ascii="Times New Roman" w:eastAsia="Times New Roman" w:hAnsi="Times New Roman" w:cs="Times New Roman"/>
          <w:kern w:val="0"/>
          <w:sz w:val="28"/>
          <w:szCs w:val="28"/>
          <w:lang w:val="uk-UA" w:eastAsia="uk-UA"/>
          <w14:ligatures w14:val="none"/>
        </w:rPr>
        <w:t xml:space="preserve">, </w:t>
      </w:r>
      <w:proofErr w:type="spellStart"/>
      <w:r w:rsidRPr="00BB420A">
        <w:rPr>
          <w:rFonts w:ascii="Times New Roman" w:eastAsia="Times New Roman" w:hAnsi="Times New Roman" w:cs="Times New Roman"/>
          <w:kern w:val="0"/>
          <w:sz w:val="28"/>
          <w:szCs w:val="28"/>
          <w:lang w:val="uk-UA" w:eastAsia="uk-UA"/>
          <w14:ligatures w14:val="none"/>
        </w:rPr>
        <w:t>corpus</w:t>
      </w:r>
      <w:proofErr w:type="spellEnd"/>
      <w:r w:rsidRPr="00BB420A">
        <w:rPr>
          <w:rFonts w:ascii="Times New Roman" w:eastAsia="Times New Roman" w:hAnsi="Times New Roman" w:cs="Times New Roman"/>
          <w:kern w:val="0"/>
          <w:sz w:val="28"/>
          <w:szCs w:val="28"/>
          <w:lang w:val="uk-UA" w:eastAsia="uk-UA"/>
          <w14:ligatures w14:val="none"/>
        </w:rPr>
        <w:t xml:space="preserve"> </w:t>
      </w:r>
      <w:proofErr w:type="spellStart"/>
      <w:r w:rsidRPr="00BB420A">
        <w:rPr>
          <w:rFonts w:ascii="Times New Roman" w:eastAsia="Times New Roman" w:hAnsi="Times New Roman" w:cs="Times New Roman"/>
          <w:kern w:val="0"/>
          <w:sz w:val="28"/>
          <w:szCs w:val="28"/>
          <w:lang w:val="uk-UA" w:eastAsia="uk-UA"/>
          <w14:ligatures w14:val="none"/>
        </w:rPr>
        <w:t>delicti</w:t>
      </w:r>
      <w:proofErr w:type="spellEnd"/>
      <w:r w:rsidRPr="00BB420A">
        <w:rPr>
          <w:rFonts w:ascii="Times New Roman" w:eastAsia="Times New Roman" w:hAnsi="Times New Roman" w:cs="Times New Roman"/>
          <w:kern w:val="0"/>
          <w:sz w:val="28"/>
          <w:szCs w:val="28"/>
          <w:lang w:val="uk-UA" w:eastAsia="uk-UA"/>
          <w14:ligatures w14:val="none"/>
        </w:rPr>
        <w:t xml:space="preserve">, </w:t>
      </w:r>
      <w:proofErr w:type="spellStart"/>
      <w:r w:rsidRPr="00BB420A">
        <w:rPr>
          <w:rFonts w:ascii="Times New Roman" w:eastAsia="Times New Roman" w:hAnsi="Times New Roman" w:cs="Times New Roman"/>
          <w:kern w:val="0"/>
          <w:sz w:val="28"/>
          <w:szCs w:val="28"/>
          <w:lang w:val="uk-UA" w:eastAsia="uk-UA"/>
          <w14:ligatures w14:val="none"/>
        </w:rPr>
        <w:t>subpoena</w:t>
      </w:r>
      <w:proofErr w:type="spellEnd"/>
      <w:r w:rsidRPr="00BB420A">
        <w:rPr>
          <w:rFonts w:ascii="Times New Roman" w:eastAsia="Times New Roman" w:hAnsi="Times New Roman" w:cs="Times New Roman"/>
          <w:kern w:val="0"/>
          <w:sz w:val="28"/>
          <w:szCs w:val="28"/>
          <w:lang w:val="uk-UA" w:eastAsia="uk-UA"/>
          <w14:ligatures w14:val="none"/>
        </w:rPr>
        <w:t xml:space="preserve">, </w:t>
      </w:r>
      <w:proofErr w:type="spellStart"/>
      <w:r w:rsidRPr="00BB420A">
        <w:rPr>
          <w:rFonts w:ascii="Times New Roman" w:eastAsia="Times New Roman" w:hAnsi="Times New Roman" w:cs="Times New Roman"/>
          <w:kern w:val="0"/>
          <w:sz w:val="28"/>
          <w:szCs w:val="28"/>
          <w:lang w:val="uk-UA" w:eastAsia="uk-UA"/>
          <w14:ligatures w14:val="none"/>
        </w:rPr>
        <w:t>verdict</w:t>
      </w:r>
      <w:proofErr w:type="spellEnd"/>
      <w:r w:rsidRPr="00BB420A">
        <w:rPr>
          <w:rFonts w:ascii="Times New Roman" w:eastAsia="Times New Roman" w:hAnsi="Times New Roman" w:cs="Times New Roman"/>
          <w:kern w:val="0"/>
          <w:sz w:val="28"/>
          <w:szCs w:val="28"/>
          <w:lang w:val="uk-UA" w:eastAsia="uk-UA"/>
          <w14:ligatures w14:val="none"/>
        </w:rPr>
        <w:t>). За допомогою кількісного методу визначається частотність використання різних моделей і виявляється їхня продуктивність у сучасній правничій комунікації. Отримані результати дозволяють простежити взаємозв’язок між структурною організацією термінів і логічною системністю юридичної мови, що формує основу для когнітивного аналізу на наступному етапі.</w:t>
      </w:r>
    </w:p>
    <w:p w14:paraId="0C50E8FD" w14:textId="3BFF8337" w:rsidR="00BB420A" w:rsidRPr="00BB420A" w:rsidRDefault="00BB420A" w:rsidP="00BB420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B420A">
        <w:rPr>
          <w:rFonts w:ascii="Times New Roman" w:eastAsia="Times New Roman" w:hAnsi="Times New Roman" w:cs="Times New Roman"/>
          <w:b/>
          <w:bCs/>
          <w:kern w:val="0"/>
          <w:sz w:val="28"/>
          <w:szCs w:val="28"/>
          <w:lang w:val="uk-UA" w:eastAsia="uk-UA"/>
          <w14:ligatures w14:val="none"/>
        </w:rPr>
        <w:t>Третій етап</w:t>
      </w:r>
      <w:r w:rsidRPr="00BB420A">
        <w:rPr>
          <w:rFonts w:ascii="Times New Roman" w:eastAsia="Times New Roman" w:hAnsi="Times New Roman" w:cs="Times New Roman"/>
          <w:kern w:val="0"/>
          <w:sz w:val="28"/>
          <w:szCs w:val="28"/>
          <w:lang w:val="uk-UA" w:eastAsia="uk-UA"/>
          <w14:ligatures w14:val="none"/>
        </w:rPr>
        <w:t xml:space="preserve"> </w:t>
      </w:r>
      <w:r w:rsidR="00B113EB">
        <w:rPr>
          <w:rFonts w:ascii="Times New Roman" w:eastAsia="Times New Roman" w:hAnsi="Times New Roman" w:cs="Times New Roman"/>
          <w:kern w:val="0"/>
          <w:sz w:val="28"/>
          <w:szCs w:val="28"/>
          <w:lang w:val="uk-UA" w:eastAsia="uk-UA"/>
          <w14:ligatures w14:val="none"/>
        </w:rPr>
        <w:t>–</w:t>
      </w:r>
      <w:r w:rsidRPr="00BB420A">
        <w:rPr>
          <w:rFonts w:ascii="Times New Roman" w:eastAsia="Times New Roman" w:hAnsi="Times New Roman" w:cs="Times New Roman"/>
          <w:kern w:val="0"/>
          <w:sz w:val="28"/>
          <w:szCs w:val="28"/>
          <w:lang w:val="uk-UA" w:eastAsia="uk-UA"/>
          <w14:ligatures w14:val="none"/>
        </w:rPr>
        <w:t xml:space="preserve"> </w:t>
      </w:r>
      <w:proofErr w:type="spellStart"/>
      <w:r w:rsidRPr="00BB420A">
        <w:rPr>
          <w:rFonts w:ascii="Times New Roman" w:eastAsia="Times New Roman" w:hAnsi="Times New Roman" w:cs="Times New Roman"/>
          <w:kern w:val="0"/>
          <w:sz w:val="28"/>
          <w:szCs w:val="28"/>
          <w:lang w:val="uk-UA" w:eastAsia="uk-UA"/>
          <w14:ligatures w14:val="none"/>
        </w:rPr>
        <w:t>когнітивно</w:t>
      </w:r>
      <w:proofErr w:type="spellEnd"/>
      <w:r w:rsidRPr="00BB420A">
        <w:rPr>
          <w:rFonts w:ascii="Times New Roman" w:eastAsia="Times New Roman" w:hAnsi="Times New Roman" w:cs="Times New Roman"/>
          <w:kern w:val="0"/>
          <w:sz w:val="28"/>
          <w:szCs w:val="28"/>
          <w:lang w:val="uk-UA" w:eastAsia="uk-UA"/>
          <w14:ligatures w14:val="none"/>
        </w:rPr>
        <w:t xml:space="preserve">-ономасіологічний </w:t>
      </w:r>
      <w:r w:rsidR="00B113EB">
        <w:rPr>
          <w:rFonts w:ascii="Times New Roman" w:eastAsia="Times New Roman" w:hAnsi="Times New Roman" w:cs="Times New Roman"/>
          <w:kern w:val="0"/>
          <w:sz w:val="28"/>
          <w:szCs w:val="28"/>
          <w:lang w:val="uk-UA" w:eastAsia="uk-UA"/>
          <w14:ligatures w14:val="none"/>
        </w:rPr>
        <w:t>–</w:t>
      </w:r>
      <w:r w:rsidRPr="00BB420A">
        <w:rPr>
          <w:rFonts w:ascii="Times New Roman" w:eastAsia="Times New Roman" w:hAnsi="Times New Roman" w:cs="Times New Roman"/>
          <w:kern w:val="0"/>
          <w:sz w:val="28"/>
          <w:szCs w:val="28"/>
          <w:lang w:val="uk-UA" w:eastAsia="uk-UA"/>
          <w14:ligatures w14:val="none"/>
        </w:rPr>
        <w:t xml:space="preserve"> має на меті розкрити концептуальні механізми формування юридичних термінів і виявити ті ментальні моделі, які визначають спосіб осмислення правової дійсності у свідомості носіїв англійської мови. У цьому контексті застосовується </w:t>
      </w:r>
      <w:proofErr w:type="spellStart"/>
      <w:r w:rsidRPr="00BB420A">
        <w:rPr>
          <w:rFonts w:ascii="Times New Roman" w:eastAsia="Times New Roman" w:hAnsi="Times New Roman" w:cs="Times New Roman"/>
          <w:kern w:val="0"/>
          <w:sz w:val="28"/>
          <w:szCs w:val="28"/>
          <w:lang w:val="uk-UA" w:eastAsia="uk-UA"/>
          <w14:ligatures w14:val="none"/>
        </w:rPr>
        <w:t>когнітивно</w:t>
      </w:r>
      <w:proofErr w:type="spellEnd"/>
      <w:r w:rsidRPr="00BB420A">
        <w:rPr>
          <w:rFonts w:ascii="Times New Roman" w:eastAsia="Times New Roman" w:hAnsi="Times New Roman" w:cs="Times New Roman"/>
          <w:kern w:val="0"/>
          <w:sz w:val="28"/>
          <w:szCs w:val="28"/>
          <w:lang w:val="uk-UA" w:eastAsia="uk-UA"/>
          <w14:ligatures w14:val="none"/>
        </w:rPr>
        <w:t xml:space="preserve">-ономасіологічний метод, який поєднує аналіз концептів та їхніх </w:t>
      </w:r>
      <w:proofErr w:type="spellStart"/>
      <w:r w:rsidRPr="00BB420A">
        <w:rPr>
          <w:rFonts w:ascii="Times New Roman" w:eastAsia="Times New Roman" w:hAnsi="Times New Roman" w:cs="Times New Roman"/>
          <w:kern w:val="0"/>
          <w:sz w:val="28"/>
          <w:szCs w:val="28"/>
          <w:lang w:val="uk-UA" w:eastAsia="uk-UA"/>
          <w14:ligatures w14:val="none"/>
        </w:rPr>
        <w:lastRenderedPageBreak/>
        <w:t>мовних</w:t>
      </w:r>
      <w:proofErr w:type="spellEnd"/>
      <w:r w:rsidRPr="00BB420A">
        <w:rPr>
          <w:rFonts w:ascii="Times New Roman" w:eastAsia="Times New Roman" w:hAnsi="Times New Roman" w:cs="Times New Roman"/>
          <w:kern w:val="0"/>
          <w:sz w:val="28"/>
          <w:szCs w:val="28"/>
          <w:lang w:val="uk-UA" w:eastAsia="uk-UA"/>
          <w14:ligatures w14:val="none"/>
        </w:rPr>
        <w:t xml:space="preserve"> репрезентантів. Особлива увага приділяється процесам концептуалізації, категоризації, метафоризації, метонімізації та узагальнення </w:t>
      </w:r>
      <w:r w:rsidR="00B113EB">
        <w:rPr>
          <w:rFonts w:ascii="Times New Roman" w:eastAsia="Times New Roman" w:hAnsi="Times New Roman" w:cs="Times New Roman"/>
          <w:kern w:val="0"/>
          <w:sz w:val="28"/>
          <w:szCs w:val="28"/>
          <w:lang w:val="uk-UA" w:eastAsia="uk-UA"/>
          <w14:ligatures w14:val="none"/>
        </w:rPr>
        <w:t>–</w:t>
      </w:r>
      <w:r w:rsidRPr="00BB420A">
        <w:rPr>
          <w:rFonts w:ascii="Times New Roman" w:eastAsia="Times New Roman" w:hAnsi="Times New Roman" w:cs="Times New Roman"/>
          <w:kern w:val="0"/>
          <w:sz w:val="28"/>
          <w:szCs w:val="28"/>
          <w:lang w:val="uk-UA" w:eastAsia="uk-UA"/>
          <w14:ligatures w14:val="none"/>
        </w:rPr>
        <w:t xml:space="preserve"> як основним когнітивним інструментам термінотворення.</w:t>
      </w:r>
    </w:p>
    <w:p w14:paraId="1706F8A5" w14:textId="0C6A2D42" w:rsidR="00BB420A" w:rsidRPr="00BB420A" w:rsidRDefault="00BB420A" w:rsidP="00BB420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B420A">
        <w:rPr>
          <w:rFonts w:ascii="Times New Roman" w:eastAsia="Times New Roman" w:hAnsi="Times New Roman" w:cs="Times New Roman"/>
          <w:kern w:val="0"/>
          <w:sz w:val="28"/>
          <w:szCs w:val="28"/>
          <w:lang w:val="uk-UA" w:eastAsia="uk-UA"/>
          <w14:ligatures w14:val="none"/>
        </w:rPr>
        <w:t xml:space="preserve">Досліджуються базові правові концепти </w:t>
      </w:r>
      <w:r w:rsidR="00B113EB">
        <w:rPr>
          <w:rFonts w:ascii="Times New Roman" w:eastAsia="Times New Roman" w:hAnsi="Times New Roman" w:cs="Times New Roman"/>
          <w:kern w:val="0"/>
          <w:sz w:val="28"/>
          <w:szCs w:val="28"/>
          <w:lang w:val="uk-UA" w:eastAsia="uk-UA"/>
          <w14:ligatures w14:val="none"/>
        </w:rPr>
        <w:t>–</w:t>
      </w:r>
      <w:r w:rsidRPr="00BB420A">
        <w:rPr>
          <w:rFonts w:ascii="Times New Roman" w:eastAsia="Times New Roman" w:hAnsi="Times New Roman" w:cs="Times New Roman"/>
          <w:kern w:val="0"/>
          <w:sz w:val="28"/>
          <w:szCs w:val="28"/>
          <w:lang w:val="uk-UA" w:eastAsia="uk-UA"/>
          <w14:ligatures w14:val="none"/>
        </w:rPr>
        <w:t xml:space="preserve"> </w:t>
      </w:r>
      <w:r w:rsidRPr="00BB420A">
        <w:rPr>
          <w:rFonts w:ascii="Times New Roman" w:eastAsia="Times New Roman" w:hAnsi="Times New Roman" w:cs="Times New Roman"/>
          <w:i/>
          <w:iCs/>
          <w:kern w:val="0"/>
          <w:sz w:val="28"/>
          <w:szCs w:val="28"/>
          <w:lang w:val="uk-UA" w:eastAsia="uk-UA"/>
          <w14:ligatures w14:val="none"/>
        </w:rPr>
        <w:t>LAW, JUSTICE, RIGHT, DUTY, CRIME, CONTRACT, COURT, LIABILITY</w:t>
      </w:r>
      <w:r w:rsidRPr="00BB420A">
        <w:rPr>
          <w:rFonts w:ascii="Times New Roman" w:eastAsia="Times New Roman" w:hAnsi="Times New Roman" w:cs="Times New Roman"/>
          <w:kern w:val="0"/>
          <w:sz w:val="28"/>
          <w:szCs w:val="28"/>
          <w:lang w:val="uk-UA" w:eastAsia="uk-UA"/>
          <w14:ligatures w14:val="none"/>
        </w:rPr>
        <w:t xml:space="preserve"> </w:t>
      </w:r>
      <w:r w:rsidR="00B113EB">
        <w:rPr>
          <w:rFonts w:ascii="Times New Roman" w:eastAsia="Times New Roman" w:hAnsi="Times New Roman" w:cs="Times New Roman"/>
          <w:kern w:val="0"/>
          <w:sz w:val="28"/>
          <w:szCs w:val="28"/>
          <w:lang w:val="uk-UA" w:eastAsia="uk-UA"/>
          <w14:ligatures w14:val="none"/>
        </w:rPr>
        <w:t>–</w:t>
      </w:r>
      <w:r w:rsidRPr="00BB420A">
        <w:rPr>
          <w:rFonts w:ascii="Times New Roman" w:eastAsia="Times New Roman" w:hAnsi="Times New Roman" w:cs="Times New Roman"/>
          <w:kern w:val="0"/>
          <w:sz w:val="28"/>
          <w:szCs w:val="28"/>
          <w:lang w:val="uk-UA" w:eastAsia="uk-UA"/>
          <w14:ligatures w14:val="none"/>
        </w:rPr>
        <w:t xml:space="preserve"> та їхні когнітивні схеми, у межах яких мова моделює правову реальність. Визначаються ключові метафоричні моделі, що структурно організовують юридичне знання, зокрема: </w:t>
      </w:r>
      <w:r w:rsidRPr="00BB420A">
        <w:rPr>
          <w:rFonts w:ascii="Times New Roman" w:eastAsia="Times New Roman" w:hAnsi="Times New Roman" w:cs="Times New Roman"/>
          <w:i/>
          <w:iCs/>
          <w:kern w:val="0"/>
          <w:sz w:val="28"/>
          <w:szCs w:val="28"/>
          <w:lang w:val="uk-UA" w:eastAsia="uk-UA"/>
          <w14:ligatures w14:val="none"/>
        </w:rPr>
        <w:t>LAW AS FRAMEWORK</w:t>
      </w:r>
      <w:r w:rsidRPr="00BB420A">
        <w:rPr>
          <w:rFonts w:ascii="Times New Roman" w:eastAsia="Times New Roman" w:hAnsi="Times New Roman" w:cs="Times New Roman"/>
          <w:kern w:val="0"/>
          <w:sz w:val="28"/>
          <w:szCs w:val="28"/>
          <w:lang w:val="uk-UA" w:eastAsia="uk-UA"/>
          <w14:ligatures w14:val="none"/>
        </w:rPr>
        <w:t xml:space="preserve"> (закон як система правил), </w:t>
      </w:r>
      <w:r w:rsidRPr="00BB420A">
        <w:rPr>
          <w:rFonts w:ascii="Times New Roman" w:eastAsia="Times New Roman" w:hAnsi="Times New Roman" w:cs="Times New Roman"/>
          <w:i/>
          <w:iCs/>
          <w:kern w:val="0"/>
          <w:sz w:val="28"/>
          <w:szCs w:val="28"/>
          <w:lang w:val="uk-UA" w:eastAsia="uk-UA"/>
          <w14:ligatures w14:val="none"/>
        </w:rPr>
        <w:t>JUSTICE AS BALANCE</w:t>
      </w:r>
      <w:r w:rsidRPr="00BB420A">
        <w:rPr>
          <w:rFonts w:ascii="Times New Roman" w:eastAsia="Times New Roman" w:hAnsi="Times New Roman" w:cs="Times New Roman"/>
          <w:kern w:val="0"/>
          <w:sz w:val="28"/>
          <w:szCs w:val="28"/>
          <w:lang w:val="uk-UA" w:eastAsia="uk-UA"/>
          <w14:ligatures w14:val="none"/>
        </w:rPr>
        <w:t xml:space="preserve"> (справедливість як рівновага), </w:t>
      </w:r>
      <w:r w:rsidRPr="00BB420A">
        <w:rPr>
          <w:rFonts w:ascii="Times New Roman" w:eastAsia="Times New Roman" w:hAnsi="Times New Roman" w:cs="Times New Roman"/>
          <w:i/>
          <w:iCs/>
          <w:kern w:val="0"/>
          <w:sz w:val="28"/>
          <w:szCs w:val="28"/>
          <w:lang w:val="uk-UA" w:eastAsia="uk-UA"/>
          <w14:ligatures w14:val="none"/>
        </w:rPr>
        <w:t>CRIME AS VIOLATION</w:t>
      </w:r>
      <w:r w:rsidRPr="00BB420A">
        <w:rPr>
          <w:rFonts w:ascii="Times New Roman" w:eastAsia="Times New Roman" w:hAnsi="Times New Roman" w:cs="Times New Roman"/>
          <w:kern w:val="0"/>
          <w:sz w:val="28"/>
          <w:szCs w:val="28"/>
          <w:lang w:val="uk-UA" w:eastAsia="uk-UA"/>
          <w14:ligatures w14:val="none"/>
        </w:rPr>
        <w:t xml:space="preserve"> (злочин як порушення меж), </w:t>
      </w:r>
      <w:r w:rsidRPr="00BB420A">
        <w:rPr>
          <w:rFonts w:ascii="Times New Roman" w:eastAsia="Times New Roman" w:hAnsi="Times New Roman" w:cs="Times New Roman"/>
          <w:i/>
          <w:iCs/>
          <w:kern w:val="0"/>
          <w:sz w:val="28"/>
          <w:szCs w:val="28"/>
          <w:lang w:val="uk-UA" w:eastAsia="uk-UA"/>
          <w14:ligatures w14:val="none"/>
        </w:rPr>
        <w:t>COURT AS ARENA</w:t>
      </w:r>
      <w:r w:rsidRPr="00BB420A">
        <w:rPr>
          <w:rFonts w:ascii="Times New Roman" w:eastAsia="Times New Roman" w:hAnsi="Times New Roman" w:cs="Times New Roman"/>
          <w:kern w:val="0"/>
          <w:sz w:val="28"/>
          <w:szCs w:val="28"/>
          <w:lang w:val="uk-UA" w:eastAsia="uk-UA"/>
          <w14:ligatures w14:val="none"/>
        </w:rPr>
        <w:t xml:space="preserve"> (суд як простір змагання), </w:t>
      </w:r>
      <w:r w:rsidRPr="00BB420A">
        <w:rPr>
          <w:rFonts w:ascii="Times New Roman" w:eastAsia="Times New Roman" w:hAnsi="Times New Roman" w:cs="Times New Roman"/>
          <w:i/>
          <w:iCs/>
          <w:kern w:val="0"/>
          <w:sz w:val="28"/>
          <w:szCs w:val="28"/>
          <w:lang w:val="uk-UA" w:eastAsia="uk-UA"/>
          <w14:ligatures w14:val="none"/>
        </w:rPr>
        <w:t>RIGHT AS POSSESSION</w:t>
      </w:r>
      <w:r w:rsidRPr="00BB420A">
        <w:rPr>
          <w:rFonts w:ascii="Times New Roman" w:eastAsia="Times New Roman" w:hAnsi="Times New Roman" w:cs="Times New Roman"/>
          <w:kern w:val="0"/>
          <w:sz w:val="28"/>
          <w:szCs w:val="28"/>
          <w:lang w:val="uk-UA" w:eastAsia="uk-UA"/>
          <w14:ligatures w14:val="none"/>
        </w:rPr>
        <w:t xml:space="preserve"> (право як власність). Такі моделі дозволяють інтерпретувати право не лише як нормативну систему, а як когнітивну структуру, що відображає універсальні закономірності мислення.</w:t>
      </w:r>
    </w:p>
    <w:p w14:paraId="017D9767" w14:textId="77777777" w:rsidR="00BB420A" w:rsidRPr="00BB420A" w:rsidRDefault="00BB420A" w:rsidP="00BB420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B420A">
        <w:rPr>
          <w:rFonts w:ascii="Times New Roman" w:eastAsia="Times New Roman" w:hAnsi="Times New Roman" w:cs="Times New Roman"/>
          <w:kern w:val="0"/>
          <w:sz w:val="28"/>
          <w:szCs w:val="28"/>
          <w:lang w:val="uk-UA" w:eastAsia="uk-UA"/>
          <w14:ligatures w14:val="none"/>
        </w:rPr>
        <w:t>Особливе місце посідає аналіз метафоричних і метонімічних моделей, що лежать в основі утворення типових юридичних виразів (</w:t>
      </w:r>
      <w:proofErr w:type="spellStart"/>
      <w:r w:rsidRPr="00BB420A">
        <w:rPr>
          <w:rFonts w:ascii="Times New Roman" w:eastAsia="Times New Roman" w:hAnsi="Times New Roman" w:cs="Times New Roman"/>
          <w:i/>
          <w:iCs/>
          <w:kern w:val="0"/>
          <w:sz w:val="28"/>
          <w:szCs w:val="28"/>
          <w:lang w:val="uk-UA" w:eastAsia="uk-UA"/>
          <w14:ligatures w14:val="none"/>
        </w:rPr>
        <w:t>arm</w:t>
      </w:r>
      <w:proofErr w:type="spellEnd"/>
      <w:r w:rsidRPr="00BB420A">
        <w:rPr>
          <w:rFonts w:ascii="Times New Roman" w:eastAsia="Times New Roman" w:hAnsi="Times New Roman" w:cs="Times New Roman"/>
          <w:i/>
          <w:iCs/>
          <w:kern w:val="0"/>
          <w:sz w:val="28"/>
          <w:szCs w:val="28"/>
          <w:lang w:val="uk-UA" w:eastAsia="uk-UA"/>
          <w14:ligatures w14:val="none"/>
        </w:rPr>
        <w:t xml:space="preserve"> </w:t>
      </w:r>
      <w:proofErr w:type="spellStart"/>
      <w:r w:rsidRPr="00BB420A">
        <w:rPr>
          <w:rFonts w:ascii="Times New Roman" w:eastAsia="Times New Roman" w:hAnsi="Times New Roman" w:cs="Times New Roman"/>
          <w:i/>
          <w:iCs/>
          <w:kern w:val="0"/>
          <w:sz w:val="28"/>
          <w:szCs w:val="28"/>
          <w:lang w:val="uk-UA" w:eastAsia="uk-UA"/>
          <w14:ligatures w14:val="none"/>
        </w:rPr>
        <w:t>of</w:t>
      </w:r>
      <w:proofErr w:type="spellEnd"/>
      <w:r w:rsidRPr="00BB420A">
        <w:rPr>
          <w:rFonts w:ascii="Times New Roman" w:eastAsia="Times New Roman" w:hAnsi="Times New Roman" w:cs="Times New Roman"/>
          <w:i/>
          <w:iCs/>
          <w:kern w:val="0"/>
          <w:sz w:val="28"/>
          <w:szCs w:val="28"/>
          <w:lang w:val="uk-UA" w:eastAsia="uk-UA"/>
          <w14:ligatures w14:val="none"/>
        </w:rPr>
        <w:t xml:space="preserve"> </w:t>
      </w:r>
      <w:proofErr w:type="spellStart"/>
      <w:r w:rsidRPr="00BB420A">
        <w:rPr>
          <w:rFonts w:ascii="Times New Roman" w:eastAsia="Times New Roman" w:hAnsi="Times New Roman" w:cs="Times New Roman"/>
          <w:i/>
          <w:iCs/>
          <w:kern w:val="0"/>
          <w:sz w:val="28"/>
          <w:szCs w:val="28"/>
          <w:lang w:val="uk-UA" w:eastAsia="uk-UA"/>
          <w14:ligatures w14:val="none"/>
        </w:rPr>
        <w:t>the</w:t>
      </w:r>
      <w:proofErr w:type="spellEnd"/>
      <w:r w:rsidRPr="00BB420A">
        <w:rPr>
          <w:rFonts w:ascii="Times New Roman" w:eastAsia="Times New Roman" w:hAnsi="Times New Roman" w:cs="Times New Roman"/>
          <w:i/>
          <w:iCs/>
          <w:kern w:val="0"/>
          <w:sz w:val="28"/>
          <w:szCs w:val="28"/>
          <w:lang w:val="uk-UA" w:eastAsia="uk-UA"/>
          <w14:ligatures w14:val="none"/>
        </w:rPr>
        <w:t xml:space="preserve"> </w:t>
      </w:r>
      <w:proofErr w:type="spellStart"/>
      <w:r w:rsidRPr="00BB420A">
        <w:rPr>
          <w:rFonts w:ascii="Times New Roman" w:eastAsia="Times New Roman" w:hAnsi="Times New Roman" w:cs="Times New Roman"/>
          <w:i/>
          <w:iCs/>
          <w:kern w:val="0"/>
          <w:sz w:val="28"/>
          <w:szCs w:val="28"/>
          <w:lang w:val="uk-UA" w:eastAsia="uk-UA"/>
          <w14:ligatures w14:val="none"/>
        </w:rPr>
        <w:t>law</w:t>
      </w:r>
      <w:proofErr w:type="spellEnd"/>
      <w:r w:rsidRPr="00BB420A">
        <w:rPr>
          <w:rFonts w:ascii="Times New Roman" w:eastAsia="Times New Roman" w:hAnsi="Times New Roman" w:cs="Times New Roman"/>
          <w:i/>
          <w:iCs/>
          <w:kern w:val="0"/>
          <w:sz w:val="28"/>
          <w:szCs w:val="28"/>
          <w:lang w:val="uk-UA" w:eastAsia="uk-UA"/>
          <w14:ligatures w14:val="none"/>
        </w:rPr>
        <w:t xml:space="preserve">, </w:t>
      </w:r>
      <w:proofErr w:type="spellStart"/>
      <w:r w:rsidRPr="00BB420A">
        <w:rPr>
          <w:rFonts w:ascii="Times New Roman" w:eastAsia="Times New Roman" w:hAnsi="Times New Roman" w:cs="Times New Roman"/>
          <w:i/>
          <w:iCs/>
          <w:kern w:val="0"/>
          <w:sz w:val="28"/>
          <w:szCs w:val="28"/>
          <w:lang w:val="uk-UA" w:eastAsia="uk-UA"/>
          <w14:ligatures w14:val="none"/>
        </w:rPr>
        <w:t>the</w:t>
      </w:r>
      <w:proofErr w:type="spellEnd"/>
      <w:r w:rsidRPr="00BB420A">
        <w:rPr>
          <w:rFonts w:ascii="Times New Roman" w:eastAsia="Times New Roman" w:hAnsi="Times New Roman" w:cs="Times New Roman"/>
          <w:i/>
          <w:iCs/>
          <w:kern w:val="0"/>
          <w:sz w:val="28"/>
          <w:szCs w:val="28"/>
          <w:lang w:val="uk-UA" w:eastAsia="uk-UA"/>
          <w14:ligatures w14:val="none"/>
        </w:rPr>
        <w:t xml:space="preserve"> </w:t>
      </w:r>
      <w:proofErr w:type="spellStart"/>
      <w:r w:rsidRPr="00BB420A">
        <w:rPr>
          <w:rFonts w:ascii="Times New Roman" w:eastAsia="Times New Roman" w:hAnsi="Times New Roman" w:cs="Times New Roman"/>
          <w:i/>
          <w:iCs/>
          <w:kern w:val="0"/>
          <w:sz w:val="28"/>
          <w:szCs w:val="28"/>
          <w:lang w:val="uk-UA" w:eastAsia="uk-UA"/>
          <w14:ligatures w14:val="none"/>
        </w:rPr>
        <w:t>letter</w:t>
      </w:r>
      <w:proofErr w:type="spellEnd"/>
      <w:r w:rsidRPr="00BB420A">
        <w:rPr>
          <w:rFonts w:ascii="Times New Roman" w:eastAsia="Times New Roman" w:hAnsi="Times New Roman" w:cs="Times New Roman"/>
          <w:i/>
          <w:iCs/>
          <w:kern w:val="0"/>
          <w:sz w:val="28"/>
          <w:szCs w:val="28"/>
          <w:lang w:val="uk-UA" w:eastAsia="uk-UA"/>
          <w14:ligatures w14:val="none"/>
        </w:rPr>
        <w:t xml:space="preserve"> </w:t>
      </w:r>
      <w:proofErr w:type="spellStart"/>
      <w:r w:rsidRPr="00BB420A">
        <w:rPr>
          <w:rFonts w:ascii="Times New Roman" w:eastAsia="Times New Roman" w:hAnsi="Times New Roman" w:cs="Times New Roman"/>
          <w:i/>
          <w:iCs/>
          <w:kern w:val="0"/>
          <w:sz w:val="28"/>
          <w:szCs w:val="28"/>
          <w:lang w:val="uk-UA" w:eastAsia="uk-UA"/>
          <w14:ligatures w14:val="none"/>
        </w:rPr>
        <w:t>of</w:t>
      </w:r>
      <w:proofErr w:type="spellEnd"/>
      <w:r w:rsidRPr="00BB420A">
        <w:rPr>
          <w:rFonts w:ascii="Times New Roman" w:eastAsia="Times New Roman" w:hAnsi="Times New Roman" w:cs="Times New Roman"/>
          <w:i/>
          <w:iCs/>
          <w:kern w:val="0"/>
          <w:sz w:val="28"/>
          <w:szCs w:val="28"/>
          <w:lang w:val="uk-UA" w:eastAsia="uk-UA"/>
          <w14:ligatures w14:val="none"/>
        </w:rPr>
        <w:t xml:space="preserve"> </w:t>
      </w:r>
      <w:proofErr w:type="spellStart"/>
      <w:r w:rsidRPr="00BB420A">
        <w:rPr>
          <w:rFonts w:ascii="Times New Roman" w:eastAsia="Times New Roman" w:hAnsi="Times New Roman" w:cs="Times New Roman"/>
          <w:i/>
          <w:iCs/>
          <w:kern w:val="0"/>
          <w:sz w:val="28"/>
          <w:szCs w:val="28"/>
          <w:lang w:val="uk-UA" w:eastAsia="uk-UA"/>
          <w14:ligatures w14:val="none"/>
        </w:rPr>
        <w:t>the</w:t>
      </w:r>
      <w:proofErr w:type="spellEnd"/>
      <w:r w:rsidRPr="00BB420A">
        <w:rPr>
          <w:rFonts w:ascii="Times New Roman" w:eastAsia="Times New Roman" w:hAnsi="Times New Roman" w:cs="Times New Roman"/>
          <w:i/>
          <w:iCs/>
          <w:kern w:val="0"/>
          <w:sz w:val="28"/>
          <w:szCs w:val="28"/>
          <w:lang w:val="uk-UA" w:eastAsia="uk-UA"/>
          <w14:ligatures w14:val="none"/>
        </w:rPr>
        <w:t xml:space="preserve"> </w:t>
      </w:r>
      <w:proofErr w:type="spellStart"/>
      <w:r w:rsidRPr="00BB420A">
        <w:rPr>
          <w:rFonts w:ascii="Times New Roman" w:eastAsia="Times New Roman" w:hAnsi="Times New Roman" w:cs="Times New Roman"/>
          <w:i/>
          <w:iCs/>
          <w:kern w:val="0"/>
          <w:sz w:val="28"/>
          <w:szCs w:val="28"/>
          <w:lang w:val="uk-UA" w:eastAsia="uk-UA"/>
          <w14:ligatures w14:val="none"/>
        </w:rPr>
        <w:t>law</w:t>
      </w:r>
      <w:proofErr w:type="spellEnd"/>
      <w:r w:rsidRPr="00BB420A">
        <w:rPr>
          <w:rFonts w:ascii="Times New Roman" w:eastAsia="Times New Roman" w:hAnsi="Times New Roman" w:cs="Times New Roman"/>
          <w:i/>
          <w:iCs/>
          <w:kern w:val="0"/>
          <w:sz w:val="28"/>
          <w:szCs w:val="28"/>
          <w:lang w:val="uk-UA" w:eastAsia="uk-UA"/>
          <w14:ligatures w14:val="none"/>
        </w:rPr>
        <w:t xml:space="preserve">, </w:t>
      </w:r>
      <w:proofErr w:type="spellStart"/>
      <w:r w:rsidRPr="00BB420A">
        <w:rPr>
          <w:rFonts w:ascii="Times New Roman" w:eastAsia="Times New Roman" w:hAnsi="Times New Roman" w:cs="Times New Roman"/>
          <w:i/>
          <w:iCs/>
          <w:kern w:val="0"/>
          <w:sz w:val="28"/>
          <w:szCs w:val="28"/>
          <w:lang w:val="uk-UA" w:eastAsia="uk-UA"/>
          <w14:ligatures w14:val="none"/>
        </w:rPr>
        <w:t>the</w:t>
      </w:r>
      <w:proofErr w:type="spellEnd"/>
      <w:r w:rsidRPr="00BB420A">
        <w:rPr>
          <w:rFonts w:ascii="Times New Roman" w:eastAsia="Times New Roman" w:hAnsi="Times New Roman" w:cs="Times New Roman"/>
          <w:i/>
          <w:iCs/>
          <w:kern w:val="0"/>
          <w:sz w:val="28"/>
          <w:szCs w:val="28"/>
          <w:lang w:val="uk-UA" w:eastAsia="uk-UA"/>
          <w14:ligatures w14:val="none"/>
        </w:rPr>
        <w:t xml:space="preserve"> </w:t>
      </w:r>
      <w:proofErr w:type="spellStart"/>
      <w:r w:rsidRPr="00BB420A">
        <w:rPr>
          <w:rFonts w:ascii="Times New Roman" w:eastAsia="Times New Roman" w:hAnsi="Times New Roman" w:cs="Times New Roman"/>
          <w:i/>
          <w:iCs/>
          <w:kern w:val="0"/>
          <w:sz w:val="28"/>
          <w:szCs w:val="28"/>
          <w:lang w:val="uk-UA" w:eastAsia="uk-UA"/>
          <w14:ligatures w14:val="none"/>
        </w:rPr>
        <w:t>spirit</w:t>
      </w:r>
      <w:proofErr w:type="spellEnd"/>
      <w:r w:rsidRPr="00BB420A">
        <w:rPr>
          <w:rFonts w:ascii="Times New Roman" w:eastAsia="Times New Roman" w:hAnsi="Times New Roman" w:cs="Times New Roman"/>
          <w:i/>
          <w:iCs/>
          <w:kern w:val="0"/>
          <w:sz w:val="28"/>
          <w:szCs w:val="28"/>
          <w:lang w:val="uk-UA" w:eastAsia="uk-UA"/>
          <w14:ligatures w14:val="none"/>
        </w:rPr>
        <w:t xml:space="preserve"> </w:t>
      </w:r>
      <w:proofErr w:type="spellStart"/>
      <w:r w:rsidRPr="00BB420A">
        <w:rPr>
          <w:rFonts w:ascii="Times New Roman" w:eastAsia="Times New Roman" w:hAnsi="Times New Roman" w:cs="Times New Roman"/>
          <w:i/>
          <w:iCs/>
          <w:kern w:val="0"/>
          <w:sz w:val="28"/>
          <w:szCs w:val="28"/>
          <w:lang w:val="uk-UA" w:eastAsia="uk-UA"/>
          <w14:ligatures w14:val="none"/>
        </w:rPr>
        <w:t>of</w:t>
      </w:r>
      <w:proofErr w:type="spellEnd"/>
      <w:r w:rsidRPr="00BB420A">
        <w:rPr>
          <w:rFonts w:ascii="Times New Roman" w:eastAsia="Times New Roman" w:hAnsi="Times New Roman" w:cs="Times New Roman"/>
          <w:i/>
          <w:iCs/>
          <w:kern w:val="0"/>
          <w:sz w:val="28"/>
          <w:szCs w:val="28"/>
          <w:lang w:val="uk-UA" w:eastAsia="uk-UA"/>
          <w14:ligatures w14:val="none"/>
        </w:rPr>
        <w:t xml:space="preserve"> </w:t>
      </w:r>
      <w:proofErr w:type="spellStart"/>
      <w:r w:rsidRPr="00BB420A">
        <w:rPr>
          <w:rFonts w:ascii="Times New Roman" w:eastAsia="Times New Roman" w:hAnsi="Times New Roman" w:cs="Times New Roman"/>
          <w:i/>
          <w:iCs/>
          <w:kern w:val="0"/>
          <w:sz w:val="28"/>
          <w:szCs w:val="28"/>
          <w:lang w:val="uk-UA" w:eastAsia="uk-UA"/>
          <w14:ligatures w14:val="none"/>
        </w:rPr>
        <w:t>the</w:t>
      </w:r>
      <w:proofErr w:type="spellEnd"/>
      <w:r w:rsidRPr="00BB420A">
        <w:rPr>
          <w:rFonts w:ascii="Times New Roman" w:eastAsia="Times New Roman" w:hAnsi="Times New Roman" w:cs="Times New Roman"/>
          <w:i/>
          <w:iCs/>
          <w:kern w:val="0"/>
          <w:sz w:val="28"/>
          <w:szCs w:val="28"/>
          <w:lang w:val="uk-UA" w:eastAsia="uk-UA"/>
          <w14:ligatures w14:val="none"/>
        </w:rPr>
        <w:t xml:space="preserve"> </w:t>
      </w:r>
      <w:proofErr w:type="spellStart"/>
      <w:r w:rsidRPr="00BB420A">
        <w:rPr>
          <w:rFonts w:ascii="Times New Roman" w:eastAsia="Times New Roman" w:hAnsi="Times New Roman" w:cs="Times New Roman"/>
          <w:i/>
          <w:iCs/>
          <w:kern w:val="0"/>
          <w:sz w:val="28"/>
          <w:szCs w:val="28"/>
          <w:lang w:val="uk-UA" w:eastAsia="uk-UA"/>
          <w14:ligatures w14:val="none"/>
        </w:rPr>
        <w:t>law</w:t>
      </w:r>
      <w:proofErr w:type="spellEnd"/>
      <w:r w:rsidRPr="00BB420A">
        <w:rPr>
          <w:rFonts w:ascii="Times New Roman" w:eastAsia="Times New Roman" w:hAnsi="Times New Roman" w:cs="Times New Roman"/>
          <w:i/>
          <w:iCs/>
          <w:kern w:val="0"/>
          <w:sz w:val="28"/>
          <w:szCs w:val="28"/>
          <w:lang w:val="uk-UA" w:eastAsia="uk-UA"/>
          <w14:ligatures w14:val="none"/>
        </w:rPr>
        <w:t xml:space="preserve">, </w:t>
      </w:r>
      <w:proofErr w:type="spellStart"/>
      <w:r w:rsidRPr="00BB420A">
        <w:rPr>
          <w:rFonts w:ascii="Times New Roman" w:eastAsia="Times New Roman" w:hAnsi="Times New Roman" w:cs="Times New Roman"/>
          <w:i/>
          <w:iCs/>
          <w:kern w:val="0"/>
          <w:sz w:val="28"/>
          <w:szCs w:val="28"/>
          <w:lang w:val="uk-UA" w:eastAsia="uk-UA"/>
          <w14:ligatures w14:val="none"/>
        </w:rPr>
        <w:t>breach</w:t>
      </w:r>
      <w:proofErr w:type="spellEnd"/>
      <w:r w:rsidRPr="00BB420A">
        <w:rPr>
          <w:rFonts w:ascii="Times New Roman" w:eastAsia="Times New Roman" w:hAnsi="Times New Roman" w:cs="Times New Roman"/>
          <w:i/>
          <w:iCs/>
          <w:kern w:val="0"/>
          <w:sz w:val="28"/>
          <w:szCs w:val="28"/>
          <w:lang w:val="uk-UA" w:eastAsia="uk-UA"/>
          <w14:ligatures w14:val="none"/>
        </w:rPr>
        <w:t xml:space="preserve"> </w:t>
      </w:r>
      <w:proofErr w:type="spellStart"/>
      <w:r w:rsidRPr="00BB420A">
        <w:rPr>
          <w:rFonts w:ascii="Times New Roman" w:eastAsia="Times New Roman" w:hAnsi="Times New Roman" w:cs="Times New Roman"/>
          <w:i/>
          <w:iCs/>
          <w:kern w:val="0"/>
          <w:sz w:val="28"/>
          <w:szCs w:val="28"/>
          <w:lang w:val="uk-UA" w:eastAsia="uk-UA"/>
          <w14:ligatures w14:val="none"/>
        </w:rPr>
        <w:t>of</w:t>
      </w:r>
      <w:proofErr w:type="spellEnd"/>
      <w:r w:rsidRPr="00BB420A">
        <w:rPr>
          <w:rFonts w:ascii="Times New Roman" w:eastAsia="Times New Roman" w:hAnsi="Times New Roman" w:cs="Times New Roman"/>
          <w:i/>
          <w:iCs/>
          <w:kern w:val="0"/>
          <w:sz w:val="28"/>
          <w:szCs w:val="28"/>
          <w:lang w:val="uk-UA" w:eastAsia="uk-UA"/>
          <w14:ligatures w14:val="none"/>
        </w:rPr>
        <w:t xml:space="preserve"> </w:t>
      </w:r>
      <w:proofErr w:type="spellStart"/>
      <w:r w:rsidRPr="00BB420A">
        <w:rPr>
          <w:rFonts w:ascii="Times New Roman" w:eastAsia="Times New Roman" w:hAnsi="Times New Roman" w:cs="Times New Roman"/>
          <w:i/>
          <w:iCs/>
          <w:kern w:val="0"/>
          <w:sz w:val="28"/>
          <w:szCs w:val="28"/>
          <w:lang w:val="uk-UA" w:eastAsia="uk-UA"/>
          <w14:ligatures w14:val="none"/>
        </w:rPr>
        <w:t>duty</w:t>
      </w:r>
      <w:proofErr w:type="spellEnd"/>
      <w:r w:rsidRPr="00BB420A">
        <w:rPr>
          <w:rFonts w:ascii="Times New Roman" w:eastAsia="Times New Roman" w:hAnsi="Times New Roman" w:cs="Times New Roman"/>
          <w:i/>
          <w:iCs/>
          <w:kern w:val="0"/>
          <w:sz w:val="28"/>
          <w:szCs w:val="28"/>
          <w:lang w:val="uk-UA" w:eastAsia="uk-UA"/>
          <w14:ligatures w14:val="none"/>
        </w:rPr>
        <w:t xml:space="preserve">, </w:t>
      </w:r>
      <w:proofErr w:type="spellStart"/>
      <w:r w:rsidRPr="00BB420A">
        <w:rPr>
          <w:rFonts w:ascii="Times New Roman" w:eastAsia="Times New Roman" w:hAnsi="Times New Roman" w:cs="Times New Roman"/>
          <w:i/>
          <w:iCs/>
          <w:kern w:val="0"/>
          <w:sz w:val="28"/>
          <w:szCs w:val="28"/>
          <w:lang w:val="uk-UA" w:eastAsia="uk-UA"/>
          <w14:ligatures w14:val="none"/>
        </w:rPr>
        <w:t>long-arm</w:t>
      </w:r>
      <w:proofErr w:type="spellEnd"/>
      <w:r w:rsidRPr="00BB420A">
        <w:rPr>
          <w:rFonts w:ascii="Times New Roman" w:eastAsia="Times New Roman" w:hAnsi="Times New Roman" w:cs="Times New Roman"/>
          <w:i/>
          <w:iCs/>
          <w:kern w:val="0"/>
          <w:sz w:val="28"/>
          <w:szCs w:val="28"/>
          <w:lang w:val="uk-UA" w:eastAsia="uk-UA"/>
          <w14:ligatures w14:val="none"/>
        </w:rPr>
        <w:t xml:space="preserve"> </w:t>
      </w:r>
      <w:proofErr w:type="spellStart"/>
      <w:r w:rsidRPr="00BB420A">
        <w:rPr>
          <w:rFonts w:ascii="Times New Roman" w:eastAsia="Times New Roman" w:hAnsi="Times New Roman" w:cs="Times New Roman"/>
          <w:i/>
          <w:iCs/>
          <w:kern w:val="0"/>
          <w:sz w:val="28"/>
          <w:szCs w:val="28"/>
          <w:lang w:val="uk-UA" w:eastAsia="uk-UA"/>
          <w14:ligatures w14:val="none"/>
        </w:rPr>
        <w:t>jurisdiction</w:t>
      </w:r>
      <w:proofErr w:type="spellEnd"/>
      <w:r w:rsidRPr="00BB420A">
        <w:rPr>
          <w:rFonts w:ascii="Times New Roman" w:eastAsia="Times New Roman" w:hAnsi="Times New Roman" w:cs="Times New Roman"/>
          <w:kern w:val="0"/>
          <w:sz w:val="28"/>
          <w:szCs w:val="28"/>
          <w:lang w:val="uk-UA" w:eastAsia="uk-UA"/>
          <w14:ligatures w14:val="none"/>
        </w:rPr>
        <w:t>). Їх дослідження дає змогу встановити, як абстрактні поняття репрезентуються через конкретні сфери досвіду, а також яким чином ці моделі впливають на точність і прозорість правової номінації.</w:t>
      </w:r>
    </w:p>
    <w:p w14:paraId="4A260C81" w14:textId="77777777" w:rsidR="00BB420A" w:rsidRPr="00BB420A" w:rsidRDefault="00BB420A" w:rsidP="00BB420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B420A">
        <w:rPr>
          <w:rFonts w:ascii="Times New Roman" w:eastAsia="Times New Roman" w:hAnsi="Times New Roman" w:cs="Times New Roman"/>
          <w:kern w:val="0"/>
          <w:sz w:val="28"/>
          <w:szCs w:val="28"/>
          <w:lang w:val="uk-UA" w:eastAsia="uk-UA"/>
          <w14:ligatures w14:val="none"/>
        </w:rPr>
        <w:t xml:space="preserve">На цьому етапі термін розглядається як </w:t>
      </w:r>
      <w:proofErr w:type="spellStart"/>
      <w:r w:rsidRPr="00BB420A">
        <w:rPr>
          <w:rFonts w:ascii="Times New Roman" w:eastAsia="Times New Roman" w:hAnsi="Times New Roman" w:cs="Times New Roman"/>
          <w:kern w:val="0"/>
          <w:sz w:val="28"/>
          <w:szCs w:val="28"/>
          <w:lang w:val="uk-UA" w:eastAsia="uk-UA"/>
          <w14:ligatures w14:val="none"/>
        </w:rPr>
        <w:t>вербалізований</w:t>
      </w:r>
      <w:proofErr w:type="spellEnd"/>
      <w:r w:rsidRPr="00BB420A">
        <w:rPr>
          <w:rFonts w:ascii="Times New Roman" w:eastAsia="Times New Roman" w:hAnsi="Times New Roman" w:cs="Times New Roman"/>
          <w:kern w:val="0"/>
          <w:sz w:val="28"/>
          <w:szCs w:val="28"/>
          <w:lang w:val="uk-UA" w:eastAsia="uk-UA"/>
          <w14:ligatures w14:val="none"/>
        </w:rPr>
        <w:t xml:space="preserve"> концепт, що акумулює знання про юридичну діяльність, соціальні відносини, норми та інститути. </w:t>
      </w:r>
      <w:proofErr w:type="spellStart"/>
      <w:r w:rsidRPr="00BB420A">
        <w:rPr>
          <w:rFonts w:ascii="Times New Roman" w:eastAsia="Times New Roman" w:hAnsi="Times New Roman" w:cs="Times New Roman"/>
          <w:kern w:val="0"/>
          <w:sz w:val="28"/>
          <w:szCs w:val="28"/>
          <w:lang w:val="uk-UA" w:eastAsia="uk-UA"/>
          <w14:ligatures w14:val="none"/>
        </w:rPr>
        <w:t>Когнітивно</w:t>
      </w:r>
      <w:proofErr w:type="spellEnd"/>
      <w:r w:rsidRPr="00BB420A">
        <w:rPr>
          <w:rFonts w:ascii="Times New Roman" w:eastAsia="Times New Roman" w:hAnsi="Times New Roman" w:cs="Times New Roman"/>
          <w:kern w:val="0"/>
          <w:sz w:val="28"/>
          <w:szCs w:val="28"/>
          <w:lang w:val="uk-UA" w:eastAsia="uk-UA"/>
          <w14:ligatures w14:val="none"/>
        </w:rPr>
        <w:t xml:space="preserve">-ономасіологічний аналіз виявляє, як у процесі номінації відбувається інтеграція </w:t>
      </w:r>
      <w:proofErr w:type="spellStart"/>
      <w:r w:rsidRPr="00BB420A">
        <w:rPr>
          <w:rFonts w:ascii="Times New Roman" w:eastAsia="Times New Roman" w:hAnsi="Times New Roman" w:cs="Times New Roman"/>
          <w:kern w:val="0"/>
          <w:sz w:val="28"/>
          <w:szCs w:val="28"/>
          <w:lang w:val="uk-UA" w:eastAsia="uk-UA"/>
          <w14:ligatures w14:val="none"/>
        </w:rPr>
        <w:t>мисленнєвих</w:t>
      </w:r>
      <w:proofErr w:type="spellEnd"/>
      <w:r w:rsidRPr="00BB420A">
        <w:rPr>
          <w:rFonts w:ascii="Times New Roman" w:eastAsia="Times New Roman" w:hAnsi="Times New Roman" w:cs="Times New Roman"/>
          <w:kern w:val="0"/>
          <w:sz w:val="28"/>
          <w:szCs w:val="28"/>
          <w:lang w:val="uk-UA" w:eastAsia="uk-UA"/>
          <w14:ligatures w14:val="none"/>
        </w:rPr>
        <w:t xml:space="preserve"> схем, культурних традицій і професійних практик, а також як нові терміни виникають унаслідок переосмислення вже існуючих лексичних моделей.</w:t>
      </w:r>
    </w:p>
    <w:p w14:paraId="30BA92A6" w14:textId="77777777" w:rsidR="00BB420A" w:rsidRPr="00BB420A" w:rsidRDefault="00BB420A" w:rsidP="00BB420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B420A">
        <w:rPr>
          <w:rFonts w:ascii="Times New Roman" w:eastAsia="Times New Roman" w:hAnsi="Times New Roman" w:cs="Times New Roman"/>
          <w:kern w:val="0"/>
          <w:sz w:val="28"/>
          <w:szCs w:val="28"/>
          <w:lang w:val="uk-UA" w:eastAsia="uk-UA"/>
          <w14:ligatures w14:val="none"/>
        </w:rPr>
        <w:t xml:space="preserve">Загалом запропонована методика поєднує кількісні та якісні методи, що забезпечує її комплексність. Вона дозволяє не лише описати структурно-семантичну організацію англомовної юридичної терміносистеми, але й пояснити когнітивні принципи її функціонування, тобто показати, як мова моделює правову реальність, кодує професійне знання і відображає еволюцію </w:t>
      </w:r>
      <w:r w:rsidRPr="00BB420A">
        <w:rPr>
          <w:rFonts w:ascii="Times New Roman" w:eastAsia="Times New Roman" w:hAnsi="Times New Roman" w:cs="Times New Roman"/>
          <w:kern w:val="0"/>
          <w:sz w:val="28"/>
          <w:szCs w:val="28"/>
          <w:lang w:val="uk-UA" w:eastAsia="uk-UA"/>
          <w14:ligatures w14:val="none"/>
        </w:rPr>
        <w:lastRenderedPageBreak/>
        <w:t xml:space="preserve">юридичного мислення. Такий підхід сприяє формуванню цілісного бачення англомовної юридичної термінології як </w:t>
      </w:r>
      <w:proofErr w:type="spellStart"/>
      <w:r w:rsidRPr="00BB420A">
        <w:rPr>
          <w:rFonts w:ascii="Times New Roman" w:eastAsia="Times New Roman" w:hAnsi="Times New Roman" w:cs="Times New Roman"/>
          <w:kern w:val="0"/>
          <w:sz w:val="28"/>
          <w:szCs w:val="28"/>
          <w:lang w:val="uk-UA" w:eastAsia="uk-UA"/>
          <w14:ligatures w14:val="none"/>
        </w:rPr>
        <w:t>когнітивно</w:t>
      </w:r>
      <w:proofErr w:type="spellEnd"/>
      <w:r w:rsidRPr="00BB420A">
        <w:rPr>
          <w:rFonts w:ascii="Times New Roman" w:eastAsia="Times New Roman" w:hAnsi="Times New Roman" w:cs="Times New Roman"/>
          <w:kern w:val="0"/>
          <w:sz w:val="28"/>
          <w:szCs w:val="28"/>
          <w:lang w:val="uk-UA" w:eastAsia="uk-UA"/>
          <w14:ligatures w14:val="none"/>
        </w:rPr>
        <w:t xml:space="preserve"> впорядкованої системи, у якій кожен термін є носієм концептуальної інформації та складовою колективної правової свідомості.</w:t>
      </w:r>
    </w:p>
    <w:p w14:paraId="524E8D4B" w14:textId="77777777" w:rsidR="00BB420A" w:rsidRDefault="00BB420A" w:rsidP="005B3E5E">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4454AE8" w14:textId="76CA849E" w:rsidR="002123F2" w:rsidRPr="002123F2" w:rsidRDefault="002123F2" w:rsidP="005B3E5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123F2">
        <w:rPr>
          <w:rFonts w:ascii="Times New Roman" w:eastAsia="Times New Roman" w:hAnsi="Times New Roman" w:cs="Times New Roman"/>
          <w:b/>
          <w:bCs/>
          <w:kern w:val="0"/>
          <w:sz w:val="28"/>
          <w:szCs w:val="28"/>
          <w:lang w:val="uk-UA" w:eastAsia="uk-UA"/>
          <w14:ligatures w14:val="none"/>
        </w:rPr>
        <w:t>Висновки до Розділу 1</w:t>
      </w:r>
    </w:p>
    <w:p w14:paraId="51578357" w14:textId="77777777" w:rsidR="002123F2" w:rsidRPr="002123F2" w:rsidRDefault="002123F2" w:rsidP="005B3E5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123F2">
        <w:rPr>
          <w:rFonts w:ascii="Times New Roman" w:eastAsia="Times New Roman" w:hAnsi="Times New Roman" w:cs="Times New Roman"/>
          <w:kern w:val="0"/>
          <w:sz w:val="28"/>
          <w:szCs w:val="28"/>
          <w:lang w:val="uk-UA" w:eastAsia="uk-UA"/>
          <w14:ligatures w14:val="none"/>
        </w:rPr>
        <w:t>Проведений у першому розділі теоретичний аналіз дав змогу окреслити методологічні засади дослідження англомовної юридичної термінології та визначити її місце у системі сучасного термінознавства.</w:t>
      </w:r>
    </w:p>
    <w:p w14:paraId="25569160" w14:textId="77777777" w:rsidR="002123F2" w:rsidRPr="002123F2" w:rsidRDefault="002123F2" w:rsidP="005B3E5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123F2">
        <w:rPr>
          <w:rFonts w:ascii="Times New Roman" w:eastAsia="Times New Roman" w:hAnsi="Times New Roman" w:cs="Times New Roman"/>
          <w:kern w:val="0"/>
          <w:sz w:val="28"/>
          <w:szCs w:val="28"/>
          <w:lang w:val="uk-UA" w:eastAsia="uk-UA"/>
          <w14:ligatures w14:val="none"/>
        </w:rPr>
        <w:t xml:space="preserve">По-перше, з’ясовано, що термін у сучасній лінгвістиці розглядається не лише як одиниця номінації, а як </w:t>
      </w:r>
      <w:proofErr w:type="spellStart"/>
      <w:r w:rsidRPr="002123F2">
        <w:rPr>
          <w:rFonts w:ascii="Times New Roman" w:eastAsia="Times New Roman" w:hAnsi="Times New Roman" w:cs="Times New Roman"/>
          <w:kern w:val="0"/>
          <w:sz w:val="28"/>
          <w:szCs w:val="28"/>
          <w:lang w:val="uk-UA" w:eastAsia="uk-UA"/>
          <w14:ligatures w14:val="none"/>
        </w:rPr>
        <w:t>когнітивно</w:t>
      </w:r>
      <w:proofErr w:type="spellEnd"/>
      <w:r w:rsidRPr="002123F2">
        <w:rPr>
          <w:rFonts w:ascii="Times New Roman" w:eastAsia="Times New Roman" w:hAnsi="Times New Roman" w:cs="Times New Roman"/>
          <w:kern w:val="0"/>
          <w:sz w:val="28"/>
          <w:szCs w:val="28"/>
          <w:lang w:val="uk-UA" w:eastAsia="uk-UA"/>
          <w14:ligatures w14:val="none"/>
        </w:rPr>
        <w:t>-комунікативний знак, який відображає структуру спеціалізованого знання та слугує засобом його категоризації. Термінологічна система, у свою чергу, постає як відкрита динамічна структура, що відтворює логіку наукового пізнання та відображає зв’язки між поняттями певної галузі. Вона функціонує як когнітивна модель, де кожна одиниця бере участь у формуванні цілісної концептуальної картини відповідної сфери діяльності.</w:t>
      </w:r>
    </w:p>
    <w:p w14:paraId="0513D184" w14:textId="77777777" w:rsidR="002123F2" w:rsidRPr="002123F2" w:rsidRDefault="002123F2" w:rsidP="005B3E5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123F2">
        <w:rPr>
          <w:rFonts w:ascii="Times New Roman" w:eastAsia="Times New Roman" w:hAnsi="Times New Roman" w:cs="Times New Roman"/>
          <w:kern w:val="0"/>
          <w:sz w:val="28"/>
          <w:szCs w:val="28"/>
          <w:lang w:val="uk-UA" w:eastAsia="uk-UA"/>
          <w14:ligatures w14:val="none"/>
        </w:rPr>
        <w:t xml:space="preserve">По-друге, встановлено, що юридична термінологія англійської мови є складною, багаторівневою системою, що поєднує </w:t>
      </w:r>
      <w:proofErr w:type="spellStart"/>
      <w:r w:rsidRPr="002123F2">
        <w:rPr>
          <w:rFonts w:ascii="Times New Roman" w:eastAsia="Times New Roman" w:hAnsi="Times New Roman" w:cs="Times New Roman"/>
          <w:kern w:val="0"/>
          <w:sz w:val="28"/>
          <w:szCs w:val="28"/>
          <w:lang w:val="uk-UA" w:eastAsia="uk-UA"/>
          <w14:ligatures w14:val="none"/>
        </w:rPr>
        <w:t>мовні</w:t>
      </w:r>
      <w:proofErr w:type="spellEnd"/>
      <w:r w:rsidRPr="002123F2">
        <w:rPr>
          <w:rFonts w:ascii="Times New Roman" w:eastAsia="Times New Roman" w:hAnsi="Times New Roman" w:cs="Times New Roman"/>
          <w:kern w:val="0"/>
          <w:sz w:val="28"/>
          <w:szCs w:val="28"/>
          <w:lang w:val="uk-UA" w:eastAsia="uk-UA"/>
          <w14:ligatures w14:val="none"/>
        </w:rPr>
        <w:t xml:space="preserve">, когнітивні та культурні чинники. Її специфіка визначається історичним походженням (латинські та французькі запозичення), формальною точністю, стабільністю і високим рівнем стандартизації. Англомовна правнича терміносистема репрезентує унікальну модель правової картини світу, у якій юридичні поняття </w:t>
      </w:r>
      <w:proofErr w:type="spellStart"/>
      <w:r w:rsidRPr="002123F2">
        <w:rPr>
          <w:rFonts w:ascii="Times New Roman" w:eastAsia="Times New Roman" w:hAnsi="Times New Roman" w:cs="Times New Roman"/>
          <w:kern w:val="0"/>
          <w:sz w:val="28"/>
          <w:szCs w:val="28"/>
          <w:lang w:val="uk-UA" w:eastAsia="uk-UA"/>
          <w14:ligatures w14:val="none"/>
        </w:rPr>
        <w:t>концептуалізуються</w:t>
      </w:r>
      <w:proofErr w:type="spellEnd"/>
      <w:r w:rsidRPr="002123F2">
        <w:rPr>
          <w:rFonts w:ascii="Times New Roman" w:eastAsia="Times New Roman" w:hAnsi="Times New Roman" w:cs="Times New Roman"/>
          <w:kern w:val="0"/>
          <w:sz w:val="28"/>
          <w:szCs w:val="28"/>
          <w:lang w:val="uk-UA" w:eastAsia="uk-UA"/>
          <w14:ligatures w14:val="none"/>
        </w:rPr>
        <w:t xml:space="preserve"> через метафоричні, логічні та інституційні схеми. Вона водночас зберігає традиційні ознаки правової мови (архаїчність, </w:t>
      </w:r>
      <w:proofErr w:type="spellStart"/>
      <w:r w:rsidRPr="002123F2">
        <w:rPr>
          <w:rFonts w:ascii="Times New Roman" w:eastAsia="Times New Roman" w:hAnsi="Times New Roman" w:cs="Times New Roman"/>
          <w:kern w:val="0"/>
          <w:sz w:val="28"/>
          <w:szCs w:val="28"/>
          <w:lang w:val="uk-UA" w:eastAsia="uk-UA"/>
          <w14:ligatures w14:val="none"/>
        </w:rPr>
        <w:t>формульність</w:t>
      </w:r>
      <w:proofErr w:type="spellEnd"/>
      <w:r w:rsidRPr="002123F2">
        <w:rPr>
          <w:rFonts w:ascii="Times New Roman" w:eastAsia="Times New Roman" w:hAnsi="Times New Roman" w:cs="Times New Roman"/>
          <w:kern w:val="0"/>
          <w:sz w:val="28"/>
          <w:szCs w:val="28"/>
          <w:lang w:val="uk-UA" w:eastAsia="uk-UA"/>
          <w14:ligatures w14:val="none"/>
        </w:rPr>
        <w:t xml:space="preserve">, сталість кліше) і виявляє тенденції до оновлення через інтеграцію міжнародної термінології (наприклад, </w:t>
      </w:r>
      <w:proofErr w:type="spellStart"/>
      <w:r w:rsidRPr="002123F2">
        <w:rPr>
          <w:rFonts w:ascii="Times New Roman" w:eastAsia="Times New Roman" w:hAnsi="Times New Roman" w:cs="Times New Roman"/>
          <w:i/>
          <w:iCs/>
          <w:kern w:val="0"/>
          <w:sz w:val="28"/>
          <w:szCs w:val="28"/>
          <w:lang w:val="uk-UA" w:eastAsia="uk-UA"/>
          <w14:ligatures w14:val="none"/>
        </w:rPr>
        <w:t>cybercrime</w:t>
      </w:r>
      <w:proofErr w:type="spellEnd"/>
      <w:r w:rsidRPr="002123F2">
        <w:rPr>
          <w:rFonts w:ascii="Times New Roman" w:eastAsia="Times New Roman" w:hAnsi="Times New Roman" w:cs="Times New Roman"/>
          <w:kern w:val="0"/>
          <w:sz w:val="28"/>
          <w:szCs w:val="28"/>
          <w:lang w:val="uk-UA" w:eastAsia="uk-UA"/>
          <w14:ligatures w14:val="none"/>
        </w:rPr>
        <w:t xml:space="preserve">, </w:t>
      </w:r>
      <w:proofErr w:type="spellStart"/>
      <w:r w:rsidRPr="002123F2">
        <w:rPr>
          <w:rFonts w:ascii="Times New Roman" w:eastAsia="Times New Roman" w:hAnsi="Times New Roman" w:cs="Times New Roman"/>
          <w:i/>
          <w:iCs/>
          <w:kern w:val="0"/>
          <w:sz w:val="28"/>
          <w:szCs w:val="28"/>
          <w:lang w:val="uk-UA" w:eastAsia="uk-UA"/>
          <w14:ligatures w14:val="none"/>
        </w:rPr>
        <w:t>data</w:t>
      </w:r>
      <w:proofErr w:type="spellEnd"/>
      <w:r w:rsidRPr="002123F2">
        <w:rPr>
          <w:rFonts w:ascii="Times New Roman" w:eastAsia="Times New Roman" w:hAnsi="Times New Roman" w:cs="Times New Roman"/>
          <w:i/>
          <w:iCs/>
          <w:kern w:val="0"/>
          <w:sz w:val="28"/>
          <w:szCs w:val="28"/>
          <w:lang w:val="uk-UA" w:eastAsia="uk-UA"/>
          <w14:ligatures w14:val="none"/>
        </w:rPr>
        <w:t xml:space="preserve"> </w:t>
      </w:r>
      <w:proofErr w:type="spellStart"/>
      <w:r w:rsidRPr="002123F2">
        <w:rPr>
          <w:rFonts w:ascii="Times New Roman" w:eastAsia="Times New Roman" w:hAnsi="Times New Roman" w:cs="Times New Roman"/>
          <w:i/>
          <w:iCs/>
          <w:kern w:val="0"/>
          <w:sz w:val="28"/>
          <w:szCs w:val="28"/>
          <w:lang w:val="uk-UA" w:eastAsia="uk-UA"/>
          <w14:ligatures w14:val="none"/>
        </w:rPr>
        <w:t>protection</w:t>
      </w:r>
      <w:proofErr w:type="spellEnd"/>
      <w:r w:rsidRPr="002123F2">
        <w:rPr>
          <w:rFonts w:ascii="Times New Roman" w:eastAsia="Times New Roman" w:hAnsi="Times New Roman" w:cs="Times New Roman"/>
          <w:kern w:val="0"/>
          <w:sz w:val="28"/>
          <w:szCs w:val="28"/>
          <w:lang w:val="uk-UA" w:eastAsia="uk-UA"/>
          <w14:ligatures w14:val="none"/>
        </w:rPr>
        <w:t xml:space="preserve">, </w:t>
      </w:r>
      <w:proofErr w:type="spellStart"/>
      <w:r w:rsidRPr="002123F2">
        <w:rPr>
          <w:rFonts w:ascii="Times New Roman" w:eastAsia="Times New Roman" w:hAnsi="Times New Roman" w:cs="Times New Roman"/>
          <w:i/>
          <w:iCs/>
          <w:kern w:val="0"/>
          <w:sz w:val="28"/>
          <w:szCs w:val="28"/>
          <w:lang w:val="uk-UA" w:eastAsia="uk-UA"/>
          <w14:ligatures w14:val="none"/>
        </w:rPr>
        <w:t>human</w:t>
      </w:r>
      <w:proofErr w:type="spellEnd"/>
      <w:r w:rsidRPr="002123F2">
        <w:rPr>
          <w:rFonts w:ascii="Times New Roman" w:eastAsia="Times New Roman" w:hAnsi="Times New Roman" w:cs="Times New Roman"/>
          <w:i/>
          <w:iCs/>
          <w:kern w:val="0"/>
          <w:sz w:val="28"/>
          <w:szCs w:val="28"/>
          <w:lang w:val="uk-UA" w:eastAsia="uk-UA"/>
          <w14:ligatures w14:val="none"/>
        </w:rPr>
        <w:t xml:space="preserve"> </w:t>
      </w:r>
      <w:proofErr w:type="spellStart"/>
      <w:r w:rsidRPr="002123F2">
        <w:rPr>
          <w:rFonts w:ascii="Times New Roman" w:eastAsia="Times New Roman" w:hAnsi="Times New Roman" w:cs="Times New Roman"/>
          <w:i/>
          <w:iCs/>
          <w:kern w:val="0"/>
          <w:sz w:val="28"/>
          <w:szCs w:val="28"/>
          <w:lang w:val="uk-UA" w:eastAsia="uk-UA"/>
          <w14:ligatures w14:val="none"/>
        </w:rPr>
        <w:t>rights</w:t>
      </w:r>
      <w:proofErr w:type="spellEnd"/>
      <w:r w:rsidRPr="002123F2">
        <w:rPr>
          <w:rFonts w:ascii="Times New Roman" w:eastAsia="Times New Roman" w:hAnsi="Times New Roman" w:cs="Times New Roman"/>
          <w:i/>
          <w:iCs/>
          <w:kern w:val="0"/>
          <w:sz w:val="28"/>
          <w:szCs w:val="28"/>
          <w:lang w:val="uk-UA" w:eastAsia="uk-UA"/>
          <w14:ligatures w14:val="none"/>
        </w:rPr>
        <w:t xml:space="preserve"> </w:t>
      </w:r>
      <w:proofErr w:type="spellStart"/>
      <w:r w:rsidRPr="002123F2">
        <w:rPr>
          <w:rFonts w:ascii="Times New Roman" w:eastAsia="Times New Roman" w:hAnsi="Times New Roman" w:cs="Times New Roman"/>
          <w:i/>
          <w:iCs/>
          <w:kern w:val="0"/>
          <w:sz w:val="28"/>
          <w:szCs w:val="28"/>
          <w:lang w:val="uk-UA" w:eastAsia="uk-UA"/>
          <w14:ligatures w14:val="none"/>
        </w:rPr>
        <w:t>framework</w:t>
      </w:r>
      <w:proofErr w:type="spellEnd"/>
      <w:r w:rsidRPr="002123F2">
        <w:rPr>
          <w:rFonts w:ascii="Times New Roman" w:eastAsia="Times New Roman" w:hAnsi="Times New Roman" w:cs="Times New Roman"/>
          <w:kern w:val="0"/>
          <w:sz w:val="28"/>
          <w:szCs w:val="28"/>
          <w:lang w:val="uk-UA" w:eastAsia="uk-UA"/>
          <w14:ligatures w14:val="none"/>
        </w:rPr>
        <w:t>).</w:t>
      </w:r>
    </w:p>
    <w:p w14:paraId="64596CEC" w14:textId="77777777" w:rsidR="002123F2" w:rsidRPr="002123F2" w:rsidRDefault="002123F2" w:rsidP="005B3E5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123F2">
        <w:rPr>
          <w:rFonts w:ascii="Times New Roman" w:eastAsia="Times New Roman" w:hAnsi="Times New Roman" w:cs="Times New Roman"/>
          <w:kern w:val="0"/>
          <w:sz w:val="28"/>
          <w:szCs w:val="28"/>
          <w:lang w:val="uk-UA" w:eastAsia="uk-UA"/>
          <w14:ligatures w14:val="none"/>
        </w:rPr>
        <w:t xml:space="preserve">По-третє, доведено, що когнітивний підхід відкриває нові можливості для пояснення природи юридичних термінів, оскільки розглядає їх як </w:t>
      </w:r>
      <w:r w:rsidRPr="002123F2">
        <w:rPr>
          <w:rFonts w:ascii="Times New Roman" w:eastAsia="Times New Roman" w:hAnsi="Times New Roman" w:cs="Times New Roman"/>
          <w:kern w:val="0"/>
          <w:sz w:val="28"/>
          <w:szCs w:val="28"/>
          <w:lang w:val="uk-UA" w:eastAsia="uk-UA"/>
          <w14:ligatures w14:val="none"/>
        </w:rPr>
        <w:lastRenderedPageBreak/>
        <w:t xml:space="preserve">результат ментальної діяльності людини, спрямованої на осмислення правової дійсності. Термінотворення у правовій сфері трактується як процес концептуалізації, де за допомогою </w:t>
      </w:r>
      <w:proofErr w:type="spellStart"/>
      <w:r w:rsidRPr="002123F2">
        <w:rPr>
          <w:rFonts w:ascii="Times New Roman" w:eastAsia="Times New Roman" w:hAnsi="Times New Roman" w:cs="Times New Roman"/>
          <w:kern w:val="0"/>
          <w:sz w:val="28"/>
          <w:szCs w:val="28"/>
          <w:lang w:val="uk-UA" w:eastAsia="uk-UA"/>
          <w14:ligatures w14:val="none"/>
        </w:rPr>
        <w:t>мовних</w:t>
      </w:r>
      <w:proofErr w:type="spellEnd"/>
      <w:r w:rsidRPr="002123F2">
        <w:rPr>
          <w:rFonts w:ascii="Times New Roman" w:eastAsia="Times New Roman" w:hAnsi="Times New Roman" w:cs="Times New Roman"/>
          <w:kern w:val="0"/>
          <w:sz w:val="28"/>
          <w:szCs w:val="28"/>
          <w:lang w:val="uk-UA" w:eastAsia="uk-UA"/>
          <w14:ligatures w14:val="none"/>
        </w:rPr>
        <w:t xml:space="preserve"> засобів формуються, структуруються та закріплюються знання про правові відносини. Основними когнітивними механізмами цього процесу є метафоризація, метонімізація, узагальнення, абстрагування та аналогія. Саме вони забезпечують динаміку розвитку термінології й адаптацію її до нових реалій правової практики.</w:t>
      </w:r>
    </w:p>
    <w:p w14:paraId="55B48DDF" w14:textId="77777777" w:rsidR="002123F2" w:rsidRPr="002123F2" w:rsidRDefault="002123F2" w:rsidP="005B3E5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123F2">
        <w:rPr>
          <w:rFonts w:ascii="Times New Roman" w:eastAsia="Times New Roman" w:hAnsi="Times New Roman" w:cs="Times New Roman"/>
          <w:kern w:val="0"/>
          <w:sz w:val="28"/>
          <w:szCs w:val="28"/>
          <w:lang w:val="uk-UA" w:eastAsia="uk-UA"/>
          <w14:ligatures w14:val="none"/>
        </w:rPr>
        <w:t xml:space="preserve">По-четверте, узагальнення різних підходів до вивчення </w:t>
      </w:r>
      <w:proofErr w:type="spellStart"/>
      <w:r w:rsidRPr="002123F2">
        <w:rPr>
          <w:rFonts w:ascii="Times New Roman" w:eastAsia="Times New Roman" w:hAnsi="Times New Roman" w:cs="Times New Roman"/>
          <w:kern w:val="0"/>
          <w:sz w:val="28"/>
          <w:szCs w:val="28"/>
          <w:lang w:val="uk-UA" w:eastAsia="uk-UA"/>
          <w14:ligatures w14:val="none"/>
        </w:rPr>
        <w:t>терміна</w:t>
      </w:r>
      <w:proofErr w:type="spellEnd"/>
      <w:r w:rsidRPr="002123F2">
        <w:rPr>
          <w:rFonts w:ascii="Times New Roman" w:eastAsia="Times New Roman" w:hAnsi="Times New Roman" w:cs="Times New Roman"/>
          <w:kern w:val="0"/>
          <w:sz w:val="28"/>
          <w:szCs w:val="28"/>
          <w:lang w:val="uk-UA" w:eastAsia="uk-UA"/>
          <w14:ligatures w14:val="none"/>
        </w:rPr>
        <w:t xml:space="preserve"> і юридичної терміносистеми дозволило виокремити головні принципи аналізу англомовної юридичної лексики: системність, ієрархічність, когнітивну </w:t>
      </w:r>
      <w:proofErr w:type="spellStart"/>
      <w:r w:rsidRPr="002123F2">
        <w:rPr>
          <w:rFonts w:ascii="Times New Roman" w:eastAsia="Times New Roman" w:hAnsi="Times New Roman" w:cs="Times New Roman"/>
          <w:kern w:val="0"/>
          <w:sz w:val="28"/>
          <w:szCs w:val="28"/>
          <w:lang w:val="uk-UA" w:eastAsia="uk-UA"/>
          <w14:ligatures w14:val="none"/>
        </w:rPr>
        <w:t>мотивованість</w:t>
      </w:r>
      <w:proofErr w:type="spellEnd"/>
      <w:r w:rsidRPr="002123F2">
        <w:rPr>
          <w:rFonts w:ascii="Times New Roman" w:eastAsia="Times New Roman" w:hAnsi="Times New Roman" w:cs="Times New Roman"/>
          <w:kern w:val="0"/>
          <w:sz w:val="28"/>
          <w:szCs w:val="28"/>
          <w:lang w:val="uk-UA" w:eastAsia="uk-UA"/>
          <w14:ligatures w14:val="none"/>
        </w:rPr>
        <w:t xml:space="preserve">, соціокультурну детермінованість і функціональну доцільність. Застосування когнітивного підходу дає змогу дослідити, як </w:t>
      </w:r>
      <w:proofErr w:type="spellStart"/>
      <w:r w:rsidRPr="002123F2">
        <w:rPr>
          <w:rFonts w:ascii="Times New Roman" w:eastAsia="Times New Roman" w:hAnsi="Times New Roman" w:cs="Times New Roman"/>
          <w:kern w:val="0"/>
          <w:sz w:val="28"/>
          <w:szCs w:val="28"/>
          <w:lang w:val="uk-UA" w:eastAsia="uk-UA"/>
          <w14:ligatures w14:val="none"/>
        </w:rPr>
        <w:t>мовні</w:t>
      </w:r>
      <w:proofErr w:type="spellEnd"/>
      <w:r w:rsidRPr="002123F2">
        <w:rPr>
          <w:rFonts w:ascii="Times New Roman" w:eastAsia="Times New Roman" w:hAnsi="Times New Roman" w:cs="Times New Roman"/>
          <w:kern w:val="0"/>
          <w:sz w:val="28"/>
          <w:szCs w:val="28"/>
          <w:lang w:val="uk-UA" w:eastAsia="uk-UA"/>
          <w14:ligatures w14:val="none"/>
        </w:rPr>
        <w:t xml:space="preserve"> структури репрезентують правові концепти, як у термінології відображається взаємодія мислення, мови та культури, і яким чином юридичні терміни стають засобом відображення національно-правової свідомості англомовного світу.</w:t>
      </w:r>
    </w:p>
    <w:p w14:paraId="0AB392AF" w14:textId="6056F818" w:rsidR="002123F2" w:rsidRDefault="002123F2" w:rsidP="005B3E5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123F2">
        <w:rPr>
          <w:rFonts w:ascii="Times New Roman" w:eastAsia="Times New Roman" w:hAnsi="Times New Roman" w:cs="Times New Roman"/>
          <w:kern w:val="0"/>
          <w:sz w:val="28"/>
          <w:szCs w:val="28"/>
          <w:lang w:val="uk-UA" w:eastAsia="uk-UA"/>
          <w14:ligatures w14:val="none"/>
        </w:rPr>
        <w:t xml:space="preserve">Отже, у першому розділі сформовано теоретичну базу подальшого дослідження, що ґрунтується на розумінні юридичної термінології як когнітивної системи, де кожен термін виконує не лише номінативну, але й </w:t>
      </w:r>
      <w:proofErr w:type="spellStart"/>
      <w:r w:rsidRPr="002123F2">
        <w:rPr>
          <w:rFonts w:ascii="Times New Roman" w:eastAsia="Times New Roman" w:hAnsi="Times New Roman" w:cs="Times New Roman"/>
          <w:kern w:val="0"/>
          <w:sz w:val="28"/>
          <w:szCs w:val="28"/>
          <w:lang w:val="uk-UA" w:eastAsia="uk-UA"/>
          <w14:ligatures w14:val="none"/>
        </w:rPr>
        <w:t>концептуалізаційну</w:t>
      </w:r>
      <w:proofErr w:type="spellEnd"/>
      <w:r w:rsidRPr="002123F2">
        <w:rPr>
          <w:rFonts w:ascii="Times New Roman" w:eastAsia="Times New Roman" w:hAnsi="Times New Roman" w:cs="Times New Roman"/>
          <w:kern w:val="0"/>
          <w:sz w:val="28"/>
          <w:szCs w:val="28"/>
          <w:lang w:val="uk-UA" w:eastAsia="uk-UA"/>
          <w14:ligatures w14:val="none"/>
        </w:rPr>
        <w:t xml:space="preserve"> та світоглядну функцію. Визначено, що подальший аналіз формування англомовної юридичної термінології має бути спрямований на виявлення механізмів когнітивного моделювання правових понять і встановлення типів концептуальних структур, які забезпечують упорядкування знань у правничій сфері.</w:t>
      </w:r>
    </w:p>
    <w:p w14:paraId="037896A0" w14:textId="44372CCD" w:rsidR="00B113EB" w:rsidRDefault="00B113EB" w:rsidP="005B3E5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13BE828D" w14:textId="0EA3190B" w:rsidR="00B113EB" w:rsidRDefault="00B113EB" w:rsidP="005B3E5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220468DB" w14:textId="1E375355" w:rsidR="00B113EB" w:rsidRDefault="00B113EB" w:rsidP="005B3E5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4B849914" w14:textId="38F16CC2" w:rsidR="00B113EB" w:rsidRDefault="00B113EB" w:rsidP="005B3E5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20E615CF" w14:textId="35DF7D0B" w:rsidR="00B113EB" w:rsidRDefault="00B113EB" w:rsidP="005B3E5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59CCD67A" w14:textId="224CEB1A" w:rsidR="00B113EB" w:rsidRDefault="00B113EB" w:rsidP="005B3E5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7BE403AE" w14:textId="756E3619" w:rsidR="00B113EB" w:rsidRDefault="00B113EB" w:rsidP="005B3E5E">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509210F0" w14:textId="68B4A580" w:rsidR="00E36C96" w:rsidRDefault="00DB26BE" w:rsidP="00E36C96">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r w:rsidRPr="00E36C96">
        <w:rPr>
          <w:rFonts w:ascii="Times New Roman" w:eastAsia="Times New Roman" w:hAnsi="Times New Roman" w:cs="Times New Roman"/>
          <w:b/>
          <w:bCs/>
          <w:caps/>
          <w:kern w:val="0"/>
          <w:sz w:val="28"/>
          <w:szCs w:val="28"/>
          <w:lang w:val="uk-UA" w:eastAsia="uk-UA"/>
          <w14:ligatures w14:val="none"/>
        </w:rPr>
        <w:lastRenderedPageBreak/>
        <w:t>Розділ 2</w:t>
      </w:r>
    </w:p>
    <w:p w14:paraId="6EF1A4AF" w14:textId="49634CBC" w:rsidR="00DB26BE" w:rsidRDefault="00DB26BE" w:rsidP="00E36C96">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r w:rsidRPr="00E36C96">
        <w:rPr>
          <w:rFonts w:ascii="Times New Roman" w:eastAsia="Times New Roman" w:hAnsi="Times New Roman" w:cs="Times New Roman"/>
          <w:b/>
          <w:bCs/>
          <w:caps/>
          <w:kern w:val="0"/>
          <w:sz w:val="28"/>
          <w:szCs w:val="28"/>
          <w:lang w:val="uk-UA" w:eastAsia="uk-UA"/>
          <w14:ligatures w14:val="none"/>
        </w:rPr>
        <w:t>Семантико-структурний аналіз англомовної юридичної термінології</w:t>
      </w:r>
    </w:p>
    <w:p w14:paraId="0183A5BD" w14:textId="77777777" w:rsidR="00E36C96" w:rsidRPr="00E36C96" w:rsidRDefault="00E36C96" w:rsidP="00E36C96">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p>
    <w:p w14:paraId="68708533" w14:textId="3FB2EB64" w:rsidR="00E36C96" w:rsidRPr="00E36C96" w:rsidRDefault="00E36C96" w:rsidP="00E36C96">
      <w:pPr>
        <w:spacing w:after="0" w:line="360" w:lineRule="auto"/>
        <w:ind w:firstLine="709"/>
        <w:jc w:val="both"/>
        <w:outlineLvl w:val="2"/>
        <w:rPr>
          <w:rFonts w:ascii="Times New Roman" w:eastAsia="Times New Roman" w:hAnsi="Times New Roman" w:cs="Times New Roman"/>
          <w:b/>
          <w:bCs/>
          <w:kern w:val="0"/>
          <w:sz w:val="28"/>
          <w:szCs w:val="28"/>
          <w:lang w:val="uk-UA" w:eastAsia="uk-UA"/>
          <w14:ligatures w14:val="none"/>
        </w:rPr>
      </w:pPr>
      <w:r w:rsidRPr="00E36C96">
        <w:rPr>
          <w:rFonts w:ascii="Times New Roman" w:eastAsia="Times New Roman" w:hAnsi="Times New Roman" w:cs="Times New Roman"/>
          <w:b/>
          <w:bCs/>
          <w:kern w:val="0"/>
          <w:sz w:val="28"/>
          <w:szCs w:val="28"/>
          <w:lang w:val="uk-UA" w:eastAsia="uk-UA"/>
          <w14:ligatures w14:val="none"/>
        </w:rPr>
        <w:t>2.1. Типологія структурних моделей юридичних термінів</w:t>
      </w:r>
      <w:r w:rsidRPr="00E36C96">
        <w:rPr>
          <w:rFonts w:ascii="Times New Roman" w:eastAsia="Times New Roman" w:hAnsi="Times New Roman" w:cs="Times New Roman"/>
          <w:b/>
          <w:bCs/>
          <w:kern w:val="0"/>
          <w:sz w:val="28"/>
          <w:szCs w:val="28"/>
          <w:lang w:val="uk-UA" w:eastAsia="uk-UA"/>
          <w14:ligatures w14:val="none"/>
        </w:rPr>
        <w:br/>
      </w:r>
    </w:p>
    <w:p w14:paraId="2BFEDDC5" w14:textId="77777777" w:rsidR="00D65349" w:rsidRPr="006B288B" w:rsidRDefault="00D65349" w:rsidP="00E36C96">
      <w:pPr>
        <w:pStyle w:val="a3"/>
        <w:spacing w:before="0" w:beforeAutospacing="0" w:after="0" w:afterAutospacing="0" w:line="360" w:lineRule="auto"/>
        <w:ind w:firstLine="709"/>
        <w:jc w:val="both"/>
        <w:rPr>
          <w:sz w:val="28"/>
          <w:szCs w:val="28"/>
        </w:rPr>
      </w:pPr>
      <w:r w:rsidRPr="006B288B">
        <w:rPr>
          <w:sz w:val="28"/>
          <w:szCs w:val="28"/>
        </w:rPr>
        <w:t xml:space="preserve">Структурна організація юридичних термінів англійської мови становить складну систему, у якій відбиваються не лише </w:t>
      </w:r>
      <w:proofErr w:type="spellStart"/>
      <w:r w:rsidRPr="006B288B">
        <w:rPr>
          <w:sz w:val="28"/>
          <w:szCs w:val="28"/>
        </w:rPr>
        <w:t>мовні</w:t>
      </w:r>
      <w:proofErr w:type="spellEnd"/>
      <w:r w:rsidRPr="006B288B">
        <w:rPr>
          <w:sz w:val="28"/>
          <w:szCs w:val="28"/>
        </w:rPr>
        <w:t xml:space="preserve"> закономірності, а й еволюція правничого мислення. У термінотворенні діє принцип системності, відповідно до якого кожна </w:t>
      </w:r>
      <w:proofErr w:type="spellStart"/>
      <w:r w:rsidRPr="006B288B">
        <w:rPr>
          <w:sz w:val="28"/>
          <w:szCs w:val="28"/>
        </w:rPr>
        <w:t>терміноодиниця</w:t>
      </w:r>
      <w:proofErr w:type="spellEnd"/>
      <w:r w:rsidRPr="006B288B">
        <w:rPr>
          <w:sz w:val="28"/>
          <w:szCs w:val="28"/>
        </w:rPr>
        <w:t xml:space="preserve"> входить у ширшу термінологічну парадигму, де вона співвідноситься з іншими за </w:t>
      </w:r>
      <w:proofErr w:type="spellStart"/>
      <w:r w:rsidRPr="006B288B">
        <w:rPr>
          <w:sz w:val="28"/>
          <w:szCs w:val="28"/>
        </w:rPr>
        <w:t>родо</w:t>
      </w:r>
      <w:proofErr w:type="spellEnd"/>
      <w:r w:rsidRPr="006B288B">
        <w:rPr>
          <w:sz w:val="28"/>
          <w:szCs w:val="28"/>
        </w:rPr>
        <w:t>-видовими, частково-семантичними та структурними зв’язками.</w:t>
      </w:r>
    </w:p>
    <w:p w14:paraId="58E86615" w14:textId="77777777" w:rsidR="00D65349" w:rsidRPr="006B288B" w:rsidRDefault="00D65349" w:rsidP="00E36C96">
      <w:pPr>
        <w:pStyle w:val="a3"/>
        <w:spacing w:before="0" w:beforeAutospacing="0" w:after="0" w:afterAutospacing="0" w:line="360" w:lineRule="auto"/>
        <w:ind w:firstLine="709"/>
        <w:jc w:val="both"/>
        <w:rPr>
          <w:sz w:val="28"/>
          <w:szCs w:val="28"/>
        </w:rPr>
      </w:pPr>
      <w:r w:rsidRPr="006B288B">
        <w:rPr>
          <w:sz w:val="28"/>
          <w:szCs w:val="28"/>
        </w:rPr>
        <w:t>Юридичні терміни англійської мови, як правило, мають іменникову основу, оскільки право оперує категоріями осіб, дій, процесів, обов’язків та документів. Основними структурними моделями виступають:</w:t>
      </w:r>
    </w:p>
    <w:p w14:paraId="66A12BBD" w14:textId="77777777" w:rsidR="00D65349" w:rsidRPr="00E36C96" w:rsidRDefault="00D65349" w:rsidP="00E36C96">
      <w:pPr>
        <w:spacing w:after="0" w:line="360" w:lineRule="auto"/>
        <w:ind w:firstLine="709"/>
        <w:rPr>
          <w:rFonts w:ascii="Times New Roman" w:hAnsi="Times New Roman" w:cs="Times New Roman"/>
          <w:sz w:val="28"/>
          <w:szCs w:val="28"/>
        </w:rPr>
      </w:pPr>
      <w:r w:rsidRPr="00E36C96">
        <w:rPr>
          <w:rFonts w:ascii="Times New Roman" w:hAnsi="Times New Roman" w:cs="Times New Roman"/>
          <w:sz w:val="28"/>
          <w:szCs w:val="28"/>
        </w:rPr>
        <w:t>Однокомпонентні (simple terms);</w:t>
      </w:r>
    </w:p>
    <w:p w14:paraId="5017D204" w14:textId="77777777" w:rsidR="00D65349" w:rsidRPr="00E36C96" w:rsidRDefault="00D65349" w:rsidP="00E36C96">
      <w:pPr>
        <w:spacing w:after="0" w:line="360" w:lineRule="auto"/>
        <w:ind w:firstLine="709"/>
        <w:rPr>
          <w:rFonts w:ascii="Times New Roman" w:hAnsi="Times New Roman" w:cs="Times New Roman"/>
          <w:sz w:val="28"/>
          <w:szCs w:val="28"/>
        </w:rPr>
      </w:pPr>
      <w:r w:rsidRPr="00E36C96">
        <w:rPr>
          <w:rFonts w:ascii="Times New Roman" w:hAnsi="Times New Roman" w:cs="Times New Roman"/>
          <w:sz w:val="28"/>
          <w:szCs w:val="28"/>
        </w:rPr>
        <w:t>Складні (compound terms);</w:t>
      </w:r>
    </w:p>
    <w:p w14:paraId="3CE0D3EC" w14:textId="77777777" w:rsidR="00D65349" w:rsidRPr="00E36C96" w:rsidRDefault="00D65349" w:rsidP="00E36C96">
      <w:pPr>
        <w:spacing w:after="0" w:line="360" w:lineRule="auto"/>
        <w:ind w:firstLine="709"/>
        <w:rPr>
          <w:rFonts w:ascii="Times New Roman" w:hAnsi="Times New Roman" w:cs="Times New Roman"/>
          <w:sz w:val="28"/>
          <w:szCs w:val="28"/>
        </w:rPr>
      </w:pPr>
      <w:r w:rsidRPr="00E36C96">
        <w:rPr>
          <w:rFonts w:ascii="Times New Roman" w:hAnsi="Times New Roman" w:cs="Times New Roman"/>
          <w:sz w:val="28"/>
          <w:szCs w:val="28"/>
        </w:rPr>
        <w:t>Аналітичні або багатокомпонентні (multi-word terms);</w:t>
      </w:r>
    </w:p>
    <w:p w14:paraId="182ED0DD" w14:textId="79FB33EB" w:rsidR="00D65349" w:rsidRPr="00E36C96" w:rsidRDefault="00D65349" w:rsidP="00E36C96">
      <w:pPr>
        <w:spacing w:after="0" w:line="360" w:lineRule="auto"/>
        <w:ind w:firstLine="709"/>
        <w:rPr>
          <w:rFonts w:ascii="Times New Roman" w:hAnsi="Times New Roman" w:cs="Times New Roman"/>
          <w:sz w:val="28"/>
          <w:szCs w:val="28"/>
        </w:rPr>
      </w:pPr>
      <w:r w:rsidRPr="00E36C96">
        <w:rPr>
          <w:rFonts w:ascii="Times New Roman" w:hAnsi="Times New Roman" w:cs="Times New Roman"/>
          <w:sz w:val="28"/>
          <w:szCs w:val="28"/>
        </w:rPr>
        <w:t>Абревіатури (abbreviations);</w:t>
      </w:r>
    </w:p>
    <w:p w14:paraId="570F76BD" w14:textId="77777777" w:rsidR="00D65349" w:rsidRPr="00E36C96" w:rsidRDefault="00D65349" w:rsidP="00E36C96">
      <w:pPr>
        <w:spacing w:after="0" w:line="360" w:lineRule="auto"/>
        <w:ind w:firstLine="709"/>
        <w:rPr>
          <w:rFonts w:ascii="Times New Roman" w:hAnsi="Times New Roman" w:cs="Times New Roman"/>
          <w:sz w:val="28"/>
          <w:szCs w:val="28"/>
        </w:rPr>
      </w:pPr>
      <w:r w:rsidRPr="00E36C96">
        <w:rPr>
          <w:rFonts w:ascii="Times New Roman" w:hAnsi="Times New Roman" w:cs="Times New Roman"/>
          <w:sz w:val="28"/>
          <w:szCs w:val="28"/>
        </w:rPr>
        <w:t>Терміни латинського походження (Latinisms).</w:t>
      </w:r>
    </w:p>
    <w:p w14:paraId="074B234E" w14:textId="77777777" w:rsidR="00D65349" w:rsidRPr="006B288B" w:rsidRDefault="00D65349" w:rsidP="00E36C96">
      <w:pPr>
        <w:pStyle w:val="a3"/>
        <w:spacing w:before="0" w:beforeAutospacing="0" w:after="0" w:afterAutospacing="0" w:line="360" w:lineRule="auto"/>
        <w:ind w:firstLine="709"/>
        <w:jc w:val="both"/>
        <w:rPr>
          <w:sz w:val="28"/>
          <w:szCs w:val="28"/>
        </w:rPr>
      </w:pPr>
      <w:r w:rsidRPr="006B288B">
        <w:rPr>
          <w:sz w:val="28"/>
          <w:szCs w:val="28"/>
        </w:rPr>
        <w:t>Кожен із цих типів має власні словотвірні, граматичні та семантичні характеристики, що забезпечують точність, системність і функціональну ефективність правничої комунікації.</w:t>
      </w:r>
    </w:p>
    <w:p w14:paraId="06042338" w14:textId="49C7ECB1" w:rsidR="00D65349" w:rsidRPr="006B288B" w:rsidRDefault="00D65349" w:rsidP="00E36C96">
      <w:pPr>
        <w:pStyle w:val="a3"/>
        <w:spacing w:before="0" w:beforeAutospacing="0" w:after="0" w:afterAutospacing="0" w:line="360" w:lineRule="auto"/>
        <w:ind w:firstLine="709"/>
        <w:jc w:val="both"/>
        <w:rPr>
          <w:sz w:val="28"/>
          <w:szCs w:val="28"/>
        </w:rPr>
      </w:pPr>
      <w:r w:rsidRPr="006B288B">
        <w:rPr>
          <w:sz w:val="28"/>
          <w:szCs w:val="28"/>
        </w:rPr>
        <w:t xml:space="preserve">Однокомпонентні юридичні терміни є найпростішими за структурою, проте часто базовими у семантичній ієрархії права. Це здебільшого іменники, рідше прикметники або дієслова, які позначають ключові правові категорії: </w:t>
      </w:r>
      <w:proofErr w:type="spellStart"/>
      <w:r w:rsidRPr="006B288B">
        <w:rPr>
          <w:rStyle w:val="a7"/>
          <w:sz w:val="28"/>
          <w:szCs w:val="28"/>
        </w:rPr>
        <w:t>law</w:t>
      </w:r>
      <w:proofErr w:type="spellEnd"/>
      <w:r w:rsidRPr="006B288B">
        <w:rPr>
          <w:rStyle w:val="a7"/>
          <w:sz w:val="28"/>
          <w:szCs w:val="28"/>
        </w:rPr>
        <w:t xml:space="preserve">, </w:t>
      </w:r>
      <w:proofErr w:type="spellStart"/>
      <w:r w:rsidRPr="006B288B">
        <w:rPr>
          <w:rStyle w:val="a7"/>
          <w:sz w:val="28"/>
          <w:szCs w:val="28"/>
        </w:rPr>
        <w:t>crime</w:t>
      </w:r>
      <w:proofErr w:type="spellEnd"/>
      <w:r w:rsidRPr="006B288B">
        <w:rPr>
          <w:rStyle w:val="a7"/>
          <w:sz w:val="28"/>
          <w:szCs w:val="28"/>
        </w:rPr>
        <w:t xml:space="preserve">, </w:t>
      </w:r>
      <w:proofErr w:type="spellStart"/>
      <w:r w:rsidRPr="006B288B">
        <w:rPr>
          <w:rStyle w:val="a7"/>
          <w:sz w:val="28"/>
          <w:szCs w:val="28"/>
        </w:rPr>
        <w:t>justice</w:t>
      </w:r>
      <w:proofErr w:type="spellEnd"/>
      <w:r w:rsidRPr="006B288B">
        <w:rPr>
          <w:rStyle w:val="a7"/>
          <w:sz w:val="28"/>
          <w:szCs w:val="28"/>
        </w:rPr>
        <w:t xml:space="preserve">, </w:t>
      </w:r>
      <w:proofErr w:type="spellStart"/>
      <w:r w:rsidRPr="006B288B">
        <w:rPr>
          <w:rStyle w:val="a7"/>
          <w:sz w:val="28"/>
          <w:szCs w:val="28"/>
        </w:rPr>
        <w:t>contract</w:t>
      </w:r>
      <w:proofErr w:type="spellEnd"/>
      <w:r w:rsidRPr="006B288B">
        <w:rPr>
          <w:rStyle w:val="a7"/>
          <w:sz w:val="28"/>
          <w:szCs w:val="28"/>
        </w:rPr>
        <w:t xml:space="preserve">, </w:t>
      </w:r>
      <w:proofErr w:type="spellStart"/>
      <w:r w:rsidRPr="006B288B">
        <w:rPr>
          <w:rStyle w:val="a7"/>
          <w:sz w:val="28"/>
          <w:szCs w:val="28"/>
        </w:rPr>
        <w:t>witness</w:t>
      </w:r>
      <w:proofErr w:type="spellEnd"/>
      <w:r w:rsidRPr="006B288B">
        <w:rPr>
          <w:rStyle w:val="a7"/>
          <w:sz w:val="28"/>
          <w:szCs w:val="28"/>
        </w:rPr>
        <w:t xml:space="preserve">, </w:t>
      </w:r>
      <w:proofErr w:type="spellStart"/>
      <w:r w:rsidRPr="006B288B">
        <w:rPr>
          <w:rStyle w:val="a7"/>
          <w:sz w:val="28"/>
          <w:szCs w:val="28"/>
        </w:rPr>
        <w:t>verdict</w:t>
      </w:r>
      <w:proofErr w:type="spellEnd"/>
      <w:r w:rsidRPr="006B288B">
        <w:rPr>
          <w:rStyle w:val="a7"/>
          <w:sz w:val="28"/>
          <w:szCs w:val="28"/>
        </w:rPr>
        <w:t xml:space="preserve">, </w:t>
      </w:r>
      <w:proofErr w:type="spellStart"/>
      <w:r w:rsidRPr="006B288B">
        <w:rPr>
          <w:rStyle w:val="a7"/>
          <w:sz w:val="28"/>
          <w:szCs w:val="28"/>
        </w:rPr>
        <w:t>plaintiff</w:t>
      </w:r>
      <w:proofErr w:type="spellEnd"/>
      <w:r w:rsidRPr="006B288B">
        <w:rPr>
          <w:rStyle w:val="a7"/>
          <w:sz w:val="28"/>
          <w:szCs w:val="28"/>
        </w:rPr>
        <w:t xml:space="preserve">, </w:t>
      </w:r>
      <w:proofErr w:type="spellStart"/>
      <w:r w:rsidRPr="006B288B">
        <w:rPr>
          <w:rStyle w:val="a7"/>
          <w:sz w:val="28"/>
          <w:szCs w:val="28"/>
        </w:rPr>
        <w:t>defendant</w:t>
      </w:r>
      <w:proofErr w:type="spellEnd"/>
      <w:r w:rsidRPr="006B288B">
        <w:rPr>
          <w:rStyle w:val="a7"/>
          <w:sz w:val="28"/>
          <w:szCs w:val="28"/>
        </w:rPr>
        <w:t xml:space="preserve">, </w:t>
      </w:r>
      <w:proofErr w:type="spellStart"/>
      <w:r w:rsidRPr="006B288B">
        <w:rPr>
          <w:rStyle w:val="a7"/>
          <w:sz w:val="28"/>
          <w:szCs w:val="28"/>
        </w:rPr>
        <w:t>bail</w:t>
      </w:r>
      <w:proofErr w:type="spellEnd"/>
      <w:r w:rsidRPr="006B288B">
        <w:rPr>
          <w:rStyle w:val="a7"/>
          <w:sz w:val="28"/>
          <w:szCs w:val="28"/>
        </w:rPr>
        <w:t xml:space="preserve">, </w:t>
      </w:r>
      <w:proofErr w:type="spellStart"/>
      <w:r w:rsidRPr="006B288B">
        <w:rPr>
          <w:rStyle w:val="a7"/>
          <w:sz w:val="28"/>
          <w:szCs w:val="28"/>
        </w:rPr>
        <w:t>appeal</w:t>
      </w:r>
      <w:proofErr w:type="spellEnd"/>
      <w:r w:rsidRPr="006B288B">
        <w:rPr>
          <w:rStyle w:val="a7"/>
          <w:sz w:val="28"/>
          <w:szCs w:val="28"/>
        </w:rPr>
        <w:t xml:space="preserve">, </w:t>
      </w:r>
      <w:proofErr w:type="spellStart"/>
      <w:r w:rsidRPr="006B288B">
        <w:rPr>
          <w:rStyle w:val="a7"/>
          <w:sz w:val="28"/>
          <w:szCs w:val="28"/>
        </w:rPr>
        <w:t>offence</w:t>
      </w:r>
      <w:proofErr w:type="spellEnd"/>
      <w:r w:rsidRPr="006B288B">
        <w:rPr>
          <w:rStyle w:val="a7"/>
          <w:sz w:val="28"/>
          <w:szCs w:val="28"/>
        </w:rPr>
        <w:t xml:space="preserve">, </w:t>
      </w:r>
      <w:proofErr w:type="spellStart"/>
      <w:r w:rsidRPr="006B288B">
        <w:rPr>
          <w:rStyle w:val="a7"/>
          <w:sz w:val="28"/>
          <w:szCs w:val="28"/>
        </w:rPr>
        <w:t>custody</w:t>
      </w:r>
      <w:proofErr w:type="spellEnd"/>
      <w:r w:rsidRPr="006B288B">
        <w:rPr>
          <w:sz w:val="28"/>
          <w:szCs w:val="28"/>
        </w:rPr>
        <w:t>.</w:t>
      </w:r>
    </w:p>
    <w:p w14:paraId="67C7D855" w14:textId="77777777" w:rsidR="00D65349" w:rsidRPr="006B288B" w:rsidRDefault="00D65349" w:rsidP="00E36C96">
      <w:pPr>
        <w:pStyle w:val="a3"/>
        <w:spacing w:before="0" w:beforeAutospacing="0" w:after="0" w:afterAutospacing="0" w:line="360" w:lineRule="auto"/>
        <w:ind w:firstLine="709"/>
        <w:jc w:val="both"/>
        <w:rPr>
          <w:sz w:val="28"/>
          <w:szCs w:val="28"/>
        </w:rPr>
      </w:pPr>
      <w:r w:rsidRPr="006B288B">
        <w:rPr>
          <w:sz w:val="28"/>
          <w:szCs w:val="28"/>
        </w:rPr>
        <w:t>За морфологічними параметрами виділяють дві підгрупи:</w:t>
      </w:r>
    </w:p>
    <w:p w14:paraId="69E9D3A2" w14:textId="490C08BF" w:rsidR="00E36C96" w:rsidRPr="00E36C96" w:rsidRDefault="00D65349" w:rsidP="004374A3">
      <w:pPr>
        <w:pStyle w:val="a3"/>
        <w:spacing w:before="0" w:beforeAutospacing="0" w:after="0" w:afterAutospacing="0" w:line="360" w:lineRule="auto"/>
        <w:ind w:firstLine="709"/>
        <w:jc w:val="both"/>
        <w:rPr>
          <w:sz w:val="28"/>
          <w:szCs w:val="28"/>
        </w:rPr>
      </w:pPr>
      <w:r w:rsidRPr="004374A3">
        <w:rPr>
          <w:rStyle w:val="a4"/>
          <w:b w:val="0"/>
          <w:bCs w:val="0"/>
          <w:sz w:val="28"/>
          <w:szCs w:val="28"/>
        </w:rPr>
        <w:lastRenderedPageBreak/>
        <w:t>Первинні (невивідні)</w:t>
      </w:r>
      <w:r w:rsidRPr="00E36C96">
        <w:rPr>
          <w:sz w:val="28"/>
          <w:szCs w:val="28"/>
        </w:rPr>
        <w:t xml:space="preserve"> терміни, що збігаються із загальновживаними словами, однак у правовій системі мають спеціалізоване значення:</w:t>
      </w:r>
      <w:r w:rsidR="00E36C96" w:rsidRPr="00E36C96">
        <w:rPr>
          <w:sz w:val="28"/>
          <w:szCs w:val="28"/>
        </w:rPr>
        <w:t xml:space="preserve"> </w:t>
      </w:r>
      <w:proofErr w:type="spellStart"/>
      <w:r w:rsidRPr="00E36C96">
        <w:rPr>
          <w:rStyle w:val="a7"/>
          <w:sz w:val="28"/>
          <w:szCs w:val="28"/>
        </w:rPr>
        <w:t>court</w:t>
      </w:r>
      <w:proofErr w:type="spellEnd"/>
      <w:r w:rsidRPr="00E36C96">
        <w:rPr>
          <w:sz w:val="28"/>
          <w:szCs w:val="28"/>
        </w:rPr>
        <w:t xml:space="preserve"> «суд як інституція» (на відміну від ‘</w:t>
      </w:r>
      <w:proofErr w:type="spellStart"/>
      <w:r w:rsidRPr="00E36C96">
        <w:rPr>
          <w:sz w:val="28"/>
          <w:szCs w:val="28"/>
        </w:rPr>
        <w:t>courtyard</w:t>
      </w:r>
      <w:proofErr w:type="spellEnd"/>
      <w:r w:rsidRPr="00E36C96">
        <w:rPr>
          <w:sz w:val="28"/>
          <w:szCs w:val="28"/>
        </w:rPr>
        <w:t>’ «двір»);</w:t>
      </w:r>
      <w:r w:rsidR="00E36C96" w:rsidRPr="00E36C96">
        <w:rPr>
          <w:sz w:val="28"/>
          <w:szCs w:val="28"/>
        </w:rPr>
        <w:t xml:space="preserve"> </w:t>
      </w:r>
      <w:proofErr w:type="spellStart"/>
      <w:r w:rsidRPr="00E36C96">
        <w:rPr>
          <w:rStyle w:val="a7"/>
          <w:sz w:val="28"/>
          <w:szCs w:val="28"/>
        </w:rPr>
        <w:t>case</w:t>
      </w:r>
      <w:proofErr w:type="spellEnd"/>
      <w:r w:rsidRPr="00E36C96">
        <w:rPr>
          <w:sz w:val="28"/>
          <w:szCs w:val="28"/>
        </w:rPr>
        <w:t xml:space="preserve"> «судова справа»;</w:t>
      </w:r>
      <w:r w:rsidR="004374A3">
        <w:rPr>
          <w:sz w:val="28"/>
          <w:szCs w:val="28"/>
        </w:rPr>
        <w:t xml:space="preserve"> </w:t>
      </w:r>
      <w:proofErr w:type="spellStart"/>
      <w:r w:rsidRPr="00E36C96">
        <w:rPr>
          <w:rStyle w:val="a7"/>
          <w:sz w:val="28"/>
          <w:szCs w:val="28"/>
        </w:rPr>
        <w:t>charge</w:t>
      </w:r>
      <w:proofErr w:type="spellEnd"/>
      <w:r w:rsidRPr="00E36C96">
        <w:rPr>
          <w:sz w:val="28"/>
          <w:szCs w:val="28"/>
        </w:rPr>
        <w:t xml:space="preserve">  «обвинувачення».</w:t>
      </w:r>
      <w:r w:rsidR="00E36C96" w:rsidRPr="00E36C96">
        <w:rPr>
          <w:sz w:val="28"/>
          <w:szCs w:val="28"/>
        </w:rPr>
        <w:t xml:space="preserve"> </w:t>
      </w:r>
    </w:p>
    <w:p w14:paraId="689A1F73" w14:textId="5617F6B9" w:rsidR="00D65349" w:rsidRPr="006B288B" w:rsidRDefault="00D65349" w:rsidP="004374A3">
      <w:pPr>
        <w:pStyle w:val="a3"/>
        <w:spacing w:before="0" w:beforeAutospacing="0" w:after="0" w:afterAutospacing="0" w:line="360" w:lineRule="auto"/>
        <w:ind w:firstLine="709"/>
        <w:jc w:val="both"/>
        <w:rPr>
          <w:sz w:val="28"/>
          <w:szCs w:val="28"/>
        </w:rPr>
      </w:pPr>
      <w:r w:rsidRPr="004374A3">
        <w:rPr>
          <w:rStyle w:val="a4"/>
          <w:b w:val="0"/>
          <w:bCs w:val="0"/>
          <w:sz w:val="28"/>
          <w:szCs w:val="28"/>
        </w:rPr>
        <w:t>Похідні (</w:t>
      </w:r>
      <w:proofErr w:type="spellStart"/>
      <w:r w:rsidRPr="004374A3">
        <w:rPr>
          <w:rStyle w:val="a4"/>
          <w:b w:val="0"/>
          <w:bCs w:val="0"/>
          <w:sz w:val="28"/>
          <w:szCs w:val="28"/>
        </w:rPr>
        <w:t>деривативні</w:t>
      </w:r>
      <w:proofErr w:type="spellEnd"/>
      <w:r w:rsidRPr="004374A3">
        <w:rPr>
          <w:rStyle w:val="a4"/>
          <w:b w:val="0"/>
          <w:bCs w:val="0"/>
          <w:sz w:val="28"/>
          <w:szCs w:val="28"/>
        </w:rPr>
        <w:t>)</w:t>
      </w:r>
      <w:r w:rsidRPr="006B288B">
        <w:rPr>
          <w:sz w:val="28"/>
          <w:szCs w:val="28"/>
        </w:rPr>
        <w:t xml:space="preserve"> терміни, утворені за допомогою словотвірних афіксів:</w:t>
      </w:r>
      <w:r w:rsidR="004374A3">
        <w:rPr>
          <w:sz w:val="28"/>
          <w:szCs w:val="28"/>
        </w:rPr>
        <w:t xml:space="preserve"> </w:t>
      </w:r>
      <w:proofErr w:type="spellStart"/>
      <w:r w:rsidRPr="006B288B">
        <w:rPr>
          <w:rStyle w:val="a7"/>
          <w:sz w:val="28"/>
          <w:szCs w:val="28"/>
        </w:rPr>
        <w:t>legality</w:t>
      </w:r>
      <w:proofErr w:type="spellEnd"/>
      <w:r w:rsidRPr="006B288B">
        <w:rPr>
          <w:sz w:val="28"/>
          <w:szCs w:val="28"/>
        </w:rPr>
        <w:t xml:space="preserve"> (від </w:t>
      </w:r>
      <w:proofErr w:type="spellStart"/>
      <w:r w:rsidRPr="006B288B">
        <w:rPr>
          <w:rStyle w:val="a7"/>
          <w:sz w:val="28"/>
          <w:szCs w:val="28"/>
        </w:rPr>
        <w:t>legal</w:t>
      </w:r>
      <w:proofErr w:type="spellEnd"/>
      <w:r w:rsidRPr="006B288B">
        <w:rPr>
          <w:sz w:val="28"/>
          <w:szCs w:val="28"/>
        </w:rPr>
        <w:t xml:space="preserve">), </w:t>
      </w:r>
      <w:proofErr w:type="spellStart"/>
      <w:r w:rsidRPr="006B288B">
        <w:rPr>
          <w:rStyle w:val="a7"/>
          <w:sz w:val="28"/>
          <w:szCs w:val="28"/>
        </w:rPr>
        <w:t>defendant</w:t>
      </w:r>
      <w:proofErr w:type="spellEnd"/>
      <w:r w:rsidRPr="006B288B">
        <w:rPr>
          <w:sz w:val="28"/>
          <w:szCs w:val="28"/>
        </w:rPr>
        <w:t xml:space="preserve"> (від </w:t>
      </w:r>
      <w:proofErr w:type="spellStart"/>
      <w:r w:rsidRPr="006B288B">
        <w:rPr>
          <w:rStyle w:val="a7"/>
          <w:sz w:val="28"/>
          <w:szCs w:val="28"/>
        </w:rPr>
        <w:t>defend</w:t>
      </w:r>
      <w:proofErr w:type="spellEnd"/>
      <w:r w:rsidRPr="006B288B">
        <w:rPr>
          <w:sz w:val="28"/>
          <w:szCs w:val="28"/>
        </w:rPr>
        <w:t xml:space="preserve">), </w:t>
      </w:r>
      <w:proofErr w:type="spellStart"/>
      <w:r w:rsidRPr="006B288B">
        <w:rPr>
          <w:rStyle w:val="a7"/>
          <w:sz w:val="28"/>
          <w:szCs w:val="28"/>
        </w:rPr>
        <w:t>unlawful</w:t>
      </w:r>
      <w:proofErr w:type="spellEnd"/>
      <w:r w:rsidRPr="006B288B">
        <w:rPr>
          <w:sz w:val="28"/>
          <w:szCs w:val="28"/>
        </w:rPr>
        <w:t xml:space="preserve"> (від </w:t>
      </w:r>
      <w:proofErr w:type="spellStart"/>
      <w:r w:rsidRPr="006B288B">
        <w:rPr>
          <w:rStyle w:val="a7"/>
          <w:sz w:val="28"/>
          <w:szCs w:val="28"/>
        </w:rPr>
        <w:t>law</w:t>
      </w:r>
      <w:proofErr w:type="spellEnd"/>
      <w:r w:rsidRPr="006B288B">
        <w:rPr>
          <w:sz w:val="28"/>
          <w:szCs w:val="28"/>
        </w:rPr>
        <w:t xml:space="preserve">), </w:t>
      </w:r>
      <w:proofErr w:type="spellStart"/>
      <w:r w:rsidRPr="006B288B">
        <w:rPr>
          <w:rStyle w:val="a7"/>
          <w:sz w:val="28"/>
          <w:szCs w:val="28"/>
        </w:rPr>
        <w:t>imprisonment</w:t>
      </w:r>
      <w:proofErr w:type="spellEnd"/>
      <w:r w:rsidRPr="006B288B">
        <w:rPr>
          <w:sz w:val="28"/>
          <w:szCs w:val="28"/>
        </w:rPr>
        <w:t xml:space="preserve"> (від </w:t>
      </w:r>
      <w:proofErr w:type="spellStart"/>
      <w:r w:rsidRPr="006B288B">
        <w:rPr>
          <w:rStyle w:val="a7"/>
          <w:sz w:val="28"/>
          <w:szCs w:val="28"/>
        </w:rPr>
        <w:t>prison</w:t>
      </w:r>
      <w:proofErr w:type="spellEnd"/>
      <w:r w:rsidRPr="006B288B">
        <w:rPr>
          <w:sz w:val="28"/>
          <w:szCs w:val="28"/>
        </w:rPr>
        <w:t>).</w:t>
      </w:r>
      <w:r w:rsidR="00E36C96">
        <w:rPr>
          <w:sz w:val="28"/>
          <w:szCs w:val="28"/>
        </w:rPr>
        <w:t xml:space="preserve"> </w:t>
      </w:r>
      <w:r w:rsidRPr="006B288B">
        <w:rPr>
          <w:sz w:val="28"/>
          <w:szCs w:val="28"/>
        </w:rPr>
        <w:t>Найпоширенішими моделями є суфіксація (-</w:t>
      </w:r>
      <w:proofErr w:type="spellStart"/>
      <w:r w:rsidRPr="006B288B">
        <w:rPr>
          <w:sz w:val="28"/>
          <w:szCs w:val="28"/>
        </w:rPr>
        <w:t>ment</w:t>
      </w:r>
      <w:proofErr w:type="spellEnd"/>
      <w:r w:rsidRPr="006B288B">
        <w:rPr>
          <w:sz w:val="28"/>
          <w:szCs w:val="28"/>
        </w:rPr>
        <w:t>, -</w:t>
      </w:r>
      <w:proofErr w:type="spellStart"/>
      <w:r w:rsidRPr="006B288B">
        <w:rPr>
          <w:sz w:val="28"/>
          <w:szCs w:val="28"/>
        </w:rPr>
        <w:t>ion</w:t>
      </w:r>
      <w:proofErr w:type="spellEnd"/>
      <w:r w:rsidRPr="006B288B">
        <w:rPr>
          <w:sz w:val="28"/>
          <w:szCs w:val="28"/>
        </w:rPr>
        <w:t>, -</w:t>
      </w:r>
      <w:proofErr w:type="spellStart"/>
      <w:r w:rsidRPr="006B288B">
        <w:rPr>
          <w:sz w:val="28"/>
          <w:szCs w:val="28"/>
        </w:rPr>
        <w:t>ity</w:t>
      </w:r>
      <w:proofErr w:type="spellEnd"/>
      <w:r w:rsidRPr="006B288B">
        <w:rPr>
          <w:sz w:val="28"/>
          <w:szCs w:val="28"/>
        </w:rPr>
        <w:t>, -</w:t>
      </w:r>
      <w:proofErr w:type="spellStart"/>
      <w:r w:rsidRPr="006B288B">
        <w:rPr>
          <w:sz w:val="28"/>
          <w:szCs w:val="28"/>
        </w:rPr>
        <w:t>ance</w:t>
      </w:r>
      <w:proofErr w:type="spellEnd"/>
      <w:r w:rsidRPr="006B288B">
        <w:rPr>
          <w:sz w:val="28"/>
          <w:szCs w:val="28"/>
        </w:rPr>
        <w:t>) та префіксація (</w:t>
      </w:r>
      <w:proofErr w:type="spellStart"/>
      <w:r w:rsidRPr="006B288B">
        <w:rPr>
          <w:sz w:val="28"/>
          <w:szCs w:val="28"/>
        </w:rPr>
        <w:t>dis</w:t>
      </w:r>
      <w:proofErr w:type="spellEnd"/>
      <w:r w:rsidRPr="006B288B">
        <w:rPr>
          <w:sz w:val="28"/>
          <w:szCs w:val="28"/>
        </w:rPr>
        <w:t xml:space="preserve">-, </w:t>
      </w:r>
      <w:proofErr w:type="spellStart"/>
      <w:r w:rsidRPr="006B288B">
        <w:rPr>
          <w:sz w:val="28"/>
          <w:szCs w:val="28"/>
        </w:rPr>
        <w:t>un</w:t>
      </w:r>
      <w:proofErr w:type="spellEnd"/>
      <w:r w:rsidRPr="006B288B">
        <w:rPr>
          <w:sz w:val="28"/>
          <w:szCs w:val="28"/>
        </w:rPr>
        <w:t xml:space="preserve">-, </w:t>
      </w:r>
      <w:proofErr w:type="spellStart"/>
      <w:r w:rsidRPr="006B288B">
        <w:rPr>
          <w:sz w:val="28"/>
          <w:szCs w:val="28"/>
        </w:rPr>
        <w:t>non</w:t>
      </w:r>
      <w:proofErr w:type="spellEnd"/>
      <w:r w:rsidRPr="006B288B">
        <w:rPr>
          <w:sz w:val="28"/>
          <w:szCs w:val="28"/>
        </w:rPr>
        <w:t xml:space="preserve">-, </w:t>
      </w:r>
      <w:proofErr w:type="spellStart"/>
      <w:r w:rsidRPr="006B288B">
        <w:rPr>
          <w:sz w:val="28"/>
          <w:szCs w:val="28"/>
        </w:rPr>
        <w:t>mis</w:t>
      </w:r>
      <w:proofErr w:type="spellEnd"/>
      <w:r w:rsidRPr="006B288B">
        <w:rPr>
          <w:sz w:val="28"/>
          <w:szCs w:val="28"/>
        </w:rPr>
        <w:t>-), які передають процесуальні або оцінні відтінки.</w:t>
      </w:r>
      <w:r w:rsidR="00E36C96">
        <w:rPr>
          <w:sz w:val="28"/>
          <w:szCs w:val="28"/>
        </w:rPr>
        <w:t xml:space="preserve"> </w:t>
      </w:r>
      <w:r w:rsidRPr="006B288B">
        <w:rPr>
          <w:sz w:val="28"/>
          <w:szCs w:val="28"/>
        </w:rPr>
        <w:t>Однокомпонентні терміни формують ядро терміносистеми, на основі якого будуються складніші одиниці.</w:t>
      </w:r>
    </w:p>
    <w:p w14:paraId="6F0C9868" w14:textId="77777777" w:rsidR="00D65349" w:rsidRPr="006B288B" w:rsidRDefault="00D65349" w:rsidP="00E36C96">
      <w:pPr>
        <w:pStyle w:val="a3"/>
        <w:spacing w:before="0" w:beforeAutospacing="0" w:after="0" w:afterAutospacing="0" w:line="360" w:lineRule="auto"/>
        <w:ind w:firstLine="709"/>
        <w:jc w:val="both"/>
        <w:rPr>
          <w:sz w:val="28"/>
          <w:szCs w:val="28"/>
        </w:rPr>
      </w:pPr>
      <w:r w:rsidRPr="006B288B">
        <w:rPr>
          <w:sz w:val="28"/>
          <w:szCs w:val="28"/>
        </w:rPr>
        <w:t>Складні юридичні терміни утворюються шляхом поєднання двох або більше коренів. У межах англомовної правової системи такі утворення виконують функцію компресії, тобто згортають цілий описовий зворот у компактну форму (</w:t>
      </w:r>
      <w:proofErr w:type="spellStart"/>
      <w:r w:rsidRPr="006B288B">
        <w:rPr>
          <w:rStyle w:val="a7"/>
          <w:sz w:val="28"/>
          <w:szCs w:val="28"/>
        </w:rPr>
        <w:t>lawbreaker</w:t>
      </w:r>
      <w:proofErr w:type="spellEnd"/>
      <w:r w:rsidRPr="006B288B">
        <w:rPr>
          <w:sz w:val="28"/>
          <w:szCs w:val="28"/>
        </w:rPr>
        <w:t xml:space="preserve"> = ‘a </w:t>
      </w:r>
      <w:proofErr w:type="spellStart"/>
      <w:r w:rsidRPr="006B288B">
        <w:rPr>
          <w:sz w:val="28"/>
          <w:szCs w:val="28"/>
        </w:rPr>
        <w:t>person</w:t>
      </w:r>
      <w:proofErr w:type="spellEnd"/>
      <w:r w:rsidRPr="006B288B">
        <w:rPr>
          <w:sz w:val="28"/>
          <w:szCs w:val="28"/>
        </w:rPr>
        <w:t xml:space="preserve"> </w:t>
      </w:r>
      <w:proofErr w:type="spellStart"/>
      <w:r w:rsidRPr="006B288B">
        <w:rPr>
          <w:sz w:val="28"/>
          <w:szCs w:val="28"/>
        </w:rPr>
        <w:t>who</w:t>
      </w:r>
      <w:proofErr w:type="spellEnd"/>
      <w:r w:rsidRPr="006B288B">
        <w:rPr>
          <w:sz w:val="28"/>
          <w:szCs w:val="28"/>
        </w:rPr>
        <w:t xml:space="preserve"> </w:t>
      </w:r>
      <w:proofErr w:type="spellStart"/>
      <w:r w:rsidRPr="006B288B">
        <w:rPr>
          <w:sz w:val="28"/>
          <w:szCs w:val="28"/>
        </w:rPr>
        <w:t>breaks</w:t>
      </w:r>
      <w:proofErr w:type="spellEnd"/>
      <w:r w:rsidRPr="006B288B">
        <w:rPr>
          <w:sz w:val="28"/>
          <w:szCs w:val="28"/>
        </w:rPr>
        <w:t xml:space="preserve"> </w:t>
      </w:r>
      <w:proofErr w:type="spellStart"/>
      <w:r w:rsidRPr="006B288B">
        <w:rPr>
          <w:sz w:val="28"/>
          <w:szCs w:val="28"/>
        </w:rPr>
        <w:t>the</w:t>
      </w:r>
      <w:proofErr w:type="spellEnd"/>
      <w:r w:rsidRPr="006B288B">
        <w:rPr>
          <w:sz w:val="28"/>
          <w:szCs w:val="28"/>
        </w:rPr>
        <w:t xml:space="preserve"> </w:t>
      </w:r>
      <w:proofErr w:type="spellStart"/>
      <w:r w:rsidRPr="006B288B">
        <w:rPr>
          <w:sz w:val="28"/>
          <w:szCs w:val="28"/>
        </w:rPr>
        <w:t>law</w:t>
      </w:r>
      <w:proofErr w:type="spellEnd"/>
      <w:r w:rsidRPr="006B288B">
        <w:rPr>
          <w:sz w:val="28"/>
          <w:szCs w:val="28"/>
        </w:rPr>
        <w:t>’).</w:t>
      </w:r>
    </w:p>
    <w:p w14:paraId="5A49B732" w14:textId="77777777" w:rsidR="00D65349" w:rsidRPr="006B288B" w:rsidRDefault="00D65349" w:rsidP="00E36C96">
      <w:pPr>
        <w:pStyle w:val="a3"/>
        <w:spacing w:before="0" w:beforeAutospacing="0" w:after="0" w:afterAutospacing="0" w:line="360" w:lineRule="auto"/>
        <w:ind w:firstLine="709"/>
        <w:jc w:val="both"/>
        <w:rPr>
          <w:sz w:val="28"/>
          <w:szCs w:val="28"/>
        </w:rPr>
      </w:pPr>
      <w:r w:rsidRPr="006B288B">
        <w:rPr>
          <w:sz w:val="28"/>
          <w:szCs w:val="28"/>
        </w:rPr>
        <w:t xml:space="preserve">Складні терміни часто виникають унаслідок лексикалізації синтаксичних структур: сполучення </w:t>
      </w:r>
      <w:proofErr w:type="spellStart"/>
      <w:r w:rsidRPr="006B288B">
        <w:rPr>
          <w:rStyle w:val="a7"/>
          <w:sz w:val="28"/>
          <w:szCs w:val="28"/>
        </w:rPr>
        <w:t>case</w:t>
      </w:r>
      <w:proofErr w:type="spellEnd"/>
      <w:r w:rsidRPr="006B288B">
        <w:rPr>
          <w:rStyle w:val="a7"/>
          <w:sz w:val="28"/>
          <w:szCs w:val="28"/>
        </w:rPr>
        <w:t xml:space="preserve"> </w:t>
      </w:r>
      <w:proofErr w:type="spellStart"/>
      <w:r w:rsidRPr="006B288B">
        <w:rPr>
          <w:rStyle w:val="a7"/>
          <w:sz w:val="28"/>
          <w:szCs w:val="28"/>
        </w:rPr>
        <w:t>law</w:t>
      </w:r>
      <w:proofErr w:type="spellEnd"/>
      <w:r w:rsidRPr="006B288B">
        <w:rPr>
          <w:sz w:val="28"/>
          <w:szCs w:val="28"/>
        </w:rPr>
        <w:t xml:space="preserve"> спершу функціонувало як аналітичне словосполучення, а згодом стало єдиним терміном.</w:t>
      </w:r>
    </w:p>
    <w:p w14:paraId="1A16E553" w14:textId="7D084468" w:rsidR="00D65349" w:rsidRPr="006B288B" w:rsidRDefault="00D65349" w:rsidP="00E36C96">
      <w:pPr>
        <w:pStyle w:val="a3"/>
        <w:spacing w:before="0" w:beforeAutospacing="0" w:after="0" w:afterAutospacing="0" w:line="360" w:lineRule="auto"/>
        <w:ind w:firstLine="709"/>
        <w:jc w:val="both"/>
        <w:rPr>
          <w:sz w:val="28"/>
          <w:szCs w:val="28"/>
        </w:rPr>
      </w:pPr>
      <w:r w:rsidRPr="006B288B">
        <w:rPr>
          <w:sz w:val="28"/>
          <w:szCs w:val="28"/>
        </w:rPr>
        <w:t xml:space="preserve">Аналітичні конструкції </w:t>
      </w:r>
      <w:r w:rsidR="00587718">
        <w:rPr>
          <w:sz w:val="28"/>
          <w:szCs w:val="28"/>
        </w:rPr>
        <w:t>–</w:t>
      </w:r>
      <w:r w:rsidRPr="006B288B">
        <w:rPr>
          <w:sz w:val="28"/>
          <w:szCs w:val="28"/>
        </w:rPr>
        <w:t xml:space="preserve"> найпоширеніша форма сучасної юридичної термінології. Їхня поява пояснюється прагненням до високого ступеня точності, деталізації та уникнення двозначності. Такі терміни утворюються за моделями словосполучень, де головним словом зазвичай є іменник, а залежні елементи уточнюють його зміст.</w:t>
      </w:r>
    </w:p>
    <w:p w14:paraId="7B686855" w14:textId="77777777" w:rsidR="00D65349" w:rsidRPr="006B288B" w:rsidRDefault="00D65349" w:rsidP="00E36C96">
      <w:pPr>
        <w:pStyle w:val="a3"/>
        <w:spacing w:before="0" w:beforeAutospacing="0" w:after="0" w:afterAutospacing="0" w:line="360" w:lineRule="auto"/>
        <w:ind w:firstLine="709"/>
        <w:jc w:val="both"/>
        <w:rPr>
          <w:sz w:val="28"/>
          <w:szCs w:val="28"/>
        </w:rPr>
      </w:pPr>
      <w:r w:rsidRPr="006B288B">
        <w:rPr>
          <w:sz w:val="28"/>
          <w:szCs w:val="28"/>
        </w:rPr>
        <w:t>Типові синтаксичні моделі:</w:t>
      </w:r>
    </w:p>
    <w:p w14:paraId="6F777425" w14:textId="77777777" w:rsidR="00D65349" w:rsidRPr="006B288B" w:rsidRDefault="00D65349" w:rsidP="00E36C96">
      <w:pPr>
        <w:pStyle w:val="a3"/>
        <w:spacing w:before="0" w:beforeAutospacing="0" w:after="0" w:afterAutospacing="0" w:line="360" w:lineRule="auto"/>
        <w:jc w:val="both"/>
        <w:rPr>
          <w:sz w:val="28"/>
          <w:szCs w:val="28"/>
        </w:rPr>
      </w:pPr>
      <w:r w:rsidRPr="006B288B">
        <w:rPr>
          <w:rStyle w:val="a4"/>
          <w:sz w:val="28"/>
          <w:szCs w:val="28"/>
        </w:rPr>
        <w:t xml:space="preserve">N + </w:t>
      </w:r>
      <w:proofErr w:type="spellStart"/>
      <w:r w:rsidRPr="006B288B">
        <w:rPr>
          <w:rStyle w:val="a4"/>
          <w:sz w:val="28"/>
          <w:szCs w:val="28"/>
        </w:rPr>
        <w:t>of</w:t>
      </w:r>
      <w:proofErr w:type="spellEnd"/>
      <w:r w:rsidRPr="006B288B">
        <w:rPr>
          <w:rStyle w:val="a4"/>
          <w:sz w:val="28"/>
          <w:szCs w:val="28"/>
        </w:rPr>
        <w:t xml:space="preserve"> + N</w:t>
      </w:r>
      <w:r w:rsidRPr="006B288B">
        <w:rPr>
          <w:sz w:val="28"/>
          <w:szCs w:val="28"/>
        </w:rPr>
        <w:t xml:space="preserve">: </w:t>
      </w:r>
      <w:proofErr w:type="spellStart"/>
      <w:r w:rsidRPr="006B288B">
        <w:rPr>
          <w:rStyle w:val="a7"/>
          <w:sz w:val="28"/>
          <w:szCs w:val="28"/>
        </w:rPr>
        <w:t>burden</w:t>
      </w:r>
      <w:proofErr w:type="spellEnd"/>
      <w:r w:rsidRPr="006B288B">
        <w:rPr>
          <w:rStyle w:val="a7"/>
          <w:sz w:val="28"/>
          <w:szCs w:val="28"/>
        </w:rPr>
        <w:t xml:space="preserve"> </w:t>
      </w:r>
      <w:proofErr w:type="spellStart"/>
      <w:r w:rsidRPr="006B288B">
        <w:rPr>
          <w:rStyle w:val="a7"/>
          <w:sz w:val="28"/>
          <w:szCs w:val="28"/>
        </w:rPr>
        <w:t>of</w:t>
      </w:r>
      <w:proofErr w:type="spellEnd"/>
      <w:r w:rsidRPr="006B288B">
        <w:rPr>
          <w:rStyle w:val="a7"/>
          <w:sz w:val="28"/>
          <w:szCs w:val="28"/>
        </w:rPr>
        <w:t xml:space="preserve"> </w:t>
      </w:r>
      <w:proofErr w:type="spellStart"/>
      <w:r w:rsidRPr="006B288B">
        <w:rPr>
          <w:rStyle w:val="a7"/>
          <w:sz w:val="28"/>
          <w:szCs w:val="28"/>
        </w:rPr>
        <w:t>proof</w:t>
      </w:r>
      <w:proofErr w:type="spellEnd"/>
      <w:r w:rsidRPr="006B288B">
        <w:rPr>
          <w:rStyle w:val="a7"/>
          <w:sz w:val="28"/>
          <w:szCs w:val="28"/>
        </w:rPr>
        <w:t xml:space="preserve">, </w:t>
      </w:r>
      <w:proofErr w:type="spellStart"/>
      <w:r w:rsidRPr="006B288B">
        <w:rPr>
          <w:rStyle w:val="a7"/>
          <w:sz w:val="28"/>
          <w:szCs w:val="28"/>
        </w:rPr>
        <w:t>breach</w:t>
      </w:r>
      <w:proofErr w:type="spellEnd"/>
      <w:r w:rsidRPr="006B288B">
        <w:rPr>
          <w:rStyle w:val="a7"/>
          <w:sz w:val="28"/>
          <w:szCs w:val="28"/>
        </w:rPr>
        <w:t xml:space="preserve"> </w:t>
      </w:r>
      <w:proofErr w:type="spellStart"/>
      <w:r w:rsidRPr="006B288B">
        <w:rPr>
          <w:rStyle w:val="a7"/>
          <w:sz w:val="28"/>
          <w:szCs w:val="28"/>
        </w:rPr>
        <w:t>of</w:t>
      </w:r>
      <w:proofErr w:type="spellEnd"/>
      <w:r w:rsidRPr="006B288B">
        <w:rPr>
          <w:rStyle w:val="a7"/>
          <w:sz w:val="28"/>
          <w:szCs w:val="28"/>
        </w:rPr>
        <w:t xml:space="preserve"> </w:t>
      </w:r>
      <w:proofErr w:type="spellStart"/>
      <w:r w:rsidRPr="006B288B">
        <w:rPr>
          <w:rStyle w:val="a7"/>
          <w:sz w:val="28"/>
          <w:szCs w:val="28"/>
        </w:rPr>
        <w:t>contract</w:t>
      </w:r>
      <w:proofErr w:type="spellEnd"/>
      <w:r w:rsidRPr="006B288B">
        <w:rPr>
          <w:rStyle w:val="a7"/>
          <w:sz w:val="28"/>
          <w:szCs w:val="28"/>
        </w:rPr>
        <w:t xml:space="preserve">, </w:t>
      </w:r>
      <w:proofErr w:type="spellStart"/>
      <w:r w:rsidRPr="006B288B">
        <w:rPr>
          <w:rStyle w:val="a7"/>
          <w:sz w:val="28"/>
          <w:szCs w:val="28"/>
        </w:rPr>
        <w:t>rule</w:t>
      </w:r>
      <w:proofErr w:type="spellEnd"/>
      <w:r w:rsidRPr="006B288B">
        <w:rPr>
          <w:rStyle w:val="a7"/>
          <w:sz w:val="28"/>
          <w:szCs w:val="28"/>
        </w:rPr>
        <w:t xml:space="preserve"> </w:t>
      </w:r>
      <w:proofErr w:type="spellStart"/>
      <w:r w:rsidRPr="006B288B">
        <w:rPr>
          <w:rStyle w:val="a7"/>
          <w:sz w:val="28"/>
          <w:szCs w:val="28"/>
        </w:rPr>
        <w:t>of</w:t>
      </w:r>
      <w:proofErr w:type="spellEnd"/>
      <w:r w:rsidRPr="006B288B">
        <w:rPr>
          <w:rStyle w:val="a7"/>
          <w:sz w:val="28"/>
          <w:szCs w:val="28"/>
        </w:rPr>
        <w:t xml:space="preserve"> </w:t>
      </w:r>
      <w:proofErr w:type="spellStart"/>
      <w:r w:rsidRPr="006B288B">
        <w:rPr>
          <w:rStyle w:val="a7"/>
          <w:sz w:val="28"/>
          <w:szCs w:val="28"/>
        </w:rPr>
        <w:t>law</w:t>
      </w:r>
      <w:proofErr w:type="spellEnd"/>
      <w:r w:rsidRPr="006B288B">
        <w:rPr>
          <w:rStyle w:val="a7"/>
          <w:sz w:val="28"/>
          <w:szCs w:val="28"/>
        </w:rPr>
        <w:t xml:space="preserve">, </w:t>
      </w:r>
      <w:proofErr w:type="spellStart"/>
      <w:r w:rsidRPr="006B288B">
        <w:rPr>
          <w:rStyle w:val="a7"/>
          <w:sz w:val="28"/>
          <w:szCs w:val="28"/>
        </w:rPr>
        <w:t>presumption</w:t>
      </w:r>
      <w:proofErr w:type="spellEnd"/>
      <w:r w:rsidRPr="006B288B">
        <w:rPr>
          <w:rStyle w:val="a7"/>
          <w:sz w:val="28"/>
          <w:szCs w:val="28"/>
        </w:rPr>
        <w:t xml:space="preserve"> </w:t>
      </w:r>
      <w:proofErr w:type="spellStart"/>
      <w:r w:rsidRPr="006B288B">
        <w:rPr>
          <w:rStyle w:val="a7"/>
          <w:sz w:val="28"/>
          <w:szCs w:val="28"/>
        </w:rPr>
        <w:t>of</w:t>
      </w:r>
      <w:proofErr w:type="spellEnd"/>
      <w:r w:rsidRPr="006B288B">
        <w:rPr>
          <w:rStyle w:val="a7"/>
          <w:sz w:val="28"/>
          <w:szCs w:val="28"/>
        </w:rPr>
        <w:t xml:space="preserve"> </w:t>
      </w:r>
      <w:proofErr w:type="spellStart"/>
      <w:r w:rsidRPr="006B288B">
        <w:rPr>
          <w:rStyle w:val="a7"/>
          <w:sz w:val="28"/>
          <w:szCs w:val="28"/>
        </w:rPr>
        <w:t>innocence</w:t>
      </w:r>
      <w:proofErr w:type="spellEnd"/>
      <w:r w:rsidRPr="006B288B">
        <w:rPr>
          <w:sz w:val="28"/>
          <w:szCs w:val="28"/>
        </w:rPr>
        <w:t>;</w:t>
      </w:r>
    </w:p>
    <w:p w14:paraId="54AFA59A" w14:textId="77777777" w:rsidR="00D65349" w:rsidRPr="006B288B" w:rsidRDefault="00D65349" w:rsidP="00E36C96">
      <w:pPr>
        <w:pStyle w:val="a3"/>
        <w:spacing w:before="0" w:beforeAutospacing="0" w:after="0" w:afterAutospacing="0" w:line="360" w:lineRule="auto"/>
        <w:jc w:val="both"/>
        <w:rPr>
          <w:sz w:val="28"/>
          <w:szCs w:val="28"/>
        </w:rPr>
      </w:pPr>
      <w:proofErr w:type="spellStart"/>
      <w:r w:rsidRPr="006B288B">
        <w:rPr>
          <w:rStyle w:val="a4"/>
          <w:sz w:val="28"/>
          <w:szCs w:val="28"/>
        </w:rPr>
        <w:t>Adj</w:t>
      </w:r>
      <w:proofErr w:type="spellEnd"/>
      <w:r w:rsidRPr="006B288B">
        <w:rPr>
          <w:rStyle w:val="a4"/>
          <w:sz w:val="28"/>
          <w:szCs w:val="28"/>
        </w:rPr>
        <w:t xml:space="preserve"> + N</w:t>
      </w:r>
      <w:r w:rsidRPr="006B288B">
        <w:rPr>
          <w:sz w:val="28"/>
          <w:szCs w:val="28"/>
        </w:rPr>
        <w:t xml:space="preserve">: </w:t>
      </w:r>
      <w:proofErr w:type="spellStart"/>
      <w:r w:rsidRPr="006B288B">
        <w:rPr>
          <w:rStyle w:val="a7"/>
          <w:sz w:val="28"/>
          <w:szCs w:val="28"/>
        </w:rPr>
        <w:t>criminal</w:t>
      </w:r>
      <w:proofErr w:type="spellEnd"/>
      <w:r w:rsidRPr="006B288B">
        <w:rPr>
          <w:rStyle w:val="a7"/>
          <w:sz w:val="28"/>
          <w:szCs w:val="28"/>
        </w:rPr>
        <w:t xml:space="preserve"> </w:t>
      </w:r>
      <w:proofErr w:type="spellStart"/>
      <w:r w:rsidRPr="006B288B">
        <w:rPr>
          <w:rStyle w:val="a7"/>
          <w:sz w:val="28"/>
          <w:szCs w:val="28"/>
        </w:rPr>
        <w:t>responsibility</w:t>
      </w:r>
      <w:proofErr w:type="spellEnd"/>
      <w:r w:rsidRPr="006B288B">
        <w:rPr>
          <w:rStyle w:val="a7"/>
          <w:sz w:val="28"/>
          <w:szCs w:val="28"/>
        </w:rPr>
        <w:t xml:space="preserve">, </w:t>
      </w:r>
      <w:proofErr w:type="spellStart"/>
      <w:r w:rsidRPr="006B288B">
        <w:rPr>
          <w:rStyle w:val="a7"/>
          <w:sz w:val="28"/>
          <w:szCs w:val="28"/>
        </w:rPr>
        <w:t>civil</w:t>
      </w:r>
      <w:proofErr w:type="spellEnd"/>
      <w:r w:rsidRPr="006B288B">
        <w:rPr>
          <w:rStyle w:val="a7"/>
          <w:sz w:val="28"/>
          <w:szCs w:val="28"/>
        </w:rPr>
        <w:t xml:space="preserve"> </w:t>
      </w:r>
      <w:proofErr w:type="spellStart"/>
      <w:r w:rsidRPr="006B288B">
        <w:rPr>
          <w:rStyle w:val="a7"/>
          <w:sz w:val="28"/>
          <w:szCs w:val="28"/>
        </w:rPr>
        <w:t>procedure</w:t>
      </w:r>
      <w:proofErr w:type="spellEnd"/>
      <w:r w:rsidRPr="006B288B">
        <w:rPr>
          <w:rStyle w:val="a7"/>
          <w:sz w:val="28"/>
          <w:szCs w:val="28"/>
        </w:rPr>
        <w:t xml:space="preserve">, </w:t>
      </w:r>
      <w:proofErr w:type="spellStart"/>
      <w:r w:rsidRPr="006B288B">
        <w:rPr>
          <w:rStyle w:val="a7"/>
          <w:sz w:val="28"/>
          <w:szCs w:val="28"/>
        </w:rPr>
        <w:t>legal</w:t>
      </w:r>
      <w:proofErr w:type="spellEnd"/>
      <w:r w:rsidRPr="006B288B">
        <w:rPr>
          <w:rStyle w:val="a7"/>
          <w:sz w:val="28"/>
          <w:szCs w:val="28"/>
        </w:rPr>
        <w:t xml:space="preserve"> </w:t>
      </w:r>
      <w:proofErr w:type="spellStart"/>
      <w:r w:rsidRPr="006B288B">
        <w:rPr>
          <w:rStyle w:val="a7"/>
          <w:sz w:val="28"/>
          <w:szCs w:val="28"/>
        </w:rPr>
        <w:t>aid</w:t>
      </w:r>
      <w:proofErr w:type="spellEnd"/>
      <w:r w:rsidRPr="006B288B">
        <w:rPr>
          <w:sz w:val="28"/>
          <w:szCs w:val="28"/>
        </w:rPr>
        <w:t>;</w:t>
      </w:r>
    </w:p>
    <w:p w14:paraId="7170F004" w14:textId="77777777" w:rsidR="00D65349" w:rsidRPr="006B288B" w:rsidRDefault="00D65349" w:rsidP="00E36C96">
      <w:pPr>
        <w:pStyle w:val="a3"/>
        <w:spacing w:before="0" w:beforeAutospacing="0" w:after="0" w:afterAutospacing="0" w:line="360" w:lineRule="auto"/>
        <w:jc w:val="both"/>
        <w:rPr>
          <w:sz w:val="28"/>
          <w:szCs w:val="28"/>
        </w:rPr>
      </w:pPr>
      <w:r w:rsidRPr="006B288B">
        <w:rPr>
          <w:rStyle w:val="a4"/>
          <w:sz w:val="28"/>
          <w:szCs w:val="28"/>
        </w:rPr>
        <w:t>V + N</w:t>
      </w:r>
      <w:r w:rsidRPr="006B288B">
        <w:rPr>
          <w:sz w:val="28"/>
          <w:szCs w:val="28"/>
        </w:rPr>
        <w:t xml:space="preserve">: </w:t>
      </w:r>
      <w:proofErr w:type="spellStart"/>
      <w:r w:rsidRPr="006B288B">
        <w:rPr>
          <w:rStyle w:val="a7"/>
          <w:sz w:val="28"/>
          <w:szCs w:val="28"/>
        </w:rPr>
        <w:t>commit</w:t>
      </w:r>
      <w:proofErr w:type="spellEnd"/>
      <w:r w:rsidRPr="006B288B">
        <w:rPr>
          <w:rStyle w:val="a7"/>
          <w:sz w:val="28"/>
          <w:szCs w:val="28"/>
        </w:rPr>
        <w:t xml:space="preserve"> a </w:t>
      </w:r>
      <w:proofErr w:type="spellStart"/>
      <w:r w:rsidRPr="006B288B">
        <w:rPr>
          <w:rStyle w:val="a7"/>
          <w:sz w:val="28"/>
          <w:szCs w:val="28"/>
        </w:rPr>
        <w:t>crime</w:t>
      </w:r>
      <w:proofErr w:type="spellEnd"/>
      <w:r w:rsidRPr="006B288B">
        <w:rPr>
          <w:rStyle w:val="a7"/>
          <w:sz w:val="28"/>
          <w:szCs w:val="28"/>
        </w:rPr>
        <w:t xml:space="preserve">, </w:t>
      </w:r>
      <w:proofErr w:type="spellStart"/>
      <w:r w:rsidRPr="006B288B">
        <w:rPr>
          <w:rStyle w:val="a7"/>
          <w:sz w:val="28"/>
          <w:szCs w:val="28"/>
        </w:rPr>
        <w:t>file</w:t>
      </w:r>
      <w:proofErr w:type="spellEnd"/>
      <w:r w:rsidRPr="006B288B">
        <w:rPr>
          <w:rStyle w:val="a7"/>
          <w:sz w:val="28"/>
          <w:szCs w:val="28"/>
        </w:rPr>
        <w:t xml:space="preserve"> a </w:t>
      </w:r>
      <w:proofErr w:type="spellStart"/>
      <w:r w:rsidRPr="006B288B">
        <w:rPr>
          <w:rStyle w:val="a7"/>
          <w:sz w:val="28"/>
          <w:szCs w:val="28"/>
        </w:rPr>
        <w:t>lawsuit</w:t>
      </w:r>
      <w:proofErr w:type="spellEnd"/>
      <w:r w:rsidRPr="006B288B">
        <w:rPr>
          <w:rStyle w:val="a7"/>
          <w:sz w:val="28"/>
          <w:szCs w:val="28"/>
        </w:rPr>
        <w:t xml:space="preserve">, </w:t>
      </w:r>
      <w:proofErr w:type="spellStart"/>
      <w:r w:rsidRPr="006B288B">
        <w:rPr>
          <w:rStyle w:val="a7"/>
          <w:sz w:val="28"/>
          <w:szCs w:val="28"/>
        </w:rPr>
        <w:t>serve</w:t>
      </w:r>
      <w:proofErr w:type="spellEnd"/>
      <w:r w:rsidRPr="006B288B">
        <w:rPr>
          <w:rStyle w:val="a7"/>
          <w:sz w:val="28"/>
          <w:szCs w:val="28"/>
        </w:rPr>
        <w:t xml:space="preserve"> a </w:t>
      </w:r>
      <w:proofErr w:type="spellStart"/>
      <w:r w:rsidRPr="006B288B">
        <w:rPr>
          <w:rStyle w:val="a7"/>
          <w:sz w:val="28"/>
          <w:szCs w:val="28"/>
        </w:rPr>
        <w:t>sentence</w:t>
      </w:r>
      <w:proofErr w:type="spellEnd"/>
      <w:r w:rsidRPr="006B288B">
        <w:rPr>
          <w:rStyle w:val="a7"/>
          <w:sz w:val="28"/>
          <w:szCs w:val="28"/>
        </w:rPr>
        <w:t xml:space="preserve">, </w:t>
      </w:r>
      <w:proofErr w:type="spellStart"/>
      <w:r w:rsidRPr="006B288B">
        <w:rPr>
          <w:rStyle w:val="a7"/>
          <w:sz w:val="28"/>
          <w:szCs w:val="28"/>
        </w:rPr>
        <w:t>reach</w:t>
      </w:r>
      <w:proofErr w:type="spellEnd"/>
      <w:r w:rsidRPr="006B288B">
        <w:rPr>
          <w:rStyle w:val="a7"/>
          <w:sz w:val="28"/>
          <w:szCs w:val="28"/>
        </w:rPr>
        <w:t xml:space="preserve"> a </w:t>
      </w:r>
      <w:proofErr w:type="spellStart"/>
      <w:r w:rsidRPr="006B288B">
        <w:rPr>
          <w:rStyle w:val="a7"/>
          <w:sz w:val="28"/>
          <w:szCs w:val="28"/>
        </w:rPr>
        <w:t>verdict</w:t>
      </w:r>
      <w:proofErr w:type="spellEnd"/>
      <w:r w:rsidRPr="006B288B">
        <w:rPr>
          <w:sz w:val="28"/>
          <w:szCs w:val="28"/>
        </w:rPr>
        <w:t>;</w:t>
      </w:r>
    </w:p>
    <w:p w14:paraId="14B4B8F3" w14:textId="77777777" w:rsidR="00D65349" w:rsidRPr="006B288B" w:rsidRDefault="00D65349" w:rsidP="00E36C96">
      <w:pPr>
        <w:pStyle w:val="a3"/>
        <w:spacing w:before="0" w:beforeAutospacing="0" w:after="0" w:afterAutospacing="0" w:line="360" w:lineRule="auto"/>
        <w:jc w:val="both"/>
        <w:rPr>
          <w:sz w:val="28"/>
          <w:szCs w:val="28"/>
        </w:rPr>
      </w:pPr>
      <w:proofErr w:type="spellStart"/>
      <w:r w:rsidRPr="006B288B">
        <w:rPr>
          <w:rStyle w:val="a4"/>
          <w:sz w:val="28"/>
          <w:szCs w:val="28"/>
        </w:rPr>
        <w:t>Prep</w:t>
      </w:r>
      <w:proofErr w:type="spellEnd"/>
      <w:r w:rsidRPr="006B288B">
        <w:rPr>
          <w:rStyle w:val="a4"/>
          <w:sz w:val="28"/>
          <w:szCs w:val="28"/>
        </w:rPr>
        <w:t xml:space="preserve"> + N</w:t>
      </w:r>
      <w:r w:rsidRPr="006B288B">
        <w:rPr>
          <w:sz w:val="28"/>
          <w:szCs w:val="28"/>
        </w:rPr>
        <w:t xml:space="preserve">: </w:t>
      </w:r>
      <w:proofErr w:type="spellStart"/>
      <w:r w:rsidRPr="006B288B">
        <w:rPr>
          <w:rStyle w:val="a7"/>
          <w:sz w:val="28"/>
          <w:szCs w:val="28"/>
        </w:rPr>
        <w:t>on</w:t>
      </w:r>
      <w:proofErr w:type="spellEnd"/>
      <w:r w:rsidRPr="006B288B">
        <w:rPr>
          <w:rStyle w:val="a7"/>
          <w:sz w:val="28"/>
          <w:szCs w:val="28"/>
        </w:rPr>
        <w:t xml:space="preserve"> </w:t>
      </w:r>
      <w:proofErr w:type="spellStart"/>
      <w:r w:rsidRPr="006B288B">
        <w:rPr>
          <w:rStyle w:val="a7"/>
          <w:sz w:val="28"/>
          <w:szCs w:val="28"/>
        </w:rPr>
        <w:t>bail</w:t>
      </w:r>
      <w:proofErr w:type="spellEnd"/>
      <w:r w:rsidRPr="006B288B">
        <w:rPr>
          <w:rStyle w:val="a7"/>
          <w:sz w:val="28"/>
          <w:szCs w:val="28"/>
        </w:rPr>
        <w:t xml:space="preserve">, </w:t>
      </w:r>
      <w:proofErr w:type="spellStart"/>
      <w:r w:rsidRPr="006B288B">
        <w:rPr>
          <w:rStyle w:val="a7"/>
          <w:sz w:val="28"/>
          <w:szCs w:val="28"/>
        </w:rPr>
        <w:t>in</w:t>
      </w:r>
      <w:proofErr w:type="spellEnd"/>
      <w:r w:rsidRPr="006B288B">
        <w:rPr>
          <w:rStyle w:val="a7"/>
          <w:sz w:val="28"/>
          <w:szCs w:val="28"/>
        </w:rPr>
        <w:t xml:space="preserve"> </w:t>
      </w:r>
      <w:proofErr w:type="spellStart"/>
      <w:r w:rsidRPr="006B288B">
        <w:rPr>
          <w:rStyle w:val="a7"/>
          <w:sz w:val="28"/>
          <w:szCs w:val="28"/>
        </w:rPr>
        <w:t>custody</w:t>
      </w:r>
      <w:proofErr w:type="spellEnd"/>
      <w:r w:rsidRPr="006B288B">
        <w:rPr>
          <w:rStyle w:val="a7"/>
          <w:sz w:val="28"/>
          <w:szCs w:val="28"/>
        </w:rPr>
        <w:t xml:space="preserve">, </w:t>
      </w:r>
      <w:proofErr w:type="spellStart"/>
      <w:r w:rsidRPr="006B288B">
        <w:rPr>
          <w:rStyle w:val="a7"/>
          <w:sz w:val="28"/>
          <w:szCs w:val="28"/>
        </w:rPr>
        <w:t>under</w:t>
      </w:r>
      <w:proofErr w:type="spellEnd"/>
      <w:r w:rsidRPr="006B288B">
        <w:rPr>
          <w:rStyle w:val="a7"/>
          <w:sz w:val="28"/>
          <w:szCs w:val="28"/>
        </w:rPr>
        <w:t xml:space="preserve"> </w:t>
      </w:r>
      <w:proofErr w:type="spellStart"/>
      <w:r w:rsidRPr="006B288B">
        <w:rPr>
          <w:rStyle w:val="a7"/>
          <w:sz w:val="28"/>
          <w:szCs w:val="28"/>
        </w:rPr>
        <w:t>oath</w:t>
      </w:r>
      <w:proofErr w:type="spellEnd"/>
      <w:r w:rsidRPr="006B288B">
        <w:rPr>
          <w:rStyle w:val="a7"/>
          <w:sz w:val="28"/>
          <w:szCs w:val="28"/>
        </w:rPr>
        <w:t xml:space="preserve">, </w:t>
      </w:r>
      <w:proofErr w:type="spellStart"/>
      <w:r w:rsidRPr="006B288B">
        <w:rPr>
          <w:rStyle w:val="a7"/>
          <w:sz w:val="28"/>
          <w:szCs w:val="28"/>
        </w:rPr>
        <w:t>at</w:t>
      </w:r>
      <w:proofErr w:type="spellEnd"/>
      <w:r w:rsidRPr="006B288B">
        <w:rPr>
          <w:rStyle w:val="a7"/>
          <w:sz w:val="28"/>
          <w:szCs w:val="28"/>
        </w:rPr>
        <w:t xml:space="preserve"> </w:t>
      </w:r>
      <w:proofErr w:type="spellStart"/>
      <w:r w:rsidRPr="006B288B">
        <w:rPr>
          <w:rStyle w:val="a7"/>
          <w:sz w:val="28"/>
          <w:szCs w:val="28"/>
        </w:rPr>
        <w:t>trial</w:t>
      </w:r>
      <w:proofErr w:type="spellEnd"/>
      <w:r w:rsidRPr="006B288B">
        <w:rPr>
          <w:sz w:val="28"/>
          <w:szCs w:val="28"/>
        </w:rPr>
        <w:t>.</w:t>
      </w:r>
    </w:p>
    <w:p w14:paraId="7428008A" w14:textId="54E4DABB" w:rsidR="00D65349" w:rsidRPr="006B288B" w:rsidRDefault="00D65349" w:rsidP="00E36C96">
      <w:pPr>
        <w:pStyle w:val="a3"/>
        <w:spacing w:before="0" w:beforeAutospacing="0" w:after="0" w:afterAutospacing="0" w:line="360" w:lineRule="auto"/>
        <w:ind w:firstLine="709"/>
        <w:jc w:val="both"/>
        <w:rPr>
          <w:sz w:val="28"/>
          <w:szCs w:val="28"/>
        </w:rPr>
      </w:pPr>
      <w:r w:rsidRPr="006B288B">
        <w:rPr>
          <w:sz w:val="28"/>
          <w:szCs w:val="28"/>
        </w:rPr>
        <w:t xml:space="preserve">Ці конструкції є багатозначними з погляду синтаксису, проте у правничому дискурсі сприймаються як стійкі термінологічні одиниці. Для них </w:t>
      </w:r>
      <w:r w:rsidRPr="006B288B">
        <w:rPr>
          <w:sz w:val="28"/>
          <w:szCs w:val="28"/>
        </w:rPr>
        <w:lastRenderedPageBreak/>
        <w:t xml:space="preserve">характерна </w:t>
      </w:r>
      <w:r w:rsidRPr="00E36C96">
        <w:rPr>
          <w:rStyle w:val="a4"/>
          <w:b w:val="0"/>
          <w:bCs w:val="0"/>
          <w:sz w:val="28"/>
          <w:szCs w:val="28"/>
        </w:rPr>
        <w:t xml:space="preserve">висока </w:t>
      </w:r>
      <w:proofErr w:type="spellStart"/>
      <w:r w:rsidRPr="00E36C96">
        <w:rPr>
          <w:rStyle w:val="a4"/>
          <w:b w:val="0"/>
          <w:bCs w:val="0"/>
          <w:sz w:val="28"/>
          <w:szCs w:val="28"/>
        </w:rPr>
        <w:t>колокаційна</w:t>
      </w:r>
      <w:proofErr w:type="spellEnd"/>
      <w:r w:rsidRPr="00E36C96">
        <w:rPr>
          <w:rStyle w:val="a4"/>
          <w:b w:val="0"/>
          <w:bCs w:val="0"/>
          <w:sz w:val="28"/>
          <w:szCs w:val="28"/>
        </w:rPr>
        <w:t xml:space="preserve"> фіксованість</w:t>
      </w:r>
      <w:r w:rsidRPr="006B288B">
        <w:rPr>
          <w:sz w:val="28"/>
          <w:szCs w:val="28"/>
        </w:rPr>
        <w:t xml:space="preserve"> </w:t>
      </w:r>
      <w:r w:rsidR="00587718">
        <w:rPr>
          <w:sz w:val="28"/>
          <w:szCs w:val="28"/>
        </w:rPr>
        <w:t>–</w:t>
      </w:r>
      <w:r w:rsidRPr="006B288B">
        <w:rPr>
          <w:sz w:val="28"/>
          <w:szCs w:val="28"/>
        </w:rPr>
        <w:t xml:space="preserve"> можливість заміни одного компонента обмежена (</w:t>
      </w:r>
      <w:proofErr w:type="spellStart"/>
      <w:r w:rsidRPr="006B288B">
        <w:rPr>
          <w:rStyle w:val="a7"/>
          <w:sz w:val="28"/>
          <w:szCs w:val="28"/>
        </w:rPr>
        <w:t>burden</w:t>
      </w:r>
      <w:proofErr w:type="spellEnd"/>
      <w:r w:rsidRPr="006B288B">
        <w:rPr>
          <w:rStyle w:val="a7"/>
          <w:sz w:val="28"/>
          <w:szCs w:val="28"/>
        </w:rPr>
        <w:t xml:space="preserve"> </w:t>
      </w:r>
      <w:proofErr w:type="spellStart"/>
      <w:r w:rsidRPr="006B288B">
        <w:rPr>
          <w:rStyle w:val="a7"/>
          <w:sz w:val="28"/>
          <w:szCs w:val="28"/>
        </w:rPr>
        <w:t>of</w:t>
      </w:r>
      <w:proofErr w:type="spellEnd"/>
      <w:r w:rsidRPr="006B288B">
        <w:rPr>
          <w:rStyle w:val="a7"/>
          <w:sz w:val="28"/>
          <w:szCs w:val="28"/>
        </w:rPr>
        <w:t xml:space="preserve"> </w:t>
      </w:r>
      <w:proofErr w:type="spellStart"/>
      <w:r w:rsidRPr="006B288B">
        <w:rPr>
          <w:rStyle w:val="a7"/>
          <w:sz w:val="28"/>
          <w:szCs w:val="28"/>
        </w:rPr>
        <w:t>proof</w:t>
      </w:r>
      <w:proofErr w:type="spellEnd"/>
      <w:r w:rsidRPr="006B288B">
        <w:rPr>
          <w:sz w:val="28"/>
          <w:szCs w:val="28"/>
        </w:rPr>
        <w:t xml:space="preserve">, але не </w:t>
      </w:r>
      <w:proofErr w:type="spellStart"/>
      <w:r w:rsidRPr="006B288B">
        <w:rPr>
          <w:rStyle w:val="a7"/>
          <w:sz w:val="28"/>
          <w:szCs w:val="28"/>
        </w:rPr>
        <w:t>load</w:t>
      </w:r>
      <w:proofErr w:type="spellEnd"/>
      <w:r w:rsidRPr="006B288B">
        <w:rPr>
          <w:rStyle w:val="a7"/>
          <w:sz w:val="28"/>
          <w:szCs w:val="28"/>
        </w:rPr>
        <w:t xml:space="preserve"> </w:t>
      </w:r>
      <w:proofErr w:type="spellStart"/>
      <w:r w:rsidRPr="006B288B">
        <w:rPr>
          <w:rStyle w:val="a7"/>
          <w:sz w:val="28"/>
          <w:szCs w:val="28"/>
        </w:rPr>
        <w:t>of</w:t>
      </w:r>
      <w:proofErr w:type="spellEnd"/>
      <w:r w:rsidRPr="006B288B">
        <w:rPr>
          <w:rStyle w:val="a7"/>
          <w:sz w:val="28"/>
          <w:szCs w:val="28"/>
        </w:rPr>
        <w:t xml:space="preserve"> </w:t>
      </w:r>
      <w:proofErr w:type="spellStart"/>
      <w:r w:rsidRPr="006B288B">
        <w:rPr>
          <w:rStyle w:val="a7"/>
          <w:sz w:val="28"/>
          <w:szCs w:val="28"/>
        </w:rPr>
        <w:t>proof</w:t>
      </w:r>
      <w:proofErr w:type="spellEnd"/>
      <w:r w:rsidRPr="006B288B">
        <w:rPr>
          <w:sz w:val="28"/>
          <w:szCs w:val="28"/>
        </w:rPr>
        <w:t>).</w:t>
      </w:r>
    </w:p>
    <w:p w14:paraId="3DA9AC2A" w14:textId="619C7E03" w:rsidR="00D65349" w:rsidRPr="006B288B" w:rsidRDefault="00D65349" w:rsidP="00E36C96">
      <w:pPr>
        <w:pStyle w:val="a3"/>
        <w:spacing w:before="0" w:beforeAutospacing="0" w:after="0" w:afterAutospacing="0" w:line="360" w:lineRule="auto"/>
        <w:ind w:firstLine="709"/>
        <w:jc w:val="both"/>
        <w:rPr>
          <w:sz w:val="28"/>
          <w:szCs w:val="28"/>
        </w:rPr>
      </w:pPr>
      <w:r w:rsidRPr="006B288B">
        <w:rPr>
          <w:sz w:val="28"/>
          <w:szCs w:val="28"/>
        </w:rPr>
        <w:t xml:space="preserve">Згідно з дослідженнями </w:t>
      </w:r>
      <w:r w:rsidR="00587718" w:rsidRPr="00587718">
        <w:rPr>
          <w:sz w:val="28"/>
          <w:szCs w:val="28"/>
        </w:rPr>
        <w:t>[</w:t>
      </w:r>
      <w:r w:rsidR="00FF6C8A">
        <w:rPr>
          <w:sz w:val="28"/>
          <w:szCs w:val="28"/>
        </w:rPr>
        <w:t>42</w:t>
      </w:r>
      <w:r w:rsidR="00587718" w:rsidRPr="00587718">
        <w:rPr>
          <w:sz w:val="28"/>
          <w:szCs w:val="28"/>
        </w:rPr>
        <w:t>]</w:t>
      </w:r>
      <w:r w:rsidRPr="006B288B">
        <w:rPr>
          <w:sz w:val="28"/>
          <w:szCs w:val="28"/>
        </w:rPr>
        <w:t>, аналітичні терміни становлять понад 60% юридичної лексики англійської мови, що свідчить про тенденцію до синтаксичного розширення в науково-офіційних стилях.</w:t>
      </w:r>
    </w:p>
    <w:p w14:paraId="507A912E" w14:textId="5CA3868B" w:rsidR="00D65349" w:rsidRPr="006B288B" w:rsidRDefault="00D65349" w:rsidP="00E36C96">
      <w:pPr>
        <w:pStyle w:val="a3"/>
        <w:spacing w:before="0" w:beforeAutospacing="0" w:after="0" w:afterAutospacing="0" w:line="360" w:lineRule="auto"/>
        <w:ind w:firstLine="709"/>
        <w:jc w:val="both"/>
        <w:rPr>
          <w:sz w:val="28"/>
          <w:szCs w:val="28"/>
        </w:rPr>
      </w:pPr>
      <w:r w:rsidRPr="006B288B">
        <w:rPr>
          <w:sz w:val="28"/>
          <w:szCs w:val="28"/>
        </w:rPr>
        <w:t xml:space="preserve">У міжнародній правовій комунікації значне місце займають </w:t>
      </w:r>
      <w:r w:rsidRPr="00587718">
        <w:rPr>
          <w:rStyle w:val="a4"/>
          <w:b w:val="0"/>
          <w:bCs w:val="0"/>
          <w:sz w:val="28"/>
          <w:szCs w:val="28"/>
        </w:rPr>
        <w:t>абревіатури</w:t>
      </w:r>
      <w:r w:rsidRPr="006B288B">
        <w:rPr>
          <w:sz w:val="28"/>
          <w:szCs w:val="28"/>
        </w:rPr>
        <w:t xml:space="preserve">, які забезпечують економію </w:t>
      </w:r>
      <w:proofErr w:type="spellStart"/>
      <w:r w:rsidRPr="006B288B">
        <w:rPr>
          <w:sz w:val="28"/>
          <w:szCs w:val="28"/>
        </w:rPr>
        <w:t>мовних</w:t>
      </w:r>
      <w:proofErr w:type="spellEnd"/>
      <w:r w:rsidRPr="006B288B">
        <w:rPr>
          <w:sz w:val="28"/>
          <w:szCs w:val="28"/>
        </w:rPr>
        <w:t xml:space="preserve"> засобів і зручність у фаховому спілкуванні. Наприклад:</w:t>
      </w:r>
      <w:r w:rsidR="00E36C96">
        <w:rPr>
          <w:sz w:val="28"/>
          <w:szCs w:val="28"/>
        </w:rPr>
        <w:t xml:space="preserve"> </w:t>
      </w:r>
      <w:r w:rsidRPr="006B288B">
        <w:rPr>
          <w:rStyle w:val="a7"/>
          <w:sz w:val="28"/>
          <w:szCs w:val="28"/>
        </w:rPr>
        <w:t>UN (</w:t>
      </w:r>
      <w:proofErr w:type="spellStart"/>
      <w:r w:rsidRPr="006B288B">
        <w:rPr>
          <w:rStyle w:val="a7"/>
          <w:sz w:val="28"/>
          <w:szCs w:val="28"/>
        </w:rPr>
        <w:t>United</w:t>
      </w:r>
      <w:proofErr w:type="spellEnd"/>
      <w:r w:rsidRPr="006B288B">
        <w:rPr>
          <w:rStyle w:val="a7"/>
          <w:sz w:val="28"/>
          <w:szCs w:val="28"/>
        </w:rPr>
        <w:t xml:space="preserve"> </w:t>
      </w:r>
      <w:proofErr w:type="spellStart"/>
      <w:r w:rsidRPr="006B288B">
        <w:rPr>
          <w:rStyle w:val="a7"/>
          <w:sz w:val="28"/>
          <w:szCs w:val="28"/>
        </w:rPr>
        <w:t>Nations</w:t>
      </w:r>
      <w:proofErr w:type="spellEnd"/>
      <w:r w:rsidRPr="006B288B">
        <w:rPr>
          <w:rStyle w:val="a7"/>
          <w:sz w:val="28"/>
          <w:szCs w:val="28"/>
        </w:rPr>
        <w:t>), EU (</w:t>
      </w:r>
      <w:proofErr w:type="spellStart"/>
      <w:r w:rsidRPr="006B288B">
        <w:rPr>
          <w:rStyle w:val="a7"/>
          <w:sz w:val="28"/>
          <w:szCs w:val="28"/>
        </w:rPr>
        <w:t>European</w:t>
      </w:r>
      <w:proofErr w:type="spellEnd"/>
      <w:r w:rsidRPr="006B288B">
        <w:rPr>
          <w:rStyle w:val="a7"/>
          <w:sz w:val="28"/>
          <w:szCs w:val="28"/>
        </w:rPr>
        <w:t xml:space="preserve"> </w:t>
      </w:r>
      <w:proofErr w:type="spellStart"/>
      <w:r w:rsidRPr="006B288B">
        <w:rPr>
          <w:rStyle w:val="a7"/>
          <w:sz w:val="28"/>
          <w:szCs w:val="28"/>
        </w:rPr>
        <w:t>Union</w:t>
      </w:r>
      <w:proofErr w:type="spellEnd"/>
      <w:r w:rsidRPr="006B288B">
        <w:rPr>
          <w:rStyle w:val="a7"/>
          <w:sz w:val="28"/>
          <w:szCs w:val="28"/>
        </w:rPr>
        <w:t>), ICC (</w:t>
      </w:r>
      <w:proofErr w:type="spellStart"/>
      <w:r w:rsidRPr="006B288B">
        <w:rPr>
          <w:rStyle w:val="a7"/>
          <w:sz w:val="28"/>
          <w:szCs w:val="28"/>
        </w:rPr>
        <w:t>International</w:t>
      </w:r>
      <w:proofErr w:type="spellEnd"/>
      <w:r w:rsidRPr="006B288B">
        <w:rPr>
          <w:rStyle w:val="a7"/>
          <w:sz w:val="28"/>
          <w:szCs w:val="28"/>
        </w:rPr>
        <w:t xml:space="preserve"> </w:t>
      </w:r>
      <w:proofErr w:type="spellStart"/>
      <w:r w:rsidRPr="006B288B">
        <w:rPr>
          <w:rStyle w:val="a7"/>
          <w:sz w:val="28"/>
          <w:szCs w:val="28"/>
        </w:rPr>
        <w:t>Criminal</w:t>
      </w:r>
      <w:proofErr w:type="spellEnd"/>
      <w:r w:rsidRPr="006B288B">
        <w:rPr>
          <w:rStyle w:val="a7"/>
          <w:sz w:val="28"/>
          <w:szCs w:val="28"/>
        </w:rPr>
        <w:t xml:space="preserve"> </w:t>
      </w:r>
      <w:proofErr w:type="spellStart"/>
      <w:r w:rsidRPr="006B288B">
        <w:rPr>
          <w:rStyle w:val="a7"/>
          <w:sz w:val="28"/>
          <w:szCs w:val="28"/>
        </w:rPr>
        <w:t>Court</w:t>
      </w:r>
      <w:proofErr w:type="spellEnd"/>
      <w:r w:rsidRPr="006B288B">
        <w:rPr>
          <w:rStyle w:val="a7"/>
          <w:sz w:val="28"/>
          <w:szCs w:val="28"/>
        </w:rPr>
        <w:t>), HR (</w:t>
      </w:r>
      <w:proofErr w:type="spellStart"/>
      <w:r w:rsidRPr="006B288B">
        <w:rPr>
          <w:rStyle w:val="a7"/>
          <w:sz w:val="28"/>
          <w:szCs w:val="28"/>
        </w:rPr>
        <w:t>Human</w:t>
      </w:r>
      <w:proofErr w:type="spellEnd"/>
      <w:r w:rsidRPr="006B288B">
        <w:rPr>
          <w:rStyle w:val="a7"/>
          <w:sz w:val="28"/>
          <w:szCs w:val="28"/>
        </w:rPr>
        <w:t xml:space="preserve"> </w:t>
      </w:r>
      <w:proofErr w:type="spellStart"/>
      <w:r w:rsidRPr="006B288B">
        <w:rPr>
          <w:rStyle w:val="a7"/>
          <w:sz w:val="28"/>
          <w:szCs w:val="28"/>
        </w:rPr>
        <w:t>Rights</w:t>
      </w:r>
      <w:proofErr w:type="spellEnd"/>
      <w:r w:rsidRPr="006B288B">
        <w:rPr>
          <w:rStyle w:val="a7"/>
          <w:sz w:val="28"/>
          <w:szCs w:val="28"/>
        </w:rPr>
        <w:t>), NDA (</w:t>
      </w:r>
      <w:proofErr w:type="spellStart"/>
      <w:r w:rsidRPr="006B288B">
        <w:rPr>
          <w:rStyle w:val="a7"/>
          <w:sz w:val="28"/>
          <w:szCs w:val="28"/>
        </w:rPr>
        <w:t>Non-Disclosure</w:t>
      </w:r>
      <w:proofErr w:type="spellEnd"/>
      <w:r w:rsidRPr="006B288B">
        <w:rPr>
          <w:rStyle w:val="a7"/>
          <w:sz w:val="28"/>
          <w:szCs w:val="28"/>
        </w:rPr>
        <w:t xml:space="preserve"> </w:t>
      </w:r>
      <w:proofErr w:type="spellStart"/>
      <w:r w:rsidRPr="006B288B">
        <w:rPr>
          <w:rStyle w:val="a7"/>
          <w:sz w:val="28"/>
          <w:szCs w:val="28"/>
        </w:rPr>
        <w:t>Agreement</w:t>
      </w:r>
      <w:proofErr w:type="spellEnd"/>
      <w:r w:rsidRPr="006B288B">
        <w:rPr>
          <w:rStyle w:val="a7"/>
          <w:sz w:val="28"/>
          <w:szCs w:val="28"/>
        </w:rPr>
        <w:t>), IPO (</w:t>
      </w:r>
      <w:proofErr w:type="spellStart"/>
      <w:r w:rsidRPr="006B288B">
        <w:rPr>
          <w:rStyle w:val="a7"/>
          <w:sz w:val="28"/>
          <w:szCs w:val="28"/>
        </w:rPr>
        <w:t>Initial</w:t>
      </w:r>
      <w:proofErr w:type="spellEnd"/>
      <w:r w:rsidRPr="006B288B">
        <w:rPr>
          <w:rStyle w:val="a7"/>
          <w:sz w:val="28"/>
          <w:szCs w:val="28"/>
        </w:rPr>
        <w:t xml:space="preserve"> </w:t>
      </w:r>
      <w:proofErr w:type="spellStart"/>
      <w:r w:rsidRPr="006B288B">
        <w:rPr>
          <w:rStyle w:val="a7"/>
          <w:sz w:val="28"/>
          <w:szCs w:val="28"/>
        </w:rPr>
        <w:t>Public</w:t>
      </w:r>
      <w:proofErr w:type="spellEnd"/>
      <w:r w:rsidRPr="006B288B">
        <w:rPr>
          <w:rStyle w:val="a7"/>
          <w:sz w:val="28"/>
          <w:szCs w:val="28"/>
        </w:rPr>
        <w:t xml:space="preserve"> </w:t>
      </w:r>
      <w:proofErr w:type="spellStart"/>
      <w:r w:rsidRPr="006B288B">
        <w:rPr>
          <w:rStyle w:val="a7"/>
          <w:sz w:val="28"/>
          <w:szCs w:val="28"/>
        </w:rPr>
        <w:t>Offering</w:t>
      </w:r>
      <w:proofErr w:type="spellEnd"/>
      <w:r w:rsidRPr="006B288B">
        <w:rPr>
          <w:rStyle w:val="a7"/>
          <w:sz w:val="28"/>
          <w:szCs w:val="28"/>
        </w:rPr>
        <w:t>), NGO (</w:t>
      </w:r>
      <w:proofErr w:type="spellStart"/>
      <w:r w:rsidRPr="006B288B">
        <w:rPr>
          <w:rStyle w:val="a7"/>
          <w:sz w:val="28"/>
          <w:szCs w:val="28"/>
        </w:rPr>
        <w:t>Non-Governmental</w:t>
      </w:r>
      <w:proofErr w:type="spellEnd"/>
      <w:r w:rsidRPr="006B288B">
        <w:rPr>
          <w:rStyle w:val="a7"/>
          <w:sz w:val="28"/>
          <w:szCs w:val="28"/>
        </w:rPr>
        <w:t xml:space="preserve"> </w:t>
      </w:r>
      <w:proofErr w:type="spellStart"/>
      <w:r w:rsidRPr="006B288B">
        <w:rPr>
          <w:rStyle w:val="a7"/>
          <w:sz w:val="28"/>
          <w:szCs w:val="28"/>
        </w:rPr>
        <w:t>Organization</w:t>
      </w:r>
      <w:proofErr w:type="spellEnd"/>
      <w:r w:rsidRPr="006B288B">
        <w:rPr>
          <w:rStyle w:val="a7"/>
          <w:sz w:val="28"/>
          <w:szCs w:val="28"/>
        </w:rPr>
        <w:t>).</w:t>
      </w:r>
    </w:p>
    <w:p w14:paraId="0920779E" w14:textId="77777777" w:rsidR="00D65349" w:rsidRPr="006B288B" w:rsidRDefault="00D65349" w:rsidP="00E36C96">
      <w:pPr>
        <w:pStyle w:val="a3"/>
        <w:spacing w:before="0" w:beforeAutospacing="0" w:after="0" w:afterAutospacing="0" w:line="360" w:lineRule="auto"/>
        <w:ind w:firstLine="709"/>
        <w:jc w:val="both"/>
        <w:rPr>
          <w:sz w:val="28"/>
          <w:szCs w:val="28"/>
        </w:rPr>
      </w:pPr>
      <w:r w:rsidRPr="006B288B">
        <w:rPr>
          <w:sz w:val="28"/>
          <w:szCs w:val="28"/>
        </w:rPr>
        <w:t>Типи скорочень:</w:t>
      </w:r>
    </w:p>
    <w:p w14:paraId="3D999D13" w14:textId="77777777" w:rsidR="00D65349" w:rsidRPr="006B288B" w:rsidRDefault="00D65349" w:rsidP="00E36C96">
      <w:pPr>
        <w:pStyle w:val="a3"/>
        <w:spacing w:before="0" w:beforeAutospacing="0" w:after="0" w:afterAutospacing="0" w:line="360" w:lineRule="auto"/>
        <w:jc w:val="both"/>
        <w:rPr>
          <w:sz w:val="28"/>
          <w:szCs w:val="28"/>
        </w:rPr>
      </w:pPr>
      <w:r w:rsidRPr="00587718">
        <w:rPr>
          <w:rStyle w:val="a4"/>
          <w:b w:val="0"/>
          <w:bCs w:val="0"/>
          <w:sz w:val="28"/>
          <w:szCs w:val="28"/>
        </w:rPr>
        <w:t>ініціальні абревіатури (</w:t>
      </w:r>
      <w:proofErr w:type="spellStart"/>
      <w:r w:rsidRPr="00587718">
        <w:rPr>
          <w:rStyle w:val="a4"/>
          <w:b w:val="0"/>
          <w:bCs w:val="0"/>
          <w:sz w:val="28"/>
          <w:szCs w:val="28"/>
        </w:rPr>
        <w:t>acronyms</w:t>
      </w:r>
      <w:proofErr w:type="spellEnd"/>
      <w:r w:rsidRPr="00587718">
        <w:rPr>
          <w:rStyle w:val="a4"/>
          <w:b w:val="0"/>
          <w:bCs w:val="0"/>
          <w:sz w:val="28"/>
          <w:szCs w:val="28"/>
        </w:rPr>
        <w:t>)</w:t>
      </w:r>
      <w:r w:rsidRPr="00587718">
        <w:rPr>
          <w:b/>
          <w:bCs/>
          <w:sz w:val="28"/>
          <w:szCs w:val="28"/>
        </w:rPr>
        <w:t>:</w:t>
      </w:r>
      <w:r w:rsidRPr="006B288B">
        <w:rPr>
          <w:sz w:val="28"/>
          <w:szCs w:val="28"/>
        </w:rPr>
        <w:t xml:space="preserve"> </w:t>
      </w:r>
      <w:r w:rsidRPr="006B288B">
        <w:rPr>
          <w:rStyle w:val="a7"/>
          <w:sz w:val="28"/>
          <w:szCs w:val="28"/>
        </w:rPr>
        <w:t>UNESCO, NATO, OPEC</w:t>
      </w:r>
      <w:r w:rsidRPr="006B288B">
        <w:rPr>
          <w:sz w:val="28"/>
          <w:szCs w:val="28"/>
        </w:rPr>
        <w:t>;</w:t>
      </w:r>
    </w:p>
    <w:p w14:paraId="492BAFFA" w14:textId="77777777" w:rsidR="00D65349" w:rsidRPr="006B288B" w:rsidRDefault="00D65349" w:rsidP="00E36C96">
      <w:pPr>
        <w:pStyle w:val="a3"/>
        <w:spacing w:before="0" w:beforeAutospacing="0" w:after="0" w:afterAutospacing="0" w:line="360" w:lineRule="auto"/>
        <w:jc w:val="both"/>
        <w:rPr>
          <w:sz w:val="28"/>
          <w:szCs w:val="28"/>
        </w:rPr>
      </w:pPr>
      <w:r w:rsidRPr="00587718">
        <w:rPr>
          <w:rStyle w:val="a4"/>
          <w:b w:val="0"/>
          <w:bCs w:val="0"/>
          <w:sz w:val="28"/>
          <w:szCs w:val="28"/>
        </w:rPr>
        <w:t>усічення (</w:t>
      </w:r>
      <w:proofErr w:type="spellStart"/>
      <w:r w:rsidRPr="00587718">
        <w:rPr>
          <w:rStyle w:val="a4"/>
          <w:b w:val="0"/>
          <w:bCs w:val="0"/>
          <w:sz w:val="28"/>
          <w:szCs w:val="28"/>
        </w:rPr>
        <w:t>clippings</w:t>
      </w:r>
      <w:proofErr w:type="spellEnd"/>
      <w:r w:rsidRPr="00587718">
        <w:rPr>
          <w:rStyle w:val="a4"/>
          <w:b w:val="0"/>
          <w:bCs w:val="0"/>
          <w:sz w:val="28"/>
          <w:szCs w:val="28"/>
        </w:rPr>
        <w:t>)</w:t>
      </w:r>
      <w:r w:rsidRPr="00587718">
        <w:rPr>
          <w:b/>
          <w:bCs/>
          <w:sz w:val="28"/>
          <w:szCs w:val="28"/>
        </w:rPr>
        <w:t>:</w:t>
      </w:r>
      <w:r w:rsidRPr="006B288B">
        <w:rPr>
          <w:sz w:val="28"/>
          <w:szCs w:val="28"/>
        </w:rPr>
        <w:t xml:space="preserve"> </w:t>
      </w:r>
      <w:proofErr w:type="spellStart"/>
      <w:r w:rsidRPr="006B288B">
        <w:rPr>
          <w:rStyle w:val="a7"/>
          <w:sz w:val="28"/>
          <w:szCs w:val="28"/>
        </w:rPr>
        <w:t>govt</w:t>
      </w:r>
      <w:proofErr w:type="spellEnd"/>
      <w:r w:rsidRPr="006B288B">
        <w:rPr>
          <w:rStyle w:val="a7"/>
          <w:sz w:val="28"/>
          <w:szCs w:val="28"/>
        </w:rPr>
        <w:t>.</w:t>
      </w:r>
      <w:r w:rsidRPr="006B288B">
        <w:rPr>
          <w:sz w:val="28"/>
          <w:szCs w:val="28"/>
        </w:rPr>
        <w:t xml:space="preserve"> – </w:t>
      </w:r>
      <w:proofErr w:type="spellStart"/>
      <w:r w:rsidRPr="006B288B">
        <w:rPr>
          <w:sz w:val="28"/>
          <w:szCs w:val="28"/>
        </w:rPr>
        <w:t>government</w:t>
      </w:r>
      <w:proofErr w:type="spellEnd"/>
      <w:r w:rsidRPr="006B288B">
        <w:rPr>
          <w:sz w:val="28"/>
          <w:szCs w:val="28"/>
        </w:rPr>
        <w:t xml:space="preserve">, </w:t>
      </w:r>
      <w:proofErr w:type="spellStart"/>
      <w:r w:rsidRPr="006B288B">
        <w:rPr>
          <w:rStyle w:val="a7"/>
          <w:sz w:val="28"/>
          <w:szCs w:val="28"/>
        </w:rPr>
        <w:t>dept</w:t>
      </w:r>
      <w:proofErr w:type="spellEnd"/>
      <w:r w:rsidRPr="006B288B">
        <w:rPr>
          <w:rStyle w:val="a7"/>
          <w:sz w:val="28"/>
          <w:szCs w:val="28"/>
        </w:rPr>
        <w:t>.</w:t>
      </w:r>
      <w:r w:rsidRPr="006B288B">
        <w:rPr>
          <w:sz w:val="28"/>
          <w:szCs w:val="28"/>
        </w:rPr>
        <w:t xml:space="preserve"> – </w:t>
      </w:r>
      <w:proofErr w:type="spellStart"/>
      <w:r w:rsidRPr="006B288B">
        <w:rPr>
          <w:sz w:val="28"/>
          <w:szCs w:val="28"/>
        </w:rPr>
        <w:t>department</w:t>
      </w:r>
      <w:proofErr w:type="spellEnd"/>
      <w:r w:rsidRPr="006B288B">
        <w:rPr>
          <w:sz w:val="28"/>
          <w:szCs w:val="28"/>
        </w:rPr>
        <w:t>;</w:t>
      </w:r>
    </w:p>
    <w:p w14:paraId="2C0AEE00" w14:textId="77777777" w:rsidR="00D65349" w:rsidRPr="006B288B" w:rsidRDefault="00D65349" w:rsidP="00E36C96">
      <w:pPr>
        <w:pStyle w:val="a3"/>
        <w:spacing w:before="0" w:beforeAutospacing="0" w:after="0" w:afterAutospacing="0" w:line="360" w:lineRule="auto"/>
        <w:jc w:val="both"/>
        <w:rPr>
          <w:sz w:val="28"/>
          <w:szCs w:val="28"/>
        </w:rPr>
      </w:pPr>
      <w:r w:rsidRPr="00587718">
        <w:rPr>
          <w:rStyle w:val="a4"/>
          <w:b w:val="0"/>
          <w:bCs w:val="0"/>
          <w:sz w:val="28"/>
          <w:szCs w:val="28"/>
        </w:rPr>
        <w:t>змішані скорочення</w:t>
      </w:r>
      <w:r w:rsidRPr="006B288B">
        <w:rPr>
          <w:sz w:val="28"/>
          <w:szCs w:val="28"/>
        </w:rPr>
        <w:t xml:space="preserve">: </w:t>
      </w:r>
      <w:r w:rsidRPr="006B288B">
        <w:rPr>
          <w:rStyle w:val="a7"/>
          <w:sz w:val="28"/>
          <w:szCs w:val="28"/>
        </w:rPr>
        <w:t>e-</w:t>
      </w:r>
      <w:proofErr w:type="spellStart"/>
      <w:r w:rsidRPr="006B288B">
        <w:rPr>
          <w:rStyle w:val="a7"/>
          <w:sz w:val="28"/>
          <w:szCs w:val="28"/>
        </w:rPr>
        <w:t>signature</w:t>
      </w:r>
      <w:proofErr w:type="spellEnd"/>
      <w:r w:rsidRPr="006B288B">
        <w:rPr>
          <w:rStyle w:val="a7"/>
          <w:sz w:val="28"/>
          <w:szCs w:val="28"/>
        </w:rPr>
        <w:t>, e-</w:t>
      </w:r>
      <w:proofErr w:type="spellStart"/>
      <w:r w:rsidRPr="006B288B">
        <w:rPr>
          <w:rStyle w:val="a7"/>
          <w:sz w:val="28"/>
          <w:szCs w:val="28"/>
        </w:rPr>
        <w:t>filing</w:t>
      </w:r>
      <w:proofErr w:type="spellEnd"/>
      <w:r w:rsidRPr="006B288B">
        <w:rPr>
          <w:sz w:val="28"/>
          <w:szCs w:val="28"/>
        </w:rPr>
        <w:t>.</w:t>
      </w:r>
    </w:p>
    <w:p w14:paraId="3A594A38" w14:textId="77777777" w:rsidR="00D65349" w:rsidRPr="006B288B" w:rsidRDefault="00D65349" w:rsidP="00E36C96">
      <w:pPr>
        <w:pStyle w:val="a3"/>
        <w:spacing w:before="0" w:beforeAutospacing="0" w:after="0" w:afterAutospacing="0" w:line="360" w:lineRule="auto"/>
        <w:ind w:firstLine="709"/>
        <w:jc w:val="both"/>
        <w:rPr>
          <w:sz w:val="28"/>
          <w:szCs w:val="28"/>
        </w:rPr>
      </w:pPr>
      <w:r w:rsidRPr="006B288B">
        <w:rPr>
          <w:sz w:val="28"/>
          <w:szCs w:val="28"/>
        </w:rPr>
        <w:t>Такі форми часто закріплюються як самостійні одиниці й потрапляють у правові акти без розшифрування, особливо у сфері міжнародного права.</w:t>
      </w:r>
    </w:p>
    <w:p w14:paraId="4F9EE58D" w14:textId="5611FAC7" w:rsidR="00D65349" w:rsidRPr="006B288B" w:rsidRDefault="00D65349" w:rsidP="00E36C96">
      <w:pPr>
        <w:pStyle w:val="a3"/>
        <w:spacing w:before="0" w:beforeAutospacing="0" w:after="0" w:afterAutospacing="0" w:line="360" w:lineRule="auto"/>
        <w:ind w:firstLine="709"/>
        <w:jc w:val="both"/>
        <w:rPr>
          <w:sz w:val="28"/>
          <w:szCs w:val="28"/>
        </w:rPr>
      </w:pPr>
      <w:r w:rsidRPr="006B288B">
        <w:rPr>
          <w:sz w:val="28"/>
          <w:szCs w:val="28"/>
        </w:rPr>
        <w:t xml:space="preserve">Особливий пласт становлять </w:t>
      </w:r>
      <w:r w:rsidRPr="00587718">
        <w:rPr>
          <w:rStyle w:val="a4"/>
          <w:b w:val="0"/>
          <w:bCs w:val="0"/>
          <w:sz w:val="28"/>
          <w:szCs w:val="28"/>
        </w:rPr>
        <w:t>латинізми</w:t>
      </w:r>
      <w:r w:rsidRPr="006B288B">
        <w:rPr>
          <w:sz w:val="28"/>
          <w:szCs w:val="28"/>
        </w:rPr>
        <w:t xml:space="preserve">, які є спадщиною римського права і досі активно функціонують у сучасній юридичній англійській. Їхня специфіка полягає у </w:t>
      </w:r>
      <w:r w:rsidRPr="00587718">
        <w:rPr>
          <w:rStyle w:val="a4"/>
          <w:b w:val="0"/>
          <w:bCs w:val="0"/>
          <w:sz w:val="28"/>
          <w:szCs w:val="28"/>
        </w:rPr>
        <w:t>сталій граматичній формі</w:t>
      </w:r>
      <w:r w:rsidRPr="006B288B">
        <w:rPr>
          <w:sz w:val="28"/>
          <w:szCs w:val="28"/>
        </w:rPr>
        <w:t xml:space="preserve"> (часто відмінковій) та </w:t>
      </w:r>
      <w:r w:rsidRPr="00587718">
        <w:rPr>
          <w:rStyle w:val="a4"/>
          <w:b w:val="0"/>
          <w:bCs w:val="0"/>
          <w:sz w:val="28"/>
          <w:szCs w:val="28"/>
        </w:rPr>
        <w:t>незмінності семантики</w:t>
      </w:r>
      <w:r w:rsidRPr="006B288B">
        <w:rPr>
          <w:sz w:val="28"/>
          <w:szCs w:val="28"/>
        </w:rPr>
        <w:t>.</w:t>
      </w:r>
      <w:r w:rsidR="00E36C96">
        <w:rPr>
          <w:sz w:val="28"/>
          <w:szCs w:val="28"/>
        </w:rPr>
        <w:t xml:space="preserve"> </w:t>
      </w:r>
      <w:r w:rsidRPr="006B288B">
        <w:rPr>
          <w:sz w:val="28"/>
          <w:szCs w:val="28"/>
        </w:rPr>
        <w:t>Приклади:</w:t>
      </w:r>
      <w:r w:rsidR="00E36C96">
        <w:rPr>
          <w:sz w:val="28"/>
          <w:szCs w:val="28"/>
        </w:rPr>
        <w:t xml:space="preserve"> </w:t>
      </w:r>
      <w:proofErr w:type="spellStart"/>
      <w:r w:rsidRPr="006B288B">
        <w:rPr>
          <w:rStyle w:val="a7"/>
          <w:sz w:val="28"/>
          <w:szCs w:val="28"/>
        </w:rPr>
        <w:t>habeas</w:t>
      </w:r>
      <w:proofErr w:type="spellEnd"/>
      <w:r w:rsidRPr="006B288B">
        <w:rPr>
          <w:rStyle w:val="a7"/>
          <w:sz w:val="28"/>
          <w:szCs w:val="28"/>
        </w:rPr>
        <w:t xml:space="preserve"> </w:t>
      </w:r>
      <w:proofErr w:type="spellStart"/>
      <w:r w:rsidRPr="006B288B">
        <w:rPr>
          <w:rStyle w:val="a7"/>
          <w:sz w:val="28"/>
          <w:szCs w:val="28"/>
        </w:rPr>
        <w:t>corpus</w:t>
      </w:r>
      <w:proofErr w:type="spellEnd"/>
      <w:r w:rsidRPr="006B288B">
        <w:rPr>
          <w:sz w:val="28"/>
          <w:szCs w:val="28"/>
        </w:rPr>
        <w:t xml:space="preserve"> «наказ про доставку до суду»;</w:t>
      </w:r>
      <w:r w:rsidR="00E36C96">
        <w:rPr>
          <w:sz w:val="28"/>
          <w:szCs w:val="28"/>
        </w:rPr>
        <w:t xml:space="preserve"> </w:t>
      </w:r>
      <w:proofErr w:type="spellStart"/>
      <w:r w:rsidRPr="006B288B">
        <w:rPr>
          <w:rStyle w:val="a7"/>
          <w:sz w:val="28"/>
          <w:szCs w:val="28"/>
        </w:rPr>
        <w:t>pro</w:t>
      </w:r>
      <w:proofErr w:type="spellEnd"/>
      <w:r w:rsidRPr="006B288B">
        <w:rPr>
          <w:rStyle w:val="a7"/>
          <w:sz w:val="28"/>
          <w:szCs w:val="28"/>
        </w:rPr>
        <w:t xml:space="preserve"> </w:t>
      </w:r>
      <w:proofErr w:type="spellStart"/>
      <w:r w:rsidRPr="006B288B">
        <w:rPr>
          <w:rStyle w:val="a7"/>
          <w:sz w:val="28"/>
          <w:szCs w:val="28"/>
        </w:rPr>
        <w:t>bono</w:t>
      </w:r>
      <w:proofErr w:type="spellEnd"/>
      <w:r w:rsidRPr="006B288B">
        <w:rPr>
          <w:sz w:val="28"/>
          <w:szCs w:val="28"/>
        </w:rPr>
        <w:t xml:space="preserve"> «на безоплатній основі»;</w:t>
      </w:r>
      <w:r w:rsidR="00E36C96">
        <w:rPr>
          <w:sz w:val="28"/>
          <w:szCs w:val="28"/>
        </w:rPr>
        <w:t xml:space="preserve"> </w:t>
      </w:r>
      <w:proofErr w:type="spellStart"/>
      <w:r w:rsidRPr="006B288B">
        <w:rPr>
          <w:rStyle w:val="a7"/>
          <w:sz w:val="28"/>
          <w:szCs w:val="28"/>
        </w:rPr>
        <w:t>de</w:t>
      </w:r>
      <w:proofErr w:type="spellEnd"/>
      <w:r w:rsidRPr="006B288B">
        <w:rPr>
          <w:rStyle w:val="a7"/>
          <w:sz w:val="28"/>
          <w:szCs w:val="28"/>
        </w:rPr>
        <w:t xml:space="preserve"> </w:t>
      </w:r>
      <w:proofErr w:type="spellStart"/>
      <w:r w:rsidRPr="006B288B">
        <w:rPr>
          <w:rStyle w:val="a7"/>
          <w:sz w:val="28"/>
          <w:szCs w:val="28"/>
        </w:rPr>
        <w:t>facto</w:t>
      </w:r>
      <w:proofErr w:type="spellEnd"/>
      <w:r w:rsidRPr="006B288B">
        <w:rPr>
          <w:sz w:val="28"/>
          <w:szCs w:val="28"/>
        </w:rPr>
        <w:t xml:space="preserve"> «фактично»;</w:t>
      </w:r>
      <w:r w:rsidR="00E36C96">
        <w:rPr>
          <w:sz w:val="28"/>
          <w:szCs w:val="28"/>
        </w:rPr>
        <w:t xml:space="preserve"> </w:t>
      </w:r>
      <w:proofErr w:type="spellStart"/>
      <w:r w:rsidRPr="006B288B">
        <w:rPr>
          <w:rStyle w:val="a7"/>
          <w:sz w:val="28"/>
          <w:szCs w:val="28"/>
        </w:rPr>
        <w:t>prima</w:t>
      </w:r>
      <w:proofErr w:type="spellEnd"/>
      <w:r w:rsidRPr="006B288B">
        <w:rPr>
          <w:rStyle w:val="a7"/>
          <w:sz w:val="28"/>
          <w:szCs w:val="28"/>
        </w:rPr>
        <w:t xml:space="preserve"> </w:t>
      </w:r>
      <w:proofErr w:type="spellStart"/>
      <w:r w:rsidRPr="006B288B">
        <w:rPr>
          <w:rStyle w:val="a7"/>
          <w:sz w:val="28"/>
          <w:szCs w:val="28"/>
        </w:rPr>
        <w:t>facie</w:t>
      </w:r>
      <w:proofErr w:type="spellEnd"/>
      <w:r w:rsidRPr="006B288B">
        <w:rPr>
          <w:sz w:val="28"/>
          <w:szCs w:val="28"/>
        </w:rPr>
        <w:t xml:space="preserve"> «на перший погляд»;</w:t>
      </w:r>
      <w:r w:rsidR="00E36C96">
        <w:rPr>
          <w:sz w:val="28"/>
          <w:szCs w:val="28"/>
        </w:rPr>
        <w:t xml:space="preserve"> </w:t>
      </w:r>
      <w:proofErr w:type="spellStart"/>
      <w:r w:rsidRPr="006B288B">
        <w:rPr>
          <w:rStyle w:val="a7"/>
          <w:sz w:val="28"/>
          <w:szCs w:val="28"/>
        </w:rPr>
        <w:t>ex</w:t>
      </w:r>
      <w:proofErr w:type="spellEnd"/>
      <w:r w:rsidRPr="006B288B">
        <w:rPr>
          <w:rStyle w:val="a7"/>
          <w:sz w:val="28"/>
          <w:szCs w:val="28"/>
        </w:rPr>
        <w:t xml:space="preserve"> </w:t>
      </w:r>
      <w:proofErr w:type="spellStart"/>
      <w:r w:rsidRPr="006B288B">
        <w:rPr>
          <w:rStyle w:val="a7"/>
          <w:sz w:val="28"/>
          <w:szCs w:val="28"/>
        </w:rPr>
        <w:t>officio</w:t>
      </w:r>
      <w:proofErr w:type="spellEnd"/>
      <w:r w:rsidRPr="006B288B">
        <w:rPr>
          <w:sz w:val="28"/>
          <w:szCs w:val="28"/>
        </w:rPr>
        <w:t xml:space="preserve"> «за посадою».</w:t>
      </w:r>
    </w:p>
    <w:p w14:paraId="1DD92911" w14:textId="41A9680F" w:rsidR="00D65349" w:rsidRDefault="00D65349" w:rsidP="00E36C96">
      <w:pPr>
        <w:pStyle w:val="a3"/>
        <w:spacing w:before="0" w:beforeAutospacing="0" w:after="0" w:afterAutospacing="0" w:line="360" w:lineRule="auto"/>
        <w:ind w:firstLine="709"/>
        <w:jc w:val="both"/>
        <w:rPr>
          <w:sz w:val="28"/>
          <w:szCs w:val="28"/>
        </w:rPr>
      </w:pPr>
      <w:r w:rsidRPr="006B288B">
        <w:rPr>
          <w:sz w:val="28"/>
          <w:szCs w:val="28"/>
        </w:rPr>
        <w:t>Такі терміни є прикладом міжмовної інтерференції в юридичному дискурсі, демонструючи консервативність правничої терміносистеми.</w:t>
      </w:r>
    </w:p>
    <w:p w14:paraId="400E9B05" w14:textId="1B99D66F" w:rsidR="00293966" w:rsidRDefault="00E36C96" w:rsidP="00E36C96">
      <w:pPr>
        <w:pStyle w:val="a3"/>
        <w:spacing w:before="0" w:beforeAutospacing="0" w:after="0" w:afterAutospacing="0" w:line="360" w:lineRule="auto"/>
        <w:ind w:firstLine="709"/>
        <w:jc w:val="both"/>
        <w:rPr>
          <w:sz w:val="28"/>
          <w:szCs w:val="28"/>
        </w:rPr>
      </w:pPr>
      <w:r>
        <w:rPr>
          <w:sz w:val="28"/>
          <w:szCs w:val="28"/>
        </w:rPr>
        <w:t>У</w:t>
      </w:r>
      <w:r w:rsidR="00293966" w:rsidRPr="006B288B">
        <w:rPr>
          <w:sz w:val="28"/>
          <w:szCs w:val="28"/>
        </w:rPr>
        <w:t xml:space="preserve"> таблиці</w:t>
      </w:r>
      <w:r>
        <w:rPr>
          <w:sz w:val="28"/>
          <w:szCs w:val="28"/>
        </w:rPr>
        <w:t xml:space="preserve"> 2.1</w:t>
      </w:r>
      <w:r w:rsidR="00293966" w:rsidRPr="006B288B">
        <w:rPr>
          <w:sz w:val="28"/>
          <w:szCs w:val="28"/>
        </w:rPr>
        <w:t xml:space="preserve"> подано кількісне співвідношення типів англомовних юридичних термінів, визначених у межах вибірки з 300 одиниць. Класифікація базується на структурних ознаках: морфологічній будові, способі словотворення та синтаксичній організації.</w:t>
      </w:r>
    </w:p>
    <w:p w14:paraId="77C41F56" w14:textId="39F31D3B" w:rsidR="00E36C96" w:rsidRDefault="00E36C96" w:rsidP="00E36C96">
      <w:pPr>
        <w:pStyle w:val="a3"/>
        <w:spacing w:before="0" w:beforeAutospacing="0" w:after="0" w:afterAutospacing="0" w:line="360" w:lineRule="auto"/>
        <w:ind w:firstLine="709"/>
        <w:jc w:val="both"/>
        <w:rPr>
          <w:sz w:val="28"/>
          <w:szCs w:val="28"/>
        </w:rPr>
      </w:pPr>
    </w:p>
    <w:p w14:paraId="465905D4" w14:textId="77777777" w:rsidR="00E36C96" w:rsidRPr="00587718" w:rsidRDefault="00E36C96" w:rsidP="00E36C96">
      <w:pPr>
        <w:pStyle w:val="1"/>
        <w:spacing w:before="0" w:line="360" w:lineRule="auto"/>
        <w:ind w:firstLine="709"/>
        <w:jc w:val="right"/>
        <w:rPr>
          <w:rFonts w:ascii="Times New Roman" w:hAnsi="Times New Roman" w:cs="Times New Roman"/>
          <w:color w:val="auto"/>
          <w:sz w:val="28"/>
          <w:szCs w:val="28"/>
        </w:rPr>
      </w:pPr>
      <w:r w:rsidRPr="00587718">
        <w:rPr>
          <w:rFonts w:ascii="Times New Roman" w:hAnsi="Times New Roman" w:cs="Times New Roman"/>
          <w:color w:val="auto"/>
          <w:sz w:val="28"/>
          <w:szCs w:val="28"/>
        </w:rPr>
        <w:lastRenderedPageBreak/>
        <w:t xml:space="preserve">Таблиця 2.1. </w:t>
      </w:r>
    </w:p>
    <w:p w14:paraId="604182E3" w14:textId="77777777" w:rsidR="00E36C96" w:rsidRPr="00E36C96" w:rsidRDefault="00E36C96" w:rsidP="00E36C96">
      <w:pPr>
        <w:pStyle w:val="1"/>
        <w:spacing w:before="0" w:line="360" w:lineRule="auto"/>
        <w:ind w:firstLine="709"/>
        <w:jc w:val="both"/>
        <w:rPr>
          <w:rFonts w:ascii="Times New Roman" w:hAnsi="Times New Roman" w:cs="Times New Roman"/>
          <w:b/>
          <w:bCs/>
          <w:color w:val="auto"/>
          <w:sz w:val="28"/>
          <w:szCs w:val="28"/>
        </w:rPr>
      </w:pPr>
      <w:r w:rsidRPr="00E36C96">
        <w:rPr>
          <w:rFonts w:ascii="Times New Roman" w:hAnsi="Times New Roman" w:cs="Times New Roman"/>
          <w:b/>
          <w:bCs/>
          <w:color w:val="auto"/>
          <w:sz w:val="28"/>
          <w:szCs w:val="28"/>
        </w:rPr>
        <w:t>Типологія структурних моделей англомовних юридичних термінів</w:t>
      </w:r>
    </w:p>
    <w:p w14:paraId="3EB524FE" w14:textId="77777777" w:rsidR="00E36C96" w:rsidRPr="00E36C96" w:rsidRDefault="00E36C96" w:rsidP="00E36C96">
      <w:pPr>
        <w:pStyle w:val="a3"/>
        <w:spacing w:before="0" w:beforeAutospacing="0" w:after="0" w:afterAutospacing="0" w:line="360" w:lineRule="auto"/>
        <w:ind w:firstLine="709"/>
        <w:jc w:val="both"/>
        <w:rPr>
          <w:sz w:val="28"/>
          <w:szCs w:val="28"/>
          <w:lang w:val="pl-PL"/>
        </w:rPr>
      </w:pPr>
    </w:p>
    <w:tbl>
      <w:tblPr>
        <w:tblStyle w:val="a8"/>
        <w:tblW w:w="0" w:type="auto"/>
        <w:tblLook w:val="04A0" w:firstRow="1" w:lastRow="0" w:firstColumn="1" w:lastColumn="0" w:noHBand="0" w:noVBand="1"/>
      </w:tblPr>
      <w:tblGrid>
        <w:gridCol w:w="988"/>
        <w:gridCol w:w="2693"/>
        <w:gridCol w:w="3107"/>
        <w:gridCol w:w="2160"/>
      </w:tblGrid>
      <w:tr w:rsidR="00293966" w:rsidRPr="006B288B" w14:paraId="5A5879A3" w14:textId="77777777" w:rsidTr="00E36C96">
        <w:tc>
          <w:tcPr>
            <w:tcW w:w="988" w:type="dxa"/>
          </w:tcPr>
          <w:p w14:paraId="0B5DDA33" w14:textId="77777777" w:rsidR="00293966" w:rsidRPr="00E36C96" w:rsidRDefault="00293966" w:rsidP="00E36C96">
            <w:pPr>
              <w:spacing w:line="360" w:lineRule="auto"/>
              <w:jc w:val="both"/>
              <w:rPr>
                <w:rFonts w:ascii="Times New Roman" w:hAnsi="Times New Roman" w:cs="Times New Roman"/>
                <w:b/>
                <w:bCs/>
                <w:sz w:val="28"/>
                <w:szCs w:val="28"/>
              </w:rPr>
            </w:pPr>
            <w:r w:rsidRPr="00E36C96">
              <w:rPr>
                <w:rFonts w:ascii="Times New Roman" w:hAnsi="Times New Roman" w:cs="Times New Roman"/>
                <w:b/>
                <w:bCs/>
                <w:sz w:val="28"/>
                <w:szCs w:val="28"/>
              </w:rPr>
              <w:t>№</w:t>
            </w:r>
          </w:p>
        </w:tc>
        <w:tc>
          <w:tcPr>
            <w:tcW w:w="2693" w:type="dxa"/>
          </w:tcPr>
          <w:p w14:paraId="2A887FAA" w14:textId="77777777" w:rsidR="00293966" w:rsidRPr="00E36C96" w:rsidRDefault="00293966" w:rsidP="00E36C96">
            <w:pPr>
              <w:spacing w:line="360" w:lineRule="auto"/>
              <w:jc w:val="both"/>
              <w:rPr>
                <w:rFonts w:ascii="Times New Roman" w:hAnsi="Times New Roman" w:cs="Times New Roman"/>
                <w:b/>
                <w:bCs/>
                <w:sz w:val="28"/>
                <w:szCs w:val="28"/>
              </w:rPr>
            </w:pPr>
            <w:r w:rsidRPr="00E36C96">
              <w:rPr>
                <w:rFonts w:ascii="Times New Roman" w:hAnsi="Times New Roman" w:cs="Times New Roman"/>
                <w:b/>
                <w:bCs/>
                <w:sz w:val="28"/>
                <w:szCs w:val="28"/>
              </w:rPr>
              <w:t>Тип терміна</w:t>
            </w:r>
          </w:p>
        </w:tc>
        <w:tc>
          <w:tcPr>
            <w:tcW w:w="3107" w:type="dxa"/>
          </w:tcPr>
          <w:p w14:paraId="51966BE2" w14:textId="77777777" w:rsidR="00293966" w:rsidRPr="00E36C96" w:rsidRDefault="00293966" w:rsidP="00E36C96">
            <w:pPr>
              <w:spacing w:line="360" w:lineRule="auto"/>
              <w:jc w:val="both"/>
              <w:rPr>
                <w:rFonts w:ascii="Times New Roman" w:hAnsi="Times New Roman" w:cs="Times New Roman"/>
                <w:b/>
                <w:bCs/>
                <w:sz w:val="28"/>
                <w:szCs w:val="28"/>
              </w:rPr>
            </w:pPr>
            <w:r w:rsidRPr="00E36C96">
              <w:rPr>
                <w:rFonts w:ascii="Times New Roman" w:hAnsi="Times New Roman" w:cs="Times New Roman"/>
                <w:b/>
                <w:bCs/>
                <w:sz w:val="28"/>
                <w:szCs w:val="28"/>
              </w:rPr>
              <w:t>Структурна модель</w:t>
            </w:r>
          </w:p>
        </w:tc>
        <w:tc>
          <w:tcPr>
            <w:tcW w:w="2160" w:type="dxa"/>
          </w:tcPr>
          <w:p w14:paraId="12B58FC0" w14:textId="6F516346" w:rsidR="00293966" w:rsidRPr="00E36C96" w:rsidRDefault="00293966" w:rsidP="00E36C96">
            <w:pPr>
              <w:spacing w:line="360" w:lineRule="auto"/>
              <w:jc w:val="both"/>
              <w:rPr>
                <w:rFonts w:ascii="Times New Roman" w:hAnsi="Times New Roman" w:cs="Times New Roman"/>
                <w:b/>
                <w:bCs/>
                <w:sz w:val="28"/>
                <w:szCs w:val="28"/>
              </w:rPr>
            </w:pPr>
            <w:r w:rsidRPr="00E36C96">
              <w:rPr>
                <w:rFonts w:ascii="Times New Roman" w:hAnsi="Times New Roman" w:cs="Times New Roman"/>
                <w:b/>
                <w:bCs/>
                <w:sz w:val="28"/>
                <w:szCs w:val="28"/>
              </w:rPr>
              <w:t xml:space="preserve">Кількість </w:t>
            </w:r>
          </w:p>
        </w:tc>
      </w:tr>
      <w:tr w:rsidR="00293966" w:rsidRPr="006B288B" w14:paraId="599F86F4" w14:textId="77777777" w:rsidTr="00E36C96">
        <w:tc>
          <w:tcPr>
            <w:tcW w:w="988" w:type="dxa"/>
          </w:tcPr>
          <w:p w14:paraId="0F3F4799" w14:textId="77777777" w:rsidR="00293966" w:rsidRPr="006B288B" w:rsidRDefault="00293966" w:rsidP="00E36C96">
            <w:pPr>
              <w:spacing w:line="360" w:lineRule="auto"/>
              <w:jc w:val="both"/>
              <w:rPr>
                <w:rFonts w:ascii="Times New Roman" w:hAnsi="Times New Roman" w:cs="Times New Roman"/>
                <w:sz w:val="28"/>
                <w:szCs w:val="28"/>
              </w:rPr>
            </w:pPr>
            <w:r w:rsidRPr="006B288B">
              <w:rPr>
                <w:rFonts w:ascii="Times New Roman" w:hAnsi="Times New Roman" w:cs="Times New Roman"/>
                <w:sz w:val="28"/>
                <w:szCs w:val="28"/>
              </w:rPr>
              <w:t>1</w:t>
            </w:r>
          </w:p>
        </w:tc>
        <w:tc>
          <w:tcPr>
            <w:tcW w:w="2693" w:type="dxa"/>
          </w:tcPr>
          <w:p w14:paraId="09AA62D8" w14:textId="77777777" w:rsidR="00293966" w:rsidRPr="006B288B" w:rsidRDefault="00293966" w:rsidP="00E36C96">
            <w:pPr>
              <w:spacing w:line="360" w:lineRule="auto"/>
              <w:jc w:val="both"/>
              <w:rPr>
                <w:rFonts w:ascii="Times New Roman" w:hAnsi="Times New Roman" w:cs="Times New Roman"/>
                <w:sz w:val="28"/>
                <w:szCs w:val="28"/>
              </w:rPr>
            </w:pPr>
            <w:r w:rsidRPr="006B288B">
              <w:rPr>
                <w:rFonts w:ascii="Times New Roman" w:hAnsi="Times New Roman" w:cs="Times New Roman"/>
                <w:sz w:val="28"/>
                <w:szCs w:val="28"/>
              </w:rPr>
              <w:t>Однокомпонентні</w:t>
            </w:r>
          </w:p>
        </w:tc>
        <w:tc>
          <w:tcPr>
            <w:tcW w:w="3107" w:type="dxa"/>
          </w:tcPr>
          <w:p w14:paraId="689EBD07" w14:textId="77777777" w:rsidR="00293966" w:rsidRPr="006B288B" w:rsidRDefault="00293966" w:rsidP="00E36C96">
            <w:pPr>
              <w:spacing w:line="360" w:lineRule="auto"/>
              <w:jc w:val="both"/>
              <w:rPr>
                <w:rFonts w:ascii="Times New Roman" w:hAnsi="Times New Roman" w:cs="Times New Roman"/>
                <w:sz w:val="28"/>
                <w:szCs w:val="28"/>
              </w:rPr>
            </w:pPr>
            <w:r w:rsidRPr="006B288B">
              <w:rPr>
                <w:rFonts w:ascii="Times New Roman" w:hAnsi="Times New Roman" w:cs="Times New Roman"/>
                <w:sz w:val="28"/>
                <w:szCs w:val="28"/>
              </w:rPr>
              <w:t>Іменники, похідні слова (суфіксація, префіксація)</w:t>
            </w:r>
          </w:p>
        </w:tc>
        <w:tc>
          <w:tcPr>
            <w:tcW w:w="2160" w:type="dxa"/>
          </w:tcPr>
          <w:p w14:paraId="2CC6971A" w14:textId="77777777" w:rsidR="00293966" w:rsidRPr="006B288B" w:rsidRDefault="00293966" w:rsidP="00E36C96">
            <w:pPr>
              <w:spacing w:line="360" w:lineRule="auto"/>
              <w:jc w:val="both"/>
              <w:rPr>
                <w:rFonts w:ascii="Times New Roman" w:hAnsi="Times New Roman" w:cs="Times New Roman"/>
                <w:sz w:val="28"/>
                <w:szCs w:val="28"/>
              </w:rPr>
            </w:pPr>
            <w:r w:rsidRPr="006B288B">
              <w:rPr>
                <w:rFonts w:ascii="Times New Roman" w:hAnsi="Times New Roman" w:cs="Times New Roman"/>
                <w:sz w:val="28"/>
                <w:szCs w:val="28"/>
              </w:rPr>
              <w:t>78</w:t>
            </w:r>
          </w:p>
        </w:tc>
      </w:tr>
      <w:tr w:rsidR="00293966" w:rsidRPr="006B288B" w14:paraId="7AFFB877" w14:textId="77777777" w:rsidTr="00E36C96">
        <w:tc>
          <w:tcPr>
            <w:tcW w:w="988" w:type="dxa"/>
          </w:tcPr>
          <w:p w14:paraId="5809158E" w14:textId="77777777" w:rsidR="00293966" w:rsidRPr="006B288B" w:rsidRDefault="00293966" w:rsidP="00E36C96">
            <w:pPr>
              <w:spacing w:line="360" w:lineRule="auto"/>
              <w:jc w:val="both"/>
              <w:rPr>
                <w:rFonts w:ascii="Times New Roman" w:hAnsi="Times New Roman" w:cs="Times New Roman"/>
                <w:sz w:val="28"/>
                <w:szCs w:val="28"/>
              </w:rPr>
            </w:pPr>
            <w:r w:rsidRPr="006B288B">
              <w:rPr>
                <w:rFonts w:ascii="Times New Roman" w:hAnsi="Times New Roman" w:cs="Times New Roman"/>
                <w:sz w:val="28"/>
                <w:szCs w:val="28"/>
              </w:rPr>
              <w:t>2</w:t>
            </w:r>
          </w:p>
        </w:tc>
        <w:tc>
          <w:tcPr>
            <w:tcW w:w="2693" w:type="dxa"/>
          </w:tcPr>
          <w:p w14:paraId="6F8CDD66" w14:textId="77777777" w:rsidR="00293966" w:rsidRPr="006B288B" w:rsidRDefault="00293966" w:rsidP="00E36C96">
            <w:pPr>
              <w:spacing w:line="360" w:lineRule="auto"/>
              <w:jc w:val="both"/>
              <w:rPr>
                <w:rFonts w:ascii="Times New Roman" w:hAnsi="Times New Roman" w:cs="Times New Roman"/>
                <w:sz w:val="28"/>
                <w:szCs w:val="28"/>
              </w:rPr>
            </w:pPr>
            <w:r w:rsidRPr="006B288B">
              <w:rPr>
                <w:rFonts w:ascii="Times New Roman" w:hAnsi="Times New Roman" w:cs="Times New Roman"/>
                <w:sz w:val="28"/>
                <w:szCs w:val="28"/>
              </w:rPr>
              <w:t>Складні (композити)</w:t>
            </w:r>
          </w:p>
        </w:tc>
        <w:tc>
          <w:tcPr>
            <w:tcW w:w="3107" w:type="dxa"/>
          </w:tcPr>
          <w:p w14:paraId="0A1672B7" w14:textId="77777777" w:rsidR="00293966" w:rsidRPr="006B288B" w:rsidRDefault="00293966" w:rsidP="00E36C96">
            <w:pPr>
              <w:spacing w:line="360" w:lineRule="auto"/>
              <w:jc w:val="both"/>
              <w:rPr>
                <w:rFonts w:ascii="Times New Roman" w:hAnsi="Times New Roman" w:cs="Times New Roman"/>
                <w:sz w:val="28"/>
                <w:szCs w:val="28"/>
              </w:rPr>
            </w:pPr>
            <w:r w:rsidRPr="006B288B">
              <w:rPr>
                <w:rFonts w:ascii="Times New Roman" w:hAnsi="Times New Roman" w:cs="Times New Roman"/>
                <w:sz w:val="28"/>
                <w:szCs w:val="28"/>
              </w:rPr>
              <w:t>N+N, Adj+N, N+V</w:t>
            </w:r>
          </w:p>
        </w:tc>
        <w:tc>
          <w:tcPr>
            <w:tcW w:w="2160" w:type="dxa"/>
          </w:tcPr>
          <w:p w14:paraId="1A3B963F" w14:textId="77777777" w:rsidR="00293966" w:rsidRPr="006B288B" w:rsidRDefault="00293966" w:rsidP="00E36C96">
            <w:pPr>
              <w:spacing w:line="360" w:lineRule="auto"/>
              <w:jc w:val="both"/>
              <w:rPr>
                <w:rFonts w:ascii="Times New Roman" w:hAnsi="Times New Roman" w:cs="Times New Roman"/>
                <w:sz w:val="28"/>
                <w:szCs w:val="28"/>
              </w:rPr>
            </w:pPr>
            <w:r w:rsidRPr="006B288B">
              <w:rPr>
                <w:rFonts w:ascii="Times New Roman" w:hAnsi="Times New Roman" w:cs="Times New Roman"/>
                <w:sz w:val="28"/>
                <w:szCs w:val="28"/>
              </w:rPr>
              <w:t>64</w:t>
            </w:r>
          </w:p>
        </w:tc>
      </w:tr>
      <w:tr w:rsidR="00293966" w:rsidRPr="006B288B" w14:paraId="609AFAC7" w14:textId="77777777" w:rsidTr="00E36C96">
        <w:tc>
          <w:tcPr>
            <w:tcW w:w="988" w:type="dxa"/>
          </w:tcPr>
          <w:p w14:paraId="3F54954E" w14:textId="77777777" w:rsidR="00293966" w:rsidRPr="006B288B" w:rsidRDefault="00293966" w:rsidP="00E36C96">
            <w:pPr>
              <w:spacing w:line="360" w:lineRule="auto"/>
              <w:jc w:val="both"/>
              <w:rPr>
                <w:rFonts w:ascii="Times New Roman" w:hAnsi="Times New Roman" w:cs="Times New Roman"/>
                <w:sz w:val="28"/>
                <w:szCs w:val="28"/>
              </w:rPr>
            </w:pPr>
            <w:r w:rsidRPr="006B288B">
              <w:rPr>
                <w:rFonts w:ascii="Times New Roman" w:hAnsi="Times New Roman" w:cs="Times New Roman"/>
                <w:sz w:val="28"/>
                <w:szCs w:val="28"/>
              </w:rPr>
              <w:t>3</w:t>
            </w:r>
          </w:p>
        </w:tc>
        <w:tc>
          <w:tcPr>
            <w:tcW w:w="2693" w:type="dxa"/>
          </w:tcPr>
          <w:p w14:paraId="2AF0B6B7" w14:textId="77777777" w:rsidR="00293966" w:rsidRPr="006B288B" w:rsidRDefault="00293966" w:rsidP="00E36C96">
            <w:pPr>
              <w:spacing w:line="360" w:lineRule="auto"/>
              <w:jc w:val="both"/>
              <w:rPr>
                <w:rFonts w:ascii="Times New Roman" w:hAnsi="Times New Roman" w:cs="Times New Roman"/>
                <w:sz w:val="28"/>
                <w:szCs w:val="28"/>
              </w:rPr>
            </w:pPr>
            <w:r w:rsidRPr="006B288B">
              <w:rPr>
                <w:rFonts w:ascii="Times New Roman" w:hAnsi="Times New Roman" w:cs="Times New Roman"/>
                <w:sz w:val="28"/>
                <w:szCs w:val="28"/>
              </w:rPr>
              <w:t>Аналітичні (словосполучення)</w:t>
            </w:r>
          </w:p>
        </w:tc>
        <w:tc>
          <w:tcPr>
            <w:tcW w:w="3107" w:type="dxa"/>
          </w:tcPr>
          <w:p w14:paraId="6F9E5B1A" w14:textId="77777777" w:rsidR="00293966" w:rsidRPr="006B288B" w:rsidRDefault="00293966" w:rsidP="00E36C96">
            <w:pPr>
              <w:spacing w:line="360" w:lineRule="auto"/>
              <w:jc w:val="both"/>
              <w:rPr>
                <w:rFonts w:ascii="Times New Roman" w:hAnsi="Times New Roman" w:cs="Times New Roman"/>
                <w:sz w:val="28"/>
                <w:szCs w:val="28"/>
              </w:rPr>
            </w:pPr>
            <w:r w:rsidRPr="006B288B">
              <w:rPr>
                <w:rFonts w:ascii="Times New Roman" w:hAnsi="Times New Roman" w:cs="Times New Roman"/>
                <w:sz w:val="28"/>
                <w:szCs w:val="28"/>
              </w:rPr>
              <w:t>N of N, Adj+N, V+N, Prep+N</w:t>
            </w:r>
          </w:p>
        </w:tc>
        <w:tc>
          <w:tcPr>
            <w:tcW w:w="2160" w:type="dxa"/>
          </w:tcPr>
          <w:p w14:paraId="2919DF5F" w14:textId="77777777" w:rsidR="00293966" w:rsidRPr="006B288B" w:rsidRDefault="00293966" w:rsidP="00E36C96">
            <w:pPr>
              <w:spacing w:line="360" w:lineRule="auto"/>
              <w:jc w:val="both"/>
              <w:rPr>
                <w:rFonts w:ascii="Times New Roman" w:hAnsi="Times New Roman" w:cs="Times New Roman"/>
                <w:sz w:val="28"/>
                <w:szCs w:val="28"/>
              </w:rPr>
            </w:pPr>
            <w:r w:rsidRPr="006B288B">
              <w:rPr>
                <w:rFonts w:ascii="Times New Roman" w:hAnsi="Times New Roman" w:cs="Times New Roman"/>
                <w:sz w:val="28"/>
                <w:szCs w:val="28"/>
              </w:rPr>
              <w:t>112</w:t>
            </w:r>
          </w:p>
        </w:tc>
      </w:tr>
      <w:tr w:rsidR="00293966" w:rsidRPr="006B288B" w14:paraId="65C1E37F" w14:textId="77777777" w:rsidTr="00E36C96">
        <w:tc>
          <w:tcPr>
            <w:tcW w:w="988" w:type="dxa"/>
          </w:tcPr>
          <w:p w14:paraId="34939822" w14:textId="77777777" w:rsidR="00293966" w:rsidRPr="006B288B" w:rsidRDefault="00293966" w:rsidP="00E36C96">
            <w:pPr>
              <w:spacing w:line="360" w:lineRule="auto"/>
              <w:jc w:val="both"/>
              <w:rPr>
                <w:rFonts w:ascii="Times New Roman" w:hAnsi="Times New Roman" w:cs="Times New Roman"/>
                <w:sz w:val="28"/>
                <w:szCs w:val="28"/>
              </w:rPr>
            </w:pPr>
            <w:r w:rsidRPr="006B288B">
              <w:rPr>
                <w:rFonts w:ascii="Times New Roman" w:hAnsi="Times New Roman" w:cs="Times New Roman"/>
                <w:sz w:val="28"/>
                <w:szCs w:val="28"/>
              </w:rPr>
              <w:t>4</w:t>
            </w:r>
          </w:p>
        </w:tc>
        <w:tc>
          <w:tcPr>
            <w:tcW w:w="2693" w:type="dxa"/>
          </w:tcPr>
          <w:p w14:paraId="1D402326" w14:textId="77777777" w:rsidR="00293966" w:rsidRPr="006B288B" w:rsidRDefault="00293966" w:rsidP="00E36C96">
            <w:pPr>
              <w:spacing w:line="360" w:lineRule="auto"/>
              <w:jc w:val="both"/>
              <w:rPr>
                <w:rFonts w:ascii="Times New Roman" w:hAnsi="Times New Roman" w:cs="Times New Roman"/>
                <w:sz w:val="28"/>
                <w:szCs w:val="28"/>
              </w:rPr>
            </w:pPr>
            <w:r w:rsidRPr="006B288B">
              <w:rPr>
                <w:rFonts w:ascii="Times New Roman" w:hAnsi="Times New Roman" w:cs="Times New Roman"/>
                <w:sz w:val="28"/>
                <w:szCs w:val="28"/>
              </w:rPr>
              <w:t>Абревіатури</w:t>
            </w:r>
          </w:p>
        </w:tc>
        <w:tc>
          <w:tcPr>
            <w:tcW w:w="3107" w:type="dxa"/>
          </w:tcPr>
          <w:p w14:paraId="409137A1" w14:textId="77777777" w:rsidR="00293966" w:rsidRPr="006B288B" w:rsidRDefault="00293966" w:rsidP="00E36C96">
            <w:pPr>
              <w:spacing w:line="360" w:lineRule="auto"/>
              <w:jc w:val="both"/>
              <w:rPr>
                <w:rFonts w:ascii="Times New Roman" w:hAnsi="Times New Roman" w:cs="Times New Roman"/>
                <w:sz w:val="28"/>
                <w:szCs w:val="28"/>
              </w:rPr>
            </w:pPr>
            <w:r w:rsidRPr="006B288B">
              <w:rPr>
                <w:rFonts w:ascii="Times New Roman" w:hAnsi="Times New Roman" w:cs="Times New Roman"/>
                <w:sz w:val="28"/>
                <w:szCs w:val="28"/>
              </w:rPr>
              <w:t>ініціальні, усічені, змішані</w:t>
            </w:r>
          </w:p>
        </w:tc>
        <w:tc>
          <w:tcPr>
            <w:tcW w:w="2160" w:type="dxa"/>
          </w:tcPr>
          <w:p w14:paraId="1E0FF8A0" w14:textId="77777777" w:rsidR="00293966" w:rsidRPr="006B288B" w:rsidRDefault="00293966" w:rsidP="00E36C96">
            <w:pPr>
              <w:spacing w:line="360" w:lineRule="auto"/>
              <w:jc w:val="both"/>
              <w:rPr>
                <w:rFonts w:ascii="Times New Roman" w:hAnsi="Times New Roman" w:cs="Times New Roman"/>
                <w:sz w:val="28"/>
                <w:szCs w:val="28"/>
              </w:rPr>
            </w:pPr>
            <w:r w:rsidRPr="006B288B">
              <w:rPr>
                <w:rFonts w:ascii="Times New Roman" w:hAnsi="Times New Roman" w:cs="Times New Roman"/>
                <w:sz w:val="28"/>
                <w:szCs w:val="28"/>
              </w:rPr>
              <w:t>23</w:t>
            </w:r>
          </w:p>
        </w:tc>
      </w:tr>
      <w:tr w:rsidR="00293966" w:rsidRPr="006B288B" w14:paraId="1EEB4466" w14:textId="77777777" w:rsidTr="00E36C96">
        <w:tc>
          <w:tcPr>
            <w:tcW w:w="988" w:type="dxa"/>
          </w:tcPr>
          <w:p w14:paraId="5A416304" w14:textId="77777777" w:rsidR="00293966" w:rsidRPr="006B288B" w:rsidRDefault="00293966" w:rsidP="00E36C96">
            <w:pPr>
              <w:spacing w:line="360" w:lineRule="auto"/>
              <w:jc w:val="both"/>
              <w:rPr>
                <w:rFonts w:ascii="Times New Roman" w:hAnsi="Times New Roman" w:cs="Times New Roman"/>
                <w:sz w:val="28"/>
                <w:szCs w:val="28"/>
              </w:rPr>
            </w:pPr>
            <w:r w:rsidRPr="006B288B">
              <w:rPr>
                <w:rFonts w:ascii="Times New Roman" w:hAnsi="Times New Roman" w:cs="Times New Roman"/>
                <w:sz w:val="28"/>
                <w:szCs w:val="28"/>
              </w:rPr>
              <w:t>5</w:t>
            </w:r>
          </w:p>
        </w:tc>
        <w:tc>
          <w:tcPr>
            <w:tcW w:w="2693" w:type="dxa"/>
          </w:tcPr>
          <w:p w14:paraId="19806F2A" w14:textId="77777777" w:rsidR="00293966" w:rsidRPr="006B288B" w:rsidRDefault="00293966" w:rsidP="00E36C96">
            <w:pPr>
              <w:spacing w:line="360" w:lineRule="auto"/>
              <w:jc w:val="both"/>
              <w:rPr>
                <w:rFonts w:ascii="Times New Roman" w:hAnsi="Times New Roman" w:cs="Times New Roman"/>
                <w:sz w:val="28"/>
                <w:szCs w:val="28"/>
              </w:rPr>
            </w:pPr>
            <w:r w:rsidRPr="006B288B">
              <w:rPr>
                <w:rFonts w:ascii="Times New Roman" w:hAnsi="Times New Roman" w:cs="Times New Roman"/>
                <w:sz w:val="28"/>
                <w:szCs w:val="28"/>
              </w:rPr>
              <w:t>Латинізми</w:t>
            </w:r>
          </w:p>
        </w:tc>
        <w:tc>
          <w:tcPr>
            <w:tcW w:w="3107" w:type="dxa"/>
          </w:tcPr>
          <w:p w14:paraId="6F356882" w14:textId="77777777" w:rsidR="00293966" w:rsidRPr="006B288B" w:rsidRDefault="00293966" w:rsidP="00E36C96">
            <w:pPr>
              <w:spacing w:line="360" w:lineRule="auto"/>
              <w:jc w:val="both"/>
              <w:rPr>
                <w:rFonts w:ascii="Times New Roman" w:hAnsi="Times New Roman" w:cs="Times New Roman"/>
                <w:sz w:val="28"/>
                <w:szCs w:val="28"/>
              </w:rPr>
            </w:pPr>
            <w:r w:rsidRPr="006B288B">
              <w:rPr>
                <w:rFonts w:ascii="Times New Roman" w:hAnsi="Times New Roman" w:cs="Times New Roman"/>
                <w:sz w:val="28"/>
                <w:szCs w:val="28"/>
              </w:rPr>
              <w:t>сталі формули латинського походження</w:t>
            </w:r>
          </w:p>
        </w:tc>
        <w:tc>
          <w:tcPr>
            <w:tcW w:w="2160" w:type="dxa"/>
          </w:tcPr>
          <w:p w14:paraId="6EF743A7" w14:textId="77777777" w:rsidR="00293966" w:rsidRPr="006B288B" w:rsidRDefault="00293966" w:rsidP="00E36C96">
            <w:pPr>
              <w:spacing w:line="360" w:lineRule="auto"/>
              <w:jc w:val="both"/>
              <w:rPr>
                <w:rFonts w:ascii="Times New Roman" w:hAnsi="Times New Roman" w:cs="Times New Roman"/>
                <w:sz w:val="28"/>
                <w:szCs w:val="28"/>
              </w:rPr>
            </w:pPr>
            <w:r w:rsidRPr="006B288B">
              <w:rPr>
                <w:rFonts w:ascii="Times New Roman" w:hAnsi="Times New Roman" w:cs="Times New Roman"/>
                <w:sz w:val="28"/>
                <w:szCs w:val="28"/>
              </w:rPr>
              <w:t>23</w:t>
            </w:r>
          </w:p>
        </w:tc>
      </w:tr>
      <w:tr w:rsidR="00293966" w:rsidRPr="006B288B" w14:paraId="21939BA3" w14:textId="77777777" w:rsidTr="00E36C96">
        <w:tc>
          <w:tcPr>
            <w:tcW w:w="988" w:type="dxa"/>
          </w:tcPr>
          <w:p w14:paraId="42ABB1BB" w14:textId="77777777" w:rsidR="00293966" w:rsidRPr="006B288B" w:rsidRDefault="00293966" w:rsidP="00E36C96">
            <w:pPr>
              <w:spacing w:line="360" w:lineRule="auto"/>
              <w:jc w:val="both"/>
              <w:rPr>
                <w:rFonts w:ascii="Times New Roman" w:hAnsi="Times New Roman" w:cs="Times New Roman"/>
                <w:sz w:val="28"/>
                <w:szCs w:val="28"/>
              </w:rPr>
            </w:pPr>
          </w:p>
        </w:tc>
        <w:tc>
          <w:tcPr>
            <w:tcW w:w="2693" w:type="dxa"/>
          </w:tcPr>
          <w:p w14:paraId="4FCE2102" w14:textId="77777777" w:rsidR="00293966" w:rsidRPr="006B288B" w:rsidRDefault="00293966" w:rsidP="00E36C96">
            <w:pPr>
              <w:spacing w:line="360" w:lineRule="auto"/>
              <w:jc w:val="both"/>
              <w:rPr>
                <w:rFonts w:ascii="Times New Roman" w:hAnsi="Times New Roman" w:cs="Times New Roman"/>
                <w:sz w:val="28"/>
                <w:szCs w:val="28"/>
              </w:rPr>
            </w:pPr>
            <w:r w:rsidRPr="006B288B">
              <w:rPr>
                <w:rFonts w:ascii="Times New Roman" w:hAnsi="Times New Roman" w:cs="Times New Roman"/>
                <w:sz w:val="28"/>
                <w:szCs w:val="28"/>
              </w:rPr>
              <w:t>Усього</w:t>
            </w:r>
          </w:p>
        </w:tc>
        <w:tc>
          <w:tcPr>
            <w:tcW w:w="3107" w:type="dxa"/>
          </w:tcPr>
          <w:p w14:paraId="31D52DE8" w14:textId="77777777" w:rsidR="00293966" w:rsidRPr="006B288B" w:rsidRDefault="00293966" w:rsidP="00E36C96">
            <w:pPr>
              <w:spacing w:line="360" w:lineRule="auto"/>
              <w:jc w:val="both"/>
              <w:rPr>
                <w:rFonts w:ascii="Times New Roman" w:hAnsi="Times New Roman" w:cs="Times New Roman"/>
                <w:sz w:val="28"/>
                <w:szCs w:val="28"/>
              </w:rPr>
            </w:pPr>
          </w:p>
        </w:tc>
        <w:tc>
          <w:tcPr>
            <w:tcW w:w="2160" w:type="dxa"/>
          </w:tcPr>
          <w:p w14:paraId="5A4EF180" w14:textId="77777777" w:rsidR="00293966" w:rsidRPr="006B288B" w:rsidRDefault="00293966" w:rsidP="00E36C96">
            <w:pPr>
              <w:spacing w:line="360" w:lineRule="auto"/>
              <w:jc w:val="both"/>
              <w:rPr>
                <w:rFonts w:ascii="Times New Roman" w:hAnsi="Times New Roman" w:cs="Times New Roman"/>
                <w:sz w:val="28"/>
                <w:szCs w:val="28"/>
              </w:rPr>
            </w:pPr>
            <w:r w:rsidRPr="006B288B">
              <w:rPr>
                <w:rFonts w:ascii="Times New Roman" w:hAnsi="Times New Roman" w:cs="Times New Roman"/>
                <w:sz w:val="28"/>
                <w:szCs w:val="28"/>
              </w:rPr>
              <w:t>300</w:t>
            </w:r>
          </w:p>
        </w:tc>
      </w:tr>
    </w:tbl>
    <w:p w14:paraId="36C6716A" w14:textId="77777777" w:rsidR="00293966" w:rsidRPr="006B288B" w:rsidRDefault="00293966" w:rsidP="00E36C96">
      <w:pPr>
        <w:spacing w:after="0" w:line="360" w:lineRule="auto"/>
        <w:ind w:firstLine="709"/>
        <w:jc w:val="both"/>
        <w:rPr>
          <w:rFonts w:ascii="Times New Roman" w:hAnsi="Times New Roman" w:cs="Times New Roman"/>
          <w:sz w:val="28"/>
          <w:szCs w:val="28"/>
        </w:rPr>
      </w:pPr>
    </w:p>
    <w:p w14:paraId="4E75CBF0" w14:textId="77777777" w:rsidR="00293966" w:rsidRPr="006B288B" w:rsidRDefault="00293966" w:rsidP="00E36C96">
      <w:pPr>
        <w:pStyle w:val="a3"/>
        <w:spacing w:before="0" w:beforeAutospacing="0" w:after="0" w:afterAutospacing="0" w:line="360" w:lineRule="auto"/>
        <w:ind w:firstLine="709"/>
        <w:jc w:val="both"/>
        <w:rPr>
          <w:sz w:val="28"/>
          <w:szCs w:val="28"/>
        </w:rPr>
      </w:pPr>
    </w:p>
    <w:p w14:paraId="77B4491F" w14:textId="77777777" w:rsidR="003E332A" w:rsidRPr="003E332A" w:rsidRDefault="003E332A" w:rsidP="003E332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E332A">
        <w:rPr>
          <w:rFonts w:ascii="Times New Roman" w:eastAsia="Times New Roman" w:hAnsi="Times New Roman" w:cs="Times New Roman"/>
          <w:kern w:val="0"/>
          <w:sz w:val="28"/>
          <w:szCs w:val="28"/>
          <w:lang w:val="uk-UA" w:eastAsia="uk-UA"/>
          <w14:ligatures w14:val="none"/>
        </w:rPr>
        <w:t>Типологія структурних моделей англомовних юридичних термінів відображає закономірності морфологічної та синтаксичної організації правничої лексики, а також демонструє її когнітивну і системну природу. Проведений аналіз засвідчує, що англомовна юридична терміносистема поєднує різні способи номінації, у яких відображено історичну еволюцію та логічну впорядкованість англійської правової мови.</w:t>
      </w:r>
    </w:p>
    <w:p w14:paraId="5A661A6E" w14:textId="77777777" w:rsidR="003E332A" w:rsidRPr="003E332A" w:rsidRDefault="003E332A" w:rsidP="003E332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E332A">
        <w:rPr>
          <w:rFonts w:ascii="Times New Roman" w:eastAsia="Times New Roman" w:hAnsi="Times New Roman" w:cs="Times New Roman"/>
          <w:kern w:val="0"/>
          <w:sz w:val="28"/>
          <w:szCs w:val="28"/>
          <w:lang w:val="uk-UA" w:eastAsia="uk-UA"/>
          <w14:ligatures w14:val="none"/>
        </w:rPr>
        <w:t xml:space="preserve">Однокомпонентні терміни становлять важливу частину термінологічного фонду і охоплюють базові поняття права, що позначають основні інститути та явища правової системи. До них належать слова на зразок </w:t>
      </w:r>
      <w:proofErr w:type="spellStart"/>
      <w:r w:rsidRPr="003E332A">
        <w:rPr>
          <w:rFonts w:ascii="Times New Roman" w:eastAsia="Times New Roman" w:hAnsi="Times New Roman" w:cs="Times New Roman"/>
          <w:kern w:val="0"/>
          <w:sz w:val="28"/>
          <w:szCs w:val="28"/>
          <w:lang w:val="uk-UA" w:eastAsia="uk-UA"/>
          <w14:ligatures w14:val="none"/>
        </w:rPr>
        <w:t>law</w:t>
      </w:r>
      <w:proofErr w:type="spellEnd"/>
      <w:r w:rsidRPr="003E332A">
        <w:rPr>
          <w:rFonts w:ascii="Times New Roman" w:eastAsia="Times New Roman" w:hAnsi="Times New Roman" w:cs="Times New Roman"/>
          <w:kern w:val="0"/>
          <w:sz w:val="28"/>
          <w:szCs w:val="28"/>
          <w:lang w:val="uk-UA" w:eastAsia="uk-UA"/>
          <w14:ligatures w14:val="none"/>
        </w:rPr>
        <w:t xml:space="preserve">, </w:t>
      </w:r>
      <w:proofErr w:type="spellStart"/>
      <w:r w:rsidRPr="003E332A">
        <w:rPr>
          <w:rFonts w:ascii="Times New Roman" w:eastAsia="Times New Roman" w:hAnsi="Times New Roman" w:cs="Times New Roman"/>
          <w:kern w:val="0"/>
          <w:sz w:val="28"/>
          <w:szCs w:val="28"/>
          <w:lang w:val="uk-UA" w:eastAsia="uk-UA"/>
          <w14:ligatures w14:val="none"/>
        </w:rPr>
        <w:t>crime</w:t>
      </w:r>
      <w:proofErr w:type="spellEnd"/>
      <w:r w:rsidRPr="003E332A">
        <w:rPr>
          <w:rFonts w:ascii="Times New Roman" w:eastAsia="Times New Roman" w:hAnsi="Times New Roman" w:cs="Times New Roman"/>
          <w:kern w:val="0"/>
          <w:sz w:val="28"/>
          <w:szCs w:val="28"/>
          <w:lang w:val="uk-UA" w:eastAsia="uk-UA"/>
          <w14:ligatures w14:val="none"/>
        </w:rPr>
        <w:t xml:space="preserve">, </w:t>
      </w:r>
      <w:proofErr w:type="spellStart"/>
      <w:r w:rsidRPr="003E332A">
        <w:rPr>
          <w:rFonts w:ascii="Times New Roman" w:eastAsia="Times New Roman" w:hAnsi="Times New Roman" w:cs="Times New Roman"/>
          <w:kern w:val="0"/>
          <w:sz w:val="28"/>
          <w:szCs w:val="28"/>
          <w:lang w:val="uk-UA" w:eastAsia="uk-UA"/>
          <w14:ligatures w14:val="none"/>
        </w:rPr>
        <w:t>justice</w:t>
      </w:r>
      <w:proofErr w:type="spellEnd"/>
      <w:r w:rsidRPr="003E332A">
        <w:rPr>
          <w:rFonts w:ascii="Times New Roman" w:eastAsia="Times New Roman" w:hAnsi="Times New Roman" w:cs="Times New Roman"/>
          <w:kern w:val="0"/>
          <w:sz w:val="28"/>
          <w:szCs w:val="28"/>
          <w:lang w:val="uk-UA" w:eastAsia="uk-UA"/>
          <w14:ligatures w14:val="none"/>
        </w:rPr>
        <w:t xml:space="preserve">, </w:t>
      </w:r>
      <w:proofErr w:type="spellStart"/>
      <w:r w:rsidRPr="003E332A">
        <w:rPr>
          <w:rFonts w:ascii="Times New Roman" w:eastAsia="Times New Roman" w:hAnsi="Times New Roman" w:cs="Times New Roman"/>
          <w:kern w:val="0"/>
          <w:sz w:val="28"/>
          <w:szCs w:val="28"/>
          <w:lang w:val="uk-UA" w:eastAsia="uk-UA"/>
          <w14:ligatures w14:val="none"/>
        </w:rPr>
        <w:t>contract</w:t>
      </w:r>
      <w:proofErr w:type="spellEnd"/>
      <w:r w:rsidRPr="003E332A">
        <w:rPr>
          <w:rFonts w:ascii="Times New Roman" w:eastAsia="Times New Roman" w:hAnsi="Times New Roman" w:cs="Times New Roman"/>
          <w:kern w:val="0"/>
          <w:sz w:val="28"/>
          <w:szCs w:val="28"/>
          <w:lang w:val="uk-UA" w:eastAsia="uk-UA"/>
          <w14:ligatures w14:val="none"/>
        </w:rPr>
        <w:t xml:space="preserve">, </w:t>
      </w:r>
      <w:proofErr w:type="spellStart"/>
      <w:r w:rsidRPr="003E332A">
        <w:rPr>
          <w:rFonts w:ascii="Times New Roman" w:eastAsia="Times New Roman" w:hAnsi="Times New Roman" w:cs="Times New Roman"/>
          <w:kern w:val="0"/>
          <w:sz w:val="28"/>
          <w:szCs w:val="28"/>
          <w:lang w:val="uk-UA" w:eastAsia="uk-UA"/>
          <w14:ligatures w14:val="none"/>
        </w:rPr>
        <w:t>evidence</w:t>
      </w:r>
      <w:proofErr w:type="spellEnd"/>
      <w:r w:rsidRPr="003E332A">
        <w:rPr>
          <w:rFonts w:ascii="Times New Roman" w:eastAsia="Times New Roman" w:hAnsi="Times New Roman" w:cs="Times New Roman"/>
          <w:kern w:val="0"/>
          <w:sz w:val="28"/>
          <w:szCs w:val="28"/>
          <w:lang w:val="uk-UA" w:eastAsia="uk-UA"/>
          <w14:ligatures w14:val="none"/>
        </w:rPr>
        <w:t xml:space="preserve">, які мають високий ступінь узагальненості та формують ядро терміносистеми. Похідні утворення за допомогою суфіксації чи префіксації, як-от </w:t>
      </w:r>
      <w:proofErr w:type="spellStart"/>
      <w:r w:rsidRPr="003E332A">
        <w:rPr>
          <w:rFonts w:ascii="Times New Roman" w:eastAsia="Times New Roman" w:hAnsi="Times New Roman" w:cs="Times New Roman"/>
          <w:kern w:val="0"/>
          <w:sz w:val="28"/>
          <w:szCs w:val="28"/>
          <w:lang w:val="uk-UA" w:eastAsia="uk-UA"/>
          <w14:ligatures w14:val="none"/>
        </w:rPr>
        <w:t>legality</w:t>
      </w:r>
      <w:proofErr w:type="spellEnd"/>
      <w:r w:rsidRPr="003E332A">
        <w:rPr>
          <w:rFonts w:ascii="Times New Roman" w:eastAsia="Times New Roman" w:hAnsi="Times New Roman" w:cs="Times New Roman"/>
          <w:kern w:val="0"/>
          <w:sz w:val="28"/>
          <w:szCs w:val="28"/>
          <w:lang w:val="uk-UA" w:eastAsia="uk-UA"/>
          <w14:ligatures w14:val="none"/>
        </w:rPr>
        <w:t xml:space="preserve">, </w:t>
      </w:r>
      <w:proofErr w:type="spellStart"/>
      <w:r w:rsidRPr="003E332A">
        <w:rPr>
          <w:rFonts w:ascii="Times New Roman" w:eastAsia="Times New Roman" w:hAnsi="Times New Roman" w:cs="Times New Roman"/>
          <w:kern w:val="0"/>
          <w:sz w:val="28"/>
          <w:szCs w:val="28"/>
          <w:lang w:val="uk-UA" w:eastAsia="uk-UA"/>
          <w14:ligatures w14:val="none"/>
        </w:rPr>
        <w:t>defendant</w:t>
      </w:r>
      <w:proofErr w:type="spellEnd"/>
      <w:r w:rsidRPr="003E332A">
        <w:rPr>
          <w:rFonts w:ascii="Times New Roman" w:eastAsia="Times New Roman" w:hAnsi="Times New Roman" w:cs="Times New Roman"/>
          <w:kern w:val="0"/>
          <w:sz w:val="28"/>
          <w:szCs w:val="28"/>
          <w:lang w:val="uk-UA" w:eastAsia="uk-UA"/>
          <w14:ligatures w14:val="none"/>
        </w:rPr>
        <w:t xml:space="preserve">, </w:t>
      </w:r>
      <w:proofErr w:type="spellStart"/>
      <w:r w:rsidRPr="003E332A">
        <w:rPr>
          <w:rFonts w:ascii="Times New Roman" w:eastAsia="Times New Roman" w:hAnsi="Times New Roman" w:cs="Times New Roman"/>
          <w:kern w:val="0"/>
          <w:sz w:val="28"/>
          <w:szCs w:val="28"/>
          <w:lang w:val="uk-UA" w:eastAsia="uk-UA"/>
          <w14:ligatures w14:val="none"/>
        </w:rPr>
        <w:t>unlawfulness</w:t>
      </w:r>
      <w:proofErr w:type="spellEnd"/>
      <w:r w:rsidRPr="003E332A">
        <w:rPr>
          <w:rFonts w:ascii="Times New Roman" w:eastAsia="Times New Roman" w:hAnsi="Times New Roman" w:cs="Times New Roman"/>
          <w:kern w:val="0"/>
          <w:sz w:val="28"/>
          <w:szCs w:val="28"/>
          <w:lang w:val="uk-UA" w:eastAsia="uk-UA"/>
          <w14:ligatures w14:val="none"/>
        </w:rPr>
        <w:t xml:space="preserve">, відображають </w:t>
      </w:r>
      <w:r w:rsidRPr="003E332A">
        <w:rPr>
          <w:rFonts w:ascii="Times New Roman" w:eastAsia="Times New Roman" w:hAnsi="Times New Roman" w:cs="Times New Roman"/>
          <w:kern w:val="0"/>
          <w:sz w:val="28"/>
          <w:szCs w:val="28"/>
          <w:lang w:val="uk-UA" w:eastAsia="uk-UA"/>
          <w14:ligatures w14:val="none"/>
        </w:rPr>
        <w:lastRenderedPageBreak/>
        <w:t>морфологічну продуктивність правничої мови й забезпечують позначення різних аспектів правових дій, процесів і суб’єктів.</w:t>
      </w:r>
    </w:p>
    <w:p w14:paraId="1A10C4A8" w14:textId="77777777" w:rsidR="003E332A" w:rsidRPr="003E332A" w:rsidRDefault="003E332A" w:rsidP="003E332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E332A">
        <w:rPr>
          <w:rFonts w:ascii="Times New Roman" w:eastAsia="Times New Roman" w:hAnsi="Times New Roman" w:cs="Times New Roman"/>
          <w:kern w:val="0"/>
          <w:sz w:val="28"/>
          <w:szCs w:val="28"/>
          <w:lang w:val="uk-UA" w:eastAsia="uk-UA"/>
          <w14:ligatures w14:val="none"/>
        </w:rPr>
        <w:t xml:space="preserve">Складні або композитні терміни утворюються шляхом поєднання двох і більше основ у єдину семантичну одиницю. Такі слова, як </w:t>
      </w:r>
      <w:proofErr w:type="spellStart"/>
      <w:r w:rsidRPr="003E332A">
        <w:rPr>
          <w:rFonts w:ascii="Times New Roman" w:eastAsia="Times New Roman" w:hAnsi="Times New Roman" w:cs="Times New Roman"/>
          <w:kern w:val="0"/>
          <w:sz w:val="28"/>
          <w:szCs w:val="28"/>
          <w:lang w:val="uk-UA" w:eastAsia="uk-UA"/>
          <w14:ligatures w14:val="none"/>
        </w:rPr>
        <w:t>courtroom</w:t>
      </w:r>
      <w:proofErr w:type="spellEnd"/>
      <w:r w:rsidRPr="003E332A">
        <w:rPr>
          <w:rFonts w:ascii="Times New Roman" w:eastAsia="Times New Roman" w:hAnsi="Times New Roman" w:cs="Times New Roman"/>
          <w:kern w:val="0"/>
          <w:sz w:val="28"/>
          <w:szCs w:val="28"/>
          <w:lang w:val="uk-UA" w:eastAsia="uk-UA"/>
          <w14:ligatures w14:val="none"/>
        </w:rPr>
        <w:t xml:space="preserve">, </w:t>
      </w:r>
      <w:proofErr w:type="spellStart"/>
      <w:r w:rsidRPr="003E332A">
        <w:rPr>
          <w:rFonts w:ascii="Times New Roman" w:eastAsia="Times New Roman" w:hAnsi="Times New Roman" w:cs="Times New Roman"/>
          <w:kern w:val="0"/>
          <w:sz w:val="28"/>
          <w:szCs w:val="28"/>
          <w:lang w:val="uk-UA" w:eastAsia="uk-UA"/>
          <w14:ligatures w14:val="none"/>
        </w:rPr>
        <w:t>landlord</w:t>
      </w:r>
      <w:proofErr w:type="spellEnd"/>
      <w:r w:rsidRPr="003E332A">
        <w:rPr>
          <w:rFonts w:ascii="Times New Roman" w:eastAsia="Times New Roman" w:hAnsi="Times New Roman" w:cs="Times New Roman"/>
          <w:kern w:val="0"/>
          <w:sz w:val="28"/>
          <w:szCs w:val="28"/>
          <w:lang w:val="uk-UA" w:eastAsia="uk-UA"/>
          <w14:ligatures w14:val="none"/>
        </w:rPr>
        <w:t xml:space="preserve">, </w:t>
      </w:r>
      <w:proofErr w:type="spellStart"/>
      <w:r w:rsidRPr="003E332A">
        <w:rPr>
          <w:rFonts w:ascii="Times New Roman" w:eastAsia="Times New Roman" w:hAnsi="Times New Roman" w:cs="Times New Roman"/>
          <w:kern w:val="0"/>
          <w:sz w:val="28"/>
          <w:szCs w:val="28"/>
          <w:lang w:val="uk-UA" w:eastAsia="uk-UA"/>
          <w14:ligatures w14:val="none"/>
        </w:rPr>
        <w:t>case-law</w:t>
      </w:r>
      <w:proofErr w:type="spellEnd"/>
      <w:r w:rsidRPr="003E332A">
        <w:rPr>
          <w:rFonts w:ascii="Times New Roman" w:eastAsia="Times New Roman" w:hAnsi="Times New Roman" w:cs="Times New Roman"/>
          <w:kern w:val="0"/>
          <w:sz w:val="28"/>
          <w:szCs w:val="28"/>
          <w:lang w:val="uk-UA" w:eastAsia="uk-UA"/>
          <w14:ligatures w14:val="none"/>
        </w:rPr>
        <w:t xml:space="preserve">, </w:t>
      </w:r>
      <w:proofErr w:type="spellStart"/>
      <w:r w:rsidRPr="003E332A">
        <w:rPr>
          <w:rFonts w:ascii="Times New Roman" w:eastAsia="Times New Roman" w:hAnsi="Times New Roman" w:cs="Times New Roman"/>
          <w:kern w:val="0"/>
          <w:sz w:val="28"/>
          <w:szCs w:val="28"/>
          <w:lang w:val="uk-UA" w:eastAsia="uk-UA"/>
          <w14:ligatures w14:val="none"/>
        </w:rPr>
        <w:t>copyright</w:t>
      </w:r>
      <w:proofErr w:type="spellEnd"/>
      <w:r w:rsidRPr="003E332A">
        <w:rPr>
          <w:rFonts w:ascii="Times New Roman" w:eastAsia="Times New Roman" w:hAnsi="Times New Roman" w:cs="Times New Roman"/>
          <w:kern w:val="0"/>
          <w:sz w:val="28"/>
          <w:szCs w:val="28"/>
          <w:lang w:val="uk-UA" w:eastAsia="uk-UA"/>
          <w14:ligatures w14:val="none"/>
        </w:rPr>
        <w:t xml:space="preserve">, поєднують компактність і точність, утворюючи стабільні одиниці з високим рівнем термінологічної закріпленості. Їхні структурні моделі типу N+N або </w:t>
      </w:r>
      <w:proofErr w:type="spellStart"/>
      <w:r w:rsidRPr="003E332A">
        <w:rPr>
          <w:rFonts w:ascii="Times New Roman" w:eastAsia="Times New Roman" w:hAnsi="Times New Roman" w:cs="Times New Roman"/>
          <w:kern w:val="0"/>
          <w:sz w:val="28"/>
          <w:szCs w:val="28"/>
          <w:lang w:val="uk-UA" w:eastAsia="uk-UA"/>
          <w14:ligatures w14:val="none"/>
        </w:rPr>
        <w:t>Adj+N</w:t>
      </w:r>
      <w:proofErr w:type="spellEnd"/>
      <w:r w:rsidRPr="003E332A">
        <w:rPr>
          <w:rFonts w:ascii="Times New Roman" w:eastAsia="Times New Roman" w:hAnsi="Times New Roman" w:cs="Times New Roman"/>
          <w:kern w:val="0"/>
          <w:sz w:val="28"/>
          <w:szCs w:val="28"/>
          <w:lang w:val="uk-UA" w:eastAsia="uk-UA"/>
          <w14:ligatures w14:val="none"/>
        </w:rPr>
        <w:t xml:space="preserve"> відображають тенденцію англійської мови до когнітивного синтезу понять, коли нова одиниця об’єднує два пов’язані компоненти знання в одне ціле.</w:t>
      </w:r>
    </w:p>
    <w:p w14:paraId="10551A94" w14:textId="77777777" w:rsidR="003E332A" w:rsidRPr="003E332A" w:rsidRDefault="003E332A" w:rsidP="003E332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E332A">
        <w:rPr>
          <w:rFonts w:ascii="Times New Roman" w:eastAsia="Times New Roman" w:hAnsi="Times New Roman" w:cs="Times New Roman"/>
          <w:kern w:val="0"/>
          <w:sz w:val="28"/>
          <w:szCs w:val="28"/>
          <w:lang w:val="uk-UA" w:eastAsia="uk-UA"/>
          <w14:ligatures w14:val="none"/>
        </w:rPr>
        <w:t xml:space="preserve">Найбільшою кількісно виявилася група аналітичних термінів, що функціонують як стійкі словосполучення. Такі конструкції, як </w:t>
      </w:r>
      <w:proofErr w:type="spellStart"/>
      <w:r w:rsidRPr="003E332A">
        <w:rPr>
          <w:rFonts w:ascii="Times New Roman" w:eastAsia="Times New Roman" w:hAnsi="Times New Roman" w:cs="Times New Roman"/>
          <w:kern w:val="0"/>
          <w:sz w:val="28"/>
          <w:szCs w:val="28"/>
          <w:lang w:val="uk-UA" w:eastAsia="uk-UA"/>
          <w14:ligatures w14:val="none"/>
        </w:rPr>
        <w:t>breach</w:t>
      </w:r>
      <w:proofErr w:type="spellEnd"/>
      <w:r w:rsidRPr="003E332A">
        <w:rPr>
          <w:rFonts w:ascii="Times New Roman" w:eastAsia="Times New Roman" w:hAnsi="Times New Roman" w:cs="Times New Roman"/>
          <w:kern w:val="0"/>
          <w:sz w:val="28"/>
          <w:szCs w:val="28"/>
          <w:lang w:val="uk-UA" w:eastAsia="uk-UA"/>
          <w14:ligatures w14:val="none"/>
        </w:rPr>
        <w:t xml:space="preserve"> </w:t>
      </w:r>
      <w:proofErr w:type="spellStart"/>
      <w:r w:rsidRPr="003E332A">
        <w:rPr>
          <w:rFonts w:ascii="Times New Roman" w:eastAsia="Times New Roman" w:hAnsi="Times New Roman" w:cs="Times New Roman"/>
          <w:kern w:val="0"/>
          <w:sz w:val="28"/>
          <w:szCs w:val="28"/>
          <w:lang w:val="uk-UA" w:eastAsia="uk-UA"/>
          <w14:ligatures w14:val="none"/>
        </w:rPr>
        <w:t>of</w:t>
      </w:r>
      <w:proofErr w:type="spellEnd"/>
      <w:r w:rsidRPr="003E332A">
        <w:rPr>
          <w:rFonts w:ascii="Times New Roman" w:eastAsia="Times New Roman" w:hAnsi="Times New Roman" w:cs="Times New Roman"/>
          <w:kern w:val="0"/>
          <w:sz w:val="28"/>
          <w:szCs w:val="28"/>
          <w:lang w:val="uk-UA" w:eastAsia="uk-UA"/>
          <w14:ligatures w14:val="none"/>
        </w:rPr>
        <w:t xml:space="preserve"> </w:t>
      </w:r>
      <w:proofErr w:type="spellStart"/>
      <w:r w:rsidRPr="003E332A">
        <w:rPr>
          <w:rFonts w:ascii="Times New Roman" w:eastAsia="Times New Roman" w:hAnsi="Times New Roman" w:cs="Times New Roman"/>
          <w:kern w:val="0"/>
          <w:sz w:val="28"/>
          <w:szCs w:val="28"/>
          <w:lang w:val="uk-UA" w:eastAsia="uk-UA"/>
          <w14:ligatures w14:val="none"/>
        </w:rPr>
        <w:t>contract</w:t>
      </w:r>
      <w:proofErr w:type="spellEnd"/>
      <w:r w:rsidRPr="003E332A">
        <w:rPr>
          <w:rFonts w:ascii="Times New Roman" w:eastAsia="Times New Roman" w:hAnsi="Times New Roman" w:cs="Times New Roman"/>
          <w:kern w:val="0"/>
          <w:sz w:val="28"/>
          <w:szCs w:val="28"/>
          <w:lang w:val="uk-UA" w:eastAsia="uk-UA"/>
          <w14:ligatures w14:val="none"/>
        </w:rPr>
        <w:t xml:space="preserve">, </w:t>
      </w:r>
      <w:proofErr w:type="spellStart"/>
      <w:r w:rsidRPr="003E332A">
        <w:rPr>
          <w:rFonts w:ascii="Times New Roman" w:eastAsia="Times New Roman" w:hAnsi="Times New Roman" w:cs="Times New Roman"/>
          <w:kern w:val="0"/>
          <w:sz w:val="28"/>
          <w:szCs w:val="28"/>
          <w:lang w:val="uk-UA" w:eastAsia="uk-UA"/>
          <w14:ligatures w14:val="none"/>
        </w:rPr>
        <w:t>rule</w:t>
      </w:r>
      <w:proofErr w:type="spellEnd"/>
      <w:r w:rsidRPr="003E332A">
        <w:rPr>
          <w:rFonts w:ascii="Times New Roman" w:eastAsia="Times New Roman" w:hAnsi="Times New Roman" w:cs="Times New Roman"/>
          <w:kern w:val="0"/>
          <w:sz w:val="28"/>
          <w:szCs w:val="28"/>
          <w:lang w:val="uk-UA" w:eastAsia="uk-UA"/>
          <w14:ligatures w14:val="none"/>
        </w:rPr>
        <w:t xml:space="preserve"> </w:t>
      </w:r>
      <w:proofErr w:type="spellStart"/>
      <w:r w:rsidRPr="003E332A">
        <w:rPr>
          <w:rFonts w:ascii="Times New Roman" w:eastAsia="Times New Roman" w:hAnsi="Times New Roman" w:cs="Times New Roman"/>
          <w:kern w:val="0"/>
          <w:sz w:val="28"/>
          <w:szCs w:val="28"/>
          <w:lang w:val="uk-UA" w:eastAsia="uk-UA"/>
          <w14:ligatures w14:val="none"/>
        </w:rPr>
        <w:t>of</w:t>
      </w:r>
      <w:proofErr w:type="spellEnd"/>
      <w:r w:rsidRPr="003E332A">
        <w:rPr>
          <w:rFonts w:ascii="Times New Roman" w:eastAsia="Times New Roman" w:hAnsi="Times New Roman" w:cs="Times New Roman"/>
          <w:kern w:val="0"/>
          <w:sz w:val="28"/>
          <w:szCs w:val="28"/>
          <w:lang w:val="uk-UA" w:eastAsia="uk-UA"/>
          <w14:ligatures w14:val="none"/>
        </w:rPr>
        <w:t xml:space="preserve"> </w:t>
      </w:r>
      <w:proofErr w:type="spellStart"/>
      <w:r w:rsidRPr="003E332A">
        <w:rPr>
          <w:rFonts w:ascii="Times New Roman" w:eastAsia="Times New Roman" w:hAnsi="Times New Roman" w:cs="Times New Roman"/>
          <w:kern w:val="0"/>
          <w:sz w:val="28"/>
          <w:szCs w:val="28"/>
          <w:lang w:val="uk-UA" w:eastAsia="uk-UA"/>
          <w14:ligatures w14:val="none"/>
        </w:rPr>
        <w:t>law</w:t>
      </w:r>
      <w:proofErr w:type="spellEnd"/>
      <w:r w:rsidRPr="003E332A">
        <w:rPr>
          <w:rFonts w:ascii="Times New Roman" w:eastAsia="Times New Roman" w:hAnsi="Times New Roman" w:cs="Times New Roman"/>
          <w:kern w:val="0"/>
          <w:sz w:val="28"/>
          <w:szCs w:val="28"/>
          <w:lang w:val="uk-UA" w:eastAsia="uk-UA"/>
          <w14:ligatures w14:val="none"/>
        </w:rPr>
        <w:t xml:space="preserve">, </w:t>
      </w:r>
      <w:proofErr w:type="spellStart"/>
      <w:r w:rsidRPr="003E332A">
        <w:rPr>
          <w:rFonts w:ascii="Times New Roman" w:eastAsia="Times New Roman" w:hAnsi="Times New Roman" w:cs="Times New Roman"/>
          <w:kern w:val="0"/>
          <w:sz w:val="28"/>
          <w:szCs w:val="28"/>
          <w:lang w:val="uk-UA" w:eastAsia="uk-UA"/>
          <w14:ligatures w14:val="none"/>
        </w:rPr>
        <w:t>burden</w:t>
      </w:r>
      <w:proofErr w:type="spellEnd"/>
      <w:r w:rsidRPr="003E332A">
        <w:rPr>
          <w:rFonts w:ascii="Times New Roman" w:eastAsia="Times New Roman" w:hAnsi="Times New Roman" w:cs="Times New Roman"/>
          <w:kern w:val="0"/>
          <w:sz w:val="28"/>
          <w:szCs w:val="28"/>
          <w:lang w:val="uk-UA" w:eastAsia="uk-UA"/>
          <w14:ligatures w14:val="none"/>
        </w:rPr>
        <w:t xml:space="preserve"> </w:t>
      </w:r>
      <w:proofErr w:type="spellStart"/>
      <w:r w:rsidRPr="003E332A">
        <w:rPr>
          <w:rFonts w:ascii="Times New Roman" w:eastAsia="Times New Roman" w:hAnsi="Times New Roman" w:cs="Times New Roman"/>
          <w:kern w:val="0"/>
          <w:sz w:val="28"/>
          <w:szCs w:val="28"/>
          <w:lang w:val="uk-UA" w:eastAsia="uk-UA"/>
          <w14:ligatures w14:val="none"/>
        </w:rPr>
        <w:t>of</w:t>
      </w:r>
      <w:proofErr w:type="spellEnd"/>
      <w:r w:rsidRPr="003E332A">
        <w:rPr>
          <w:rFonts w:ascii="Times New Roman" w:eastAsia="Times New Roman" w:hAnsi="Times New Roman" w:cs="Times New Roman"/>
          <w:kern w:val="0"/>
          <w:sz w:val="28"/>
          <w:szCs w:val="28"/>
          <w:lang w:val="uk-UA" w:eastAsia="uk-UA"/>
          <w14:ligatures w14:val="none"/>
        </w:rPr>
        <w:t xml:space="preserve"> </w:t>
      </w:r>
      <w:proofErr w:type="spellStart"/>
      <w:r w:rsidRPr="003E332A">
        <w:rPr>
          <w:rFonts w:ascii="Times New Roman" w:eastAsia="Times New Roman" w:hAnsi="Times New Roman" w:cs="Times New Roman"/>
          <w:kern w:val="0"/>
          <w:sz w:val="28"/>
          <w:szCs w:val="28"/>
          <w:lang w:val="uk-UA" w:eastAsia="uk-UA"/>
          <w14:ligatures w14:val="none"/>
        </w:rPr>
        <w:t>proof</w:t>
      </w:r>
      <w:proofErr w:type="spellEnd"/>
      <w:r w:rsidRPr="003E332A">
        <w:rPr>
          <w:rFonts w:ascii="Times New Roman" w:eastAsia="Times New Roman" w:hAnsi="Times New Roman" w:cs="Times New Roman"/>
          <w:kern w:val="0"/>
          <w:sz w:val="28"/>
          <w:szCs w:val="28"/>
          <w:lang w:val="uk-UA" w:eastAsia="uk-UA"/>
          <w14:ligatures w14:val="none"/>
        </w:rPr>
        <w:t xml:space="preserve">, </w:t>
      </w:r>
      <w:proofErr w:type="spellStart"/>
      <w:r w:rsidRPr="003E332A">
        <w:rPr>
          <w:rFonts w:ascii="Times New Roman" w:eastAsia="Times New Roman" w:hAnsi="Times New Roman" w:cs="Times New Roman"/>
          <w:kern w:val="0"/>
          <w:sz w:val="28"/>
          <w:szCs w:val="28"/>
          <w:lang w:val="uk-UA" w:eastAsia="uk-UA"/>
          <w14:ligatures w14:val="none"/>
        </w:rPr>
        <w:t>right</w:t>
      </w:r>
      <w:proofErr w:type="spellEnd"/>
      <w:r w:rsidRPr="003E332A">
        <w:rPr>
          <w:rFonts w:ascii="Times New Roman" w:eastAsia="Times New Roman" w:hAnsi="Times New Roman" w:cs="Times New Roman"/>
          <w:kern w:val="0"/>
          <w:sz w:val="28"/>
          <w:szCs w:val="28"/>
          <w:lang w:val="uk-UA" w:eastAsia="uk-UA"/>
          <w14:ligatures w14:val="none"/>
        </w:rPr>
        <w:t xml:space="preserve"> </w:t>
      </w:r>
      <w:proofErr w:type="spellStart"/>
      <w:r w:rsidRPr="003E332A">
        <w:rPr>
          <w:rFonts w:ascii="Times New Roman" w:eastAsia="Times New Roman" w:hAnsi="Times New Roman" w:cs="Times New Roman"/>
          <w:kern w:val="0"/>
          <w:sz w:val="28"/>
          <w:szCs w:val="28"/>
          <w:lang w:val="uk-UA" w:eastAsia="uk-UA"/>
          <w14:ligatures w14:val="none"/>
        </w:rPr>
        <w:t>to</w:t>
      </w:r>
      <w:proofErr w:type="spellEnd"/>
      <w:r w:rsidRPr="003E332A">
        <w:rPr>
          <w:rFonts w:ascii="Times New Roman" w:eastAsia="Times New Roman" w:hAnsi="Times New Roman" w:cs="Times New Roman"/>
          <w:kern w:val="0"/>
          <w:sz w:val="28"/>
          <w:szCs w:val="28"/>
          <w:lang w:val="uk-UA" w:eastAsia="uk-UA"/>
          <w14:ligatures w14:val="none"/>
        </w:rPr>
        <w:t xml:space="preserve"> </w:t>
      </w:r>
      <w:proofErr w:type="spellStart"/>
      <w:r w:rsidRPr="003E332A">
        <w:rPr>
          <w:rFonts w:ascii="Times New Roman" w:eastAsia="Times New Roman" w:hAnsi="Times New Roman" w:cs="Times New Roman"/>
          <w:kern w:val="0"/>
          <w:sz w:val="28"/>
          <w:szCs w:val="28"/>
          <w:lang w:val="uk-UA" w:eastAsia="uk-UA"/>
          <w14:ligatures w14:val="none"/>
        </w:rPr>
        <w:t>appeal</w:t>
      </w:r>
      <w:proofErr w:type="spellEnd"/>
      <w:r w:rsidRPr="003E332A">
        <w:rPr>
          <w:rFonts w:ascii="Times New Roman" w:eastAsia="Times New Roman" w:hAnsi="Times New Roman" w:cs="Times New Roman"/>
          <w:kern w:val="0"/>
          <w:sz w:val="28"/>
          <w:szCs w:val="28"/>
          <w:lang w:val="uk-UA" w:eastAsia="uk-UA"/>
          <w14:ligatures w14:val="none"/>
        </w:rPr>
        <w:t xml:space="preserve">, відображають прагнення юридичного дискурсу до максимальної точності, формальної структурованості та логічної прозорості. Аналітичні моделі типу N </w:t>
      </w:r>
      <w:proofErr w:type="spellStart"/>
      <w:r w:rsidRPr="003E332A">
        <w:rPr>
          <w:rFonts w:ascii="Times New Roman" w:eastAsia="Times New Roman" w:hAnsi="Times New Roman" w:cs="Times New Roman"/>
          <w:kern w:val="0"/>
          <w:sz w:val="28"/>
          <w:szCs w:val="28"/>
          <w:lang w:val="uk-UA" w:eastAsia="uk-UA"/>
          <w14:ligatures w14:val="none"/>
        </w:rPr>
        <w:t>of</w:t>
      </w:r>
      <w:proofErr w:type="spellEnd"/>
      <w:r w:rsidRPr="003E332A">
        <w:rPr>
          <w:rFonts w:ascii="Times New Roman" w:eastAsia="Times New Roman" w:hAnsi="Times New Roman" w:cs="Times New Roman"/>
          <w:kern w:val="0"/>
          <w:sz w:val="28"/>
          <w:szCs w:val="28"/>
          <w:lang w:val="uk-UA" w:eastAsia="uk-UA"/>
          <w14:ligatures w14:val="none"/>
        </w:rPr>
        <w:t xml:space="preserve"> N, </w:t>
      </w:r>
      <w:proofErr w:type="spellStart"/>
      <w:r w:rsidRPr="003E332A">
        <w:rPr>
          <w:rFonts w:ascii="Times New Roman" w:eastAsia="Times New Roman" w:hAnsi="Times New Roman" w:cs="Times New Roman"/>
          <w:kern w:val="0"/>
          <w:sz w:val="28"/>
          <w:szCs w:val="28"/>
          <w:lang w:val="uk-UA" w:eastAsia="uk-UA"/>
          <w14:ligatures w14:val="none"/>
        </w:rPr>
        <w:t>Adj+N</w:t>
      </w:r>
      <w:proofErr w:type="spellEnd"/>
      <w:r w:rsidRPr="003E332A">
        <w:rPr>
          <w:rFonts w:ascii="Times New Roman" w:eastAsia="Times New Roman" w:hAnsi="Times New Roman" w:cs="Times New Roman"/>
          <w:kern w:val="0"/>
          <w:sz w:val="28"/>
          <w:szCs w:val="28"/>
          <w:lang w:val="uk-UA" w:eastAsia="uk-UA"/>
          <w14:ligatures w14:val="none"/>
        </w:rPr>
        <w:t xml:space="preserve"> або V+N дозволяють передати складні відношення між об’єктами правової дійсності, що робить їх найпродуктивнішим типом у сучасній юридичній мові. Їхня популярність пов’язана з аналітичним характером англійської граматики, а також із когнітивною необхідністю чіткого вираження ієрархії понять.</w:t>
      </w:r>
    </w:p>
    <w:p w14:paraId="2BE9666D" w14:textId="77777777" w:rsidR="003E332A" w:rsidRPr="003E332A" w:rsidRDefault="003E332A" w:rsidP="003E332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E332A">
        <w:rPr>
          <w:rFonts w:ascii="Times New Roman" w:eastAsia="Times New Roman" w:hAnsi="Times New Roman" w:cs="Times New Roman"/>
          <w:kern w:val="0"/>
          <w:sz w:val="28"/>
          <w:szCs w:val="28"/>
          <w:lang w:val="uk-UA" w:eastAsia="uk-UA"/>
          <w14:ligatures w14:val="none"/>
        </w:rPr>
        <w:t xml:space="preserve">Абревіатури становлять окремий пласт юридичної лексики, що забезпечує економію </w:t>
      </w:r>
      <w:proofErr w:type="spellStart"/>
      <w:r w:rsidRPr="003E332A">
        <w:rPr>
          <w:rFonts w:ascii="Times New Roman" w:eastAsia="Times New Roman" w:hAnsi="Times New Roman" w:cs="Times New Roman"/>
          <w:kern w:val="0"/>
          <w:sz w:val="28"/>
          <w:szCs w:val="28"/>
          <w:lang w:val="uk-UA" w:eastAsia="uk-UA"/>
          <w14:ligatures w14:val="none"/>
        </w:rPr>
        <w:t>мовних</w:t>
      </w:r>
      <w:proofErr w:type="spellEnd"/>
      <w:r w:rsidRPr="003E332A">
        <w:rPr>
          <w:rFonts w:ascii="Times New Roman" w:eastAsia="Times New Roman" w:hAnsi="Times New Roman" w:cs="Times New Roman"/>
          <w:kern w:val="0"/>
          <w:sz w:val="28"/>
          <w:szCs w:val="28"/>
          <w:lang w:val="uk-UA" w:eastAsia="uk-UA"/>
          <w14:ligatures w14:val="none"/>
        </w:rPr>
        <w:t xml:space="preserve"> засобів і підвищує ефективність професійної комунікації. Такі скорочення, як UN, EU, FBI, DPP, ADR, позначають інституції, процедури або правові механізми й активно функціонують у міжнародному правовому обігу. Вони є результатом тенденції до стандартизації термінології та глобалізації юридичної мови, де короткі форми замінюють громіздкі назви без втрати точності змісту.</w:t>
      </w:r>
    </w:p>
    <w:p w14:paraId="340B2217" w14:textId="77777777" w:rsidR="003E332A" w:rsidRPr="003E332A" w:rsidRDefault="003E332A" w:rsidP="003E332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E332A">
        <w:rPr>
          <w:rFonts w:ascii="Times New Roman" w:eastAsia="Times New Roman" w:hAnsi="Times New Roman" w:cs="Times New Roman"/>
          <w:kern w:val="0"/>
          <w:sz w:val="28"/>
          <w:szCs w:val="28"/>
          <w:lang w:val="uk-UA" w:eastAsia="uk-UA"/>
          <w14:ligatures w14:val="none"/>
        </w:rPr>
        <w:t xml:space="preserve">Особливе місце у структурі англомовної терміносистеми займають латинізми, що збереглися як спадщина римського права та середньовічної юридичної традиції. Вислови </w:t>
      </w:r>
      <w:proofErr w:type="spellStart"/>
      <w:r w:rsidRPr="003E332A">
        <w:rPr>
          <w:rFonts w:ascii="Times New Roman" w:eastAsia="Times New Roman" w:hAnsi="Times New Roman" w:cs="Times New Roman"/>
          <w:kern w:val="0"/>
          <w:sz w:val="28"/>
          <w:szCs w:val="28"/>
          <w:lang w:val="uk-UA" w:eastAsia="uk-UA"/>
          <w14:ligatures w14:val="none"/>
        </w:rPr>
        <w:t>habeas</w:t>
      </w:r>
      <w:proofErr w:type="spellEnd"/>
      <w:r w:rsidRPr="003E332A">
        <w:rPr>
          <w:rFonts w:ascii="Times New Roman" w:eastAsia="Times New Roman" w:hAnsi="Times New Roman" w:cs="Times New Roman"/>
          <w:kern w:val="0"/>
          <w:sz w:val="28"/>
          <w:szCs w:val="28"/>
          <w:lang w:val="uk-UA" w:eastAsia="uk-UA"/>
          <w14:ligatures w14:val="none"/>
        </w:rPr>
        <w:t xml:space="preserve"> </w:t>
      </w:r>
      <w:proofErr w:type="spellStart"/>
      <w:r w:rsidRPr="003E332A">
        <w:rPr>
          <w:rFonts w:ascii="Times New Roman" w:eastAsia="Times New Roman" w:hAnsi="Times New Roman" w:cs="Times New Roman"/>
          <w:kern w:val="0"/>
          <w:sz w:val="28"/>
          <w:szCs w:val="28"/>
          <w:lang w:val="uk-UA" w:eastAsia="uk-UA"/>
          <w14:ligatures w14:val="none"/>
        </w:rPr>
        <w:t>corpus</w:t>
      </w:r>
      <w:proofErr w:type="spellEnd"/>
      <w:r w:rsidRPr="003E332A">
        <w:rPr>
          <w:rFonts w:ascii="Times New Roman" w:eastAsia="Times New Roman" w:hAnsi="Times New Roman" w:cs="Times New Roman"/>
          <w:kern w:val="0"/>
          <w:sz w:val="28"/>
          <w:szCs w:val="28"/>
          <w:lang w:val="uk-UA" w:eastAsia="uk-UA"/>
          <w14:ligatures w14:val="none"/>
        </w:rPr>
        <w:t xml:space="preserve">, </w:t>
      </w:r>
      <w:proofErr w:type="spellStart"/>
      <w:r w:rsidRPr="003E332A">
        <w:rPr>
          <w:rFonts w:ascii="Times New Roman" w:eastAsia="Times New Roman" w:hAnsi="Times New Roman" w:cs="Times New Roman"/>
          <w:kern w:val="0"/>
          <w:sz w:val="28"/>
          <w:szCs w:val="28"/>
          <w:lang w:val="uk-UA" w:eastAsia="uk-UA"/>
          <w14:ligatures w14:val="none"/>
        </w:rPr>
        <w:t>bona</w:t>
      </w:r>
      <w:proofErr w:type="spellEnd"/>
      <w:r w:rsidRPr="003E332A">
        <w:rPr>
          <w:rFonts w:ascii="Times New Roman" w:eastAsia="Times New Roman" w:hAnsi="Times New Roman" w:cs="Times New Roman"/>
          <w:kern w:val="0"/>
          <w:sz w:val="28"/>
          <w:szCs w:val="28"/>
          <w:lang w:val="uk-UA" w:eastAsia="uk-UA"/>
          <w14:ligatures w14:val="none"/>
        </w:rPr>
        <w:t xml:space="preserve"> </w:t>
      </w:r>
      <w:proofErr w:type="spellStart"/>
      <w:r w:rsidRPr="003E332A">
        <w:rPr>
          <w:rFonts w:ascii="Times New Roman" w:eastAsia="Times New Roman" w:hAnsi="Times New Roman" w:cs="Times New Roman"/>
          <w:kern w:val="0"/>
          <w:sz w:val="28"/>
          <w:szCs w:val="28"/>
          <w:lang w:val="uk-UA" w:eastAsia="uk-UA"/>
          <w14:ligatures w14:val="none"/>
        </w:rPr>
        <w:t>fide</w:t>
      </w:r>
      <w:proofErr w:type="spellEnd"/>
      <w:r w:rsidRPr="003E332A">
        <w:rPr>
          <w:rFonts w:ascii="Times New Roman" w:eastAsia="Times New Roman" w:hAnsi="Times New Roman" w:cs="Times New Roman"/>
          <w:kern w:val="0"/>
          <w:sz w:val="28"/>
          <w:szCs w:val="28"/>
          <w:lang w:val="uk-UA" w:eastAsia="uk-UA"/>
          <w14:ligatures w14:val="none"/>
        </w:rPr>
        <w:t xml:space="preserve">, </w:t>
      </w:r>
      <w:proofErr w:type="spellStart"/>
      <w:r w:rsidRPr="003E332A">
        <w:rPr>
          <w:rFonts w:ascii="Times New Roman" w:eastAsia="Times New Roman" w:hAnsi="Times New Roman" w:cs="Times New Roman"/>
          <w:kern w:val="0"/>
          <w:sz w:val="28"/>
          <w:szCs w:val="28"/>
          <w:lang w:val="uk-UA" w:eastAsia="uk-UA"/>
          <w14:ligatures w14:val="none"/>
        </w:rPr>
        <w:t>prima</w:t>
      </w:r>
      <w:proofErr w:type="spellEnd"/>
      <w:r w:rsidRPr="003E332A">
        <w:rPr>
          <w:rFonts w:ascii="Times New Roman" w:eastAsia="Times New Roman" w:hAnsi="Times New Roman" w:cs="Times New Roman"/>
          <w:kern w:val="0"/>
          <w:sz w:val="28"/>
          <w:szCs w:val="28"/>
          <w:lang w:val="uk-UA" w:eastAsia="uk-UA"/>
          <w14:ligatures w14:val="none"/>
        </w:rPr>
        <w:t xml:space="preserve"> </w:t>
      </w:r>
      <w:proofErr w:type="spellStart"/>
      <w:r w:rsidRPr="003E332A">
        <w:rPr>
          <w:rFonts w:ascii="Times New Roman" w:eastAsia="Times New Roman" w:hAnsi="Times New Roman" w:cs="Times New Roman"/>
          <w:kern w:val="0"/>
          <w:sz w:val="28"/>
          <w:szCs w:val="28"/>
          <w:lang w:val="uk-UA" w:eastAsia="uk-UA"/>
          <w14:ligatures w14:val="none"/>
        </w:rPr>
        <w:t>facie</w:t>
      </w:r>
      <w:proofErr w:type="spellEnd"/>
      <w:r w:rsidRPr="003E332A">
        <w:rPr>
          <w:rFonts w:ascii="Times New Roman" w:eastAsia="Times New Roman" w:hAnsi="Times New Roman" w:cs="Times New Roman"/>
          <w:kern w:val="0"/>
          <w:sz w:val="28"/>
          <w:szCs w:val="28"/>
          <w:lang w:val="uk-UA" w:eastAsia="uk-UA"/>
          <w14:ligatures w14:val="none"/>
        </w:rPr>
        <w:t xml:space="preserve">, </w:t>
      </w:r>
      <w:proofErr w:type="spellStart"/>
      <w:r w:rsidRPr="003E332A">
        <w:rPr>
          <w:rFonts w:ascii="Times New Roman" w:eastAsia="Times New Roman" w:hAnsi="Times New Roman" w:cs="Times New Roman"/>
          <w:kern w:val="0"/>
          <w:sz w:val="28"/>
          <w:szCs w:val="28"/>
          <w:lang w:val="uk-UA" w:eastAsia="uk-UA"/>
          <w14:ligatures w14:val="none"/>
        </w:rPr>
        <w:t>ex</w:t>
      </w:r>
      <w:proofErr w:type="spellEnd"/>
      <w:r w:rsidRPr="003E332A">
        <w:rPr>
          <w:rFonts w:ascii="Times New Roman" w:eastAsia="Times New Roman" w:hAnsi="Times New Roman" w:cs="Times New Roman"/>
          <w:kern w:val="0"/>
          <w:sz w:val="28"/>
          <w:szCs w:val="28"/>
          <w:lang w:val="uk-UA" w:eastAsia="uk-UA"/>
          <w14:ligatures w14:val="none"/>
        </w:rPr>
        <w:t xml:space="preserve"> </w:t>
      </w:r>
      <w:proofErr w:type="spellStart"/>
      <w:r w:rsidRPr="003E332A">
        <w:rPr>
          <w:rFonts w:ascii="Times New Roman" w:eastAsia="Times New Roman" w:hAnsi="Times New Roman" w:cs="Times New Roman"/>
          <w:kern w:val="0"/>
          <w:sz w:val="28"/>
          <w:szCs w:val="28"/>
          <w:lang w:val="uk-UA" w:eastAsia="uk-UA"/>
          <w14:ligatures w14:val="none"/>
        </w:rPr>
        <w:t>officio</w:t>
      </w:r>
      <w:proofErr w:type="spellEnd"/>
      <w:r w:rsidRPr="003E332A">
        <w:rPr>
          <w:rFonts w:ascii="Times New Roman" w:eastAsia="Times New Roman" w:hAnsi="Times New Roman" w:cs="Times New Roman"/>
          <w:kern w:val="0"/>
          <w:sz w:val="28"/>
          <w:szCs w:val="28"/>
          <w:lang w:val="uk-UA" w:eastAsia="uk-UA"/>
          <w14:ligatures w14:val="none"/>
        </w:rPr>
        <w:t xml:space="preserve"> функціонують як усталені формули з чітко визначеним змістом, що </w:t>
      </w:r>
      <w:r w:rsidRPr="003E332A">
        <w:rPr>
          <w:rFonts w:ascii="Times New Roman" w:eastAsia="Times New Roman" w:hAnsi="Times New Roman" w:cs="Times New Roman"/>
          <w:kern w:val="0"/>
          <w:sz w:val="28"/>
          <w:szCs w:val="28"/>
          <w:lang w:val="uk-UA" w:eastAsia="uk-UA"/>
          <w14:ligatures w14:val="none"/>
        </w:rPr>
        <w:lastRenderedPageBreak/>
        <w:t xml:space="preserve">відображають універсальні правові принципи. Їхня присутність у сучасній англійській юридичній лексиці виконує </w:t>
      </w:r>
      <w:proofErr w:type="spellStart"/>
      <w:r w:rsidRPr="003E332A">
        <w:rPr>
          <w:rFonts w:ascii="Times New Roman" w:eastAsia="Times New Roman" w:hAnsi="Times New Roman" w:cs="Times New Roman"/>
          <w:kern w:val="0"/>
          <w:sz w:val="28"/>
          <w:szCs w:val="28"/>
          <w:lang w:val="uk-UA" w:eastAsia="uk-UA"/>
          <w14:ligatures w14:val="none"/>
        </w:rPr>
        <w:t>когнітивно</w:t>
      </w:r>
      <w:proofErr w:type="spellEnd"/>
      <w:r w:rsidRPr="003E332A">
        <w:rPr>
          <w:rFonts w:ascii="Times New Roman" w:eastAsia="Times New Roman" w:hAnsi="Times New Roman" w:cs="Times New Roman"/>
          <w:kern w:val="0"/>
          <w:sz w:val="28"/>
          <w:szCs w:val="28"/>
          <w:lang w:val="uk-UA" w:eastAsia="uk-UA"/>
          <w14:ligatures w14:val="none"/>
        </w:rPr>
        <w:t xml:space="preserve">-символічну функцію, оскільки латинські одиниці не лише позначають поняття, а й слугують маркером </w:t>
      </w:r>
      <w:proofErr w:type="spellStart"/>
      <w:r w:rsidRPr="003E332A">
        <w:rPr>
          <w:rFonts w:ascii="Times New Roman" w:eastAsia="Times New Roman" w:hAnsi="Times New Roman" w:cs="Times New Roman"/>
          <w:kern w:val="0"/>
          <w:sz w:val="28"/>
          <w:szCs w:val="28"/>
          <w:lang w:val="uk-UA" w:eastAsia="uk-UA"/>
          <w14:ligatures w14:val="none"/>
        </w:rPr>
        <w:t>тяглості</w:t>
      </w:r>
      <w:proofErr w:type="spellEnd"/>
      <w:r w:rsidRPr="003E332A">
        <w:rPr>
          <w:rFonts w:ascii="Times New Roman" w:eastAsia="Times New Roman" w:hAnsi="Times New Roman" w:cs="Times New Roman"/>
          <w:kern w:val="0"/>
          <w:sz w:val="28"/>
          <w:szCs w:val="28"/>
          <w:lang w:val="uk-UA" w:eastAsia="uk-UA"/>
          <w14:ligatures w14:val="none"/>
        </w:rPr>
        <w:t xml:space="preserve"> правової культури та історичної глибини правової думки.</w:t>
      </w:r>
    </w:p>
    <w:p w14:paraId="2A279291" w14:textId="77777777" w:rsidR="003E332A" w:rsidRPr="003E332A" w:rsidRDefault="003E332A" w:rsidP="003E332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E332A">
        <w:rPr>
          <w:rFonts w:ascii="Times New Roman" w:eastAsia="Times New Roman" w:hAnsi="Times New Roman" w:cs="Times New Roman"/>
          <w:kern w:val="0"/>
          <w:sz w:val="28"/>
          <w:szCs w:val="28"/>
          <w:lang w:val="uk-UA" w:eastAsia="uk-UA"/>
          <w14:ligatures w14:val="none"/>
        </w:rPr>
        <w:t xml:space="preserve">Загалом структурна типологія юридичних термінів демонструє, що англійська терміносистема права ґрунтується на взаємодії аналітичних, морфологічних і когнітивних принципів. Домінування аналітичних моделей свідчить про </w:t>
      </w:r>
      <w:proofErr w:type="spellStart"/>
      <w:r w:rsidRPr="003E332A">
        <w:rPr>
          <w:rFonts w:ascii="Times New Roman" w:eastAsia="Times New Roman" w:hAnsi="Times New Roman" w:cs="Times New Roman"/>
          <w:kern w:val="0"/>
          <w:sz w:val="28"/>
          <w:szCs w:val="28"/>
          <w:lang w:val="uk-UA" w:eastAsia="uk-UA"/>
          <w14:ligatures w14:val="none"/>
        </w:rPr>
        <w:t>логічно</w:t>
      </w:r>
      <w:proofErr w:type="spellEnd"/>
      <w:r w:rsidRPr="003E332A">
        <w:rPr>
          <w:rFonts w:ascii="Times New Roman" w:eastAsia="Times New Roman" w:hAnsi="Times New Roman" w:cs="Times New Roman"/>
          <w:kern w:val="0"/>
          <w:sz w:val="28"/>
          <w:szCs w:val="28"/>
          <w:lang w:val="uk-UA" w:eastAsia="uk-UA"/>
          <w14:ligatures w14:val="none"/>
        </w:rPr>
        <w:t>-дедуктивний характер англомовного правничого мислення, у якому кожен термін виконує функцію не лише номінації, а й концептуального структурування знань. Водночас наявність композитів, абревіатур і латинізмів підтверджує історичну глибину й традиційність англійського правничого лексикону, який поєднує стабільність термінологічної системи з її динамічною здатністю до інновацій.</w:t>
      </w:r>
    </w:p>
    <w:p w14:paraId="22D61174" w14:textId="16DDB772" w:rsidR="00D65349" w:rsidRPr="00D65349" w:rsidRDefault="00D65349" w:rsidP="003E332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65349">
        <w:rPr>
          <w:rFonts w:ascii="Times New Roman" w:eastAsia="Times New Roman" w:hAnsi="Times New Roman" w:cs="Times New Roman"/>
          <w:kern w:val="0"/>
          <w:sz w:val="28"/>
          <w:szCs w:val="28"/>
          <w:lang w:val="uk-UA" w:eastAsia="uk-UA"/>
          <w14:ligatures w14:val="none"/>
        </w:rPr>
        <w:t>Отже, структурна типологія англомовної юридичної термінології відображає взаємодію лінгвістичних і когнітивних чинників формування правової картини світу. Переважання аналітичних і складних термінів свідчить про тенденцію до логічної деталізації юридичних понять та прагнення мови права до максимальної точності.</w:t>
      </w:r>
    </w:p>
    <w:p w14:paraId="09685F3E" w14:textId="4244E4D5" w:rsidR="00D65349" w:rsidRDefault="00D65349" w:rsidP="00E36C9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65349">
        <w:rPr>
          <w:rFonts w:ascii="Times New Roman" w:eastAsia="Times New Roman" w:hAnsi="Times New Roman" w:cs="Times New Roman"/>
          <w:kern w:val="0"/>
          <w:sz w:val="28"/>
          <w:szCs w:val="28"/>
          <w:lang w:val="uk-UA" w:eastAsia="uk-UA"/>
          <w14:ligatures w14:val="none"/>
        </w:rPr>
        <w:t xml:space="preserve">Однокомпонентні одиниці виконують роль базових категорій, складні забезпечують компресію змісту, аналітичні передають системні зв’язки між поняттями, а латинізми </w:t>
      </w:r>
      <w:r w:rsidR="00587718">
        <w:rPr>
          <w:rFonts w:ascii="Times New Roman" w:eastAsia="Times New Roman" w:hAnsi="Times New Roman" w:cs="Times New Roman"/>
          <w:kern w:val="0"/>
          <w:sz w:val="28"/>
          <w:szCs w:val="28"/>
          <w:lang w:val="uk-UA" w:eastAsia="uk-UA"/>
          <w14:ligatures w14:val="none"/>
        </w:rPr>
        <w:t>–</w:t>
      </w:r>
      <w:r w:rsidRPr="00D65349">
        <w:rPr>
          <w:rFonts w:ascii="Times New Roman" w:eastAsia="Times New Roman" w:hAnsi="Times New Roman" w:cs="Times New Roman"/>
          <w:kern w:val="0"/>
          <w:sz w:val="28"/>
          <w:szCs w:val="28"/>
          <w:lang w:val="uk-UA" w:eastAsia="uk-UA"/>
          <w14:ligatures w14:val="none"/>
        </w:rPr>
        <w:t xml:space="preserve"> історико-культурну спадковість права. Сукупність цих структурних типів формує архітектоніку сучасної англомовної терміносистеми, що характеризується поєднанням стабільності, традиційності та динамічного оновлення в умовах глобалізованого правового дискурсу.</w:t>
      </w:r>
    </w:p>
    <w:p w14:paraId="4747F30C" w14:textId="77777777" w:rsidR="00E36C96" w:rsidRPr="00D65349" w:rsidRDefault="00E36C96" w:rsidP="00E36C9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0B91E7F1" w14:textId="77777777" w:rsidR="006B288B" w:rsidRPr="00E36C96" w:rsidRDefault="00DB26BE" w:rsidP="00E36C96">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E36C96">
        <w:rPr>
          <w:rFonts w:ascii="Times New Roman" w:eastAsia="Times New Roman" w:hAnsi="Times New Roman" w:cs="Times New Roman"/>
          <w:b/>
          <w:bCs/>
          <w:kern w:val="0"/>
          <w:sz w:val="28"/>
          <w:szCs w:val="28"/>
          <w:lang w:val="uk-UA" w:eastAsia="uk-UA"/>
          <w14:ligatures w14:val="none"/>
        </w:rPr>
        <w:t>2.2. Семантичні поля англомовної правової термінології</w:t>
      </w:r>
    </w:p>
    <w:p w14:paraId="20E200EE" w14:textId="77777777" w:rsidR="00587718" w:rsidRDefault="00587718" w:rsidP="0036324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6A7DB95E" w14:textId="680B9F0F" w:rsidR="00363246" w:rsidRPr="00363246" w:rsidRDefault="00363246" w:rsidP="0036324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63246">
        <w:rPr>
          <w:rFonts w:ascii="Times New Roman" w:eastAsia="Times New Roman" w:hAnsi="Times New Roman" w:cs="Times New Roman"/>
          <w:kern w:val="0"/>
          <w:sz w:val="28"/>
          <w:szCs w:val="28"/>
          <w:lang w:val="uk-UA" w:eastAsia="uk-UA"/>
          <w14:ligatures w14:val="none"/>
        </w:rPr>
        <w:t xml:space="preserve">Семантична структура англомовної юридичної термінології становить складну, багаторівневу й водночас упорядковану систему, у якій лексичні одиниці функціонують як елементи цілісного </w:t>
      </w:r>
      <w:proofErr w:type="spellStart"/>
      <w:r w:rsidRPr="00363246">
        <w:rPr>
          <w:rFonts w:ascii="Times New Roman" w:eastAsia="Times New Roman" w:hAnsi="Times New Roman" w:cs="Times New Roman"/>
          <w:kern w:val="0"/>
          <w:sz w:val="28"/>
          <w:szCs w:val="28"/>
          <w:lang w:val="uk-UA" w:eastAsia="uk-UA"/>
          <w14:ligatures w14:val="none"/>
        </w:rPr>
        <w:t>когнітивно</w:t>
      </w:r>
      <w:proofErr w:type="spellEnd"/>
      <w:r w:rsidRPr="00363246">
        <w:rPr>
          <w:rFonts w:ascii="Times New Roman" w:eastAsia="Times New Roman" w:hAnsi="Times New Roman" w:cs="Times New Roman"/>
          <w:kern w:val="0"/>
          <w:sz w:val="28"/>
          <w:szCs w:val="28"/>
          <w:lang w:val="uk-UA" w:eastAsia="uk-UA"/>
          <w14:ligatures w14:val="none"/>
        </w:rPr>
        <w:t xml:space="preserve">-семантичного </w:t>
      </w:r>
      <w:r w:rsidRPr="00363246">
        <w:rPr>
          <w:rFonts w:ascii="Times New Roman" w:eastAsia="Times New Roman" w:hAnsi="Times New Roman" w:cs="Times New Roman"/>
          <w:kern w:val="0"/>
          <w:sz w:val="28"/>
          <w:szCs w:val="28"/>
          <w:lang w:val="uk-UA" w:eastAsia="uk-UA"/>
          <w14:ligatures w14:val="none"/>
        </w:rPr>
        <w:lastRenderedPageBreak/>
        <w:t xml:space="preserve">простору. Вона виявляє тісний зв’язок між </w:t>
      </w:r>
      <w:proofErr w:type="spellStart"/>
      <w:r w:rsidRPr="00363246">
        <w:rPr>
          <w:rFonts w:ascii="Times New Roman" w:eastAsia="Times New Roman" w:hAnsi="Times New Roman" w:cs="Times New Roman"/>
          <w:kern w:val="0"/>
          <w:sz w:val="28"/>
          <w:szCs w:val="28"/>
          <w:lang w:val="uk-UA" w:eastAsia="uk-UA"/>
          <w14:ligatures w14:val="none"/>
        </w:rPr>
        <w:t>мовною</w:t>
      </w:r>
      <w:proofErr w:type="spellEnd"/>
      <w:r w:rsidRPr="00363246">
        <w:rPr>
          <w:rFonts w:ascii="Times New Roman" w:eastAsia="Times New Roman" w:hAnsi="Times New Roman" w:cs="Times New Roman"/>
          <w:kern w:val="0"/>
          <w:sz w:val="28"/>
          <w:szCs w:val="28"/>
          <w:lang w:val="uk-UA" w:eastAsia="uk-UA"/>
          <w14:ligatures w14:val="none"/>
        </w:rPr>
        <w:t xml:space="preserve"> формою та правовим змістом, адже кожен термін не лише позначає певне поняття, а й репрезентує концептуальні відношення, що формують цілісну картину права в англомовній свідомості. Ця терміносистема вирізняється високим ступенем системності, ієрархічності та внутрішньої узгодженості, що забезпечує точність юридичного мислення та стабільність правового дискурсу. Англійська мова, у межах якої розвивається система права, постає не просто засобом комунікації, а інструментом когнітивної репрезентації юридичних процесів, інститутів і норм.</w:t>
      </w:r>
    </w:p>
    <w:p w14:paraId="743D3817" w14:textId="77777777" w:rsidR="00363246" w:rsidRPr="00363246" w:rsidRDefault="00363246" w:rsidP="0036324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63246">
        <w:rPr>
          <w:rFonts w:ascii="Times New Roman" w:eastAsia="Times New Roman" w:hAnsi="Times New Roman" w:cs="Times New Roman"/>
          <w:kern w:val="0"/>
          <w:sz w:val="28"/>
          <w:szCs w:val="28"/>
          <w:lang w:val="uk-UA" w:eastAsia="uk-UA"/>
          <w14:ligatures w14:val="none"/>
        </w:rPr>
        <w:t xml:space="preserve">У межах англомовної правничої терміносистеми лексеми об’єднуються у взаємопов’язані семантичні поля, кожне з яких відображає певну ділянку правової дійсності. Ці поля не існують ізольовано, а перебувають у відносинах </w:t>
      </w:r>
      <w:proofErr w:type="spellStart"/>
      <w:r w:rsidRPr="00363246">
        <w:rPr>
          <w:rFonts w:ascii="Times New Roman" w:eastAsia="Times New Roman" w:hAnsi="Times New Roman" w:cs="Times New Roman"/>
          <w:kern w:val="0"/>
          <w:sz w:val="28"/>
          <w:szCs w:val="28"/>
          <w:lang w:val="uk-UA" w:eastAsia="uk-UA"/>
          <w14:ligatures w14:val="none"/>
        </w:rPr>
        <w:t>гіперонімії</w:t>
      </w:r>
      <w:proofErr w:type="spellEnd"/>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t>гіпонімії</w:t>
      </w:r>
      <w:proofErr w:type="spellEnd"/>
      <w:r w:rsidRPr="00363246">
        <w:rPr>
          <w:rFonts w:ascii="Times New Roman" w:eastAsia="Times New Roman" w:hAnsi="Times New Roman" w:cs="Times New Roman"/>
          <w:kern w:val="0"/>
          <w:sz w:val="28"/>
          <w:szCs w:val="28"/>
          <w:lang w:val="uk-UA" w:eastAsia="uk-UA"/>
          <w14:ligatures w14:val="none"/>
        </w:rPr>
        <w:t xml:space="preserve">, синонімії, антонімії, а також у </w:t>
      </w:r>
      <w:proofErr w:type="spellStart"/>
      <w:r w:rsidRPr="00363246">
        <w:rPr>
          <w:rFonts w:ascii="Times New Roman" w:eastAsia="Times New Roman" w:hAnsi="Times New Roman" w:cs="Times New Roman"/>
          <w:kern w:val="0"/>
          <w:sz w:val="28"/>
          <w:szCs w:val="28"/>
          <w:lang w:val="uk-UA" w:eastAsia="uk-UA"/>
          <w14:ligatures w14:val="none"/>
        </w:rPr>
        <w:t>міжпольових</w:t>
      </w:r>
      <w:proofErr w:type="spellEnd"/>
      <w:r w:rsidRPr="00363246">
        <w:rPr>
          <w:rFonts w:ascii="Times New Roman" w:eastAsia="Times New Roman" w:hAnsi="Times New Roman" w:cs="Times New Roman"/>
          <w:kern w:val="0"/>
          <w:sz w:val="28"/>
          <w:szCs w:val="28"/>
          <w:lang w:val="uk-UA" w:eastAsia="uk-UA"/>
          <w14:ligatures w14:val="none"/>
        </w:rPr>
        <w:t xml:space="preserve"> зв’язках, що забезпечують семантичну цілісність системи. Семантична структура юридичної лексики ґрунтується на чіткому розподілі понять за рівнями абстракції: від універсальних концептів на кшталт </w:t>
      </w:r>
      <w:proofErr w:type="spellStart"/>
      <w:r w:rsidRPr="00363246">
        <w:rPr>
          <w:rFonts w:ascii="Times New Roman" w:eastAsia="Times New Roman" w:hAnsi="Times New Roman" w:cs="Times New Roman"/>
          <w:i/>
          <w:iCs/>
          <w:kern w:val="0"/>
          <w:sz w:val="28"/>
          <w:szCs w:val="28"/>
          <w:lang w:val="uk-UA" w:eastAsia="uk-UA"/>
          <w14:ligatures w14:val="none"/>
        </w:rPr>
        <w:t>law</w:t>
      </w:r>
      <w:proofErr w:type="spellEnd"/>
      <w:r w:rsidRPr="00363246">
        <w:rPr>
          <w:rFonts w:ascii="Times New Roman" w:eastAsia="Times New Roman" w:hAnsi="Times New Roman" w:cs="Times New Roman"/>
          <w:kern w:val="0"/>
          <w:sz w:val="28"/>
          <w:szCs w:val="28"/>
          <w:lang w:val="uk-UA" w:eastAsia="uk-UA"/>
          <w14:ligatures w14:val="none"/>
        </w:rPr>
        <w:t xml:space="preserve"> чи </w:t>
      </w:r>
      <w:proofErr w:type="spellStart"/>
      <w:r w:rsidRPr="00363246">
        <w:rPr>
          <w:rFonts w:ascii="Times New Roman" w:eastAsia="Times New Roman" w:hAnsi="Times New Roman" w:cs="Times New Roman"/>
          <w:i/>
          <w:iCs/>
          <w:kern w:val="0"/>
          <w:sz w:val="28"/>
          <w:szCs w:val="28"/>
          <w:lang w:val="uk-UA" w:eastAsia="uk-UA"/>
          <w14:ligatures w14:val="none"/>
        </w:rPr>
        <w:t>justice</w:t>
      </w:r>
      <w:proofErr w:type="spellEnd"/>
      <w:r w:rsidRPr="00363246">
        <w:rPr>
          <w:rFonts w:ascii="Times New Roman" w:eastAsia="Times New Roman" w:hAnsi="Times New Roman" w:cs="Times New Roman"/>
          <w:kern w:val="0"/>
          <w:sz w:val="28"/>
          <w:szCs w:val="28"/>
          <w:lang w:val="uk-UA" w:eastAsia="uk-UA"/>
          <w14:ligatures w14:val="none"/>
        </w:rPr>
        <w:t xml:space="preserve"> до конкретних термінів, що позначають дії, процеси, об’єкти чи наслідки правового регулювання. Таким чином, юридична терміносистема функціонує як когнітивна карта правового простору, у якій відображено логіку функціонування права як соціального інституту.</w:t>
      </w:r>
    </w:p>
    <w:p w14:paraId="6B9DCE9A" w14:textId="58836982" w:rsidR="00363246" w:rsidRPr="00363246" w:rsidRDefault="00363246" w:rsidP="0036324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63246">
        <w:rPr>
          <w:rFonts w:ascii="Times New Roman" w:eastAsia="Times New Roman" w:hAnsi="Times New Roman" w:cs="Times New Roman"/>
          <w:kern w:val="0"/>
          <w:sz w:val="28"/>
          <w:szCs w:val="28"/>
          <w:lang w:val="uk-UA" w:eastAsia="uk-UA"/>
          <w14:ligatures w14:val="none"/>
        </w:rPr>
        <w:t>Ядром цієї системи виступає семантичне поле «</w:t>
      </w:r>
      <w:proofErr w:type="spellStart"/>
      <w:r w:rsidRPr="00363246">
        <w:rPr>
          <w:rFonts w:ascii="Times New Roman" w:eastAsia="Times New Roman" w:hAnsi="Times New Roman" w:cs="Times New Roman"/>
          <w:kern w:val="0"/>
          <w:sz w:val="28"/>
          <w:szCs w:val="28"/>
          <w:lang w:val="uk-UA" w:eastAsia="uk-UA"/>
          <w14:ligatures w14:val="none"/>
        </w:rPr>
        <w:t>Law</w:t>
      </w:r>
      <w:proofErr w:type="spellEnd"/>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t>and</w:t>
      </w:r>
      <w:proofErr w:type="spellEnd"/>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t>Justice</w:t>
      </w:r>
      <w:proofErr w:type="spellEnd"/>
      <w:r w:rsidRPr="00363246">
        <w:rPr>
          <w:rFonts w:ascii="Times New Roman" w:eastAsia="Times New Roman" w:hAnsi="Times New Roman" w:cs="Times New Roman"/>
          <w:kern w:val="0"/>
          <w:sz w:val="28"/>
          <w:szCs w:val="28"/>
          <w:lang w:val="uk-UA" w:eastAsia="uk-UA"/>
          <w14:ligatures w14:val="none"/>
        </w:rPr>
        <w:t xml:space="preserve">», яке об’єднує поняття, що визначають основи правопорядку, легітимності, справедливості та верховенства закону. Його центральний концепт </w:t>
      </w:r>
      <w:r w:rsidRPr="00363246">
        <w:rPr>
          <w:rFonts w:ascii="Times New Roman" w:eastAsia="Times New Roman" w:hAnsi="Times New Roman" w:cs="Times New Roman"/>
          <w:i/>
          <w:iCs/>
          <w:kern w:val="0"/>
          <w:sz w:val="28"/>
          <w:szCs w:val="28"/>
          <w:lang w:val="uk-UA" w:eastAsia="uk-UA"/>
          <w14:ligatures w14:val="none"/>
        </w:rPr>
        <w:t>LAW</w:t>
      </w:r>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t>проєктується</w:t>
      </w:r>
      <w:proofErr w:type="spellEnd"/>
      <w:r w:rsidRPr="00363246">
        <w:rPr>
          <w:rFonts w:ascii="Times New Roman" w:eastAsia="Times New Roman" w:hAnsi="Times New Roman" w:cs="Times New Roman"/>
          <w:kern w:val="0"/>
          <w:sz w:val="28"/>
          <w:szCs w:val="28"/>
          <w:lang w:val="uk-UA" w:eastAsia="uk-UA"/>
          <w14:ligatures w14:val="none"/>
        </w:rPr>
        <w:t xml:space="preserve"> на всі інші сфери терміносистеми, створюючи радіальну мережу взаємопов’язаних лексем </w:t>
      </w:r>
      <w:proofErr w:type="spellStart"/>
      <w:r w:rsidRPr="00363246">
        <w:rPr>
          <w:rFonts w:ascii="Times New Roman" w:eastAsia="Times New Roman" w:hAnsi="Times New Roman" w:cs="Times New Roman"/>
          <w:i/>
          <w:iCs/>
          <w:kern w:val="0"/>
          <w:sz w:val="28"/>
          <w:szCs w:val="28"/>
          <w:lang w:val="uk-UA" w:eastAsia="uk-UA"/>
          <w14:ligatures w14:val="none"/>
        </w:rPr>
        <w:t>justice</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statute</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constitution</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equity</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jurisdiction</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legislation</w:t>
      </w:r>
      <w:proofErr w:type="spellEnd"/>
      <w:r w:rsidRPr="00363246">
        <w:rPr>
          <w:rFonts w:ascii="Times New Roman" w:eastAsia="Times New Roman" w:hAnsi="Times New Roman" w:cs="Times New Roman"/>
          <w:kern w:val="0"/>
          <w:sz w:val="28"/>
          <w:szCs w:val="28"/>
          <w:lang w:val="uk-UA" w:eastAsia="uk-UA"/>
          <w14:ligatures w14:val="none"/>
        </w:rPr>
        <w:t xml:space="preserve">. Від нього відгалужуються </w:t>
      </w:r>
      <w:proofErr w:type="spellStart"/>
      <w:r w:rsidRPr="00363246">
        <w:rPr>
          <w:rFonts w:ascii="Times New Roman" w:eastAsia="Times New Roman" w:hAnsi="Times New Roman" w:cs="Times New Roman"/>
          <w:kern w:val="0"/>
          <w:sz w:val="28"/>
          <w:szCs w:val="28"/>
          <w:lang w:val="uk-UA" w:eastAsia="uk-UA"/>
          <w14:ligatures w14:val="none"/>
        </w:rPr>
        <w:t>підполя</w:t>
      </w:r>
      <w:proofErr w:type="spellEnd"/>
      <w:r w:rsidRPr="00363246">
        <w:rPr>
          <w:rFonts w:ascii="Times New Roman" w:eastAsia="Times New Roman" w:hAnsi="Times New Roman" w:cs="Times New Roman"/>
          <w:kern w:val="0"/>
          <w:sz w:val="28"/>
          <w:szCs w:val="28"/>
          <w:lang w:val="uk-UA" w:eastAsia="uk-UA"/>
          <w14:ligatures w14:val="none"/>
        </w:rPr>
        <w:t>, пов’язані з конкретними видами нормотворчої діяльності, галузями права та інституціями, які їх утілюють. Семантична домінанта цього поля полягає у вираженні регулятивної та нормативної функції права, що забезпечує баланс між загальним принципом справедливості та конкретними юридичними процедурами.</w:t>
      </w:r>
    </w:p>
    <w:p w14:paraId="200BDAB7" w14:textId="69F2B700" w:rsidR="00363246" w:rsidRPr="00363246" w:rsidRDefault="00363246" w:rsidP="0036324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63246">
        <w:rPr>
          <w:rFonts w:ascii="Times New Roman" w:eastAsia="Times New Roman" w:hAnsi="Times New Roman" w:cs="Times New Roman"/>
          <w:kern w:val="0"/>
          <w:sz w:val="28"/>
          <w:szCs w:val="28"/>
          <w:lang w:val="uk-UA" w:eastAsia="uk-UA"/>
          <w14:ligatures w14:val="none"/>
        </w:rPr>
        <w:lastRenderedPageBreak/>
        <w:t>Важливим елементом семантичної структури є поле «</w:t>
      </w:r>
      <w:proofErr w:type="spellStart"/>
      <w:r w:rsidRPr="00363246">
        <w:rPr>
          <w:rFonts w:ascii="Times New Roman" w:eastAsia="Times New Roman" w:hAnsi="Times New Roman" w:cs="Times New Roman"/>
          <w:kern w:val="0"/>
          <w:sz w:val="28"/>
          <w:szCs w:val="28"/>
          <w:lang w:val="uk-UA" w:eastAsia="uk-UA"/>
          <w14:ligatures w14:val="none"/>
        </w:rPr>
        <w:t>Crime</w:t>
      </w:r>
      <w:proofErr w:type="spellEnd"/>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t>and</w:t>
      </w:r>
      <w:proofErr w:type="spellEnd"/>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t>Punishment</w:t>
      </w:r>
      <w:proofErr w:type="spellEnd"/>
      <w:r w:rsidRPr="00363246">
        <w:rPr>
          <w:rFonts w:ascii="Times New Roman" w:eastAsia="Times New Roman" w:hAnsi="Times New Roman" w:cs="Times New Roman"/>
          <w:kern w:val="0"/>
          <w:sz w:val="28"/>
          <w:szCs w:val="28"/>
          <w:lang w:val="uk-UA" w:eastAsia="uk-UA"/>
          <w14:ligatures w14:val="none"/>
        </w:rPr>
        <w:t xml:space="preserve">», у якому сконцентровано терміни, що описують відхилення від правової норми та реакцію держави на порушення закону. Центральна лексема </w:t>
      </w:r>
      <w:proofErr w:type="spellStart"/>
      <w:r w:rsidRPr="00363246">
        <w:rPr>
          <w:rFonts w:ascii="Times New Roman" w:eastAsia="Times New Roman" w:hAnsi="Times New Roman" w:cs="Times New Roman"/>
          <w:i/>
          <w:iCs/>
          <w:kern w:val="0"/>
          <w:sz w:val="28"/>
          <w:szCs w:val="28"/>
          <w:lang w:val="uk-UA" w:eastAsia="uk-UA"/>
          <w14:ligatures w14:val="none"/>
        </w:rPr>
        <w:t>crime</w:t>
      </w:r>
      <w:proofErr w:type="spellEnd"/>
      <w:r w:rsidRPr="00363246">
        <w:rPr>
          <w:rFonts w:ascii="Times New Roman" w:eastAsia="Times New Roman" w:hAnsi="Times New Roman" w:cs="Times New Roman"/>
          <w:kern w:val="0"/>
          <w:sz w:val="28"/>
          <w:szCs w:val="28"/>
          <w:lang w:val="uk-UA" w:eastAsia="uk-UA"/>
          <w14:ligatures w14:val="none"/>
        </w:rPr>
        <w:t xml:space="preserve"> об’єднує навколо себе семантичні ряди </w:t>
      </w:r>
      <w:proofErr w:type="spellStart"/>
      <w:r w:rsidRPr="00363246">
        <w:rPr>
          <w:rFonts w:ascii="Times New Roman" w:eastAsia="Times New Roman" w:hAnsi="Times New Roman" w:cs="Times New Roman"/>
          <w:i/>
          <w:iCs/>
          <w:kern w:val="0"/>
          <w:sz w:val="28"/>
          <w:szCs w:val="28"/>
          <w:lang w:val="uk-UA" w:eastAsia="uk-UA"/>
          <w14:ligatures w14:val="none"/>
        </w:rPr>
        <w:t>offence</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fraud</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theft</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assault</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murder</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imprisonment</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penalty</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sentence</w:t>
      </w:r>
      <w:proofErr w:type="spellEnd"/>
      <w:r w:rsidRPr="00363246">
        <w:rPr>
          <w:rFonts w:ascii="Times New Roman" w:eastAsia="Times New Roman" w:hAnsi="Times New Roman" w:cs="Times New Roman"/>
          <w:kern w:val="0"/>
          <w:sz w:val="28"/>
          <w:szCs w:val="28"/>
          <w:lang w:val="uk-UA" w:eastAsia="uk-UA"/>
          <w14:ligatures w14:val="none"/>
        </w:rPr>
        <w:t>. Це поле демонструє подвійний напрям семантики від злочину до покарання і відображає опозицію «норма – порушення», «закон – беззаконня», «право – вина». Внутрішня структура поля виявляє чітку ієрархію: від загальних понять до конкретних правопорушень і відповідних санкцій. Висока продуктивність словотвірних моделей із негативними префіксами (</w:t>
      </w:r>
      <w:proofErr w:type="spellStart"/>
      <w:r w:rsidRPr="00363246">
        <w:rPr>
          <w:rFonts w:ascii="Times New Roman" w:eastAsia="Times New Roman" w:hAnsi="Times New Roman" w:cs="Times New Roman"/>
          <w:i/>
          <w:iCs/>
          <w:kern w:val="0"/>
          <w:sz w:val="28"/>
          <w:szCs w:val="28"/>
          <w:lang w:val="uk-UA" w:eastAsia="uk-UA"/>
          <w14:ligatures w14:val="none"/>
        </w:rPr>
        <w:t>illegal</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dishonest</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improper</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unlawful</w:t>
      </w:r>
      <w:proofErr w:type="spellEnd"/>
      <w:r w:rsidRPr="00363246">
        <w:rPr>
          <w:rFonts w:ascii="Times New Roman" w:eastAsia="Times New Roman" w:hAnsi="Times New Roman" w:cs="Times New Roman"/>
          <w:kern w:val="0"/>
          <w:sz w:val="28"/>
          <w:szCs w:val="28"/>
          <w:lang w:val="uk-UA" w:eastAsia="uk-UA"/>
          <w14:ligatures w14:val="none"/>
        </w:rPr>
        <w:t>) свідчить про морфологічну активність у вираженні категорії порушення, що відбиває дуалістичний характер юридичного мислення, заснований на протиставленні «дозволеного» і «забороненого».</w:t>
      </w:r>
    </w:p>
    <w:p w14:paraId="01D26032" w14:textId="698890C0" w:rsidR="00363246" w:rsidRPr="00363246" w:rsidRDefault="00363246" w:rsidP="0036324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63246">
        <w:rPr>
          <w:rFonts w:ascii="Times New Roman" w:eastAsia="Times New Roman" w:hAnsi="Times New Roman" w:cs="Times New Roman"/>
          <w:kern w:val="0"/>
          <w:sz w:val="28"/>
          <w:szCs w:val="28"/>
          <w:lang w:val="uk-UA" w:eastAsia="uk-UA"/>
          <w14:ligatures w14:val="none"/>
        </w:rPr>
        <w:t>Поле «</w:t>
      </w:r>
      <w:proofErr w:type="spellStart"/>
      <w:r w:rsidRPr="00363246">
        <w:rPr>
          <w:rFonts w:ascii="Times New Roman" w:eastAsia="Times New Roman" w:hAnsi="Times New Roman" w:cs="Times New Roman"/>
          <w:kern w:val="0"/>
          <w:sz w:val="28"/>
          <w:szCs w:val="28"/>
          <w:lang w:val="uk-UA" w:eastAsia="uk-UA"/>
          <w14:ligatures w14:val="none"/>
        </w:rPr>
        <w:t>Court</w:t>
      </w:r>
      <w:proofErr w:type="spellEnd"/>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t>Proceedings</w:t>
      </w:r>
      <w:proofErr w:type="spellEnd"/>
      <w:r w:rsidRPr="00363246">
        <w:rPr>
          <w:rFonts w:ascii="Times New Roman" w:eastAsia="Times New Roman" w:hAnsi="Times New Roman" w:cs="Times New Roman"/>
          <w:kern w:val="0"/>
          <w:sz w:val="28"/>
          <w:szCs w:val="28"/>
          <w:lang w:val="uk-UA" w:eastAsia="uk-UA"/>
          <w14:ligatures w14:val="none"/>
        </w:rPr>
        <w:t xml:space="preserve">» відображає процесуальний аспект правової діяльності, тобто реалізацію права в судовій практиці. Його семантичне наповнення охоплює послідовність дій від ініціювання справи до винесення рішення: </w:t>
      </w:r>
      <w:proofErr w:type="spellStart"/>
      <w:r w:rsidRPr="00363246">
        <w:rPr>
          <w:rFonts w:ascii="Times New Roman" w:eastAsia="Times New Roman" w:hAnsi="Times New Roman" w:cs="Times New Roman"/>
          <w:i/>
          <w:iCs/>
          <w:kern w:val="0"/>
          <w:sz w:val="28"/>
          <w:szCs w:val="28"/>
          <w:lang w:val="uk-UA" w:eastAsia="uk-UA"/>
          <w14:ligatures w14:val="none"/>
        </w:rPr>
        <w:t>trial</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hearing</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testimony</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evidence</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witness</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verdict</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appeal</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prosecution</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defense</w:t>
      </w:r>
      <w:proofErr w:type="spellEnd"/>
      <w:r w:rsidRPr="00363246">
        <w:rPr>
          <w:rFonts w:ascii="Times New Roman" w:eastAsia="Times New Roman" w:hAnsi="Times New Roman" w:cs="Times New Roman"/>
          <w:kern w:val="0"/>
          <w:sz w:val="28"/>
          <w:szCs w:val="28"/>
          <w:lang w:val="uk-UA" w:eastAsia="uk-UA"/>
          <w14:ligatures w14:val="none"/>
        </w:rPr>
        <w:t xml:space="preserve">. Головна семантична домінанта поля </w:t>
      </w:r>
      <w:r w:rsidR="00587718">
        <w:rPr>
          <w:rFonts w:ascii="Times New Roman" w:eastAsia="Times New Roman" w:hAnsi="Times New Roman" w:cs="Times New Roman"/>
          <w:kern w:val="0"/>
          <w:sz w:val="28"/>
          <w:szCs w:val="28"/>
          <w:lang w:val="ru-RU" w:eastAsia="uk-UA"/>
          <w14:ligatures w14:val="none"/>
        </w:rPr>
        <w:t>–</w:t>
      </w:r>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t>процедурність</w:t>
      </w:r>
      <w:proofErr w:type="spellEnd"/>
      <w:r w:rsidRPr="00363246">
        <w:rPr>
          <w:rFonts w:ascii="Times New Roman" w:eastAsia="Times New Roman" w:hAnsi="Times New Roman" w:cs="Times New Roman"/>
          <w:kern w:val="0"/>
          <w:sz w:val="28"/>
          <w:szCs w:val="28"/>
          <w:lang w:val="uk-UA" w:eastAsia="uk-UA"/>
          <w14:ligatures w14:val="none"/>
        </w:rPr>
        <w:t xml:space="preserve">, адже його лексеми фіксують не статику правових понять, а їхню динаміку. Висока частотність аналітичних конструкцій типу </w:t>
      </w:r>
      <w:proofErr w:type="spellStart"/>
      <w:r w:rsidRPr="00363246">
        <w:rPr>
          <w:rFonts w:ascii="Times New Roman" w:eastAsia="Times New Roman" w:hAnsi="Times New Roman" w:cs="Times New Roman"/>
          <w:i/>
          <w:iCs/>
          <w:kern w:val="0"/>
          <w:sz w:val="28"/>
          <w:szCs w:val="28"/>
          <w:lang w:val="uk-UA" w:eastAsia="uk-UA"/>
          <w14:ligatures w14:val="none"/>
        </w:rPr>
        <w:t>to</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stand</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trial</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to</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reach</w:t>
      </w:r>
      <w:proofErr w:type="spellEnd"/>
      <w:r w:rsidRPr="00363246">
        <w:rPr>
          <w:rFonts w:ascii="Times New Roman" w:eastAsia="Times New Roman" w:hAnsi="Times New Roman" w:cs="Times New Roman"/>
          <w:i/>
          <w:iCs/>
          <w:kern w:val="0"/>
          <w:sz w:val="28"/>
          <w:szCs w:val="28"/>
          <w:lang w:val="uk-UA" w:eastAsia="uk-UA"/>
          <w14:ligatures w14:val="none"/>
        </w:rPr>
        <w:t xml:space="preserve"> a </w:t>
      </w:r>
      <w:proofErr w:type="spellStart"/>
      <w:r w:rsidRPr="00363246">
        <w:rPr>
          <w:rFonts w:ascii="Times New Roman" w:eastAsia="Times New Roman" w:hAnsi="Times New Roman" w:cs="Times New Roman"/>
          <w:i/>
          <w:iCs/>
          <w:kern w:val="0"/>
          <w:sz w:val="28"/>
          <w:szCs w:val="28"/>
          <w:lang w:val="uk-UA" w:eastAsia="uk-UA"/>
          <w14:ligatures w14:val="none"/>
        </w:rPr>
        <w:t>verdict</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to</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give</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testimony</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to</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file</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an</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appeal</w:t>
      </w:r>
      <w:proofErr w:type="spellEnd"/>
      <w:r w:rsidRPr="00363246">
        <w:rPr>
          <w:rFonts w:ascii="Times New Roman" w:eastAsia="Times New Roman" w:hAnsi="Times New Roman" w:cs="Times New Roman"/>
          <w:kern w:val="0"/>
          <w:sz w:val="28"/>
          <w:szCs w:val="28"/>
          <w:lang w:val="uk-UA" w:eastAsia="uk-UA"/>
          <w14:ligatures w14:val="none"/>
        </w:rPr>
        <w:t xml:space="preserve"> свідчить про синтаксичну природу номінації, що є характерною рисою англомовної юридичної мови. Саме через подібні сполучення реалізується прагнення англійської правничої традиції до формальної точності та функціональної завершеності опису процесуальних дій.</w:t>
      </w:r>
    </w:p>
    <w:p w14:paraId="7EC11D1A" w14:textId="77777777" w:rsidR="00363246" w:rsidRPr="00363246" w:rsidRDefault="00363246" w:rsidP="0036324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63246">
        <w:rPr>
          <w:rFonts w:ascii="Times New Roman" w:eastAsia="Times New Roman" w:hAnsi="Times New Roman" w:cs="Times New Roman"/>
          <w:kern w:val="0"/>
          <w:sz w:val="28"/>
          <w:szCs w:val="28"/>
          <w:lang w:val="uk-UA" w:eastAsia="uk-UA"/>
          <w14:ligatures w14:val="none"/>
        </w:rPr>
        <w:t>Поле «</w:t>
      </w:r>
      <w:proofErr w:type="spellStart"/>
      <w:r w:rsidRPr="00363246">
        <w:rPr>
          <w:rFonts w:ascii="Times New Roman" w:eastAsia="Times New Roman" w:hAnsi="Times New Roman" w:cs="Times New Roman"/>
          <w:kern w:val="0"/>
          <w:sz w:val="28"/>
          <w:szCs w:val="28"/>
          <w:lang w:val="uk-UA" w:eastAsia="uk-UA"/>
          <w14:ligatures w14:val="none"/>
        </w:rPr>
        <w:t>Legal</w:t>
      </w:r>
      <w:proofErr w:type="spellEnd"/>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t>Action</w:t>
      </w:r>
      <w:proofErr w:type="spellEnd"/>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t>and</w:t>
      </w:r>
      <w:proofErr w:type="spellEnd"/>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t>Procedure</w:t>
      </w:r>
      <w:proofErr w:type="spellEnd"/>
      <w:r w:rsidRPr="00363246">
        <w:rPr>
          <w:rFonts w:ascii="Times New Roman" w:eastAsia="Times New Roman" w:hAnsi="Times New Roman" w:cs="Times New Roman"/>
          <w:kern w:val="0"/>
          <w:sz w:val="28"/>
          <w:szCs w:val="28"/>
          <w:lang w:val="uk-UA" w:eastAsia="uk-UA"/>
          <w14:ligatures w14:val="none"/>
        </w:rPr>
        <w:t xml:space="preserve">» тісно пов’язане з попереднім, однак має ширше охоплення, оскільки включає терміни, що описують не лише судові, а й адміністративні та виконавчі процеси. Тут переважають динамічні значення, які позначають юридичні дії, ініціативи та способи реалізації права: </w:t>
      </w:r>
      <w:proofErr w:type="spellStart"/>
      <w:r w:rsidRPr="00363246">
        <w:rPr>
          <w:rFonts w:ascii="Times New Roman" w:eastAsia="Times New Roman" w:hAnsi="Times New Roman" w:cs="Times New Roman"/>
          <w:i/>
          <w:iCs/>
          <w:kern w:val="0"/>
          <w:sz w:val="28"/>
          <w:szCs w:val="28"/>
          <w:lang w:val="uk-UA" w:eastAsia="uk-UA"/>
          <w14:ligatures w14:val="none"/>
        </w:rPr>
        <w:t>to</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sue</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to</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prosecute</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to</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enforce</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to</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grant</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to</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appeal</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file</w:t>
      </w:r>
      <w:proofErr w:type="spellEnd"/>
      <w:r w:rsidRPr="00363246">
        <w:rPr>
          <w:rFonts w:ascii="Times New Roman" w:eastAsia="Times New Roman" w:hAnsi="Times New Roman" w:cs="Times New Roman"/>
          <w:i/>
          <w:iCs/>
          <w:kern w:val="0"/>
          <w:sz w:val="28"/>
          <w:szCs w:val="28"/>
          <w:lang w:val="uk-UA" w:eastAsia="uk-UA"/>
          <w14:ligatures w14:val="none"/>
        </w:rPr>
        <w:t xml:space="preserve"> a </w:t>
      </w:r>
      <w:proofErr w:type="spellStart"/>
      <w:r w:rsidRPr="00363246">
        <w:rPr>
          <w:rFonts w:ascii="Times New Roman" w:eastAsia="Times New Roman" w:hAnsi="Times New Roman" w:cs="Times New Roman"/>
          <w:i/>
          <w:iCs/>
          <w:kern w:val="0"/>
          <w:sz w:val="28"/>
          <w:szCs w:val="28"/>
          <w:lang w:val="uk-UA" w:eastAsia="uk-UA"/>
          <w14:ligatures w14:val="none"/>
        </w:rPr>
        <w:t>lawsuit</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enforce</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the</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law</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lastRenderedPageBreak/>
        <w:t>bring</w:t>
      </w:r>
      <w:proofErr w:type="spellEnd"/>
      <w:r w:rsidRPr="00363246">
        <w:rPr>
          <w:rFonts w:ascii="Times New Roman" w:eastAsia="Times New Roman" w:hAnsi="Times New Roman" w:cs="Times New Roman"/>
          <w:i/>
          <w:iCs/>
          <w:kern w:val="0"/>
          <w:sz w:val="28"/>
          <w:szCs w:val="28"/>
          <w:lang w:val="uk-UA" w:eastAsia="uk-UA"/>
          <w14:ligatures w14:val="none"/>
        </w:rPr>
        <w:t xml:space="preserve"> a </w:t>
      </w:r>
      <w:proofErr w:type="spellStart"/>
      <w:r w:rsidRPr="00363246">
        <w:rPr>
          <w:rFonts w:ascii="Times New Roman" w:eastAsia="Times New Roman" w:hAnsi="Times New Roman" w:cs="Times New Roman"/>
          <w:i/>
          <w:iCs/>
          <w:kern w:val="0"/>
          <w:sz w:val="28"/>
          <w:szCs w:val="28"/>
          <w:lang w:val="uk-UA" w:eastAsia="uk-UA"/>
          <w14:ligatures w14:val="none"/>
        </w:rPr>
        <w:t>case</w:t>
      </w:r>
      <w:proofErr w:type="spellEnd"/>
      <w:r w:rsidRPr="00363246">
        <w:rPr>
          <w:rFonts w:ascii="Times New Roman" w:eastAsia="Times New Roman" w:hAnsi="Times New Roman" w:cs="Times New Roman"/>
          <w:kern w:val="0"/>
          <w:sz w:val="28"/>
          <w:szCs w:val="28"/>
          <w:lang w:val="uk-UA" w:eastAsia="uk-UA"/>
          <w14:ligatures w14:val="none"/>
        </w:rPr>
        <w:t>. Це поле демонструє особливу функціональну спрямованість юридичної мови, яка не лише описує норми, а й моделює дії, через які норми втілюються у практиці. Процесуальна семантика цього поля свідчить про активну природу права як інструмента регулювання, у межах якого мова стає засобом дії, а не лише опису.</w:t>
      </w:r>
    </w:p>
    <w:p w14:paraId="51865E77" w14:textId="77777777" w:rsidR="00363246" w:rsidRPr="00363246" w:rsidRDefault="00363246" w:rsidP="0036324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63246">
        <w:rPr>
          <w:rFonts w:ascii="Times New Roman" w:eastAsia="Times New Roman" w:hAnsi="Times New Roman" w:cs="Times New Roman"/>
          <w:kern w:val="0"/>
          <w:sz w:val="28"/>
          <w:szCs w:val="28"/>
          <w:lang w:val="uk-UA" w:eastAsia="uk-UA"/>
          <w14:ligatures w14:val="none"/>
        </w:rPr>
        <w:t>Не менш важливим є поле «</w:t>
      </w:r>
      <w:proofErr w:type="spellStart"/>
      <w:r w:rsidRPr="00363246">
        <w:rPr>
          <w:rFonts w:ascii="Times New Roman" w:eastAsia="Times New Roman" w:hAnsi="Times New Roman" w:cs="Times New Roman"/>
          <w:kern w:val="0"/>
          <w:sz w:val="28"/>
          <w:szCs w:val="28"/>
          <w:lang w:val="uk-UA" w:eastAsia="uk-UA"/>
          <w14:ligatures w14:val="none"/>
        </w:rPr>
        <w:t>Rights</w:t>
      </w:r>
      <w:proofErr w:type="spellEnd"/>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t>and</w:t>
      </w:r>
      <w:proofErr w:type="spellEnd"/>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t>Obligations</w:t>
      </w:r>
      <w:proofErr w:type="spellEnd"/>
      <w:r w:rsidRPr="00363246">
        <w:rPr>
          <w:rFonts w:ascii="Times New Roman" w:eastAsia="Times New Roman" w:hAnsi="Times New Roman" w:cs="Times New Roman"/>
          <w:kern w:val="0"/>
          <w:sz w:val="28"/>
          <w:szCs w:val="28"/>
          <w:lang w:val="uk-UA" w:eastAsia="uk-UA"/>
          <w14:ligatures w14:val="none"/>
        </w:rPr>
        <w:t xml:space="preserve">», яке має симетричну структуру, побудовану на опозиції «дозволене – зобов’язальне». Його семантична основа охоплює лексеми, що позначають суб’єктивні права, свободи, юридичні обов’язки, відповідальність та взаємні зобов’язання сторін: </w:t>
      </w:r>
      <w:proofErr w:type="spellStart"/>
      <w:r w:rsidRPr="00363246">
        <w:rPr>
          <w:rFonts w:ascii="Times New Roman" w:eastAsia="Times New Roman" w:hAnsi="Times New Roman" w:cs="Times New Roman"/>
          <w:i/>
          <w:iCs/>
          <w:kern w:val="0"/>
          <w:sz w:val="28"/>
          <w:szCs w:val="28"/>
          <w:lang w:val="uk-UA" w:eastAsia="uk-UA"/>
          <w14:ligatures w14:val="none"/>
        </w:rPr>
        <w:t>right</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freedom</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liability</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duty</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responsibility</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consent</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contract</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breach</w:t>
      </w:r>
      <w:proofErr w:type="spellEnd"/>
      <w:r w:rsidRPr="00363246">
        <w:rPr>
          <w:rFonts w:ascii="Times New Roman" w:eastAsia="Times New Roman" w:hAnsi="Times New Roman" w:cs="Times New Roman"/>
          <w:kern w:val="0"/>
          <w:sz w:val="28"/>
          <w:szCs w:val="28"/>
          <w:lang w:val="uk-UA" w:eastAsia="uk-UA"/>
          <w14:ligatures w14:val="none"/>
        </w:rPr>
        <w:t xml:space="preserve">. Це поле є своєрідним ядром нормативного балансу між свободою дії та правовим обмеженням, що відображає сутність права як соціального компромісу. Високий ступінь синонімії (наприклад, </w:t>
      </w:r>
      <w:proofErr w:type="spellStart"/>
      <w:r w:rsidRPr="00363246">
        <w:rPr>
          <w:rFonts w:ascii="Times New Roman" w:eastAsia="Times New Roman" w:hAnsi="Times New Roman" w:cs="Times New Roman"/>
          <w:i/>
          <w:iCs/>
          <w:kern w:val="0"/>
          <w:sz w:val="28"/>
          <w:szCs w:val="28"/>
          <w:lang w:val="uk-UA" w:eastAsia="uk-UA"/>
          <w14:ligatures w14:val="none"/>
        </w:rPr>
        <w:t>obligation</w:t>
      </w:r>
      <w:proofErr w:type="spellEnd"/>
      <w:r w:rsidRPr="00363246">
        <w:rPr>
          <w:rFonts w:ascii="Times New Roman" w:eastAsia="Times New Roman" w:hAnsi="Times New Roman" w:cs="Times New Roman"/>
          <w:i/>
          <w:iCs/>
          <w:kern w:val="0"/>
          <w:sz w:val="28"/>
          <w:szCs w:val="28"/>
          <w:lang w:val="uk-UA" w:eastAsia="uk-UA"/>
          <w14:ligatures w14:val="none"/>
        </w:rPr>
        <w:t xml:space="preserve"> – </w:t>
      </w:r>
      <w:proofErr w:type="spellStart"/>
      <w:r w:rsidRPr="00363246">
        <w:rPr>
          <w:rFonts w:ascii="Times New Roman" w:eastAsia="Times New Roman" w:hAnsi="Times New Roman" w:cs="Times New Roman"/>
          <w:i/>
          <w:iCs/>
          <w:kern w:val="0"/>
          <w:sz w:val="28"/>
          <w:szCs w:val="28"/>
          <w:lang w:val="uk-UA" w:eastAsia="uk-UA"/>
          <w14:ligatures w14:val="none"/>
        </w:rPr>
        <w:t>duty</w:t>
      </w:r>
      <w:proofErr w:type="spellEnd"/>
      <w:r w:rsidRPr="00363246">
        <w:rPr>
          <w:rFonts w:ascii="Times New Roman" w:eastAsia="Times New Roman" w:hAnsi="Times New Roman" w:cs="Times New Roman"/>
          <w:i/>
          <w:iCs/>
          <w:kern w:val="0"/>
          <w:sz w:val="28"/>
          <w:szCs w:val="28"/>
          <w:lang w:val="uk-UA" w:eastAsia="uk-UA"/>
          <w14:ligatures w14:val="none"/>
        </w:rPr>
        <w:t xml:space="preserve"> – </w:t>
      </w:r>
      <w:proofErr w:type="spellStart"/>
      <w:r w:rsidRPr="00363246">
        <w:rPr>
          <w:rFonts w:ascii="Times New Roman" w:eastAsia="Times New Roman" w:hAnsi="Times New Roman" w:cs="Times New Roman"/>
          <w:i/>
          <w:iCs/>
          <w:kern w:val="0"/>
          <w:sz w:val="28"/>
          <w:szCs w:val="28"/>
          <w:lang w:val="uk-UA" w:eastAsia="uk-UA"/>
          <w14:ligatures w14:val="none"/>
        </w:rPr>
        <w:t>responsibility</w:t>
      </w:r>
      <w:proofErr w:type="spellEnd"/>
      <w:r w:rsidRPr="00363246">
        <w:rPr>
          <w:rFonts w:ascii="Times New Roman" w:eastAsia="Times New Roman" w:hAnsi="Times New Roman" w:cs="Times New Roman"/>
          <w:kern w:val="0"/>
          <w:sz w:val="28"/>
          <w:szCs w:val="28"/>
          <w:lang w:val="uk-UA" w:eastAsia="uk-UA"/>
          <w14:ligatures w14:val="none"/>
        </w:rPr>
        <w:t>) та семантичні градації інтенсивності правової обов’язковості створюють багатовимірну структуру, у якій відображається взаємодія прав і обов’язків у межах правового простору.</w:t>
      </w:r>
    </w:p>
    <w:p w14:paraId="2AE2DAEA" w14:textId="77777777" w:rsidR="00363246" w:rsidRPr="00363246" w:rsidRDefault="00363246" w:rsidP="0036324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63246">
        <w:rPr>
          <w:rFonts w:ascii="Times New Roman" w:eastAsia="Times New Roman" w:hAnsi="Times New Roman" w:cs="Times New Roman"/>
          <w:kern w:val="0"/>
          <w:sz w:val="28"/>
          <w:szCs w:val="28"/>
          <w:lang w:val="uk-UA" w:eastAsia="uk-UA"/>
          <w14:ligatures w14:val="none"/>
        </w:rPr>
        <w:t>Поле «</w:t>
      </w:r>
      <w:proofErr w:type="spellStart"/>
      <w:r w:rsidRPr="00363246">
        <w:rPr>
          <w:rFonts w:ascii="Times New Roman" w:eastAsia="Times New Roman" w:hAnsi="Times New Roman" w:cs="Times New Roman"/>
          <w:kern w:val="0"/>
          <w:sz w:val="28"/>
          <w:szCs w:val="28"/>
          <w:lang w:val="uk-UA" w:eastAsia="uk-UA"/>
          <w14:ligatures w14:val="none"/>
        </w:rPr>
        <w:t>Legal</w:t>
      </w:r>
      <w:proofErr w:type="spellEnd"/>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t>Documents</w:t>
      </w:r>
      <w:proofErr w:type="spellEnd"/>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t>and</w:t>
      </w:r>
      <w:proofErr w:type="spellEnd"/>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t>Institutions</w:t>
      </w:r>
      <w:proofErr w:type="spellEnd"/>
      <w:r w:rsidRPr="00363246">
        <w:rPr>
          <w:rFonts w:ascii="Times New Roman" w:eastAsia="Times New Roman" w:hAnsi="Times New Roman" w:cs="Times New Roman"/>
          <w:kern w:val="0"/>
          <w:sz w:val="28"/>
          <w:szCs w:val="28"/>
          <w:lang w:val="uk-UA" w:eastAsia="uk-UA"/>
          <w14:ligatures w14:val="none"/>
        </w:rPr>
        <w:t xml:space="preserve">» становить номінативний рівень юридичної мови, який фіксує матеріальні, організаційні та процедурні аспекти права. До його складу входять терміни, що позначають офіційні документи, нормативні акти та органи влади: </w:t>
      </w:r>
      <w:proofErr w:type="spellStart"/>
      <w:r w:rsidRPr="00363246">
        <w:rPr>
          <w:rFonts w:ascii="Times New Roman" w:eastAsia="Times New Roman" w:hAnsi="Times New Roman" w:cs="Times New Roman"/>
          <w:i/>
          <w:iCs/>
          <w:kern w:val="0"/>
          <w:sz w:val="28"/>
          <w:szCs w:val="28"/>
          <w:lang w:val="uk-UA" w:eastAsia="uk-UA"/>
          <w14:ligatures w14:val="none"/>
        </w:rPr>
        <w:t>document</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contract</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agreement</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treaty</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charter</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affidavit</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court</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tribunal</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ministry</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department</w:t>
      </w:r>
      <w:proofErr w:type="spellEnd"/>
      <w:r w:rsidRPr="00363246">
        <w:rPr>
          <w:rFonts w:ascii="Times New Roman" w:eastAsia="Times New Roman" w:hAnsi="Times New Roman" w:cs="Times New Roman"/>
          <w:kern w:val="0"/>
          <w:sz w:val="28"/>
          <w:szCs w:val="28"/>
          <w:lang w:val="uk-UA" w:eastAsia="uk-UA"/>
          <w14:ligatures w14:val="none"/>
        </w:rPr>
        <w:t xml:space="preserve">. Його структура відзначається конкретністю й </w:t>
      </w:r>
      <w:proofErr w:type="spellStart"/>
      <w:r w:rsidRPr="00363246">
        <w:rPr>
          <w:rFonts w:ascii="Times New Roman" w:eastAsia="Times New Roman" w:hAnsi="Times New Roman" w:cs="Times New Roman"/>
          <w:kern w:val="0"/>
          <w:sz w:val="28"/>
          <w:szCs w:val="28"/>
          <w:lang w:val="uk-UA" w:eastAsia="uk-UA"/>
          <w14:ligatures w14:val="none"/>
        </w:rPr>
        <w:t>формалізованістю</w:t>
      </w:r>
      <w:proofErr w:type="spellEnd"/>
      <w:r w:rsidRPr="00363246">
        <w:rPr>
          <w:rFonts w:ascii="Times New Roman" w:eastAsia="Times New Roman" w:hAnsi="Times New Roman" w:cs="Times New Roman"/>
          <w:kern w:val="0"/>
          <w:sz w:val="28"/>
          <w:szCs w:val="28"/>
          <w:lang w:val="uk-UA" w:eastAsia="uk-UA"/>
          <w14:ligatures w14:val="none"/>
        </w:rPr>
        <w:t xml:space="preserve">, що відповідає прагненню юридичної мови до точності та стабільності. Перевага аналітичних конструкцій типу </w:t>
      </w:r>
      <w:proofErr w:type="spellStart"/>
      <w:r w:rsidRPr="00363246">
        <w:rPr>
          <w:rFonts w:ascii="Times New Roman" w:eastAsia="Times New Roman" w:hAnsi="Times New Roman" w:cs="Times New Roman"/>
          <w:i/>
          <w:iCs/>
          <w:kern w:val="0"/>
          <w:sz w:val="28"/>
          <w:szCs w:val="28"/>
          <w:lang w:val="uk-UA" w:eastAsia="uk-UA"/>
          <w14:ligatures w14:val="none"/>
        </w:rPr>
        <w:t>memorandum</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of</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understanding</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bill</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of</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rights</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code</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of</w:t>
      </w:r>
      <w:proofErr w:type="spellEnd"/>
      <w:r w:rsidRPr="00363246">
        <w:rPr>
          <w:rFonts w:ascii="Times New Roman" w:eastAsia="Times New Roman" w:hAnsi="Times New Roman" w:cs="Times New Roman"/>
          <w:i/>
          <w:iCs/>
          <w:kern w:val="0"/>
          <w:sz w:val="28"/>
          <w:szCs w:val="28"/>
          <w:lang w:val="uk-UA" w:eastAsia="uk-UA"/>
          <w14:ligatures w14:val="none"/>
        </w:rPr>
        <w:t xml:space="preserve"> </w:t>
      </w:r>
      <w:proofErr w:type="spellStart"/>
      <w:r w:rsidRPr="00363246">
        <w:rPr>
          <w:rFonts w:ascii="Times New Roman" w:eastAsia="Times New Roman" w:hAnsi="Times New Roman" w:cs="Times New Roman"/>
          <w:i/>
          <w:iCs/>
          <w:kern w:val="0"/>
          <w:sz w:val="28"/>
          <w:szCs w:val="28"/>
          <w:lang w:val="uk-UA" w:eastAsia="uk-UA"/>
          <w14:ligatures w14:val="none"/>
        </w:rPr>
        <w:t>conduct</w:t>
      </w:r>
      <w:proofErr w:type="spellEnd"/>
      <w:r w:rsidRPr="00363246">
        <w:rPr>
          <w:rFonts w:ascii="Times New Roman" w:eastAsia="Times New Roman" w:hAnsi="Times New Roman" w:cs="Times New Roman"/>
          <w:kern w:val="0"/>
          <w:sz w:val="28"/>
          <w:szCs w:val="28"/>
          <w:lang w:val="uk-UA" w:eastAsia="uk-UA"/>
          <w14:ligatures w14:val="none"/>
        </w:rPr>
        <w:t xml:space="preserve"> демонструє тенденцію до детальної специфікації змісту, що є невід’ємною рисою англомовного правничого стилю.</w:t>
      </w:r>
    </w:p>
    <w:p w14:paraId="5BF51B1F" w14:textId="77777777" w:rsidR="00363246" w:rsidRPr="00363246" w:rsidRDefault="00363246" w:rsidP="0036324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63246">
        <w:rPr>
          <w:rFonts w:ascii="Times New Roman" w:eastAsia="Times New Roman" w:hAnsi="Times New Roman" w:cs="Times New Roman"/>
          <w:kern w:val="0"/>
          <w:sz w:val="28"/>
          <w:szCs w:val="28"/>
          <w:lang w:val="uk-UA" w:eastAsia="uk-UA"/>
          <w14:ligatures w14:val="none"/>
        </w:rPr>
        <w:t>Взаємодія між зазначеними семантичними полями формує поліцентричну, але узгоджену систему, у якій кожне поле виконує власну когнітивну функцію. «</w:t>
      </w:r>
      <w:proofErr w:type="spellStart"/>
      <w:r w:rsidRPr="00363246">
        <w:rPr>
          <w:rFonts w:ascii="Times New Roman" w:eastAsia="Times New Roman" w:hAnsi="Times New Roman" w:cs="Times New Roman"/>
          <w:kern w:val="0"/>
          <w:sz w:val="28"/>
          <w:szCs w:val="28"/>
          <w:lang w:val="uk-UA" w:eastAsia="uk-UA"/>
          <w14:ligatures w14:val="none"/>
        </w:rPr>
        <w:t>Law</w:t>
      </w:r>
      <w:proofErr w:type="spellEnd"/>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t>and</w:t>
      </w:r>
      <w:proofErr w:type="spellEnd"/>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t>Justice</w:t>
      </w:r>
      <w:proofErr w:type="spellEnd"/>
      <w:r w:rsidRPr="00363246">
        <w:rPr>
          <w:rFonts w:ascii="Times New Roman" w:eastAsia="Times New Roman" w:hAnsi="Times New Roman" w:cs="Times New Roman"/>
          <w:kern w:val="0"/>
          <w:sz w:val="28"/>
          <w:szCs w:val="28"/>
          <w:lang w:val="uk-UA" w:eastAsia="uk-UA"/>
          <w14:ligatures w14:val="none"/>
        </w:rPr>
        <w:t>» постає ядром, навколо якого організовані інші поля, тоді як «</w:t>
      </w:r>
      <w:proofErr w:type="spellStart"/>
      <w:r w:rsidRPr="00363246">
        <w:rPr>
          <w:rFonts w:ascii="Times New Roman" w:eastAsia="Times New Roman" w:hAnsi="Times New Roman" w:cs="Times New Roman"/>
          <w:kern w:val="0"/>
          <w:sz w:val="28"/>
          <w:szCs w:val="28"/>
          <w:lang w:val="uk-UA" w:eastAsia="uk-UA"/>
          <w14:ligatures w14:val="none"/>
        </w:rPr>
        <w:t>Crime</w:t>
      </w:r>
      <w:proofErr w:type="spellEnd"/>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t>and</w:t>
      </w:r>
      <w:proofErr w:type="spellEnd"/>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t>Punishment</w:t>
      </w:r>
      <w:proofErr w:type="spellEnd"/>
      <w:r w:rsidRPr="00363246">
        <w:rPr>
          <w:rFonts w:ascii="Times New Roman" w:eastAsia="Times New Roman" w:hAnsi="Times New Roman" w:cs="Times New Roman"/>
          <w:kern w:val="0"/>
          <w:sz w:val="28"/>
          <w:szCs w:val="28"/>
          <w:lang w:val="uk-UA" w:eastAsia="uk-UA"/>
          <w14:ligatures w14:val="none"/>
        </w:rPr>
        <w:t>» та «</w:t>
      </w:r>
      <w:proofErr w:type="spellStart"/>
      <w:r w:rsidRPr="00363246">
        <w:rPr>
          <w:rFonts w:ascii="Times New Roman" w:eastAsia="Times New Roman" w:hAnsi="Times New Roman" w:cs="Times New Roman"/>
          <w:kern w:val="0"/>
          <w:sz w:val="28"/>
          <w:szCs w:val="28"/>
          <w:lang w:val="uk-UA" w:eastAsia="uk-UA"/>
          <w14:ligatures w14:val="none"/>
        </w:rPr>
        <w:t>Rights</w:t>
      </w:r>
      <w:proofErr w:type="spellEnd"/>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t>and</w:t>
      </w:r>
      <w:proofErr w:type="spellEnd"/>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lastRenderedPageBreak/>
        <w:t>Obligations</w:t>
      </w:r>
      <w:proofErr w:type="spellEnd"/>
      <w:r w:rsidRPr="00363246">
        <w:rPr>
          <w:rFonts w:ascii="Times New Roman" w:eastAsia="Times New Roman" w:hAnsi="Times New Roman" w:cs="Times New Roman"/>
          <w:kern w:val="0"/>
          <w:sz w:val="28"/>
          <w:szCs w:val="28"/>
          <w:lang w:val="uk-UA" w:eastAsia="uk-UA"/>
          <w14:ligatures w14:val="none"/>
        </w:rPr>
        <w:t xml:space="preserve">» створюють протилежні полюси нормативного балансу — </w:t>
      </w:r>
      <w:proofErr w:type="spellStart"/>
      <w:r w:rsidRPr="00363246">
        <w:rPr>
          <w:rFonts w:ascii="Times New Roman" w:eastAsia="Times New Roman" w:hAnsi="Times New Roman" w:cs="Times New Roman"/>
          <w:kern w:val="0"/>
          <w:sz w:val="28"/>
          <w:szCs w:val="28"/>
          <w:lang w:val="uk-UA" w:eastAsia="uk-UA"/>
          <w14:ligatures w14:val="none"/>
        </w:rPr>
        <w:t>санкційного</w:t>
      </w:r>
      <w:proofErr w:type="spellEnd"/>
      <w:r w:rsidRPr="00363246">
        <w:rPr>
          <w:rFonts w:ascii="Times New Roman" w:eastAsia="Times New Roman" w:hAnsi="Times New Roman" w:cs="Times New Roman"/>
          <w:kern w:val="0"/>
          <w:sz w:val="28"/>
          <w:szCs w:val="28"/>
          <w:lang w:val="uk-UA" w:eastAsia="uk-UA"/>
          <w14:ligatures w14:val="none"/>
        </w:rPr>
        <w:t xml:space="preserve"> та дозвільного. «</w:t>
      </w:r>
      <w:proofErr w:type="spellStart"/>
      <w:r w:rsidRPr="00363246">
        <w:rPr>
          <w:rFonts w:ascii="Times New Roman" w:eastAsia="Times New Roman" w:hAnsi="Times New Roman" w:cs="Times New Roman"/>
          <w:kern w:val="0"/>
          <w:sz w:val="28"/>
          <w:szCs w:val="28"/>
          <w:lang w:val="uk-UA" w:eastAsia="uk-UA"/>
          <w14:ligatures w14:val="none"/>
        </w:rPr>
        <w:t>Court</w:t>
      </w:r>
      <w:proofErr w:type="spellEnd"/>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t>Proceedings</w:t>
      </w:r>
      <w:proofErr w:type="spellEnd"/>
      <w:r w:rsidRPr="00363246">
        <w:rPr>
          <w:rFonts w:ascii="Times New Roman" w:eastAsia="Times New Roman" w:hAnsi="Times New Roman" w:cs="Times New Roman"/>
          <w:kern w:val="0"/>
          <w:sz w:val="28"/>
          <w:szCs w:val="28"/>
          <w:lang w:val="uk-UA" w:eastAsia="uk-UA"/>
          <w14:ligatures w14:val="none"/>
        </w:rPr>
        <w:t>» і «</w:t>
      </w:r>
      <w:proofErr w:type="spellStart"/>
      <w:r w:rsidRPr="00363246">
        <w:rPr>
          <w:rFonts w:ascii="Times New Roman" w:eastAsia="Times New Roman" w:hAnsi="Times New Roman" w:cs="Times New Roman"/>
          <w:kern w:val="0"/>
          <w:sz w:val="28"/>
          <w:szCs w:val="28"/>
          <w:lang w:val="uk-UA" w:eastAsia="uk-UA"/>
          <w14:ligatures w14:val="none"/>
        </w:rPr>
        <w:t>Legal</w:t>
      </w:r>
      <w:proofErr w:type="spellEnd"/>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t>Action</w:t>
      </w:r>
      <w:proofErr w:type="spellEnd"/>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t>and</w:t>
      </w:r>
      <w:proofErr w:type="spellEnd"/>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t>Procedure</w:t>
      </w:r>
      <w:proofErr w:type="spellEnd"/>
      <w:r w:rsidRPr="00363246">
        <w:rPr>
          <w:rFonts w:ascii="Times New Roman" w:eastAsia="Times New Roman" w:hAnsi="Times New Roman" w:cs="Times New Roman"/>
          <w:kern w:val="0"/>
          <w:sz w:val="28"/>
          <w:szCs w:val="28"/>
          <w:lang w:val="uk-UA" w:eastAsia="uk-UA"/>
          <w14:ligatures w14:val="none"/>
        </w:rPr>
        <w:t>» відображають динамічну площину правозастосування, а «</w:t>
      </w:r>
      <w:proofErr w:type="spellStart"/>
      <w:r w:rsidRPr="00363246">
        <w:rPr>
          <w:rFonts w:ascii="Times New Roman" w:eastAsia="Times New Roman" w:hAnsi="Times New Roman" w:cs="Times New Roman"/>
          <w:kern w:val="0"/>
          <w:sz w:val="28"/>
          <w:szCs w:val="28"/>
          <w:lang w:val="uk-UA" w:eastAsia="uk-UA"/>
          <w14:ligatures w14:val="none"/>
        </w:rPr>
        <w:t>Legal</w:t>
      </w:r>
      <w:proofErr w:type="spellEnd"/>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t>Documents</w:t>
      </w:r>
      <w:proofErr w:type="spellEnd"/>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t>and</w:t>
      </w:r>
      <w:proofErr w:type="spellEnd"/>
      <w:r w:rsidRPr="00363246">
        <w:rPr>
          <w:rFonts w:ascii="Times New Roman" w:eastAsia="Times New Roman" w:hAnsi="Times New Roman" w:cs="Times New Roman"/>
          <w:kern w:val="0"/>
          <w:sz w:val="28"/>
          <w:szCs w:val="28"/>
          <w:lang w:val="uk-UA" w:eastAsia="uk-UA"/>
          <w14:ligatures w14:val="none"/>
        </w:rPr>
        <w:t xml:space="preserve"> </w:t>
      </w:r>
      <w:proofErr w:type="spellStart"/>
      <w:r w:rsidRPr="00363246">
        <w:rPr>
          <w:rFonts w:ascii="Times New Roman" w:eastAsia="Times New Roman" w:hAnsi="Times New Roman" w:cs="Times New Roman"/>
          <w:kern w:val="0"/>
          <w:sz w:val="28"/>
          <w:szCs w:val="28"/>
          <w:lang w:val="uk-UA" w:eastAsia="uk-UA"/>
          <w14:ligatures w14:val="none"/>
        </w:rPr>
        <w:t>Institutions</w:t>
      </w:r>
      <w:proofErr w:type="spellEnd"/>
      <w:r w:rsidRPr="00363246">
        <w:rPr>
          <w:rFonts w:ascii="Times New Roman" w:eastAsia="Times New Roman" w:hAnsi="Times New Roman" w:cs="Times New Roman"/>
          <w:kern w:val="0"/>
          <w:sz w:val="28"/>
          <w:szCs w:val="28"/>
          <w:lang w:val="uk-UA" w:eastAsia="uk-UA"/>
          <w14:ligatures w14:val="none"/>
        </w:rPr>
        <w:t>» забезпечує формалізацію та матеріальне закріплення правових норм. Сукупність цих полів формує цілісну семантичну модель англомовної правничої терміносистеми, у якій відображено логіку функціонування права як когнітивної, соціальної та комунікативної системи. Семантична організація юридичної лексики демонструє гармонійне поєднання абстрактності та конкретності, динамізму та стабільності, універсальності та культурної специфіки, що робить англомовну юридичну термінологію однією з найрозвиненіших терміносистем сучасної англійської мови.</w:t>
      </w:r>
    </w:p>
    <w:p w14:paraId="7A88BD50" w14:textId="77777777" w:rsidR="008D0E4E" w:rsidRDefault="008D0E4E" w:rsidP="00E36C96">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747C649" w14:textId="0C322381" w:rsidR="00DB26BE" w:rsidRPr="006B288B" w:rsidRDefault="00DB26BE" w:rsidP="00E36C96">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6B288B">
        <w:rPr>
          <w:rFonts w:ascii="Times New Roman" w:eastAsia="Times New Roman" w:hAnsi="Times New Roman" w:cs="Times New Roman"/>
          <w:b/>
          <w:bCs/>
          <w:kern w:val="0"/>
          <w:sz w:val="28"/>
          <w:szCs w:val="28"/>
          <w:lang w:val="uk-UA" w:eastAsia="uk-UA"/>
          <w14:ligatures w14:val="none"/>
        </w:rPr>
        <w:t>Висновки до розділу 2</w:t>
      </w:r>
    </w:p>
    <w:p w14:paraId="7342F4FC" w14:textId="77777777" w:rsidR="00C60978" w:rsidRPr="00C60978" w:rsidRDefault="00C60978" w:rsidP="00C6097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60978">
        <w:rPr>
          <w:rFonts w:ascii="Times New Roman" w:eastAsia="Times New Roman" w:hAnsi="Times New Roman" w:cs="Times New Roman"/>
          <w:kern w:val="0"/>
          <w:sz w:val="28"/>
          <w:szCs w:val="28"/>
          <w:lang w:val="uk-UA" w:eastAsia="uk-UA"/>
          <w14:ligatures w14:val="none"/>
        </w:rPr>
        <w:t xml:space="preserve">Семантико-структурний аналіз англомовної юридичної термінології дав змогу встановити фундаментальні закономірності її побудови, організації та функціонування в межах сучасного правничого дискурсу. Результати дослідження підтвердили, що юридична мова англійської традиції є </w:t>
      </w:r>
      <w:proofErr w:type="spellStart"/>
      <w:r w:rsidRPr="00C60978">
        <w:rPr>
          <w:rFonts w:ascii="Times New Roman" w:eastAsia="Times New Roman" w:hAnsi="Times New Roman" w:cs="Times New Roman"/>
          <w:kern w:val="0"/>
          <w:sz w:val="28"/>
          <w:szCs w:val="28"/>
          <w:lang w:val="uk-UA" w:eastAsia="uk-UA"/>
          <w14:ligatures w14:val="none"/>
        </w:rPr>
        <w:t>когнітивно</w:t>
      </w:r>
      <w:proofErr w:type="spellEnd"/>
      <w:r w:rsidRPr="00C60978">
        <w:rPr>
          <w:rFonts w:ascii="Times New Roman" w:eastAsia="Times New Roman" w:hAnsi="Times New Roman" w:cs="Times New Roman"/>
          <w:kern w:val="0"/>
          <w:sz w:val="28"/>
          <w:szCs w:val="28"/>
          <w:lang w:val="uk-UA" w:eastAsia="uk-UA"/>
          <w14:ligatures w14:val="none"/>
        </w:rPr>
        <w:t xml:space="preserve"> впорядкованою, системною і стабільною структурою, яка поєднує високий рівень формальної точності з гнучкістю у відображенні правової реальності. Форма та зміст термінів взаємозумовлені: морфологічна структура відображає ієрархію правових понять, тоді як семантика забезпечує їх концептуальну єдність.</w:t>
      </w:r>
    </w:p>
    <w:p w14:paraId="424A40CD" w14:textId="136D4FD3" w:rsidR="00C60978" w:rsidRPr="00C60978" w:rsidRDefault="00C60978" w:rsidP="00C6097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60978">
        <w:rPr>
          <w:rFonts w:ascii="Times New Roman" w:eastAsia="Times New Roman" w:hAnsi="Times New Roman" w:cs="Times New Roman"/>
          <w:kern w:val="0"/>
          <w:sz w:val="28"/>
          <w:szCs w:val="28"/>
          <w:lang w:val="uk-UA" w:eastAsia="uk-UA"/>
          <w14:ligatures w14:val="none"/>
        </w:rPr>
        <w:t xml:space="preserve">Встановлено, що структурна типологія англомовних юридичних термінів охоплює п’ять провідних моделей </w:t>
      </w:r>
      <w:r w:rsidR="00587718" w:rsidRPr="00587718">
        <w:rPr>
          <w:rFonts w:ascii="Times New Roman" w:eastAsia="Times New Roman" w:hAnsi="Times New Roman" w:cs="Times New Roman"/>
          <w:kern w:val="0"/>
          <w:sz w:val="28"/>
          <w:szCs w:val="28"/>
          <w:lang w:val="uk-UA" w:eastAsia="uk-UA"/>
          <w14:ligatures w14:val="none"/>
        </w:rPr>
        <w:t>–</w:t>
      </w:r>
      <w:r w:rsidRPr="00C60978">
        <w:rPr>
          <w:rFonts w:ascii="Times New Roman" w:eastAsia="Times New Roman" w:hAnsi="Times New Roman" w:cs="Times New Roman"/>
          <w:kern w:val="0"/>
          <w:sz w:val="28"/>
          <w:szCs w:val="28"/>
          <w:lang w:val="uk-UA" w:eastAsia="uk-UA"/>
          <w14:ligatures w14:val="none"/>
        </w:rPr>
        <w:t xml:space="preserve"> однокомпонентну, складну, аналітичну, абревіатурну та латинізовану. Найпродуктивнішою є аналітична модель, яка демонструє тенденцію англійської мови до синтаксичної деталізації та прагнення до максимальної точності й прозорості значення (</w:t>
      </w:r>
      <w:proofErr w:type="spellStart"/>
      <w:r w:rsidRPr="00C60978">
        <w:rPr>
          <w:rFonts w:ascii="Times New Roman" w:eastAsia="Times New Roman" w:hAnsi="Times New Roman" w:cs="Times New Roman"/>
          <w:i/>
          <w:iCs/>
          <w:kern w:val="0"/>
          <w:sz w:val="28"/>
          <w:szCs w:val="28"/>
          <w:lang w:val="uk-UA" w:eastAsia="uk-UA"/>
          <w14:ligatures w14:val="none"/>
        </w:rPr>
        <w:t>burden</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of</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proof</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rule</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of</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law</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presumption</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of</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innocence</w:t>
      </w:r>
      <w:proofErr w:type="spellEnd"/>
      <w:r w:rsidRPr="00C60978">
        <w:rPr>
          <w:rFonts w:ascii="Times New Roman" w:eastAsia="Times New Roman" w:hAnsi="Times New Roman" w:cs="Times New Roman"/>
          <w:kern w:val="0"/>
          <w:sz w:val="28"/>
          <w:szCs w:val="28"/>
          <w:lang w:val="uk-UA" w:eastAsia="uk-UA"/>
          <w14:ligatures w14:val="none"/>
        </w:rPr>
        <w:t>). Складні терміни (</w:t>
      </w:r>
      <w:proofErr w:type="spellStart"/>
      <w:r w:rsidRPr="00C60978">
        <w:rPr>
          <w:rFonts w:ascii="Times New Roman" w:eastAsia="Times New Roman" w:hAnsi="Times New Roman" w:cs="Times New Roman"/>
          <w:i/>
          <w:iCs/>
          <w:kern w:val="0"/>
          <w:sz w:val="28"/>
          <w:szCs w:val="28"/>
          <w:lang w:val="uk-UA" w:eastAsia="uk-UA"/>
          <w14:ligatures w14:val="none"/>
        </w:rPr>
        <w:t>case-law</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shareholder</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lawmaker</w:t>
      </w:r>
      <w:proofErr w:type="spellEnd"/>
      <w:r w:rsidRPr="00C60978">
        <w:rPr>
          <w:rFonts w:ascii="Times New Roman" w:eastAsia="Times New Roman" w:hAnsi="Times New Roman" w:cs="Times New Roman"/>
          <w:kern w:val="0"/>
          <w:sz w:val="28"/>
          <w:szCs w:val="28"/>
          <w:lang w:val="uk-UA" w:eastAsia="uk-UA"/>
          <w14:ligatures w14:val="none"/>
        </w:rPr>
        <w:t xml:space="preserve">) виконують функцію семантичної компресії, перетворюючи складні описові конструкції на компактні номінації, що </w:t>
      </w:r>
      <w:r w:rsidRPr="00C60978">
        <w:rPr>
          <w:rFonts w:ascii="Times New Roman" w:eastAsia="Times New Roman" w:hAnsi="Times New Roman" w:cs="Times New Roman"/>
          <w:kern w:val="0"/>
          <w:sz w:val="28"/>
          <w:szCs w:val="28"/>
          <w:lang w:val="uk-UA" w:eastAsia="uk-UA"/>
          <w14:ligatures w14:val="none"/>
        </w:rPr>
        <w:lastRenderedPageBreak/>
        <w:t>підвищує оперативність юридичної комунікації. Однокомпонентні терміни (</w:t>
      </w:r>
      <w:proofErr w:type="spellStart"/>
      <w:r w:rsidRPr="00C60978">
        <w:rPr>
          <w:rFonts w:ascii="Times New Roman" w:eastAsia="Times New Roman" w:hAnsi="Times New Roman" w:cs="Times New Roman"/>
          <w:i/>
          <w:iCs/>
          <w:kern w:val="0"/>
          <w:sz w:val="28"/>
          <w:szCs w:val="28"/>
          <w:lang w:val="uk-UA" w:eastAsia="uk-UA"/>
          <w14:ligatures w14:val="none"/>
        </w:rPr>
        <w:t>law</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crime</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right</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duty</w:t>
      </w:r>
      <w:proofErr w:type="spellEnd"/>
      <w:r w:rsidRPr="00C60978">
        <w:rPr>
          <w:rFonts w:ascii="Times New Roman" w:eastAsia="Times New Roman" w:hAnsi="Times New Roman" w:cs="Times New Roman"/>
          <w:kern w:val="0"/>
          <w:sz w:val="28"/>
          <w:szCs w:val="28"/>
          <w:lang w:val="uk-UA" w:eastAsia="uk-UA"/>
          <w14:ligatures w14:val="none"/>
        </w:rPr>
        <w:t>) утворюють ядро системи, яке забезпечує її семантичну стабільність і слугує базою для подальшої деривації. Абревіатури (</w:t>
      </w:r>
      <w:r w:rsidRPr="00C60978">
        <w:rPr>
          <w:rFonts w:ascii="Times New Roman" w:eastAsia="Times New Roman" w:hAnsi="Times New Roman" w:cs="Times New Roman"/>
          <w:i/>
          <w:iCs/>
          <w:kern w:val="0"/>
          <w:sz w:val="28"/>
          <w:szCs w:val="28"/>
          <w:lang w:val="uk-UA" w:eastAsia="uk-UA"/>
          <w14:ligatures w14:val="none"/>
        </w:rPr>
        <w:t>UN, ICC, ADR, DPP</w:t>
      </w:r>
      <w:r w:rsidRPr="00C60978">
        <w:rPr>
          <w:rFonts w:ascii="Times New Roman" w:eastAsia="Times New Roman" w:hAnsi="Times New Roman" w:cs="Times New Roman"/>
          <w:kern w:val="0"/>
          <w:sz w:val="28"/>
          <w:szCs w:val="28"/>
          <w:lang w:val="uk-UA" w:eastAsia="uk-UA"/>
          <w14:ligatures w14:val="none"/>
        </w:rPr>
        <w:t>) відображають тенденцію до інституційної стандартизації та формалізації, тоді як латинізми (</w:t>
      </w:r>
      <w:proofErr w:type="spellStart"/>
      <w:r w:rsidRPr="00C60978">
        <w:rPr>
          <w:rFonts w:ascii="Times New Roman" w:eastAsia="Times New Roman" w:hAnsi="Times New Roman" w:cs="Times New Roman"/>
          <w:i/>
          <w:iCs/>
          <w:kern w:val="0"/>
          <w:sz w:val="28"/>
          <w:szCs w:val="28"/>
          <w:lang w:val="uk-UA" w:eastAsia="uk-UA"/>
          <w14:ligatures w14:val="none"/>
        </w:rPr>
        <w:t>habeas</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corpus</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mens</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rea</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
    <w:p w14:paraId="35A4C307" w14:textId="0E0A37CD" w:rsidR="00C60978" w:rsidRPr="00C60978" w:rsidRDefault="00C60978" w:rsidP="00C6097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60978">
        <w:rPr>
          <w:rFonts w:ascii="Times New Roman" w:eastAsia="Times New Roman" w:hAnsi="Times New Roman" w:cs="Times New Roman"/>
          <w:kern w:val="0"/>
          <w:sz w:val="28"/>
          <w:szCs w:val="28"/>
          <w:lang w:val="uk-UA" w:eastAsia="uk-UA"/>
          <w14:ligatures w14:val="none"/>
        </w:rPr>
        <w:t xml:space="preserve">Семантична організація англомовної юридичної лексики характеризується поліцентричною структурою, у центрі якої домінує концепт </w:t>
      </w:r>
      <w:r w:rsidRPr="00C60978">
        <w:rPr>
          <w:rFonts w:ascii="Times New Roman" w:eastAsia="Times New Roman" w:hAnsi="Times New Roman" w:cs="Times New Roman"/>
          <w:i/>
          <w:iCs/>
          <w:kern w:val="0"/>
          <w:sz w:val="28"/>
          <w:szCs w:val="28"/>
          <w:lang w:val="uk-UA" w:eastAsia="uk-UA"/>
          <w14:ligatures w14:val="none"/>
        </w:rPr>
        <w:t>LAW</w:t>
      </w:r>
      <w:r w:rsidRPr="00C60978">
        <w:rPr>
          <w:rFonts w:ascii="Times New Roman" w:eastAsia="Times New Roman" w:hAnsi="Times New Roman" w:cs="Times New Roman"/>
          <w:kern w:val="0"/>
          <w:sz w:val="28"/>
          <w:szCs w:val="28"/>
          <w:lang w:val="uk-UA" w:eastAsia="uk-UA"/>
          <w14:ligatures w14:val="none"/>
        </w:rPr>
        <w:t xml:space="preserve"> </w:t>
      </w:r>
      <w:r w:rsidR="00587718">
        <w:rPr>
          <w:rFonts w:ascii="Times New Roman" w:eastAsia="Times New Roman" w:hAnsi="Times New Roman" w:cs="Times New Roman"/>
          <w:kern w:val="0"/>
          <w:sz w:val="28"/>
          <w:szCs w:val="28"/>
          <w:lang w:val="uk-UA" w:eastAsia="uk-UA"/>
          <w14:ligatures w14:val="none"/>
        </w:rPr>
        <w:t>–</w:t>
      </w:r>
      <w:r w:rsidRPr="00C60978">
        <w:rPr>
          <w:rFonts w:ascii="Times New Roman" w:eastAsia="Times New Roman" w:hAnsi="Times New Roman" w:cs="Times New Roman"/>
          <w:kern w:val="0"/>
          <w:sz w:val="28"/>
          <w:szCs w:val="28"/>
          <w:lang w:val="uk-UA" w:eastAsia="uk-UA"/>
          <w14:ligatures w14:val="none"/>
        </w:rPr>
        <w:t xml:space="preserve"> універсальна когнітивна категорія, що інтегрує </w:t>
      </w:r>
      <w:proofErr w:type="spellStart"/>
      <w:r w:rsidRPr="00C60978">
        <w:rPr>
          <w:rFonts w:ascii="Times New Roman" w:eastAsia="Times New Roman" w:hAnsi="Times New Roman" w:cs="Times New Roman"/>
          <w:kern w:val="0"/>
          <w:sz w:val="28"/>
          <w:szCs w:val="28"/>
          <w:lang w:val="uk-UA" w:eastAsia="uk-UA"/>
          <w14:ligatures w14:val="none"/>
        </w:rPr>
        <w:t>підполя</w:t>
      </w:r>
      <w:proofErr w:type="spellEnd"/>
      <w:r w:rsidRPr="00C60978">
        <w:rPr>
          <w:rFonts w:ascii="Times New Roman" w:eastAsia="Times New Roman" w:hAnsi="Times New Roman" w:cs="Times New Roman"/>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Law</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and</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Justice</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Crime</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and</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Punishment</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Court</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Proceedings</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Legal</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Action</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and</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Procedure</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Rights</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and</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Obligations</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Legal</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Documents</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and</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Institutions</w:t>
      </w:r>
      <w:proofErr w:type="spellEnd"/>
      <w:r w:rsidRPr="00C60978">
        <w:rPr>
          <w:rFonts w:ascii="Times New Roman" w:eastAsia="Times New Roman" w:hAnsi="Times New Roman" w:cs="Times New Roman"/>
          <w:kern w:val="0"/>
          <w:sz w:val="28"/>
          <w:szCs w:val="28"/>
          <w:lang w:val="uk-UA" w:eastAsia="uk-UA"/>
          <w14:ligatures w14:val="none"/>
        </w:rPr>
        <w:t xml:space="preserve">. Кожне з них виконує специфічну </w:t>
      </w:r>
      <w:proofErr w:type="spellStart"/>
      <w:r w:rsidRPr="00C60978">
        <w:rPr>
          <w:rFonts w:ascii="Times New Roman" w:eastAsia="Times New Roman" w:hAnsi="Times New Roman" w:cs="Times New Roman"/>
          <w:kern w:val="0"/>
          <w:sz w:val="28"/>
          <w:szCs w:val="28"/>
          <w:lang w:val="uk-UA" w:eastAsia="uk-UA"/>
          <w14:ligatures w14:val="none"/>
        </w:rPr>
        <w:t>когнітивно</w:t>
      </w:r>
      <w:proofErr w:type="spellEnd"/>
      <w:r w:rsidRPr="00C60978">
        <w:rPr>
          <w:rFonts w:ascii="Times New Roman" w:eastAsia="Times New Roman" w:hAnsi="Times New Roman" w:cs="Times New Roman"/>
          <w:kern w:val="0"/>
          <w:sz w:val="28"/>
          <w:szCs w:val="28"/>
          <w:lang w:val="uk-UA" w:eastAsia="uk-UA"/>
          <w14:ligatures w14:val="none"/>
        </w:rPr>
        <w:t xml:space="preserve">-семантичну функцію: поле </w:t>
      </w:r>
      <w:proofErr w:type="spellStart"/>
      <w:r w:rsidRPr="00C60978">
        <w:rPr>
          <w:rFonts w:ascii="Times New Roman" w:eastAsia="Times New Roman" w:hAnsi="Times New Roman" w:cs="Times New Roman"/>
          <w:i/>
          <w:iCs/>
          <w:kern w:val="0"/>
          <w:sz w:val="28"/>
          <w:szCs w:val="28"/>
          <w:lang w:val="uk-UA" w:eastAsia="uk-UA"/>
          <w14:ligatures w14:val="none"/>
        </w:rPr>
        <w:t>Law</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and</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Justice</w:t>
      </w:r>
      <w:proofErr w:type="spellEnd"/>
      <w:r w:rsidRPr="00C60978">
        <w:rPr>
          <w:rFonts w:ascii="Times New Roman" w:eastAsia="Times New Roman" w:hAnsi="Times New Roman" w:cs="Times New Roman"/>
          <w:kern w:val="0"/>
          <w:sz w:val="28"/>
          <w:szCs w:val="28"/>
          <w:lang w:val="uk-UA" w:eastAsia="uk-UA"/>
          <w14:ligatures w14:val="none"/>
        </w:rPr>
        <w:t xml:space="preserve"> структурує нормативно-ціннісний вимір права, </w:t>
      </w:r>
      <w:proofErr w:type="spellStart"/>
      <w:r w:rsidRPr="00C60978">
        <w:rPr>
          <w:rFonts w:ascii="Times New Roman" w:eastAsia="Times New Roman" w:hAnsi="Times New Roman" w:cs="Times New Roman"/>
          <w:i/>
          <w:iCs/>
          <w:kern w:val="0"/>
          <w:sz w:val="28"/>
          <w:szCs w:val="28"/>
          <w:lang w:val="uk-UA" w:eastAsia="uk-UA"/>
          <w14:ligatures w14:val="none"/>
        </w:rPr>
        <w:t>Crime</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and</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Punishment</w:t>
      </w:r>
      <w:proofErr w:type="spellEnd"/>
      <w:r w:rsidRPr="00C60978">
        <w:rPr>
          <w:rFonts w:ascii="Times New Roman" w:eastAsia="Times New Roman" w:hAnsi="Times New Roman" w:cs="Times New Roman"/>
          <w:kern w:val="0"/>
          <w:sz w:val="28"/>
          <w:szCs w:val="28"/>
          <w:lang w:val="uk-UA" w:eastAsia="uk-UA"/>
          <w14:ligatures w14:val="none"/>
        </w:rPr>
        <w:t xml:space="preserve"> відтворює бінарну опозицію між законом і його порушенням, </w:t>
      </w:r>
      <w:proofErr w:type="spellStart"/>
      <w:r w:rsidRPr="00C60978">
        <w:rPr>
          <w:rFonts w:ascii="Times New Roman" w:eastAsia="Times New Roman" w:hAnsi="Times New Roman" w:cs="Times New Roman"/>
          <w:i/>
          <w:iCs/>
          <w:kern w:val="0"/>
          <w:sz w:val="28"/>
          <w:szCs w:val="28"/>
          <w:lang w:val="uk-UA" w:eastAsia="uk-UA"/>
          <w14:ligatures w14:val="none"/>
        </w:rPr>
        <w:t>Court</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Proceedings</w:t>
      </w:r>
      <w:proofErr w:type="spellEnd"/>
      <w:r w:rsidRPr="00C60978">
        <w:rPr>
          <w:rFonts w:ascii="Times New Roman" w:eastAsia="Times New Roman" w:hAnsi="Times New Roman" w:cs="Times New Roman"/>
          <w:kern w:val="0"/>
          <w:sz w:val="28"/>
          <w:szCs w:val="28"/>
          <w:lang w:val="uk-UA" w:eastAsia="uk-UA"/>
          <w14:ligatures w14:val="none"/>
        </w:rPr>
        <w:t xml:space="preserve"> репрезентує </w:t>
      </w:r>
      <w:proofErr w:type="spellStart"/>
      <w:r w:rsidRPr="00C60978">
        <w:rPr>
          <w:rFonts w:ascii="Times New Roman" w:eastAsia="Times New Roman" w:hAnsi="Times New Roman" w:cs="Times New Roman"/>
          <w:kern w:val="0"/>
          <w:sz w:val="28"/>
          <w:szCs w:val="28"/>
          <w:lang w:val="uk-UA" w:eastAsia="uk-UA"/>
          <w14:ligatures w14:val="none"/>
        </w:rPr>
        <w:t>процедурність</w:t>
      </w:r>
      <w:proofErr w:type="spellEnd"/>
      <w:r w:rsidRPr="00C60978">
        <w:rPr>
          <w:rFonts w:ascii="Times New Roman" w:eastAsia="Times New Roman" w:hAnsi="Times New Roman" w:cs="Times New Roman"/>
          <w:kern w:val="0"/>
          <w:sz w:val="28"/>
          <w:szCs w:val="28"/>
          <w:lang w:val="uk-UA" w:eastAsia="uk-UA"/>
          <w14:ligatures w14:val="none"/>
        </w:rPr>
        <w:t xml:space="preserve"> і доказовість, </w:t>
      </w:r>
      <w:proofErr w:type="spellStart"/>
      <w:r w:rsidRPr="00C60978">
        <w:rPr>
          <w:rFonts w:ascii="Times New Roman" w:eastAsia="Times New Roman" w:hAnsi="Times New Roman" w:cs="Times New Roman"/>
          <w:i/>
          <w:iCs/>
          <w:kern w:val="0"/>
          <w:sz w:val="28"/>
          <w:szCs w:val="28"/>
          <w:lang w:val="uk-UA" w:eastAsia="uk-UA"/>
          <w14:ligatures w14:val="none"/>
        </w:rPr>
        <w:t>Rights</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and</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Obligations</w:t>
      </w:r>
      <w:proofErr w:type="spellEnd"/>
      <w:r w:rsidRPr="00C60978">
        <w:rPr>
          <w:rFonts w:ascii="Times New Roman" w:eastAsia="Times New Roman" w:hAnsi="Times New Roman" w:cs="Times New Roman"/>
          <w:kern w:val="0"/>
          <w:sz w:val="28"/>
          <w:szCs w:val="28"/>
          <w:lang w:val="uk-UA" w:eastAsia="uk-UA"/>
          <w14:ligatures w14:val="none"/>
        </w:rPr>
        <w:t xml:space="preserve"> </w:t>
      </w:r>
      <w:r w:rsidR="00587718">
        <w:rPr>
          <w:rFonts w:ascii="Times New Roman" w:eastAsia="Times New Roman" w:hAnsi="Times New Roman" w:cs="Times New Roman"/>
          <w:kern w:val="0"/>
          <w:sz w:val="28"/>
          <w:szCs w:val="28"/>
          <w:lang w:val="uk-UA" w:eastAsia="uk-UA"/>
          <w14:ligatures w14:val="none"/>
        </w:rPr>
        <w:t>–</w:t>
      </w:r>
      <w:r w:rsidRPr="00C60978">
        <w:rPr>
          <w:rFonts w:ascii="Times New Roman" w:eastAsia="Times New Roman" w:hAnsi="Times New Roman" w:cs="Times New Roman"/>
          <w:kern w:val="0"/>
          <w:sz w:val="28"/>
          <w:szCs w:val="28"/>
          <w:lang w:val="uk-UA" w:eastAsia="uk-UA"/>
          <w14:ligatures w14:val="none"/>
        </w:rPr>
        <w:t xml:space="preserve"> рівновагу між дозволеним і зобов’язуючим, а </w:t>
      </w:r>
      <w:proofErr w:type="spellStart"/>
      <w:r w:rsidRPr="00C60978">
        <w:rPr>
          <w:rFonts w:ascii="Times New Roman" w:eastAsia="Times New Roman" w:hAnsi="Times New Roman" w:cs="Times New Roman"/>
          <w:i/>
          <w:iCs/>
          <w:kern w:val="0"/>
          <w:sz w:val="28"/>
          <w:szCs w:val="28"/>
          <w:lang w:val="uk-UA" w:eastAsia="uk-UA"/>
          <w14:ligatures w14:val="none"/>
        </w:rPr>
        <w:t>Legal</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Documents</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and</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Institutions</w:t>
      </w:r>
      <w:proofErr w:type="spellEnd"/>
      <w:r w:rsidRPr="00C60978">
        <w:rPr>
          <w:rFonts w:ascii="Times New Roman" w:eastAsia="Times New Roman" w:hAnsi="Times New Roman" w:cs="Times New Roman"/>
          <w:kern w:val="0"/>
          <w:sz w:val="28"/>
          <w:szCs w:val="28"/>
          <w:lang w:val="uk-UA" w:eastAsia="uk-UA"/>
          <w14:ligatures w14:val="none"/>
        </w:rPr>
        <w:t xml:space="preserve"> закріплює матеріалізовану форму правових норм.</w:t>
      </w:r>
    </w:p>
    <w:p w14:paraId="0CDAB31F" w14:textId="77777777" w:rsidR="00C60978" w:rsidRPr="00C60978" w:rsidRDefault="00C60978" w:rsidP="00C6097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60978">
        <w:rPr>
          <w:rFonts w:ascii="Times New Roman" w:eastAsia="Times New Roman" w:hAnsi="Times New Roman" w:cs="Times New Roman"/>
          <w:kern w:val="0"/>
          <w:sz w:val="28"/>
          <w:szCs w:val="28"/>
          <w:lang w:val="uk-UA" w:eastAsia="uk-UA"/>
          <w14:ligatures w14:val="none"/>
        </w:rPr>
        <w:t xml:space="preserve">Семантична мережа юридичної лексики базується на </w:t>
      </w:r>
      <w:proofErr w:type="spellStart"/>
      <w:r w:rsidRPr="00C60978">
        <w:rPr>
          <w:rFonts w:ascii="Times New Roman" w:eastAsia="Times New Roman" w:hAnsi="Times New Roman" w:cs="Times New Roman"/>
          <w:kern w:val="0"/>
          <w:sz w:val="28"/>
          <w:szCs w:val="28"/>
          <w:lang w:val="uk-UA" w:eastAsia="uk-UA"/>
          <w14:ligatures w14:val="none"/>
        </w:rPr>
        <w:t>гіперо-гіпонімічних</w:t>
      </w:r>
      <w:proofErr w:type="spellEnd"/>
      <w:r w:rsidRPr="00C60978">
        <w:rPr>
          <w:rFonts w:ascii="Times New Roman" w:eastAsia="Times New Roman" w:hAnsi="Times New Roman" w:cs="Times New Roman"/>
          <w:kern w:val="0"/>
          <w:sz w:val="28"/>
          <w:szCs w:val="28"/>
          <w:lang w:val="uk-UA" w:eastAsia="uk-UA"/>
          <w14:ligatures w14:val="none"/>
        </w:rPr>
        <w:t xml:space="preserve"> і парадигматичних зв’язках (</w:t>
      </w:r>
      <w:proofErr w:type="spellStart"/>
      <w:r w:rsidRPr="00C60978">
        <w:rPr>
          <w:rFonts w:ascii="Times New Roman" w:eastAsia="Times New Roman" w:hAnsi="Times New Roman" w:cs="Times New Roman"/>
          <w:i/>
          <w:iCs/>
          <w:kern w:val="0"/>
          <w:sz w:val="28"/>
          <w:szCs w:val="28"/>
          <w:lang w:val="uk-UA" w:eastAsia="uk-UA"/>
          <w14:ligatures w14:val="none"/>
        </w:rPr>
        <w:t>law</w:t>
      </w:r>
      <w:proofErr w:type="spellEnd"/>
      <w:r w:rsidRPr="00C60978">
        <w:rPr>
          <w:rFonts w:ascii="Times New Roman" w:eastAsia="Times New Roman" w:hAnsi="Times New Roman" w:cs="Times New Roman"/>
          <w:i/>
          <w:iCs/>
          <w:kern w:val="0"/>
          <w:sz w:val="28"/>
          <w:szCs w:val="28"/>
          <w:lang w:val="uk-UA" w:eastAsia="uk-UA"/>
          <w14:ligatures w14:val="none"/>
        </w:rPr>
        <w:t xml:space="preserve"> – </w:t>
      </w:r>
      <w:proofErr w:type="spellStart"/>
      <w:r w:rsidRPr="00C60978">
        <w:rPr>
          <w:rFonts w:ascii="Times New Roman" w:eastAsia="Times New Roman" w:hAnsi="Times New Roman" w:cs="Times New Roman"/>
          <w:i/>
          <w:iCs/>
          <w:kern w:val="0"/>
          <w:sz w:val="28"/>
          <w:szCs w:val="28"/>
          <w:lang w:val="uk-UA" w:eastAsia="uk-UA"/>
          <w14:ligatures w14:val="none"/>
        </w:rPr>
        <w:t>statute</w:t>
      </w:r>
      <w:proofErr w:type="spellEnd"/>
      <w:r w:rsidRPr="00C60978">
        <w:rPr>
          <w:rFonts w:ascii="Times New Roman" w:eastAsia="Times New Roman" w:hAnsi="Times New Roman" w:cs="Times New Roman"/>
          <w:i/>
          <w:iCs/>
          <w:kern w:val="0"/>
          <w:sz w:val="28"/>
          <w:szCs w:val="28"/>
          <w:lang w:val="uk-UA" w:eastAsia="uk-UA"/>
          <w14:ligatures w14:val="none"/>
        </w:rPr>
        <w:t xml:space="preserve"> – </w:t>
      </w:r>
      <w:proofErr w:type="spellStart"/>
      <w:r w:rsidRPr="00C60978">
        <w:rPr>
          <w:rFonts w:ascii="Times New Roman" w:eastAsia="Times New Roman" w:hAnsi="Times New Roman" w:cs="Times New Roman"/>
          <w:i/>
          <w:iCs/>
          <w:kern w:val="0"/>
          <w:sz w:val="28"/>
          <w:szCs w:val="28"/>
          <w:lang w:val="uk-UA" w:eastAsia="uk-UA"/>
          <w14:ligatures w14:val="none"/>
        </w:rPr>
        <w:t>code</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right</w:t>
      </w:r>
      <w:proofErr w:type="spellEnd"/>
      <w:r w:rsidRPr="00C60978">
        <w:rPr>
          <w:rFonts w:ascii="Times New Roman" w:eastAsia="Times New Roman" w:hAnsi="Times New Roman" w:cs="Times New Roman"/>
          <w:i/>
          <w:iCs/>
          <w:kern w:val="0"/>
          <w:sz w:val="28"/>
          <w:szCs w:val="28"/>
          <w:lang w:val="uk-UA" w:eastAsia="uk-UA"/>
          <w14:ligatures w14:val="none"/>
        </w:rPr>
        <w:t xml:space="preserve"> – </w:t>
      </w:r>
      <w:proofErr w:type="spellStart"/>
      <w:r w:rsidRPr="00C60978">
        <w:rPr>
          <w:rFonts w:ascii="Times New Roman" w:eastAsia="Times New Roman" w:hAnsi="Times New Roman" w:cs="Times New Roman"/>
          <w:i/>
          <w:iCs/>
          <w:kern w:val="0"/>
          <w:sz w:val="28"/>
          <w:szCs w:val="28"/>
          <w:lang w:val="uk-UA" w:eastAsia="uk-UA"/>
          <w14:ligatures w14:val="none"/>
        </w:rPr>
        <w:t>obligation</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guilt</w:t>
      </w:r>
      <w:proofErr w:type="spellEnd"/>
      <w:r w:rsidRPr="00C60978">
        <w:rPr>
          <w:rFonts w:ascii="Times New Roman" w:eastAsia="Times New Roman" w:hAnsi="Times New Roman" w:cs="Times New Roman"/>
          <w:i/>
          <w:iCs/>
          <w:kern w:val="0"/>
          <w:sz w:val="28"/>
          <w:szCs w:val="28"/>
          <w:lang w:val="uk-UA" w:eastAsia="uk-UA"/>
          <w14:ligatures w14:val="none"/>
        </w:rPr>
        <w:t xml:space="preserve"> – </w:t>
      </w:r>
      <w:proofErr w:type="spellStart"/>
      <w:r w:rsidRPr="00C60978">
        <w:rPr>
          <w:rFonts w:ascii="Times New Roman" w:eastAsia="Times New Roman" w:hAnsi="Times New Roman" w:cs="Times New Roman"/>
          <w:i/>
          <w:iCs/>
          <w:kern w:val="0"/>
          <w:sz w:val="28"/>
          <w:szCs w:val="28"/>
          <w:lang w:val="uk-UA" w:eastAsia="uk-UA"/>
          <w14:ligatures w14:val="none"/>
        </w:rPr>
        <w:t>innocence</w:t>
      </w:r>
      <w:proofErr w:type="spellEnd"/>
      <w:r w:rsidRPr="00C60978">
        <w:rPr>
          <w:rFonts w:ascii="Times New Roman" w:eastAsia="Times New Roman" w:hAnsi="Times New Roman" w:cs="Times New Roman"/>
          <w:kern w:val="0"/>
          <w:sz w:val="28"/>
          <w:szCs w:val="28"/>
          <w:lang w:val="uk-UA" w:eastAsia="uk-UA"/>
          <w14:ligatures w14:val="none"/>
        </w:rPr>
        <w:t xml:space="preserve">), що формують когерентну концептуальну модель. Вона відображає не лише логіку правового мислення, а й соціокультурну специфіку англо-саксонської традиції, у якій значення </w:t>
      </w:r>
      <w:proofErr w:type="spellStart"/>
      <w:r w:rsidRPr="00C60978">
        <w:rPr>
          <w:rFonts w:ascii="Times New Roman" w:eastAsia="Times New Roman" w:hAnsi="Times New Roman" w:cs="Times New Roman"/>
          <w:kern w:val="0"/>
          <w:sz w:val="28"/>
          <w:szCs w:val="28"/>
          <w:lang w:val="uk-UA" w:eastAsia="uk-UA"/>
          <w14:ligatures w14:val="none"/>
        </w:rPr>
        <w:t>терміна</w:t>
      </w:r>
      <w:proofErr w:type="spellEnd"/>
      <w:r w:rsidRPr="00C60978">
        <w:rPr>
          <w:rFonts w:ascii="Times New Roman" w:eastAsia="Times New Roman" w:hAnsi="Times New Roman" w:cs="Times New Roman"/>
          <w:kern w:val="0"/>
          <w:sz w:val="28"/>
          <w:szCs w:val="28"/>
          <w:lang w:val="uk-UA" w:eastAsia="uk-UA"/>
          <w14:ligatures w14:val="none"/>
        </w:rPr>
        <w:t xml:space="preserve"> завжди пов’язане з контекстом застосування. Водночас спостерігається тенденція до когнітивної узгодженості, коли різні термінологічні поля </w:t>
      </w:r>
      <w:proofErr w:type="spellStart"/>
      <w:r w:rsidRPr="00C60978">
        <w:rPr>
          <w:rFonts w:ascii="Times New Roman" w:eastAsia="Times New Roman" w:hAnsi="Times New Roman" w:cs="Times New Roman"/>
          <w:kern w:val="0"/>
          <w:sz w:val="28"/>
          <w:szCs w:val="28"/>
          <w:lang w:val="uk-UA" w:eastAsia="uk-UA"/>
          <w14:ligatures w14:val="none"/>
        </w:rPr>
        <w:t>взаємопідкріплюють</w:t>
      </w:r>
      <w:proofErr w:type="spellEnd"/>
      <w:r w:rsidRPr="00C60978">
        <w:rPr>
          <w:rFonts w:ascii="Times New Roman" w:eastAsia="Times New Roman" w:hAnsi="Times New Roman" w:cs="Times New Roman"/>
          <w:kern w:val="0"/>
          <w:sz w:val="28"/>
          <w:szCs w:val="28"/>
          <w:lang w:val="uk-UA" w:eastAsia="uk-UA"/>
          <w14:ligatures w14:val="none"/>
        </w:rPr>
        <w:t xml:space="preserve"> одне одного, створюючи цілісну правову картину світу.</w:t>
      </w:r>
    </w:p>
    <w:p w14:paraId="3D165BFE" w14:textId="77777777" w:rsidR="00C60978" w:rsidRPr="00C60978" w:rsidRDefault="00C60978" w:rsidP="00C6097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60978">
        <w:rPr>
          <w:rFonts w:ascii="Times New Roman" w:eastAsia="Times New Roman" w:hAnsi="Times New Roman" w:cs="Times New Roman"/>
          <w:kern w:val="0"/>
          <w:sz w:val="28"/>
          <w:szCs w:val="28"/>
          <w:lang w:val="uk-UA" w:eastAsia="uk-UA"/>
          <w14:ligatures w14:val="none"/>
        </w:rPr>
        <w:t xml:space="preserve">Отже, англомовна юридична терміносистема функціонує як </w:t>
      </w:r>
      <w:proofErr w:type="spellStart"/>
      <w:r w:rsidRPr="00C60978">
        <w:rPr>
          <w:rFonts w:ascii="Times New Roman" w:eastAsia="Times New Roman" w:hAnsi="Times New Roman" w:cs="Times New Roman"/>
          <w:kern w:val="0"/>
          <w:sz w:val="28"/>
          <w:szCs w:val="28"/>
          <w:lang w:val="uk-UA" w:eastAsia="uk-UA"/>
          <w14:ligatures w14:val="none"/>
        </w:rPr>
        <w:t>когнітивно</w:t>
      </w:r>
      <w:proofErr w:type="spellEnd"/>
      <w:r w:rsidRPr="00C60978">
        <w:rPr>
          <w:rFonts w:ascii="Times New Roman" w:eastAsia="Times New Roman" w:hAnsi="Times New Roman" w:cs="Times New Roman"/>
          <w:kern w:val="0"/>
          <w:sz w:val="28"/>
          <w:szCs w:val="28"/>
          <w:lang w:val="uk-UA" w:eastAsia="uk-UA"/>
          <w14:ligatures w14:val="none"/>
        </w:rPr>
        <w:t xml:space="preserve"> організована, багаторівнева структура, у якій кожен термін поєднує лексичну форму, логічний зміст і концептуальну функцію. Її семантико-структурна організація поєднує традиційні елементи латинської правничої спадщини з інноваційними тенденціями сучасного правового мислення, що відображається у розвитку нових аналітичних конструкцій і спеціалізованих </w:t>
      </w:r>
      <w:r w:rsidRPr="00C60978">
        <w:rPr>
          <w:rFonts w:ascii="Times New Roman" w:eastAsia="Times New Roman" w:hAnsi="Times New Roman" w:cs="Times New Roman"/>
          <w:kern w:val="0"/>
          <w:sz w:val="28"/>
          <w:szCs w:val="28"/>
          <w:lang w:val="uk-UA" w:eastAsia="uk-UA"/>
          <w14:ligatures w14:val="none"/>
        </w:rPr>
        <w:lastRenderedPageBreak/>
        <w:t>термінів (</w:t>
      </w:r>
      <w:proofErr w:type="spellStart"/>
      <w:r w:rsidRPr="00C60978">
        <w:rPr>
          <w:rFonts w:ascii="Times New Roman" w:eastAsia="Times New Roman" w:hAnsi="Times New Roman" w:cs="Times New Roman"/>
          <w:i/>
          <w:iCs/>
          <w:kern w:val="0"/>
          <w:sz w:val="28"/>
          <w:szCs w:val="28"/>
          <w:lang w:val="uk-UA" w:eastAsia="uk-UA"/>
          <w14:ligatures w14:val="none"/>
        </w:rPr>
        <w:t>digital</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jurisdiction</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data</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protection</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law</w:t>
      </w:r>
      <w:proofErr w:type="spellEnd"/>
      <w:r w:rsidRPr="00C60978">
        <w:rPr>
          <w:rFonts w:ascii="Times New Roman" w:eastAsia="Times New Roman" w:hAnsi="Times New Roman" w:cs="Times New Roman"/>
          <w:i/>
          <w:iCs/>
          <w:kern w:val="0"/>
          <w:sz w:val="28"/>
          <w:szCs w:val="28"/>
          <w:lang w:val="uk-UA" w:eastAsia="uk-UA"/>
          <w14:ligatures w14:val="none"/>
        </w:rPr>
        <w:t xml:space="preserve">, </w:t>
      </w:r>
      <w:proofErr w:type="spellStart"/>
      <w:r w:rsidRPr="00C60978">
        <w:rPr>
          <w:rFonts w:ascii="Times New Roman" w:eastAsia="Times New Roman" w:hAnsi="Times New Roman" w:cs="Times New Roman"/>
          <w:i/>
          <w:iCs/>
          <w:kern w:val="0"/>
          <w:sz w:val="28"/>
          <w:szCs w:val="28"/>
          <w:lang w:val="uk-UA" w:eastAsia="uk-UA"/>
          <w14:ligatures w14:val="none"/>
        </w:rPr>
        <w:t>cybercrime</w:t>
      </w:r>
      <w:proofErr w:type="spellEnd"/>
      <w:r w:rsidRPr="00C60978">
        <w:rPr>
          <w:rFonts w:ascii="Times New Roman" w:eastAsia="Times New Roman" w:hAnsi="Times New Roman" w:cs="Times New Roman"/>
          <w:kern w:val="0"/>
          <w:sz w:val="28"/>
          <w:szCs w:val="28"/>
          <w:lang w:val="uk-UA" w:eastAsia="uk-UA"/>
          <w14:ligatures w14:val="none"/>
        </w:rPr>
        <w:t>). Таким чином, юридична англійська мова виступає не лише інструментом комунікації, а й когнітивним механізмом моделювання, категоризації та осмислення правової реальності, що підтверджує її роль як ключового засобу формування правничої свідомості англомовного світу</w:t>
      </w:r>
    </w:p>
    <w:p w14:paraId="3D84453A" w14:textId="1660892E" w:rsidR="003E332A" w:rsidRPr="00C60978" w:rsidRDefault="003E332A" w:rsidP="00C60978">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07B6BA7" w14:textId="69DD9326" w:rsidR="003E332A" w:rsidRDefault="003E332A" w:rsidP="00E36C96">
      <w:pPr>
        <w:spacing w:after="0" w:line="360" w:lineRule="auto"/>
        <w:ind w:firstLine="709"/>
        <w:rPr>
          <w:rFonts w:ascii="Times New Roman" w:eastAsia="Times New Roman" w:hAnsi="Times New Roman" w:cs="Times New Roman"/>
          <w:b/>
          <w:bCs/>
          <w:kern w:val="0"/>
          <w:sz w:val="24"/>
          <w:szCs w:val="24"/>
          <w:lang w:val="uk-UA" w:eastAsia="uk-UA"/>
          <w14:ligatures w14:val="none"/>
        </w:rPr>
      </w:pPr>
    </w:p>
    <w:p w14:paraId="7462FC75" w14:textId="147C04AD" w:rsidR="003E332A" w:rsidRDefault="003E332A" w:rsidP="00E36C96">
      <w:pPr>
        <w:spacing w:after="0" w:line="360" w:lineRule="auto"/>
        <w:ind w:firstLine="709"/>
        <w:rPr>
          <w:rFonts w:ascii="Times New Roman" w:eastAsia="Times New Roman" w:hAnsi="Times New Roman" w:cs="Times New Roman"/>
          <w:b/>
          <w:bCs/>
          <w:kern w:val="0"/>
          <w:sz w:val="24"/>
          <w:szCs w:val="24"/>
          <w:lang w:val="uk-UA" w:eastAsia="uk-UA"/>
          <w14:ligatures w14:val="none"/>
        </w:rPr>
      </w:pPr>
    </w:p>
    <w:p w14:paraId="74CC112C" w14:textId="53BBCB41" w:rsidR="003E332A" w:rsidRDefault="003E332A" w:rsidP="00E36C96">
      <w:pPr>
        <w:spacing w:after="0" w:line="360" w:lineRule="auto"/>
        <w:ind w:firstLine="709"/>
        <w:rPr>
          <w:rFonts w:ascii="Times New Roman" w:eastAsia="Times New Roman" w:hAnsi="Times New Roman" w:cs="Times New Roman"/>
          <w:b/>
          <w:bCs/>
          <w:kern w:val="0"/>
          <w:sz w:val="24"/>
          <w:szCs w:val="24"/>
          <w:lang w:val="uk-UA" w:eastAsia="uk-UA"/>
          <w14:ligatures w14:val="none"/>
        </w:rPr>
      </w:pPr>
    </w:p>
    <w:p w14:paraId="667169A2" w14:textId="27EE50B5" w:rsidR="003E332A" w:rsidRDefault="003E332A" w:rsidP="00E36C96">
      <w:pPr>
        <w:spacing w:after="0" w:line="360" w:lineRule="auto"/>
        <w:ind w:firstLine="709"/>
        <w:rPr>
          <w:rFonts w:ascii="Times New Roman" w:eastAsia="Times New Roman" w:hAnsi="Times New Roman" w:cs="Times New Roman"/>
          <w:b/>
          <w:bCs/>
          <w:kern w:val="0"/>
          <w:sz w:val="24"/>
          <w:szCs w:val="24"/>
          <w:lang w:val="uk-UA" w:eastAsia="uk-UA"/>
          <w14:ligatures w14:val="none"/>
        </w:rPr>
      </w:pPr>
    </w:p>
    <w:p w14:paraId="7C9AF5F5" w14:textId="0CE8AF30" w:rsidR="003E332A" w:rsidRDefault="003E332A" w:rsidP="00E36C96">
      <w:pPr>
        <w:spacing w:after="0" w:line="360" w:lineRule="auto"/>
        <w:ind w:firstLine="709"/>
        <w:rPr>
          <w:rFonts w:ascii="Times New Roman" w:eastAsia="Times New Roman" w:hAnsi="Times New Roman" w:cs="Times New Roman"/>
          <w:b/>
          <w:bCs/>
          <w:kern w:val="0"/>
          <w:sz w:val="24"/>
          <w:szCs w:val="24"/>
          <w:lang w:val="uk-UA" w:eastAsia="uk-UA"/>
          <w14:ligatures w14:val="none"/>
        </w:rPr>
      </w:pPr>
    </w:p>
    <w:p w14:paraId="55957417" w14:textId="61938446" w:rsidR="00C60978" w:rsidRDefault="00C60978" w:rsidP="00E36C96">
      <w:pPr>
        <w:spacing w:after="0" w:line="360" w:lineRule="auto"/>
        <w:ind w:firstLine="709"/>
        <w:rPr>
          <w:rFonts w:ascii="Times New Roman" w:eastAsia="Times New Roman" w:hAnsi="Times New Roman" w:cs="Times New Roman"/>
          <w:b/>
          <w:bCs/>
          <w:kern w:val="0"/>
          <w:sz w:val="24"/>
          <w:szCs w:val="24"/>
          <w:lang w:val="uk-UA" w:eastAsia="uk-UA"/>
          <w14:ligatures w14:val="none"/>
        </w:rPr>
      </w:pPr>
    </w:p>
    <w:p w14:paraId="73465D2C" w14:textId="6D7168D4" w:rsidR="00C60978" w:rsidRDefault="00C60978" w:rsidP="00E36C96">
      <w:pPr>
        <w:spacing w:after="0" w:line="360" w:lineRule="auto"/>
        <w:ind w:firstLine="709"/>
        <w:rPr>
          <w:rFonts w:ascii="Times New Roman" w:eastAsia="Times New Roman" w:hAnsi="Times New Roman" w:cs="Times New Roman"/>
          <w:b/>
          <w:bCs/>
          <w:kern w:val="0"/>
          <w:sz w:val="24"/>
          <w:szCs w:val="24"/>
          <w:lang w:val="uk-UA" w:eastAsia="uk-UA"/>
          <w14:ligatures w14:val="none"/>
        </w:rPr>
      </w:pPr>
    </w:p>
    <w:p w14:paraId="32CF72FF" w14:textId="5B7B5C5A" w:rsidR="00C60978" w:rsidRDefault="00C60978" w:rsidP="00E36C96">
      <w:pPr>
        <w:spacing w:after="0" w:line="360" w:lineRule="auto"/>
        <w:ind w:firstLine="709"/>
        <w:rPr>
          <w:rFonts w:ascii="Times New Roman" w:eastAsia="Times New Roman" w:hAnsi="Times New Roman" w:cs="Times New Roman"/>
          <w:b/>
          <w:bCs/>
          <w:kern w:val="0"/>
          <w:sz w:val="24"/>
          <w:szCs w:val="24"/>
          <w:lang w:val="uk-UA" w:eastAsia="uk-UA"/>
          <w14:ligatures w14:val="none"/>
        </w:rPr>
      </w:pPr>
    </w:p>
    <w:p w14:paraId="2692DFFC" w14:textId="6BA7809D" w:rsidR="00C60978" w:rsidRDefault="00C60978" w:rsidP="00E36C96">
      <w:pPr>
        <w:spacing w:after="0" w:line="360" w:lineRule="auto"/>
        <w:ind w:firstLine="709"/>
        <w:rPr>
          <w:rFonts w:ascii="Times New Roman" w:eastAsia="Times New Roman" w:hAnsi="Times New Roman" w:cs="Times New Roman"/>
          <w:b/>
          <w:bCs/>
          <w:kern w:val="0"/>
          <w:sz w:val="24"/>
          <w:szCs w:val="24"/>
          <w:lang w:val="uk-UA" w:eastAsia="uk-UA"/>
          <w14:ligatures w14:val="none"/>
        </w:rPr>
      </w:pPr>
    </w:p>
    <w:p w14:paraId="13FDFE79" w14:textId="1218301E" w:rsidR="00C60978" w:rsidRDefault="00C60978" w:rsidP="00E36C96">
      <w:pPr>
        <w:spacing w:after="0" w:line="360" w:lineRule="auto"/>
        <w:ind w:firstLine="709"/>
        <w:rPr>
          <w:rFonts w:ascii="Times New Roman" w:eastAsia="Times New Roman" w:hAnsi="Times New Roman" w:cs="Times New Roman"/>
          <w:b/>
          <w:bCs/>
          <w:kern w:val="0"/>
          <w:sz w:val="24"/>
          <w:szCs w:val="24"/>
          <w:lang w:val="uk-UA" w:eastAsia="uk-UA"/>
          <w14:ligatures w14:val="none"/>
        </w:rPr>
      </w:pPr>
    </w:p>
    <w:p w14:paraId="44FA9F4D" w14:textId="5DBE33D9" w:rsidR="00C60978" w:rsidRDefault="00C60978" w:rsidP="00E36C96">
      <w:pPr>
        <w:spacing w:after="0" w:line="360" w:lineRule="auto"/>
        <w:ind w:firstLine="709"/>
        <w:rPr>
          <w:rFonts w:ascii="Times New Roman" w:eastAsia="Times New Roman" w:hAnsi="Times New Roman" w:cs="Times New Roman"/>
          <w:b/>
          <w:bCs/>
          <w:kern w:val="0"/>
          <w:sz w:val="24"/>
          <w:szCs w:val="24"/>
          <w:lang w:val="uk-UA" w:eastAsia="uk-UA"/>
          <w14:ligatures w14:val="none"/>
        </w:rPr>
      </w:pPr>
    </w:p>
    <w:p w14:paraId="64D7F4BB" w14:textId="4BD48F29" w:rsidR="00C60978" w:rsidRDefault="00C60978" w:rsidP="00E36C96">
      <w:pPr>
        <w:spacing w:after="0" w:line="360" w:lineRule="auto"/>
        <w:ind w:firstLine="709"/>
        <w:rPr>
          <w:rFonts w:ascii="Times New Roman" w:eastAsia="Times New Roman" w:hAnsi="Times New Roman" w:cs="Times New Roman"/>
          <w:b/>
          <w:bCs/>
          <w:kern w:val="0"/>
          <w:sz w:val="24"/>
          <w:szCs w:val="24"/>
          <w:lang w:val="uk-UA" w:eastAsia="uk-UA"/>
          <w14:ligatures w14:val="none"/>
        </w:rPr>
      </w:pPr>
    </w:p>
    <w:p w14:paraId="348500F2" w14:textId="6D8210B7" w:rsidR="00C60978" w:rsidRDefault="00C60978" w:rsidP="00E36C96">
      <w:pPr>
        <w:spacing w:after="0" w:line="360" w:lineRule="auto"/>
        <w:ind w:firstLine="709"/>
        <w:rPr>
          <w:rFonts w:ascii="Times New Roman" w:eastAsia="Times New Roman" w:hAnsi="Times New Roman" w:cs="Times New Roman"/>
          <w:b/>
          <w:bCs/>
          <w:kern w:val="0"/>
          <w:sz w:val="24"/>
          <w:szCs w:val="24"/>
          <w:lang w:val="uk-UA" w:eastAsia="uk-UA"/>
          <w14:ligatures w14:val="none"/>
        </w:rPr>
      </w:pPr>
    </w:p>
    <w:p w14:paraId="31C81D4A" w14:textId="65186D6F" w:rsidR="00C60978" w:rsidRDefault="00C60978" w:rsidP="00E36C96">
      <w:pPr>
        <w:spacing w:after="0" w:line="360" w:lineRule="auto"/>
        <w:ind w:firstLine="709"/>
        <w:rPr>
          <w:rFonts w:ascii="Times New Roman" w:eastAsia="Times New Roman" w:hAnsi="Times New Roman" w:cs="Times New Roman"/>
          <w:b/>
          <w:bCs/>
          <w:kern w:val="0"/>
          <w:sz w:val="24"/>
          <w:szCs w:val="24"/>
          <w:lang w:val="uk-UA" w:eastAsia="uk-UA"/>
          <w14:ligatures w14:val="none"/>
        </w:rPr>
      </w:pPr>
    </w:p>
    <w:p w14:paraId="752B1516" w14:textId="10D4DE10" w:rsidR="00C60978" w:rsidRDefault="00C60978" w:rsidP="00E36C96">
      <w:pPr>
        <w:spacing w:after="0" w:line="360" w:lineRule="auto"/>
        <w:ind w:firstLine="709"/>
        <w:rPr>
          <w:rFonts w:ascii="Times New Roman" w:eastAsia="Times New Roman" w:hAnsi="Times New Roman" w:cs="Times New Roman"/>
          <w:b/>
          <w:bCs/>
          <w:kern w:val="0"/>
          <w:sz w:val="24"/>
          <w:szCs w:val="24"/>
          <w:lang w:val="uk-UA" w:eastAsia="uk-UA"/>
          <w14:ligatures w14:val="none"/>
        </w:rPr>
      </w:pPr>
    </w:p>
    <w:p w14:paraId="5157C309" w14:textId="2EE20517" w:rsidR="00C60978" w:rsidRDefault="00C60978" w:rsidP="00E36C96">
      <w:pPr>
        <w:spacing w:after="0" w:line="360" w:lineRule="auto"/>
        <w:ind w:firstLine="709"/>
        <w:rPr>
          <w:rFonts w:ascii="Times New Roman" w:eastAsia="Times New Roman" w:hAnsi="Times New Roman" w:cs="Times New Roman"/>
          <w:b/>
          <w:bCs/>
          <w:kern w:val="0"/>
          <w:sz w:val="24"/>
          <w:szCs w:val="24"/>
          <w:lang w:val="uk-UA" w:eastAsia="uk-UA"/>
          <w14:ligatures w14:val="none"/>
        </w:rPr>
      </w:pPr>
    </w:p>
    <w:p w14:paraId="2FEA0E83" w14:textId="413B722F" w:rsidR="00C60978" w:rsidRDefault="00C60978" w:rsidP="00E36C96">
      <w:pPr>
        <w:spacing w:after="0" w:line="360" w:lineRule="auto"/>
        <w:ind w:firstLine="709"/>
        <w:rPr>
          <w:rFonts w:ascii="Times New Roman" w:eastAsia="Times New Roman" w:hAnsi="Times New Roman" w:cs="Times New Roman"/>
          <w:b/>
          <w:bCs/>
          <w:kern w:val="0"/>
          <w:sz w:val="24"/>
          <w:szCs w:val="24"/>
          <w:lang w:val="uk-UA" w:eastAsia="uk-UA"/>
          <w14:ligatures w14:val="none"/>
        </w:rPr>
      </w:pPr>
    </w:p>
    <w:p w14:paraId="20985090" w14:textId="0E5775D6" w:rsidR="00C60978" w:rsidRDefault="00C60978" w:rsidP="00E36C96">
      <w:pPr>
        <w:spacing w:after="0" w:line="360" w:lineRule="auto"/>
        <w:ind w:firstLine="709"/>
        <w:rPr>
          <w:rFonts w:ascii="Times New Roman" w:eastAsia="Times New Roman" w:hAnsi="Times New Roman" w:cs="Times New Roman"/>
          <w:b/>
          <w:bCs/>
          <w:kern w:val="0"/>
          <w:sz w:val="24"/>
          <w:szCs w:val="24"/>
          <w:lang w:val="uk-UA" w:eastAsia="uk-UA"/>
          <w14:ligatures w14:val="none"/>
        </w:rPr>
      </w:pPr>
    </w:p>
    <w:p w14:paraId="4C505E32" w14:textId="423A7AA2" w:rsidR="00C60978" w:rsidRDefault="00C60978" w:rsidP="00E36C96">
      <w:pPr>
        <w:spacing w:after="0" w:line="360" w:lineRule="auto"/>
        <w:ind w:firstLine="709"/>
        <w:rPr>
          <w:rFonts w:ascii="Times New Roman" w:eastAsia="Times New Roman" w:hAnsi="Times New Roman" w:cs="Times New Roman"/>
          <w:b/>
          <w:bCs/>
          <w:kern w:val="0"/>
          <w:sz w:val="24"/>
          <w:szCs w:val="24"/>
          <w:lang w:val="uk-UA" w:eastAsia="uk-UA"/>
          <w14:ligatures w14:val="none"/>
        </w:rPr>
      </w:pPr>
    </w:p>
    <w:p w14:paraId="587F63DB" w14:textId="2A269B95" w:rsidR="00C60978" w:rsidRDefault="00C60978" w:rsidP="00E36C96">
      <w:pPr>
        <w:spacing w:after="0" w:line="360" w:lineRule="auto"/>
        <w:ind w:firstLine="709"/>
        <w:rPr>
          <w:rFonts w:ascii="Times New Roman" w:eastAsia="Times New Roman" w:hAnsi="Times New Roman" w:cs="Times New Roman"/>
          <w:b/>
          <w:bCs/>
          <w:kern w:val="0"/>
          <w:sz w:val="24"/>
          <w:szCs w:val="24"/>
          <w:lang w:val="uk-UA" w:eastAsia="uk-UA"/>
          <w14:ligatures w14:val="none"/>
        </w:rPr>
      </w:pPr>
    </w:p>
    <w:p w14:paraId="262B607F" w14:textId="6921B8E8" w:rsidR="00C60978" w:rsidRDefault="00C60978" w:rsidP="00E36C96">
      <w:pPr>
        <w:spacing w:after="0" w:line="360" w:lineRule="auto"/>
        <w:ind w:firstLine="709"/>
        <w:rPr>
          <w:rFonts w:ascii="Times New Roman" w:eastAsia="Times New Roman" w:hAnsi="Times New Roman" w:cs="Times New Roman"/>
          <w:b/>
          <w:bCs/>
          <w:kern w:val="0"/>
          <w:sz w:val="24"/>
          <w:szCs w:val="24"/>
          <w:lang w:val="uk-UA" w:eastAsia="uk-UA"/>
          <w14:ligatures w14:val="none"/>
        </w:rPr>
      </w:pPr>
    </w:p>
    <w:p w14:paraId="4DBF9524" w14:textId="49C95F64" w:rsidR="00C60978" w:rsidRDefault="00C60978" w:rsidP="00E36C96">
      <w:pPr>
        <w:spacing w:after="0" w:line="360" w:lineRule="auto"/>
        <w:ind w:firstLine="709"/>
        <w:rPr>
          <w:rFonts w:ascii="Times New Roman" w:eastAsia="Times New Roman" w:hAnsi="Times New Roman" w:cs="Times New Roman"/>
          <w:b/>
          <w:bCs/>
          <w:kern w:val="0"/>
          <w:sz w:val="24"/>
          <w:szCs w:val="24"/>
          <w:lang w:val="uk-UA" w:eastAsia="uk-UA"/>
          <w14:ligatures w14:val="none"/>
        </w:rPr>
      </w:pPr>
    </w:p>
    <w:p w14:paraId="4D5D6CF3" w14:textId="14297627" w:rsidR="00C60978" w:rsidRDefault="00C60978" w:rsidP="00E36C96">
      <w:pPr>
        <w:spacing w:after="0" w:line="360" w:lineRule="auto"/>
        <w:ind w:firstLine="709"/>
        <w:rPr>
          <w:rFonts w:ascii="Times New Roman" w:eastAsia="Times New Roman" w:hAnsi="Times New Roman" w:cs="Times New Roman"/>
          <w:b/>
          <w:bCs/>
          <w:kern w:val="0"/>
          <w:sz w:val="24"/>
          <w:szCs w:val="24"/>
          <w:lang w:val="uk-UA" w:eastAsia="uk-UA"/>
          <w14:ligatures w14:val="none"/>
        </w:rPr>
      </w:pPr>
    </w:p>
    <w:p w14:paraId="15A681C6" w14:textId="2FCD46F9" w:rsidR="00C60978" w:rsidRDefault="00C60978" w:rsidP="00E36C96">
      <w:pPr>
        <w:spacing w:after="0" w:line="360" w:lineRule="auto"/>
        <w:ind w:firstLine="709"/>
        <w:rPr>
          <w:rFonts w:ascii="Times New Roman" w:eastAsia="Times New Roman" w:hAnsi="Times New Roman" w:cs="Times New Roman"/>
          <w:b/>
          <w:bCs/>
          <w:kern w:val="0"/>
          <w:sz w:val="24"/>
          <w:szCs w:val="24"/>
          <w:lang w:val="uk-UA" w:eastAsia="uk-UA"/>
          <w14:ligatures w14:val="none"/>
        </w:rPr>
      </w:pPr>
    </w:p>
    <w:p w14:paraId="71288137" w14:textId="39F2151D" w:rsidR="00C60978" w:rsidRDefault="00C60978" w:rsidP="00E36C96">
      <w:pPr>
        <w:spacing w:after="0" w:line="360" w:lineRule="auto"/>
        <w:ind w:firstLine="709"/>
        <w:rPr>
          <w:rFonts w:ascii="Times New Roman" w:eastAsia="Times New Roman" w:hAnsi="Times New Roman" w:cs="Times New Roman"/>
          <w:b/>
          <w:bCs/>
          <w:kern w:val="0"/>
          <w:sz w:val="24"/>
          <w:szCs w:val="24"/>
          <w:lang w:val="uk-UA" w:eastAsia="uk-UA"/>
          <w14:ligatures w14:val="none"/>
        </w:rPr>
      </w:pPr>
    </w:p>
    <w:p w14:paraId="1720D660" w14:textId="61CCD65F" w:rsidR="00C60978" w:rsidRDefault="00C60978" w:rsidP="00E36C96">
      <w:pPr>
        <w:spacing w:after="0" w:line="360" w:lineRule="auto"/>
        <w:ind w:firstLine="709"/>
        <w:rPr>
          <w:rFonts w:ascii="Times New Roman" w:eastAsia="Times New Roman" w:hAnsi="Times New Roman" w:cs="Times New Roman"/>
          <w:b/>
          <w:bCs/>
          <w:kern w:val="0"/>
          <w:sz w:val="24"/>
          <w:szCs w:val="24"/>
          <w:lang w:val="uk-UA" w:eastAsia="uk-UA"/>
          <w14:ligatures w14:val="none"/>
        </w:rPr>
      </w:pPr>
    </w:p>
    <w:p w14:paraId="0A48EEE1" w14:textId="2B00E496" w:rsidR="00C60978" w:rsidRDefault="00C60978" w:rsidP="00E36C96">
      <w:pPr>
        <w:spacing w:after="0" w:line="360" w:lineRule="auto"/>
        <w:ind w:firstLine="709"/>
        <w:rPr>
          <w:rFonts w:ascii="Times New Roman" w:eastAsia="Times New Roman" w:hAnsi="Times New Roman" w:cs="Times New Roman"/>
          <w:b/>
          <w:bCs/>
          <w:kern w:val="0"/>
          <w:sz w:val="24"/>
          <w:szCs w:val="24"/>
          <w:lang w:val="uk-UA" w:eastAsia="uk-UA"/>
          <w14:ligatures w14:val="none"/>
        </w:rPr>
      </w:pPr>
    </w:p>
    <w:p w14:paraId="5C4E26D5" w14:textId="3D349923" w:rsidR="00C60978" w:rsidRDefault="00C60978" w:rsidP="00E36C96">
      <w:pPr>
        <w:spacing w:after="0" w:line="360" w:lineRule="auto"/>
        <w:ind w:firstLine="709"/>
        <w:rPr>
          <w:rFonts w:ascii="Times New Roman" w:eastAsia="Times New Roman" w:hAnsi="Times New Roman" w:cs="Times New Roman"/>
          <w:b/>
          <w:bCs/>
          <w:kern w:val="0"/>
          <w:sz w:val="24"/>
          <w:szCs w:val="24"/>
          <w:lang w:val="uk-UA" w:eastAsia="uk-UA"/>
          <w14:ligatures w14:val="none"/>
        </w:rPr>
      </w:pPr>
    </w:p>
    <w:p w14:paraId="5B3FBFDA" w14:textId="7676041F" w:rsidR="004821DF" w:rsidRPr="004821DF" w:rsidRDefault="00DB26BE" w:rsidP="004821DF">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r w:rsidRPr="004821DF">
        <w:rPr>
          <w:rFonts w:ascii="Times New Roman" w:eastAsia="Times New Roman" w:hAnsi="Times New Roman" w:cs="Times New Roman"/>
          <w:b/>
          <w:bCs/>
          <w:caps/>
          <w:kern w:val="0"/>
          <w:sz w:val="28"/>
          <w:szCs w:val="28"/>
          <w:lang w:val="uk-UA" w:eastAsia="uk-UA"/>
          <w14:ligatures w14:val="none"/>
        </w:rPr>
        <w:lastRenderedPageBreak/>
        <w:t>Розділ 3</w:t>
      </w:r>
    </w:p>
    <w:p w14:paraId="278EA9F9" w14:textId="28891D5D" w:rsidR="00DB26BE" w:rsidRDefault="00DB26BE" w:rsidP="004821DF">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r w:rsidRPr="004821DF">
        <w:rPr>
          <w:rFonts w:ascii="Times New Roman" w:eastAsia="Times New Roman" w:hAnsi="Times New Roman" w:cs="Times New Roman"/>
          <w:b/>
          <w:bCs/>
          <w:caps/>
          <w:kern w:val="0"/>
          <w:sz w:val="28"/>
          <w:szCs w:val="28"/>
          <w:lang w:val="uk-UA" w:eastAsia="uk-UA"/>
          <w14:ligatures w14:val="none"/>
        </w:rPr>
        <w:t>Когнітивні механізми формування англомовної юридичної термінології</w:t>
      </w:r>
    </w:p>
    <w:p w14:paraId="2F383541" w14:textId="77777777" w:rsidR="004821DF" w:rsidRPr="004821DF" w:rsidRDefault="004821DF" w:rsidP="004821DF">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p>
    <w:p w14:paraId="48C968D3" w14:textId="77777777" w:rsidR="006E3C15" w:rsidRPr="00C52861" w:rsidRDefault="00DB26BE" w:rsidP="00C52861">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C52861">
        <w:rPr>
          <w:rFonts w:ascii="Times New Roman" w:eastAsia="Times New Roman" w:hAnsi="Times New Roman" w:cs="Times New Roman"/>
          <w:b/>
          <w:bCs/>
          <w:kern w:val="0"/>
          <w:sz w:val="28"/>
          <w:szCs w:val="28"/>
          <w:lang w:val="uk-UA" w:eastAsia="uk-UA"/>
          <w14:ligatures w14:val="none"/>
        </w:rPr>
        <w:t>3.1. Концептуалізація та категоризація правових понять</w:t>
      </w:r>
    </w:p>
    <w:p w14:paraId="1BAE1C47" w14:textId="77777777" w:rsidR="00993FC5" w:rsidRDefault="00993FC5" w:rsidP="00B23C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651563F9" w14:textId="191A2946" w:rsidR="00B23C38" w:rsidRPr="00B23C38" w:rsidRDefault="00B23C38" w:rsidP="00B23C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23C38">
        <w:rPr>
          <w:rFonts w:ascii="Times New Roman" w:eastAsia="Times New Roman" w:hAnsi="Times New Roman" w:cs="Times New Roman"/>
          <w:kern w:val="0"/>
          <w:sz w:val="28"/>
          <w:szCs w:val="28"/>
          <w:lang w:val="uk-UA" w:eastAsia="uk-UA"/>
          <w14:ligatures w14:val="none"/>
        </w:rPr>
        <w:t xml:space="preserve">Концептуалізація та категоризація правових понять становлять фундаментальні когнітивні механізми, що визначають принципи формування, структурування та функціонування англомовної юридичної термінології. Вони відображають не лише процеси </w:t>
      </w:r>
      <w:proofErr w:type="spellStart"/>
      <w:r w:rsidRPr="00B23C38">
        <w:rPr>
          <w:rFonts w:ascii="Times New Roman" w:eastAsia="Times New Roman" w:hAnsi="Times New Roman" w:cs="Times New Roman"/>
          <w:kern w:val="0"/>
          <w:sz w:val="28"/>
          <w:szCs w:val="28"/>
          <w:lang w:val="uk-UA" w:eastAsia="uk-UA"/>
          <w14:ligatures w14:val="none"/>
        </w:rPr>
        <w:t>мовного</w:t>
      </w:r>
      <w:proofErr w:type="spellEnd"/>
      <w:r w:rsidRPr="00B23C38">
        <w:rPr>
          <w:rFonts w:ascii="Times New Roman" w:eastAsia="Times New Roman" w:hAnsi="Times New Roman" w:cs="Times New Roman"/>
          <w:kern w:val="0"/>
          <w:sz w:val="28"/>
          <w:szCs w:val="28"/>
          <w:lang w:val="uk-UA" w:eastAsia="uk-UA"/>
          <w14:ligatures w14:val="none"/>
        </w:rPr>
        <w:t xml:space="preserve"> позначення правових явищ, а й глибинні способи мислення, за допомогою яких носії англомовної правової культури осмислюють, систематизують і передають юридичні знання. У межах когнітивної парадигми термінологія права розглядається як результат ментальної репрезентації правової дійсності, де кожен термін фіксує певну концептуальну одиницю, що має логічні, етичні, інституційні та культурні виміри.</w:t>
      </w:r>
    </w:p>
    <w:p w14:paraId="00A9281E" w14:textId="7C6022C4" w:rsidR="00B23C38" w:rsidRPr="00B23C38" w:rsidRDefault="00B23C38" w:rsidP="00B23C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23C38">
        <w:rPr>
          <w:rFonts w:ascii="Times New Roman" w:eastAsia="Times New Roman" w:hAnsi="Times New Roman" w:cs="Times New Roman"/>
          <w:kern w:val="0"/>
          <w:sz w:val="28"/>
          <w:szCs w:val="28"/>
          <w:lang w:val="uk-UA" w:eastAsia="uk-UA"/>
          <w14:ligatures w14:val="none"/>
        </w:rPr>
        <w:t xml:space="preserve">Концептуалізація виступає первинним етапом когнітивного осмислення правової реальності. Вона передбачає формування у свідомості юриста або носія мови ментальних моделей, які структурують знання про суспільно значущі відносини, процеси, норми та інститути. Унаслідок концептуалізації абстрактні соціально-правові феномени набувають конкретного </w:t>
      </w:r>
      <w:proofErr w:type="spellStart"/>
      <w:r w:rsidRPr="00B23C38">
        <w:rPr>
          <w:rFonts w:ascii="Times New Roman" w:eastAsia="Times New Roman" w:hAnsi="Times New Roman" w:cs="Times New Roman"/>
          <w:kern w:val="0"/>
          <w:sz w:val="28"/>
          <w:szCs w:val="28"/>
          <w:lang w:val="uk-UA" w:eastAsia="uk-UA"/>
          <w14:ligatures w14:val="none"/>
        </w:rPr>
        <w:t>мовного</w:t>
      </w:r>
      <w:proofErr w:type="spellEnd"/>
      <w:r w:rsidRPr="00B23C38">
        <w:rPr>
          <w:rFonts w:ascii="Times New Roman" w:eastAsia="Times New Roman" w:hAnsi="Times New Roman" w:cs="Times New Roman"/>
          <w:kern w:val="0"/>
          <w:sz w:val="28"/>
          <w:szCs w:val="28"/>
          <w:lang w:val="uk-UA" w:eastAsia="uk-UA"/>
          <w14:ligatures w14:val="none"/>
        </w:rPr>
        <w:t xml:space="preserve"> вираження, перетворюючись на терміни, що позначають відповідні концепти. У такий спосіб здійснюється перехід від емпіричного правового досвіду до його символічного відображення у мові. Концептуальна організація юридичної терміносистеми англійської мови формувалася історично під впливом </w:t>
      </w:r>
      <w:proofErr w:type="spellStart"/>
      <w:r w:rsidRPr="00B23C38">
        <w:rPr>
          <w:rFonts w:ascii="Times New Roman" w:eastAsia="Times New Roman" w:hAnsi="Times New Roman" w:cs="Times New Roman"/>
          <w:kern w:val="0"/>
          <w:sz w:val="28"/>
          <w:szCs w:val="28"/>
          <w:lang w:val="uk-UA" w:eastAsia="uk-UA"/>
          <w14:ligatures w14:val="none"/>
        </w:rPr>
        <w:t>common</w:t>
      </w:r>
      <w:proofErr w:type="spellEnd"/>
      <w:r w:rsidRPr="00B23C38">
        <w:rPr>
          <w:rFonts w:ascii="Times New Roman" w:eastAsia="Times New Roman" w:hAnsi="Times New Roman" w:cs="Times New Roman"/>
          <w:kern w:val="0"/>
          <w:sz w:val="28"/>
          <w:szCs w:val="28"/>
          <w:lang w:val="uk-UA" w:eastAsia="uk-UA"/>
          <w14:ligatures w14:val="none"/>
        </w:rPr>
        <w:t xml:space="preserve"> </w:t>
      </w:r>
      <w:proofErr w:type="spellStart"/>
      <w:r w:rsidRPr="00B23C38">
        <w:rPr>
          <w:rFonts w:ascii="Times New Roman" w:eastAsia="Times New Roman" w:hAnsi="Times New Roman" w:cs="Times New Roman"/>
          <w:kern w:val="0"/>
          <w:sz w:val="28"/>
          <w:szCs w:val="28"/>
          <w:lang w:val="uk-UA" w:eastAsia="uk-UA"/>
          <w14:ligatures w14:val="none"/>
        </w:rPr>
        <w:t>law</w:t>
      </w:r>
      <w:proofErr w:type="spellEnd"/>
      <w:r w:rsidRPr="00B23C38">
        <w:rPr>
          <w:rFonts w:ascii="Times New Roman" w:eastAsia="Times New Roman" w:hAnsi="Times New Roman" w:cs="Times New Roman"/>
          <w:kern w:val="0"/>
          <w:sz w:val="28"/>
          <w:szCs w:val="28"/>
          <w:lang w:val="uk-UA" w:eastAsia="uk-UA"/>
          <w14:ligatures w14:val="none"/>
        </w:rPr>
        <w:t xml:space="preserve"> </w:t>
      </w:r>
      <w:proofErr w:type="spellStart"/>
      <w:r w:rsidRPr="00B23C38">
        <w:rPr>
          <w:rFonts w:ascii="Times New Roman" w:eastAsia="Times New Roman" w:hAnsi="Times New Roman" w:cs="Times New Roman"/>
          <w:kern w:val="0"/>
          <w:sz w:val="28"/>
          <w:szCs w:val="28"/>
          <w:lang w:val="uk-UA" w:eastAsia="uk-UA"/>
          <w14:ligatures w14:val="none"/>
        </w:rPr>
        <w:t>tradition</w:t>
      </w:r>
      <w:proofErr w:type="spellEnd"/>
      <w:r w:rsidRPr="00B23C38">
        <w:rPr>
          <w:rFonts w:ascii="Times New Roman" w:eastAsia="Times New Roman" w:hAnsi="Times New Roman" w:cs="Times New Roman"/>
          <w:kern w:val="0"/>
          <w:sz w:val="28"/>
          <w:szCs w:val="28"/>
          <w:lang w:val="uk-UA" w:eastAsia="uk-UA"/>
          <w14:ligatures w14:val="none"/>
        </w:rPr>
        <w:t xml:space="preserve"> </w:t>
      </w:r>
      <w:r w:rsidR="00993FC5">
        <w:rPr>
          <w:rFonts w:ascii="Times New Roman" w:eastAsia="Times New Roman" w:hAnsi="Times New Roman" w:cs="Times New Roman"/>
          <w:kern w:val="0"/>
          <w:sz w:val="28"/>
          <w:szCs w:val="28"/>
          <w:lang w:val="uk-UA" w:eastAsia="uk-UA"/>
          <w14:ligatures w14:val="none"/>
        </w:rPr>
        <w:t>–</w:t>
      </w:r>
      <w:r w:rsidRPr="00B23C38">
        <w:rPr>
          <w:rFonts w:ascii="Times New Roman" w:eastAsia="Times New Roman" w:hAnsi="Times New Roman" w:cs="Times New Roman"/>
          <w:kern w:val="0"/>
          <w:sz w:val="28"/>
          <w:szCs w:val="28"/>
          <w:lang w:val="uk-UA" w:eastAsia="uk-UA"/>
          <w14:ligatures w14:val="none"/>
        </w:rPr>
        <w:t xml:space="preserve"> системи, заснованої на прецеденті, що визначила характер англомовного правового мислення як аналітичного, казуїстичного та прагматичного. У цій традиції ключові концепти, такі як </w:t>
      </w:r>
      <w:proofErr w:type="spellStart"/>
      <w:r w:rsidRPr="00B23C38">
        <w:rPr>
          <w:rFonts w:ascii="Times New Roman" w:eastAsia="Times New Roman" w:hAnsi="Times New Roman" w:cs="Times New Roman"/>
          <w:i/>
          <w:iCs/>
          <w:kern w:val="0"/>
          <w:sz w:val="28"/>
          <w:szCs w:val="28"/>
          <w:lang w:val="uk-UA" w:eastAsia="uk-UA"/>
          <w14:ligatures w14:val="none"/>
        </w:rPr>
        <w:t>law</w:t>
      </w:r>
      <w:proofErr w:type="spellEnd"/>
      <w:r w:rsidRPr="00B23C38">
        <w:rPr>
          <w:rFonts w:ascii="Times New Roman" w:eastAsia="Times New Roman" w:hAnsi="Times New Roman" w:cs="Times New Roman"/>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right</w:t>
      </w:r>
      <w:proofErr w:type="spellEnd"/>
      <w:r w:rsidRPr="00B23C38">
        <w:rPr>
          <w:rFonts w:ascii="Times New Roman" w:eastAsia="Times New Roman" w:hAnsi="Times New Roman" w:cs="Times New Roman"/>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justice</w:t>
      </w:r>
      <w:proofErr w:type="spellEnd"/>
      <w:r w:rsidRPr="00B23C38">
        <w:rPr>
          <w:rFonts w:ascii="Times New Roman" w:eastAsia="Times New Roman" w:hAnsi="Times New Roman" w:cs="Times New Roman"/>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duty</w:t>
      </w:r>
      <w:proofErr w:type="spellEnd"/>
      <w:r w:rsidRPr="00B23C38">
        <w:rPr>
          <w:rFonts w:ascii="Times New Roman" w:eastAsia="Times New Roman" w:hAnsi="Times New Roman" w:cs="Times New Roman"/>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liability</w:t>
      </w:r>
      <w:proofErr w:type="spellEnd"/>
      <w:r w:rsidRPr="00B23C38">
        <w:rPr>
          <w:rFonts w:ascii="Times New Roman" w:eastAsia="Times New Roman" w:hAnsi="Times New Roman" w:cs="Times New Roman"/>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freedom</w:t>
      </w:r>
      <w:proofErr w:type="spellEnd"/>
      <w:r w:rsidRPr="00B23C38">
        <w:rPr>
          <w:rFonts w:ascii="Times New Roman" w:eastAsia="Times New Roman" w:hAnsi="Times New Roman" w:cs="Times New Roman"/>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precedent</w:t>
      </w:r>
      <w:proofErr w:type="spellEnd"/>
      <w:r w:rsidRPr="00B23C38">
        <w:rPr>
          <w:rFonts w:ascii="Times New Roman" w:eastAsia="Times New Roman" w:hAnsi="Times New Roman" w:cs="Times New Roman"/>
          <w:kern w:val="0"/>
          <w:sz w:val="28"/>
          <w:szCs w:val="28"/>
          <w:lang w:val="uk-UA" w:eastAsia="uk-UA"/>
          <w14:ligatures w14:val="none"/>
        </w:rPr>
        <w:t xml:space="preserve">, виконують роль когнітивних вузлів, навколо яких структурується вся правова </w:t>
      </w:r>
      <w:proofErr w:type="spellStart"/>
      <w:r w:rsidRPr="00B23C38">
        <w:rPr>
          <w:rFonts w:ascii="Times New Roman" w:eastAsia="Times New Roman" w:hAnsi="Times New Roman" w:cs="Times New Roman"/>
          <w:kern w:val="0"/>
          <w:sz w:val="28"/>
          <w:szCs w:val="28"/>
          <w:lang w:val="uk-UA" w:eastAsia="uk-UA"/>
          <w14:ligatures w14:val="none"/>
        </w:rPr>
        <w:t>концептосфера</w:t>
      </w:r>
      <w:proofErr w:type="spellEnd"/>
      <w:r w:rsidRPr="00B23C38">
        <w:rPr>
          <w:rFonts w:ascii="Times New Roman" w:eastAsia="Times New Roman" w:hAnsi="Times New Roman" w:cs="Times New Roman"/>
          <w:kern w:val="0"/>
          <w:sz w:val="28"/>
          <w:szCs w:val="28"/>
          <w:lang w:val="uk-UA" w:eastAsia="uk-UA"/>
          <w14:ligatures w14:val="none"/>
        </w:rPr>
        <w:t>.</w:t>
      </w:r>
    </w:p>
    <w:p w14:paraId="7474C682" w14:textId="6ADF14DE" w:rsidR="00B23C38" w:rsidRPr="00B23C38" w:rsidRDefault="00B23C38" w:rsidP="00B23C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23C38">
        <w:rPr>
          <w:rFonts w:ascii="Times New Roman" w:eastAsia="Times New Roman" w:hAnsi="Times New Roman" w:cs="Times New Roman"/>
          <w:kern w:val="0"/>
          <w:sz w:val="28"/>
          <w:szCs w:val="28"/>
          <w:lang w:val="uk-UA" w:eastAsia="uk-UA"/>
          <w14:ligatures w14:val="none"/>
        </w:rPr>
        <w:lastRenderedPageBreak/>
        <w:t xml:space="preserve">Концептуалізація відображає здатність мови структурувати правове знання через узагальнення, абстрагування та фреймову організацію. Юридичні поняття утворюють складну систему ментальних конструктів, у якій взаємопов’язані рівні загального, родового та видового знання. Наприклад, базовий концепт </w:t>
      </w:r>
      <w:proofErr w:type="spellStart"/>
      <w:r w:rsidRPr="00B23C38">
        <w:rPr>
          <w:rFonts w:ascii="Times New Roman" w:eastAsia="Times New Roman" w:hAnsi="Times New Roman" w:cs="Times New Roman"/>
          <w:i/>
          <w:iCs/>
          <w:kern w:val="0"/>
          <w:sz w:val="28"/>
          <w:szCs w:val="28"/>
          <w:lang w:val="uk-UA" w:eastAsia="uk-UA"/>
          <w14:ligatures w14:val="none"/>
        </w:rPr>
        <w:t>law</w:t>
      </w:r>
      <w:proofErr w:type="spellEnd"/>
      <w:r w:rsidRPr="00B23C38">
        <w:rPr>
          <w:rFonts w:ascii="Times New Roman" w:eastAsia="Times New Roman" w:hAnsi="Times New Roman" w:cs="Times New Roman"/>
          <w:kern w:val="0"/>
          <w:sz w:val="28"/>
          <w:szCs w:val="28"/>
          <w:lang w:val="uk-UA" w:eastAsia="uk-UA"/>
          <w14:ligatures w14:val="none"/>
        </w:rPr>
        <w:t xml:space="preserve"> репрезентує універсальну ідею нормативності, а його </w:t>
      </w:r>
      <w:proofErr w:type="spellStart"/>
      <w:r w:rsidRPr="00B23C38">
        <w:rPr>
          <w:rFonts w:ascii="Times New Roman" w:eastAsia="Times New Roman" w:hAnsi="Times New Roman" w:cs="Times New Roman"/>
          <w:kern w:val="0"/>
          <w:sz w:val="28"/>
          <w:szCs w:val="28"/>
          <w:lang w:val="uk-UA" w:eastAsia="uk-UA"/>
          <w14:ligatures w14:val="none"/>
        </w:rPr>
        <w:t>гіпонімічні</w:t>
      </w:r>
      <w:proofErr w:type="spellEnd"/>
      <w:r w:rsidRPr="00B23C38">
        <w:rPr>
          <w:rFonts w:ascii="Times New Roman" w:eastAsia="Times New Roman" w:hAnsi="Times New Roman" w:cs="Times New Roman"/>
          <w:kern w:val="0"/>
          <w:sz w:val="28"/>
          <w:szCs w:val="28"/>
          <w:lang w:val="uk-UA" w:eastAsia="uk-UA"/>
          <w14:ligatures w14:val="none"/>
        </w:rPr>
        <w:t xml:space="preserve"> варіанти (</w:t>
      </w:r>
      <w:proofErr w:type="spellStart"/>
      <w:r w:rsidRPr="00B23C38">
        <w:rPr>
          <w:rFonts w:ascii="Times New Roman" w:eastAsia="Times New Roman" w:hAnsi="Times New Roman" w:cs="Times New Roman"/>
          <w:i/>
          <w:iCs/>
          <w:kern w:val="0"/>
          <w:sz w:val="28"/>
          <w:szCs w:val="28"/>
          <w:lang w:val="uk-UA" w:eastAsia="uk-UA"/>
          <w14:ligatures w14:val="none"/>
        </w:rPr>
        <w:t>criminal</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law</w:t>
      </w:r>
      <w:proofErr w:type="spellEnd"/>
      <w:r w:rsidRPr="00B23C38">
        <w:rPr>
          <w:rFonts w:ascii="Times New Roman" w:eastAsia="Times New Roman" w:hAnsi="Times New Roman" w:cs="Times New Roman"/>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civil</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law</w:t>
      </w:r>
      <w:proofErr w:type="spellEnd"/>
      <w:r w:rsidRPr="00B23C38">
        <w:rPr>
          <w:rFonts w:ascii="Times New Roman" w:eastAsia="Times New Roman" w:hAnsi="Times New Roman" w:cs="Times New Roman"/>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constitutional</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law</w:t>
      </w:r>
      <w:proofErr w:type="spellEnd"/>
      <w:r w:rsidRPr="00B23C38">
        <w:rPr>
          <w:rFonts w:ascii="Times New Roman" w:eastAsia="Times New Roman" w:hAnsi="Times New Roman" w:cs="Times New Roman"/>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international</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law</w:t>
      </w:r>
      <w:proofErr w:type="spellEnd"/>
      <w:r w:rsidRPr="00B23C38">
        <w:rPr>
          <w:rFonts w:ascii="Times New Roman" w:eastAsia="Times New Roman" w:hAnsi="Times New Roman" w:cs="Times New Roman"/>
          <w:kern w:val="0"/>
          <w:sz w:val="28"/>
          <w:szCs w:val="28"/>
          <w:lang w:val="uk-UA" w:eastAsia="uk-UA"/>
          <w14:ligatures w14:val="none"/>
        </w:rPr>
        <w:t xml:space="preserve">) відображають конкретизацію цієї ідеї у спеціалізованих сферах правового регулювання. Таким чином, концептуалізація виконує інтегративну функцію </w:t>
      </w:r>
      <w:r w:rsidR="00993FC5">
        <w:rPr>
          <w:rFonts w:ascii="Times New Roman" w:eastAsia="Times New Roman" w:hAnsi="Times New Roman" w:cs="Times New Roman"/>
          <w:kern w:val="0"/>
          <w:sz w:val="28"/>
          <w:szCs w:val="28"/>
          <w:lang w:val="uk-UA" w:eastAsia="uk-UA"/>
          <w14:ligatures w14:val="none"/>
        </w:rPr>
        <w:t>–</w:t>
      </w:r>
      <w:r w:rsidRPr="00B23C38">
        <w:rPr>
          <w:rFonts w:ascii="Times New Roman" w:eastAsia="Times New Roman" w:hAnsi="Times New Roman" w:cs="Times New Roman"/>
          <w:kern w:val="0"/>
          <w:sz w:val="28"/>
          <w:szCs w:val="28"/>
          <w:lang w:val="uk-UA" w:eastAsia="uk-UA"/>
          <w14:ligatures w14:val="none"/>
        </w:rPr>
        <w:t xml:space="preserve"> вона поєднує логічні, етичні й соціальні категорії в єдиній когнітивній системі, що забезпечує послідовність правового мислення.</w:t>
      </w:r>
    </w:p>
    <w:p w14:paraId="3EF07199" w14:textId="7FCF2790" w:rsidR="00B23C38" w:rsidRPr="00B23C38" w:rsidRDefault="00B23C38" w:rsidP="00B23C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23C38">
        <w:rPr>
          <w:rFonts w:ascii="Times New Roman" w:eastAsia="Times New Roman" w:hAnsi="Times New Roman" w:cs="Times New Roman"/>
          <w:kern w:val="0"/>
          <w:sz w:val="28"/>
          <w:szCs w:val="28"/>
          <w:lang w:val="uk-UA" w:eastAsia="uk-UA"/>
          <w14:ligatures w14:val="none"/>
        </w:rPr>
        <w:t xml:space="preserve">Категоризація, у свою чергу, реалізує процес логічного впорядкування концептуальних структур. Вона ґрунтується на принципі системності та ієрархічної організації правових понять, що дозволяє розрізняти </w:t>
      </w:r>
      <w:proofErr w:type="spellStart"/>
      <w:r w:rsidRPr="00B23C38">
        <w:rPr>
          <w:rFonts w:ascii="Times New Roman" w:eastAsia="Times New Roman" w:hAnsi="Times New Roman" w:cs="Times New Roman"/>
          <w:kern w:val="0"/>
          <w:sz w:val="28"/>
          <w:szCs w:val="28"/>
          <w:lang w:val="uk-UA" w:eastAsia="uk-UA"/>
          <w14:ligatures w14:val="none"/>
        </w:rPr>
        <w:t>надкатегорії</w:t>
      </w:r>
      <w:proofErr w:type="spellEnd"/>
      <w:r w:rsidRPr="00B23C38">
        <w:rPr>
          <w:rFonts w:ascii="Times New Roman" w:eastAsia="Times New Roman" w:hAnsi="Times New Roman" w:cs="Times New Roman"/>
          <w:kern w:val="0"/>
          <w:sz w:val="28"/>
          <w:szCs w:val="28"/>
          <w:lang w:val="uk-UA" w:eastAsia="uk-UA"/>
          <w14:ligatures w14:val="none"/>
        </w:rPr>
        <w:t xml:space="preserve">, підкатегорії та конкретні одиниці. Категоризація забезпечує класифікацію правових явищ за спільними ознаками </w:t>
      </w:r>
      <w:r w:rsidR="00993FC5">
        <w:rPr>
          <w:rFonts w:ascii="Times New Roman" w:eastAsia="Times New Roman" w:hAnsi="Times New Roman" w:cs="Times New Roman"/>
          <w:kern w:val="0"/>
          <w:sz w:val="28"/>
          <w:szCs w:val="28"/>
          <w:lang w:val="ru-RU" w:eastAsia="uk-UA"/>
          <w14:ligatures w14:val="none"/>
        </w:rPr>
        <w:t>–</w:t>
      </w:r>
      <w:r w:rsidRPr="00B23C38">
        <w:rPr>
          <w:rFonts w:ascii="Times New Roman" w:eastAsia="Times New Roman" w:hAnsi="Times New Roman" w:cs="Times New Roman"/>
          <w:kern w:val="0"/>
          <w:sz w:val="28"/>
          <w:szCs w:val="28"/>
          <w:lang w:val="uk-UA" w:eastAsia="uk-UA"/>
          <w14:ligatures w14:val="none"/>
        </w:rPr>
        <w:t xml:space="preserve"> онтологічними, функціональними, суб’єктними або процедурними. Наприклад, у межах категорії </w:t>
      </w:r>
      <w:proofErr w:type="spellStart"/>
      <w:r w:rsidRPr="00B23C38">
        <w:rPr>
          <w:rFonts w:ascii="Times New Roman" w:eastAsia="Times New Roman" w:hAnsi="Times New Roman" w:cs="Times New Roman"/>
          <w:i/>
          <w:iCs/>
          <w:kern w:val="0"/>
          <w:sz w:val="28"/>
          <w:szCs w:val="28"/>
          <w:lang w:val="uk-UA" w:eastAsia="uk-UA"/>
          <w14:ligatures w14:val="none"/>
        </w:rPr>
        <w:t>crime</w:t>
      </w:r>
      <w:proofErr w:type="spellEnd"/>
      <w:r w:rsidRPr="00B23C38">
        <w:rPr>
          <w:rFonts w:ascii="Times New Roman" w:eastAsia="Times New Roman" w:hAnsi="Times New Roman" w:cs="Times New Roman"/>
          <w:kern w:val="0"/>
          <w:sz w:val="28"/>
          <w:szCs w:val="28"/>
          <w:lang w:val="uk-UA" w:eastAsia="uk-UA"/>
          <w14:ligatures w14:val="none"/>
        </w:rPr>
        <w:t xml:space="preserve"> виділяються підкатегорії </w:t>
      </w:r>
      <w:proofErr w:type="spellStart"/>
      <w:r w:rsidRPr="00B23C38">
        <w:rPr>
          <w:rFonts w:ascii="Times New Roman" w:eastAsia="Times New Roman" w:hAnsi="Times New Roman" w:cs="Times New Roman"/>
          <w:i/>
          <w:iCs/>
          <w:kern w:val="0"/>
          <w:sz w:val="28"/>
          <w:szCs w:val="28"/>
          <w:lang w:val="uk-UA" w:eastAsia="uk-UA"/>
          <w14:ligatures w14:val="none"/>
        </w:rPr>
        <w:t>felony</w:t>
      </w:r>
      <w:proofErr w:type="spellEnd"/>
      <w:r w:rsidRPr="00B23C38">
        <w:rPr>
          <w:rFonts w:ascii="Times New Roman" w:eastAsia="Times New Roman" w:hAnsi="Times New Roman" w:cs="Times New Roman"/>
          <w:kern w:val="0"/>
          <w:sz w:val="28"/>
          <w:szCs w:val="28"/>
          <w:lang w:val="uk-UA" w:eastAsia="uk-UA"/>
          <w14:ligatures w14:val="none"/>
        </w:rPr>
        <w:t xml:space="preserve"> та </w:t>
      </w:r>
      <w:proofErr w:type="spellStart"/>
      <w:r w:rsidRPr="00B23C38">
        <w:rPr>
          <w:rFonts w:ascii="Times New Roman" w:eastAsia="Times New Roman" w:hAnsi="Times New Roman" w:cs="Times New Roman"/>
          <w:i/>
          <w:iCs/>
          <w:kern w:val="0"/>
          <w:sz w:val="28"/>
          <w:szCs w:val="28"/>
          <w:lang w:val="uk-UA" w:eastAsia="uk-UA"/>
          <w14:ligatures w14:val="none"/>
        </w:rPr>
        <w:t>misdemeanor</w:t>
      </w:r>
      <w:proofErr w:type="spellEnd"/>
      <w:r w:rsidRPr="00B23C38">
        <w:rPr>
          <w:rFonts w:ascii="Times New Roman" w:eastAsia="Times New Roman" w:hAnsi="Times New Roman" w:cs="Times New Roman"/>
          <w:kern w:val="0"/>
          <w:sz w:val="28"/>
          <w:szCs w:val="28"/>
          <w:lang w:val="uk-UA" w:eastAsia="uk-UA"/>
          <w14:ligatures w14:val="none"/>
        </w:rPr>
        <w:t xml:space="preserve">, які відображають диференціацію злочинів за ступенем тяжкості та правовими наслідками. У межах поняття </w:t>
      </w:r>
      <w:proofErr w:type="spellStart"/>
      <w:r w:rsidRPr="00B23C38">
        <w:rPr>
          <w:rFonts w:ascii="Times New Roman" w:eastAsia="Times New Roman" w:hAnsi="Times New Roman" w:cs="Times New Roman"/>
          <w:i/>
          <w:iCs/>
          <w:kern w:val="0"/>
          <w:sz w:val="28"/>
          <w:szCs w:val="28"/>
          <w:lang w:val="uk-UA" w:eastAsia="uk-UA"/>
          <w14:ligatures w14:val="none"/>
        </w:rPr>
        <w:t>liability</w:t>
      </w:r>
      <w:proofErr w:type="spellEnd"/>
      <w:r w:rsidRPr="00B23C38">
        <w:rPr>
          <w:rFonts w:ascii="Times New Roman" w:eastAsia="Times New Roman" w:hAnsi="Times New Roman" w:cs="Times New Roman"/>
          <w:kern w:val="0"/>
          <w:sz w:val="28"/>
          <w:szCs w:val="28"/>
          <w:lang w:val="uk-UA" w:eastAsia="uk-UA"/>
          <w14:ligatures w14:val="none"/>
        </w:rPr>
        <w:t xml:space="preserve"> формується ціла система підтипів, таких як </w:t>
      </w:r>
      <w:proofErr w:type="spellStart"/>
      <w:r w:rsidRPr="00B23C38">
        <w:rPr>
          <w:rFonts w:ascii="Times New Roman" w:eastAsia="Times New Roman" w:hAnsi="Times New Roman" w:cs="Times New Roman"/>
          <w:i/>
          <w:iCs/>
          <w:kern w:val="0"/>
          <w:sz w:val="28"/>
          <w:szCs w:val="28"/>
          <w:lang w:val="uk-UA" w:eastAsia="uk-UA"/>
          <w14:ligatures w14:val="none"/>
        </w:rPr>
        <w:t>civil</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liability</w:t>
      </w:r>
      <w:proofErr w:type="spellEnd"/>
      <w:r w:rsidRPr="00B23C38">
        <w:rPr>
          <w:rFonts w:ascii="Times New Roman" w:eastAsia="Times New Roman" w:hAnsi="Times New Roman" w:cs="Times New Roman"/>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criminal</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liability</w:t>
      </w:r>
      <w:proofErr w:type="spellEnd"/>
      <w:r w:rsidRPr="00B23C38">
        <w:rPr>
          <w:rFonts w:ascii="Times New Roman" w:eastAsia="Times New Roman" w:hAnsi="Times New Roman" w:cs="Times New Roman"/>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vicarious</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liability</w:t>
      </w:r>
      <w:proofErr w:type="spellEnd"/>
      <w:r w:rsidRPr="00B23C38">
        <w:rPr>
          <w:rFonts w:ascii="Times New Roman" w:eastAsia="Times New Roman" w:hAnsi="Times New Roman" w:cs="Times New Roman"/>
          <w:kern w:val="0"/>
          <w:sz w:val="28"/>
          <w:szCs w:val="28"/>
          <w:lang w:val="uk-UA" w:eastAsia="uk-UA"/>
          <w14:ligatures w14:val="none"/>
        </w:rPr>
        <w:t>, що розмежовують види відповідальності відповідно до характеру правопорушення й статусу суб’єкта. Такі категоріальні структури відображають когнітивну стратегію впорядкування правового знання за принципом логічного підпорядкування та уточнення.</w:t>
      </w:r>
    </w:p>
    <w:p w14:paraId="2942D014" w14:textId="77777777" w:rsidR="00B23C38" w:rsidRPr="00B23C38" w:rsidRDefault="00B23C38" w:rsidP="00B23C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23C38">
        <w:rPr>
          <w:rFonts w:ascii="Times New Roman" w:eastAsia="Times New Roman" w:hAnsi="Times New Roman" w:cs="Times New Roman"/>
          <w:kern w:val="0"/>
          <w:sz w:val="28"/>
          <w:szCs w:val="28"/>
          <w:lang w:val="uk-UA" w:eastAsia="uk-UA"/>
          <w14:ligatures w14:val="none"/>
        </w:rPr>
        <w:t>Процес категоризації є не статичним, а динамічним: межі правових категорій постійно змінюються під впливом соціальних, економічних і технологічних факторів. Еволюція правової системи англомовного світу супроводжується появою нових когнітивних категорій, пов’язаних із розвитком цифрового суспільства, інформаційного права, екологічного законодавства. Нові терміни, що входять у правничу лексику (</w:t>
      </w:r>
      <w:proofErr w:type="spellStart"/>
      <w:r w:rsidRPr="00B23C38">
        <w:rPr>
          <w:rFonts w:ascii="Times New Roman" w:eastAsia="Times New Roman" w:hAnsi="Times New Roman" w:cs="Times New Roman"/>
          <w:i/>
          <w:iCs/>
          <w:kern w:val="0"/>
          <w:sz w:val="28"/>
          <w:szCs w:val="28"/>
          <w:lang w:val="uk-UA" w:eastAsia="uk-UA"/>
          <w14:ligatures w14:val="none"/>
        </w:rPr>
        <w:t>cybercrime</w:t>
      </w:r>
      <w:proofErr w:type="spellEnd"/>
      <w:r w:rsidRPr="00B23C38">
        <w:rPr>
          <w:rFonts w:ascii="Times New Roman" w:eastAsia="Times New Roman" w:hAnsi="Times New Roman" w:cs="Times New Roman"/>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data</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lastRenderedPageBreak/>
        <w:t>protection</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law</w:t>
      </w:r>
      <w:proofErr w:type="spellEnd"/>
      <w:r w:rsidRPr="00B23C38">
        <w:rPr>
          <w:rFonts w:ascii="Times New Roman" w:eastAsia="Times New Roman" w:hAnsi="Times New Roman" w:cs="Times New Roman"/>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digital</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evidence</w:t>
      </w:r>
      <w:proofErr w:type="spellEnd"/>
      <w:r w:rsidRPr="00B23C38">
        <w:rPr>
          <w:rFonts w:ascii="Times New Roman" w:eastAsia="Times New Roman" w:hAnsi="Times New Roman" w:cs="Times New Roman"/>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environmental</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liability</w:t>
      </w:r>
      <w:proofErr w:type="spellEnd"/>
      <w:r w:rsidRPr="00B23C38">
        <w:rPr>
          <w:rFonts w:ascii="Times New Roman" w:eastAsia="Times New Roman" w:hAnsi="Times New Roman" w:cs="Times New Roman"/>
          <w:kern w:val="0"/>
          <w:sz w:val="28"/>
          <w:szCs w:val="28"/>
          <w:lang w:val="uk-UA" w:eastAsia="uk-UA"/>
          <w14:ligatures w14:val="none"/>
        </w:rPr>
        <w:t>), не лише розширюють терміносистему, але й модифікують існуючі категоріальні структури, створюючи нові зв’язки між традиційними та інноваційними поняттями. Це свідчить про адаптивний характер юридичної мови, здатної реагувати на зміни у соціокультурному та правовому просторі.</w:t>
      </w:r>
    </w:p>
    <w:p w14:paraId="03354C69" w14:textId="77777777" w:rsidR="00B23C38" w:rsidRPr="00B23C38" w:rsidRDefault="00B23C38" w:rsidP="00B23C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23C38">
        <w:rPr>
          <w:rFonts w:ascii="Times New Roman" w:eastAsia="Times New Roman" w:hAnsi="Times New Roman" w:cs="Times New Roman"/>
          <w:kern w:val="0"/>
          <w:sz w:val="28"/>
          <w:szCs w:val="28"/>
          <w:lang w:val="uk-UA" w:eastAsia="uk-UA"/>
          <w14:ligatures w14:val="none"/>
        </w:rPr>
        <w:t>Концептуалізація і категоризація є взаємозалежними когнітивними процесами, що визначають семантичну архітектоніку юридичної терміносистеми. Концептуалізація забезпечує утворення нових понять шляхом осмислення й узагальнення правових явищ, тоді як категоризація впорядковує ці поняття в системі, надаючи їм чітких меж і структурних відношень. Їх взаємодія утворює когнітивний механізм, який перетворює досвід правового мислення у стабільну термінологічну форму.</w:t>
      </w:r>
    </w:p>
    <w:p w14:paraId="2EC11403" w14:textId="77777777" w:rsidR="00B23C38" w:rsidRPr="00B23C38" w:rsidRDefault="00B23C38" w:rsidP="00B23C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23C38">
        <w:rPr>
          <w:rFonts w:ascii="Times New Roman" w:eastAsia="Times New Roman" w:hAnsi="Times New Roman" w:cs="Times New Roman"/>
          <w:kern w:val="0"/>
          <w:sz w:val="28"/>
          <w:szCs w:val="28"/>
          <w:lang w:val="uk-UA" w:eastAsia="uk-UA"/>
          <w14:ligatures w14:val="none"/>
        </w:rPr>
        <w:t>Отже, концептуалізація та категоризація виступають універсальними когнітивними засобами формування англомовної юридичної термінології, що забезпечують її логічну впорядкованість, семантичну точність і здатність до розвитку. Вони створюють когнітивну основу юридичної мови, у якій термін не лише позначає явище, але й відображає спосіб його осмислення у правовій свідомості. Через взаємодію цих механізмів англомовна юридична терміносистема постає як цілісна, ієрархічно організована структура, здатна відображати динаміку правової реальності та забезпечувати ефективну комунікацію у сфері права.</w:t>
      </w:r>
    </w:p>
    <w:p w14:paraId="4EEC1A97" w14:textId="77777777" w:rsidR="006E3C15" w:rsidRPr="00B23C38" w:rsidRDefault="00DB26BE" w:rsidP="00993FC5">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B23C38">
        <w:rPr>
          <w:rFonts w:ascii="Times New Roman" w:eastAsia="Times New Roman" w:hAnsi="Times New Roman" w:cs="Times New Roman"/>
          <w:kern w:val="0"/>
          <w:sz w:val="28"/>
          <w:szCs w:val="28"/>
          <w:lang w:val="uk-UA" w:eastAsia="uk-UA"/>
          <w14:ligatures w14:val="none"/>
        </w:rPr>
        <w:br/>
      </w:r>
      <w:r w:rsidRPr="00B23C38">
        <w:rPr>
          <w:rFonts w:ascii="Times New Roman" w:eastAsia="Times New Roman" w:hAnsi="Times New Roman" w:cs="Times New Roman"/>
          <w:b/>
          <w:bCs/>
          <w:kern w:val="0"/>
          <w:sz w:val="28"/>
          <w:szCs w:val="28"/>
          <w:lang w:val="uk-UA" w:eastAsia="uk-UA"/>
          <w14:ligatures w14:val="none"/>
        </w:rPr>
        <w:t>3.2. Метафоризація та метонімія як когнітивні інструменти юридичного термінотворення</w:t>
      </w:r>
    </w:p>
    <w:p w14:paraId="6233C0DB" w14:textId="77777777" w:rsidR="00492EF2" w:rsidRPr="00492EF2" w:rsidRDefault="00492EF2" w:rsidP="00492E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6AD5D2BB" w14:textId="264F1426" w:rsidR="00492EF2" w:rsidRPr="00492EF2" w:rsidRDefault="00492EF2" w:rsidP="00492E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92EF2">
        <w:rPr>
          <w:rFonts w:ascii="Times New Roman" w:eastAsia="Times New Roman" w:hAnsi="Times New Roman" w:cs="Times New Roman"/>
          <w:kern w:val="0"/>
          <w:sz w:val="28"/>
          <w:szCs w:val="28"/>
          <w:lang w:val="uk-UA" w:eastAsia="uk-UA"/>
          <w14:ligatures w14:val="none"/>
        </w:rPr>
        <w:t xml:space="preserve">Метафоризація та метонімія становлять провідні когнітивні механізми, що визначають процес осмислення, структурування та вербалізації правових понять у межах англомовної юридичної терміносистеми. Вони виконують не лише номінативну функцію, створюючи нові терміни, а й концептуальну </w:t>
      </w:r>
      <w:r w:rsidR="00993FC5">
        <w:rPr>
          <w:rFonts w:ascii="Times New Roman" w:eastAsia="Times New Roman" w:hAnsi="Times New Roman" w:cs="Times New Roman"/>
          <w:kern w:val="0"/>
          <w:sz w:val="28"/>
          <w:szCs w:val="28"/>
          <w:lang w:val="ru-RU" w:eastAsia="uk-UA"/>
          <w14:ligatures w14:val="none"/>
        </w:rPr>
        <w:t>–</w:t>
      </w:r>
      <w:r w:rsidRPr="00492EF2">
        <w:rPr>
          <w:rFonts w:ascii="Times New Roman" w:eastAsia="Times New Roman" w:hAnsi="Times New Roman" w:cs="Times New Roman"/>
          <w:kern w:val="0"/>
          <w:sz w:val="28"/>
          <w:szCs w:val="28"/>
          <w:lang w:val="uk-UA" w:eastAsia="uk-UA"/>
          <w14:ligatures w14:val="none"/>
        </w:rPr>
        <w:t xml:space="preserve"> формують у свідомості мовців цілісну картину права як соціального, </w:t>
      </w:r>
      <w:r w:rsidRPr="00492EF2">
        <w:rPr>
          <w:rFonts w:ascii="Times New Roman" w:eastAsia="Times New Roman" w:hAnsi="Times New Roman" w:cs="Times New Roman"/>
          <w:kern w:val="0"/>
          <w:sz w:val="28"/>
          <w:szCs w:val="28"/>
          <w:lang w:val="uk-UA" w:eastAsia="uk-UA"/>
          <w14:ligatures w14:val="none"/>
        </w:rPr>
        <w:lastRenderedPageBreak/>
        <w:t>когнітивного й морального феномену. Саме завдяки метафоричним і метонімічним процесам абстрактні юридичні категорії набувають конкретності, а мова права долає межу між раціональним і чуттєвим рівнями мислення, поєднуючи точність дефініцій із глибиною символічного змісту. У такий спосіб метафора і метонімія забезпечують когнітивну місткість правничого дискурсу, роблячи його здатним відтворювати складну реальність соціальних, етичних і правових відносин через знайомі образи повсякденного досвіду.</w:t>
      </w:r>
    </w:p>
    <w:p w14:paraId="28024725" w14:textId="626700A2" w:rsidR="00492EF2" w:rsidRPr="00492EF2" w:rsidRDefault="00492EF2" w:rsidP="00492E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92EF2">
        <w:rPr>
          <w:rFonts w:ascii="Times New Roman" w:eastAsia="Times New Roman" w:hAnsi="Times New Roman" w:cs="Times New Roman"/>
          <w:kern w:val="0"/>
          <w:sz w:val="28"/>
          <w:szCs w:val="28"/>
          <w:lang w:val="uk-UA" w:eastAsia="uk-UA"/>
          <w14:ligatures w14:val="none"/>
        </w:rPr>
        <w:t xml:space="preserve">Процес метафоризації полягає у перенесенні ознак із конкретної, тілесно або соціально досвідної сфери на абстрактну сферу права. Як показали дослідження </w:t>
      </w:r>
      <w:r w:rsidR="00993FC5" w:rsidRPr="00993FC5">
        <w:rPr>
          <w:rFonts w:ascii="Times New Roman" w:eastAsia="Times New Roman" w:hAnsi="Times New Roman" w:cs="Times New Roman"/>
          <w:kern w:val="0"/>
          <w:sz w:val="28"/>
          <w:szCs w:val="28"/>
          <w:lang w:val="ru-RU" w:eastAsia="uk-UA"/>
          <w14:ligatures w14:val="none"/>
        </w:rPr>
        <w:t>[</w:t>
      </w:r>
      <w:r w:rsidR="00FF6C8A">
        <w:rPr>
          <w:rFonts w:ascii="Times New Roman" w:eastAsia="Times New Roman" w:hAnsi="Times New Roman" w:cs="Times New Roman"/>
          <w:kern w:val="0"/>
          <w:sz w:val="28"/>
          <w:szCs w:val="28"/>
          <w:lang w:val="ru-RU" w:eastAsia="uk-UA"/>
          <w14:ligatures w14:val="none"/>
        </w:rPr>
        <w:t>54</w:t>
      </w:r>
      <w:r w:rsidR="00993FC5" w:rsidRPr="00993FC5">
        <w:rPr>
          <w:rFonts w:ascii="Times New Roman" w:eastAsia="Times New Roman" w:hAnsi="Times New Roman" w:cs="Times New Roman"/>
          <w:kern w:val="0"/>
          <w:sz w:val="28"/>
          <w:szCs w:val="28"/>
          <w:lang w:val="ru-RU" w:eastAsia="uk-UA"/>
          <w14:ligatures w14:val="none"/>
        </w:rPr>
        <w:t>]</w:t>
      </w:r>
      <w:r w:rsidRPr="00492EF2">
        <w:rPr>
          <w:rFonts w:ascii="Times New Roman" w:eastAsia="Times New Roman" w:hAnsi="Times New Roman" w:cs="Times New Roman"/>
          <w:kern w:val="0"/>
          <w:sz w:val="28"/>
          <w:szCs w:val="28"/>
          <w:lang w:val="uk-UA" w:eastAsia="uk-UA"/>
          <w14:ligatures w14:val="none"/>
        </w:rPr>
        <w:t xml:space="preserve">, метафора є не просто </w:t>
      </w:r>
      <w:proofErr w:type="spellStart"/>
      <w:r w:rsidRPr="00492EF2">
        <w:rPr>
          <w:rFonts w:ascii="Times New Roman" w:eastAsia="Times New Roman" w:hAnsi="Times New Roman" w:cs="Times New Roman"/>
          <w:kern w:val="0"/>
          <w:sz w:val="28"/>
          <w:szCs w:val="28"/>
          <w:lang w:val="uk-UA" w:eastAsia="uk-UA"/>
          <w14:ligatures w14:val="none"/>
        </w:rPr>
        <w:t>мовною</w:t>
      </w:r>
      <w:proofErr w:type="spellEnd"/>
      <w:r w:rsidRPr="00492EF2">
        <w:rPr>
          <w:rFonts w:ascii="Times New Roman" w:eastAsia="Times New Roman" w:hAnsi="Times New Roman" w:cs="Times New Roman"/>
          <w:kern w:val="0"/>
          <w:sz w:val="28"/>
          <w:szCs w:val="28"/>
          <w:lang w:val="uk-UA" w:eastAsia="uk-UA"/>
          <w14:ligatures w14:val="none"/>
        </w:rPr>
        <w:t xml:space="preserve"> фігурою, а когнітивним механізмом, що структурує мислення. У правничому дискурсі метафоричне мислення ґрунтується на принципі «осмислити складне через знайоме», коли абстрактні правові явища — закон, справедливість, покарання, обов’язок — розглядаються через конкретні сфери людського досвіду: тілесність, рух, будівництво, змагання, механізм, боротьбу. Такий тип осмислення створює гнучку систему когнітивних моделей </w:t>
      </w:r>
      <w:r w:rsidR="00993FC5">
        <w:rPr>
          <w:rFonts w:ascii="Times New Roman" w:eastAsia="Times New Roman" w:hAnsi="Times New Roman" w:cs="Times New Roman"/>
          <w:kern w:val="0"/>
          <w:sz w:val="28"/>
          <w:szCs w:val="28"/>
          <w:lang w:val="uk-UA" w:eastAsia="uk-UA"/>
          <w14:ligatures w14:val="none"/>
        </w:rPr>
        <w:t>–</w:t>
      </w:r>
      <w:r w:rsidRPr="00492EF2">
        <w:rPr>
          <w:rFonts w:ascii="Times New Roman" w:eastAsia="Times New Roman" w:hAnsi="Times New Roman" w:cs="Times New Roman"/>
          <w:kern w:val="0"/>
          <w:sz w:val="28"/>
          <w:szCs w:val="28"/>
          <w:lang w:val="uk-UA" w:eastAsia="uk-UA"/>
          <w14:ligatures w14:val="none"/>
        </w:rPr>
        <w:t xml:space="preserve"> «LAW AS BODY» (право як тіло), «LAW AS MECHANISM» (право як механізм), «LAW AS PATH» (право як шлях), «LAW AS WAR» (право як боротьба).</w:t>
      </w:r>
    </w:p>
    <w:p w14:paraId="7A702FFA" w14:textId="77777777" w:rsidR="00492EF2" w:rsidRPr="00492EF2" w:rsidRDefault="00492EF2" w:rsidP="00492E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92EF2">
        <w:rPr>
          <w:rFonts w:ascii="Times New Roman" w:eastAsia="Times New Roman" w:hAnsi="Times New Roman" w:cs="Times New Roman"/>
          <w:kern w:val="0"/>
          <w:sz w:val="28"/>
          <w:szCs w:val="28"/>
          <w:lang w:val="uk-UA" w:eastAsia="uk-UA"/>
          <w14:ligatures w14:val="none"/>
        </w:rPr>
        <w:t xml:space="preserve">Метафора «LAW AS BODY» відображає уявлення про право як живу систему, що має власну структуру, внутрішню логіку і функціональні «органи». Ця модель реалізується у стійких сполуках </w:t>
      </w:r>
      <w:proofErr w:type="spellStart"/>
      <w:r w:rsidRPr="00492EF2">
        <w:rPr>
          <w:rFonts w:ascii="Times New Roman" w:eastAsia="Times New Roman" w:hAnsi="Times New Roman" w:cs="Times New Roman"/>
          <w:i/>
          <w:iCs/>
          <w:kern w:val="0"/>
          <w:sz w:val="28"/>
          <w:szCs w:val="28"/>
          <w:lang w:val="uk-UA" w:eastAsia="uk-UA"/>
          <w14:ligatures w14:val="none"/>
        </w:rPr>
        <w:t>the</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body</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of</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law</w:t>
      </w:r>
      <w:proofErr w:type="spellEnd"/>
      <w:r w:rsidRPr="00492EF2">
        <w:rPr>
          <w:rFonts w:ascii="Times New Roman" w:eastAsia="Times New Roman" w:hAnsi="Times New Roman" w:cs="Times New Roman"/>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the</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arm</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of</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the</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law</w:t>
      </w:r>
      <w:proofErr w:type="spellEnd"/>
      <w:r w:rsidRPr="00492EF2">
        <w:rPr>
          <w:rFonts w:ascii="Times New Roman" w:eastAsia="Times New Roman" w:hAnsi="Times New Roman" w:cs="Times New Roman"/>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the</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letter</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of</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the</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law</w:t>
      </w:r>
      <w:proofErr w:type="spellEnd"/>
      <w:r w:rsidRPr="00492EF2">
        <w:rPr>
          <w:rFonts w:ascii="Times New Roman" w:eastAsia="Times New Roman" w:hAnsi="Times New Roman" w:cs="Times New Roman"/>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the</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spirit</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of</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the</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law</w:t>
      </w:r>
      <w:proofErr w:type="spellEnd"/>
      <w:r w:rsidRPr="00492EF2">
        <w:rPr>
          <w:rFonts w:ascii="Times New Roman" w:eastAsia="Times New Roman" w:hAnsi="Times New Roman" w:cs="Times New Roman"/>
          <w:kern w:val="0"/>
          <w:sz w:val="28"/>
          <w:szCs w:val="28"/>
          <w:lang w:val="uk-UA" w:eastAsia="uk-UA"/>
          <w14:ligatures w14:val="none"/>
        </w:rPr>
        <w:t>, які символічно передають різні аспекти правової системи: її цілісність, механізм дії, текстуальну форму та моральну сутність. Завдяки такій метафорі право осмислюється як організм, здатний розвиватися, захищати себе та підтримувати «здоров’я» суспільного організму.</w:t>
      </w:r>
    </w:p>
    <w:p w14:paraId="3CED8C59" w14:textId="64C2B495" w:rsidR="00492EF2" w:rsidRPr="00492EF2" w:rsidRDefault="00492EF2" w:rsidP="00492E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92EF2">
        <w:rPr>
          <w:rFonts w:ascii="Times New Roman" w:eastAsia="Times New Roman" w:hAnsi="Times New Roman" w:cs="Times New Roman"/>
          <w:kern w:val="0"/>
          <w:sz w:val="28"/>
          <w:szCs w:val="28"/>
          <w:lang w:val="uk-UA" w:eastAsia="uk-UA"/>
          <w14:ligatures w14:val="none"/>
        </w:rPr>
        <w:t xml:space="preserve">Інша поширена модель «LAW AS MECHANISM» ґрунтується на уявленні про право як інструмент соціального управління. Вона актуалізується в термінах </w:t>
      </w:r>
      <w:proofErr w:type="spellStart"/>
      <w:r w:rsidRPr="00492EF2">
        <w:rPr>
          <w:rFonts w:ascii="Times New Roman" w:eastAsia="Times New Roman" w:hAnsi="Times New Roman" w:cs="Times New Roman"/>
          <w:i/>
          <w:iCs/>
          <w:kern w:val="0"/>
          <w:sz w:val="28"/>
          <w:szCs w:val="28"/>
          <w:lang w:val="uk-UA" w:eastAsia="uk-UA"/>
          <w14:ligatures w14:val="none"/>
        </w:rPr>
        <w:t>legal</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machinery</w:t>
      </w:r>
      <w:proofErr w:type="spellEnd"/>
      <w:r w:rsidRPr="00492EF2">
        <w:rPr>
          <w:rFonts w:ascii="Times New Roman" w:eastAsia="Times New Roman" w:hAnsi="Times New Roman" w:cs="Times New Roman"/>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judicial</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mechanism</w:t>
      </w:r>
      <w:proofErr w:type="spellEnd"/>
      <w:r w:rsidRPr="00492EF2">
        <w:rPr>
          <w:rFonts w:ascii="Times New Roman" w:eastAsia="Times New Roman" w:hAnsi="Times New Roman" w:cs="Times New Roman"/>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enforcement</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tool</w:t>
      </w:r>
      <w:proofErr w:type="spellEnd"/>
      <w:r w:rsidRPr="00492EF2">
        <w:rPr>
          <w:rFonts w:ascii="Times New Roman" w:eastAsia="Times New Roman" w:hAnsi="Times New Roman" w:cs="Times New Roman"/>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law</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lastRenderedPageBreak/>
        <w:t>enforcement</w:t>
      </w:r>
      <w:proofErr w:type="spellEnd"/>
      <w:r w:rsidRPr="00492EF2">
        <w:rPr>
          <w:rFonts w:ascii="Times New Roman" w:eastAsia="Times New Roman" w:hAnsi="Times New Roman" w:cs="Times New Roman"/>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checks</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and</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balances</w:t>
      </w:r>
      <w:proofErr w:type="spellEnd"/>
      <w:r w:rsidRPr="00492EF2">
        <w:rPr>
          <w:rFonts w:ascii="Times New Roman" w:eastAsia="Times New Roman" w:hAnsi="Times New Roman" w:cs="Times New Roman"/>
          <w:kern w:val="0"/>
          <w:sz w:val="28"/>
          <w:szCs w:val="28"/>
          <w:lang w:val="uk-UA" w:eastAsia="uk-UA"/>
          <w14:ligatures w14:val="none"/>
        </w:rPr>
        <w:t>. Ці сполуки демонструють концептуальне розуміння права як системи важелів, що забезпечують порядок і контроль. Така метафора сприяє формуванню у свідомості юристів і громадян уявлення про право як про ефективний інструмент регулювання, де кожен елемент має свою функцію.</w:t>
      </w:r>
    </w:p>
    <w:p w14:paraId="002DF5FF" w14:textId="5BE5952A" w:rsidR="00492EF2" w:rsidRPr="00492EF2" w:rsidRDefault="00492EF2" w:rsidP="00492E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92EF2">
        <w:rPr>
          <w:rFonts w:ascii="Times New Roman" w:eastAsia="Times New Roman" w:hAnsi="Times New Roman" w:cs="Times New Roman"/>
          <w:kern w:val="0"/>
          <w:sz w:val="28"/>
          <w:szCs w:val="28"/>
          <w:lang w:val="uk-UA" w:eastAsia="uk-UA"/>
          <w14:ligatures w14:val="none"/>
        </w:rPr>
        <w:t xml:space="preserve">Надзвичайно продуктивною є також модель «LAW AS PATH» («право як шлях»), у якій правова поведінка осмислюється через просторові орієнтири. Вирази </w:t>
      </w:r>
      <w:proofErr w:type="spellStart"/>
      <w:r w:rsidRPr="00492EF2">
        <w:rPr>
          <w:rFonts w:ascii="Times New Roman" w:eastAsia="Times New Roman" w:hAnsi="Times New Roman" w:cs="Times New Roman"/>
          <w:i/>
          <w:iCs/>
          <w:kern w:val="0"/>
          <w:sz w:val="28"/>
          <w:szCs w:val="28"/>
          <w:lang w:val="uk-UA" w:eastAsia="uk-UA"/>
          <w14:ligatures w14:val="none"/>
        </w:rPr>
        <w:t>to</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go</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to</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court</w:t>
      </w:r>
      <w:proofErr w:type="spellEnd"/>
      <w:r w:rsidRPr="00492EF2">
        <w:rPr>
          <w:rFonts w:ascii="Times New Roman" w:eastAsia="Times New Roman" w:hAnsi="Times New Roman" w:cs="Times New Roman"/>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to</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bring</w:t>
      </w:r>
      <w:proofErr w:type="spellEnd"/>
      <w:r w:rsidRPr="00492EF2">
        <w:rPr>
          <w:rFonts w:ascii="Times New Roman" w:eastAsia="Times New Roman" w:hAnsi="Times New Roman" w:cs="Times New Roman"/>
          <w:i/>
          <w:iCs/>
          <w:kern w:val="0"/>
          <w:sz w:val="28"/>
          <w:szCs w:val="28"/>
          <w:lang w:val="uk-UA" w:eastAsia="uk-UA"/>
          <w14:ligatures w14:val="none"/>
        </w:rPr>
        <w:t xml:space="preserve"> a </w:t>
      </w:r>
      <w:proofErr w:type="spellStart"/>
      <w:r w:rsidRPr="00492EF2">
        <w:rPr>
          <w:rFonts w:ascii="Times New Roman" w:eastAsia="Times New Roman" w:hAnsi="Times New Roman" w:cs="Times New Roman"/>
          <w:i/>
          <w:iCs/>
          <w:kern w:val="0"/>
          <w:sz w:val="28"/>
          <w:szCs w:val="28"/>
          <w:lang w:val="uk-UA" w:eastAsia="uk-UA"/>
          <w14:ligatures w14:val="none"/>
        </w:rPr>
        <w:t>case</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before</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the</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court</w:t>
      </w:r>
      <w:proofErr w:type="spellEnd"/>
      <w:r w:rsidRPr="00492EF2">
        <w:rPr>
          <w:rFonts w:ascii="Times New Roman" w:eastAsia="Times New Roman" w:hAnsi="Times New Roman" w:cs="Times New Roman"/>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to</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follow</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the</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law</w:t>
      </w:r>
      <w:proofErr w:type="spellEnd"/>
      <w:r w:rsidRPr="00492EF2">
        <w:rPr>
          <w:rFonts w:ascii="Times New Roman" w:eastAsia="Times New Roman" w:hAnsi="Times New Roman" w:cs="Times New Roman"/>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to</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cross</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the</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line</w:t>
      </w:r>
      <w:proofErr w:type="spellEnd"/>
      <w:r w:rsidRPr="00492EF2">
        <w:rPr>
          <w:rFonts w:ascii="Times New Roman" w:eastAsia="Times New Roman" w:hAnsi="Times New Roman" w:cs="Times New Roman"/>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to</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stay</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within</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the</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law</w:t>
      </w:r>
      <w:proofErr w:type="spellEnd"/>
      <w:r w:rsidRPr="00492EF2">
        <w:rPr>
          <w:rFonts w:ascii="Times New Roman" w:eastAsia="Times New Roman" w:hAnsi="Times New Roman" w:cs="Times New Roman"/>
          <w:kern w:val="0"/>
          <w:sz w:val="28"/>
          <w:szCs w:val="28"/>
          <w:lang w:val="uk-UA" w:eastAsia="uk-UA"/>
          <w14:ligatures w14:val="none"/>
        </w:rPr>
        <w:t xml:space="preserve"> демонструють, як просторові концепти руху, межі та напрямку переносяться на правову сферу. Дотримання норм тлумачиться як «рух у межах закону», а порушення як «вихід за межі» чи «переступання лінії». Ця метафора формує уявлення про право як про координатну систему, у межах якої регулюється людська поведінка.</w:t>
      </w:r>
    </w:p>
    <w:p w14:paraId="7E42EBEF" w14:textId="1A80D65A" w:rsidR="00492EF2" w:rsidRPr="00492EF2" w:rsidRDefault="00492EF2" w:rsidP="00492E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92EF2">
        <w:rPr>
          <w:rFonts w:ascii="Times New Roman" w:eastAsia="Times New Roman" w:hAnsi="Times New Roman" w:cs="Times New Roman"/>
          <w:kern w:val="0"/>
          <w:sz w:val="28"/>
          <w:szCs w:val="28"/>
          <w:lang w:val="uk-UA" w:eastAsia="uk-UA"/>
          <w14:ligatures w14:val="none"/>
        </w:rPr>
        <w:t xml:space="preserve">Модель «LAW AS WAR» («право як боротьба») репрезентує правову комунікацію у категоріях конфлікту, протистояння та перемоги. Вона відбиває характер англо-американської системи </w:t>
      </w:r>
      <w:proofErr w:type="spellStart"/>
      <w:r w:rsidRPr="00492EF2">
        <w:rPr>
          <w:rFonts w:ascii="Times New Roman" w:eastAsia="Times New Roman" w:hAnsi="Times New Roman" w:cs="Times New Roman"/>
          <w:i/>
          <w:iCs/>
          <w:kern w:val="0"/>
          <w:sz w:val="28"/>
          <w:szCs w:val="28"/>
          <w:lang w:val="uk-UA" w:eastAsia="uk-UA"/>
          <w14:ligatures w14:val="none"/>
        </w:rPr>
        <w:t>common</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law</w:t>
      </w:r>
      <w:proofErr w:type="spellEnd"/>
      <w:r w:rsidRPr="00492EF2">
        <w:rPr>
          <w:rFonts w:ascii="Times New Roman" w:eastAsia="Times New Roman" w:hAnsi="Times New Roman" w:cs="Times New Roman"/>
          <w:kern w:val="0"/>
          <w:sz w:val="28"/>
          <w:szCs w:val="28"/>
          <w:lang w:val="uk-UA" w:eastAsia="uk-UA"/>
          <w14:ligatures w14:val="none"/>
        </w:rPr>
        <w:t>, заснованої на змагальності сторін (</w:t>
      </w:r>
      <w:proofErr w:type="spellStart"/>
      <w:r w:rsidRPr="00492EF2">
        <w:rPr>
          <w:rFonts w:ascii="Times New Roman" w:eastAsia="Times New Roman" w:hAnsi="Times New Roman" w:cs="Times New Roman"/>
          <w:kern w:val="0"/>
          <w:sz w:val="28"/>
          <w:szCs w:val="28"/>
          <w:lang w:val="uk-UA" w:eastAsia="uk-UA"/>
          <w14:ligatures w14:val="none"/>
        </w:rPr>
        <w:t>adversarial</w:t>
      </w:r>
      <w:proofErr w:type="spellEnd"/>
      <w:r w:rsidRPr="00492EF2">
        <w:rPr>
          <w:rFonts w:ascii="Times New Roman" w:eastAsia="Times New Roman" w:hAnsi="Times New Roman" w:cs="Times New Roman"/>
          <w:kern w:val="0"/>
          <w:sz w:val="28"/>
          <w:szCs w:val="28"/>
          <w:lang w:val="uk-UA" w:eastAsia="uk-UA"/>
          <w14:ligatures w14:val="none"/>
        </w:rPr>
        <w:t xml:space="preserve"> </w:t>
      </w:r>
      <w:proofErr w:type="spellStart"/>
      <w:r w:rsidRPr="00492EF2">
        <w:rPr>
          <w:rFonts w:ascii="Times New Roman" w:eastAsia="Times New Roman" w:hAnsi="Times New Roman" w:cs="Times New Roman"/>
          <w:kern w:val="0"/>
          <w:sz w:val="28"/>
          <w:szCs w:val="28"/>
          <w:lang w:val="uk-UA" w:eastAsia="uk-UA"/>
          <w14:ligatures w14:val="none"/>
        </w:rPr>
        <w:t>system</w:t>
      </w:r>
      <w:proofErr w:type="spellEnd"/>
      <w:r w:rsidRPr="00492EF2">
        <w:rPr>
          <w:rFonts w:ascii="Times New Roman" w:eastAsia="Times New Roman" w:hAnsi="Times New Roman" w:cs="Times New Roman"/>
          <w:kern w:val="0"/>
          <w:sz w:val="28"/>
          <w:szCs w:val="28"/>
          <w:lang w:val="uk-UA" w:eastAsia="uk-UA"/>
          <w14:ligatures w14:val="none"/>
        </w:rPr>
        <w:t xml:space="preserve">). Вирази </w:t>
      </w:r>
      <w:proofErr w:type="spellStart"/>
      <w:r w:rsidRPr="00492EF2">
        <w:rPr>
          <w:rFonts w:ascii="Times New Roman" w:eastAsia="Times New Roman" w:hAnsi="Times New Roman" w:cs="Times New Roman"/>
          <w:i/>
          <w:iCs/>
          <w:kern w:val="0"/>
          <w:sz w:val="28"/>
          <w:szCs w:val="28"/>
          <w:lang w:val="uk-UA" w:eastAsia="uk-UA"/>
          <w14:ligatures w14:val="none"/>
        </w:rPr>
        <w:t>to</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attack</w:t>
      </w:r>
      <w:proofErr w:type="spellEnd"/>
      <w:r w:rsidRPr="00492EF2">
        <w:rPr>
          <w:rFonts w:ascii="Times New Roman" w:eastAsia="Times New Roman" w:hAnsi="Times New Roman" w:cs="Times New Roman"/>
          <w:i/>
          <w:iCs/>
          <w:kern w:val="0"/>
          <w:sz w:val="28"/>
          <w:szCs w:val="28"/>
          <w:lang w:val="uk-UA" w:eastAsia="uk-UA"/>
          <w14:ligatures w14:val="none"/>
        </w:rPr>
        <w:t xml:space="preserve"> a </w:t>
      </w:r>
      <w:proofErr w:type="spellStart"/>
      <w:r w:rsidRPr="00492EF2">
        <w:rPr>
          <w:rFonts w:ascii="Times New Roman" w:eastAsia="Times New Roman" w:hAnsi="Times New Roman" w:cs="Times New Roman"/>
          <w:i/>
          <w:iCs/>
          <w:kern w:val="0"/>
          <w:sz w:val="28"/>
          <w:szCs w:val="28"/>
          <w:lang w:val="uk-UA" w:eastAsia="uk-UA"/>
          <w14:ligatures w14:val="none"/>
        </w:rPr>
        <w:t>witness</w:t>
      </w:r>
      <w:proofErr w:type="spellEnd"/>
      <w:r w:rsidRPr="00492EF2">
        <w:rPr>
          <w:rFonts w:ascii="Times New Roman" w:eastAsia="Times New Roman" w:hAnsi="Times New Roman" w:cs="Times New Roman"/>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to</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defend</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one’s</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rights</w:t>
      </w:r>
      <w:proofErr w:type="spellEnd"/>
      <w:r w:rsidRPr="00492EF2">
        <w:rPr>
          <w:rFonts w:ascii="Times New Roman" w:eastAsia="Times New Roman" w:hAnsi="Times New Roman" w:cs="Times New Roman"/>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to</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win</w:t>
      </w:r>
      <w:proofErr w:type="spellEnd"/>
      <w:r w:rsidRPr="00492EF2">
        <w:rPr>
          <w:rFonts w:ascii="Times New Roman" w:eastAsia="Times New Roman" w:hAnsi="Times New Roman" w:cs="Times New Roman"/>
          <w:i/>
          <w:iCs/>
          <w:kern w:val="0"/>
          <w:sz w:val="28"/>
          <w:szCs w:val="28"/>
          <w:lang w:val="uk-UA" w:eastAsia="uk-UA"/>
          <w14:ligatures w14:val="none"/>
        </w:rPr>
        <w:t xml:space="preserve"> a </w:t>
      </w:r>
      <w:proofErr w:type="spellStart"/>
      <w:r w:rsidRPr="00492EF2">
        <w:rPr>
          <w:rFonts w:ascii="Times New Roman" w:eastAsia="Times New Roman" w:hAnsi="Times New Roman" w:cs="Times New Roman"/>
          <w:i/>
          <w:iCs/>
          <w:kern w:val="0"/>
          <w:sz w:val="28"/>
          <w:szCs w:val="28"/>
          <w:lang w:val="uk-UA" w:eastAsia="uk-UA"/>
          <w14:ligatures w14:val="none"/>
        </w:rPr>
        <w:t>case</w:t>
      </w:r>
      <w:proofErr w:type="spellEnd"/>
      <w:r w:rsidRPr="00492EF2">
        <w:rPr>
          <w:rFonts w:ascii="Times New Roman" w:eastAsia="Times New Roman" w:hAnsi="Times New Roman" w:cs="Times New Roman"/>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to</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fight</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for</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justice</w:t>
      </w:r>
      <w:proofErr w:type="spellEnd"/>
      <w:r w:rsidRPr="00492EF2">
        <w:rPr>
          <w:rFonts w:ascii="Times New Roman" w:eastAsia="Times New Roman" w:hAnsi="Times New Roman" w:cs="Times New Roman"/>
          <w:kern w:val="0"/>
          <w:sz w:val="28"/>
          <w:szCs w:val="28"/>
          <w:lang w:val="uk-UA" w:eastAsia="uk-UA"/>
          <w14:ligatures w14:val="none"/>
        </w:rPr>
        <w:t xml:space="preserve"> є проявами цієї моделі, у якій судовий процес постає як поле битви, де аргументи замінюють зброю, а доказування стратегічну тактику. Цей тип метафори не лише пояснює, але й формує уявлення про суд як арену інтелектуальної боротьби, що має свій етичний кодекс.</w:t>
      </w:r>
    </w:p>
    <w:p w14:paraId="686227C9" w14:textId="5AC43311" w:rsidR="00492EF2" w:rsidRPr="00492EF2" w:rsidRDefault="00492EF2" w:rsidP="00492E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92EF2">
        <w:rPr>
          <w:rFonts w:ascii="Times New Roman" w:eastAsia="Times New Roman" w:hAnsi="Times New Roman" w:cs="Times New Roman"/>
          <w:kern w:val="0"/>
          <w:sz w:val="28"/>
          <w:szCs w:val="28"/>
          <w:lang w:val="uk-UA" w:eastAsia="uk-UA"/>
          <w14:ligatures w14:val="none"/>
        </w:rPr>
        <w:t xml:space="preserve">Інша метафорична модель «LAW AS BUILDING» («право як будівля») відображає концепт права як стабільної, архітектурно впорядкованої конструкції. Терміни </w:t>
      </w:r>
      <w:proofErr w:type="spellStart"/>
      <w:r w:rsidRPr="00492EF2">
        <w:rPr>
          <w:rFonts w:ascii="Times New Roman" w:eastAsia="Times New Roman" w:hAnsi="Times New Roman" w:cs="Times New Roman"/>
          <w:i/>
          <w:iCs/>
          <w:kern w:val="0"/>
          <w:sz w:val="28"/>
          <w:szCs w:val="28"/>
          <w:lang w:val="uk-UA" w:eastAsia="uk-UA"/>
          <w14:ligatures w14:val="none"/>
        </w:rPr>
        <w:t>legal</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foundation</w:t>
      </w:r>
      <w:proofErr w:type="spellEnd"/>
      <w:r w:rsidRPr="00492EF2">
        <w:rPr>
          <w:rFonts w:ascii="Times New Roman" w:eastAsia="Times New Roman" w:hAnsi="Times New Roman" w:cs="Times New Roman"/>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framework</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convention</w:t>
      </w:r>
      <w:proofErr w:type="spellEnd"/>
      <w:r w:rsidRPr="00492EF2">
        <w:rPr>
          <w:rFonts w:ascii="Times New Roman" w:eastAsia="Times New Roman" w:hAnsi="Times New Roman" w:cs="Times New Roman"/>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pillar</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of</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justice</w:t>
      </w:r>
      <w:proofErr w:type="spellEnd"/>
      <w:r w:rsidRPr="00492EF2">
        <w:rPr>
          <w:rFonts w:ascii="Times New Roman" w:eastAsia="Times New Roman" w:hAnsi="Times New Roman" w:cs="Times New Roman"/>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cornerstone</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of</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democracy</w:t>
      </w:r>
      <w:proofErr w:type="spellEnd"/>
      <w:r w:rsidRPr="00492EF2">
        <w:rPr>
          <w:rFonts w:ascii="Times New Roman" w:eastAsia="Times New Roman" w:hAnsi="Times New Roman" w:cs="Times New Roman"/>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constitutional</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structure</w:t>
      </w:r>
      <w:proofErr w:type="spellEnd"/>
      <w:r w:rsidRPr="00492EF2">
        <w:rPr>
          <w:rFonts w:ascii="Times New Roman" w:eastAsia="Times New Roman" w:hAnsi="Times New Roman" w:cs="Times New Roman"/>
          <w:kern w:val="0"/>
          <w:sz w:val="28"/>
          <w:szCs w:val="28"/>
          <w:lang w:val="uk-UA" w:eastAsia="uk-UA"/>
          <w14:ligatures w14:val="none"/>
        </w:rPr>
        <w:t xml:space="preserve"> передають уявлення про закон як «споруду», що потребує міцного фундаменту, системних </w:t>
      </w:r>
      <w:proofErr w:type="spellStart"/>
      <w:r w:rsidRPr="00492EF2">
        <w:rPr>
          <w:rFonts w:ascii="Times New Roman" w:eastAsia="Times New Roman" w:hAnsi="Times New Roman" w:cs="Times New Roman"/>
          <w:kern w:val="0"/>
          <w:sz w:val="28"/>
          <w:szCs w:val="28"/>
          <w:lang w:val="uk-UA" w:eastAsia="uk-UA"/>
          <w14:ligatures w14:val="none"/>
        </w:rPr>
        <w:t>зв’язків</w:t>
      </w:r>
      <w:proofErr w:type="spellEnd"/>
      <w:r w:rsidRPr="00492EF2">
        <w:rPr>
          <w:rFonts w:ascii="Times New Roman" w:eastAsia="Times New Roman" w:hAnsi="Times New Roman" w:cs="Times New Roman"/>
          <w:kern w:val="0"/>
          <w:sz w:val="28"/>
          <w:szCs w:val="28"/>
          <w:lang w:val="uk-UA" w:eastAsia="uk-UA"/>
          <w14:ligatures w14:val="none"/>
        </w:rPr>
        <w:t xml:space="preserve"> і підтримки. Ця модель є надзвичайно важливою для осмислення конституційного та міжнародного права, у якому домінують поняття системності та стабільності.</w:t>
      </w:r>
    </w:p>
    <w:p w14:paraId="189D2AE8" w14:textId="77777777" w:rsidR="00492EF2" w:rsidRPr="00492EF2" w:rsidRDefault="00492EF2" w:rsidP="00492E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92EF2">
        <w:rPr>
          <w:rFonts w:ascii="Times New Roman" w:eastAsia="Times New Roman" w:hAnsi="Times New Roman" w:cs="Times New Roman"/>
          <w:kern w:val="0"/>
          <w:sz w:val="28"/>
          <w:szCs w:val="28"/>
          <w:lang w:val="uk-UA" w:eastAsia="uk-UA"/>
          <w14:ligatures w14:val="none"/>
        </w:rPr>
        <w:lastRenderedPageBreak/>
        <w:t xml:space="preserve">Не менш поширена концептуальна метафора «LAW AS CONTAINER» («право як простір або посудина»), у якій закони розглядаються як рамки, що «вміщують» або «обмежують» поведінку: </w:t>
      </w:r>
      <w:proofErr w:type="spellStart"/>
      <w:r w:rsidRPr="00492EF2">
        <w:rPr>
          <w:rFonts w:ascii="Times New Roman" w:eastAsia="Times New Roman" w:hAnsi="Times New Roman" w:cs="Times New Roman"/>
          <w:i/>
          <w:iCs/>
          <w:kern w:val="0"/>
          <w:sz w:val="28"/>
          <w:szCs w:val="28"/>
          <w:lang w:val="uk-UA" w:eastAsia="uk-UA"/>
          <w14:ligatures w14:val="none"/>
        </w:rPr>
        <w:t>to</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stay</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within</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the</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law</w:t>
      </w:r>
      <w:proofErr w:type="spellEnd"/>
      <w:r w:rsidRPr="00492EF2">
        <w:rPr>
          <w:rFonts w:ascii="Times New Roman" w:eastAsia="Times New Roman" w:hAnsi="Times New Roman" w:cs="Times New Roman"/>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outside</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the</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scope</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of</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the</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law</w:t>
      </w:r>
      <w:proofErr w:type="spellEnd"/>
      <w:r w:rsidRPr="00492EF2">
        <w:rPr>
          <w:rFonts w:ascii="Times New Roman" w:eastAsia="Times New Roman" w:hAnsi="Times New Roman" w:cs="Times New Roman"/>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within</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legal</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limits</w:t>
      </w:r>
      <w:proofErr w:type="spellEnd"/>
      <w:r w:rsidRPr="00492EF2">
        <w:rPr>
          <w:rFonts w:ascii="Times New Roman" w:eastAsia="Times New Roman" w:hAnsi="Times New Roman" w:cs="Times New Roman"/>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beyond</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jurisdiction</w:t>
      </w:r>
      <w:proofErr w:type="spellEnd"/>
      <w:r w:rsidRPr="00492EF2">
        <w:rPr>
          <w:rFonts w:ascii="Times New Roman" w:eastAsia="Times New Roman" w:hAnsi="Times New Roman" w:cs="Times New Roman"/>
          <w:kern w:val="0"/>
          <w:sz w:val="28"/>
          <w:szCs w:val="28"/>
          <w:lang w:val="uk-UA" w:eastAsia="uk-UA"/>
          <w14:ligatures w14:val="none"/>
        </w:rPr>
        <w:t>. Така метафора створює відчуття обмеженого простору, у якому діє право, і формує когнітивний орієнтир для розмежування дозволеного й забороненого.</w:t>
      </w:r>
    </w:p>
    <w:p w14:paraId="6083B46F" w14:textId="77777777" w:rsidR="00492EF2" w:rsidRPr="00492EF2" w:rsidRDefault="00492EF2" w:rsidP="00492E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92EF2">
        <w:rPr>
          <w:rFonts w:ascii="Times New Roman" w:eastAsia="Times New Roman" w:hAnsi="Times New Roman" w:cs="Times New Roman"/>
          <w:kern w:val="0"/>
          <w:sz w:val="28"/>
          <w:szCs w:val="28"/>
          <w:lang w:val="uk-UA" w:eastAsia="uk-UA"/>
          <w14:ligatures w14:val="none"/>
        </w:rPr>
        <w:t xml:space="preserve">Метафоризація в юридичній мові має не лише описову, але й евристичну функцію, сприяючи виникненню нових термінів, особливо в умовах технологічних і соціальних змін. Такі інноваційні метафоричні конструкції, як </w:t>
      </w:r>
      <w:proofErr w:type="spellStart"/>
      <w:r w:rsidRPr="00492EF2">
        <w:rPr>
          <w:rFonts w:ascii="Times New Roman" w:eastAsia="Times New Roman" w:hAnsi="Times New Roman" w:cs="Times New Roman"/>
          <w:i/>
          <w:iCs/>
          <w:kern w:val="0"/>
          <w:sz w:val="28"/>
          <w:szCs w:val="28"/>
          <w:lang w:val="uk-UA" w:eastAsia="uk-UA"/>
          <w14:ligatures w14:val="none"/>
        </w:rPr>
        <w:t>umbrella</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agreement</w:t>
      </w:r>
      <w:proofErr w:type="spellEnd"/>
      <w:r w:rsidRPr="00492EF2">
        <w:rPr>
          <w:rFonts w:ascii="Times New Roman" w:eastAsia="Times New Roman" w:hAnsi="Times New Roman" w:cs="Times New Roman"/>
          <w:kern w:val="0"/>
          <w:sz w:val="28"/>
          <w:szCs w:val="28"/>
          <w:lang w:val="uk-UA" w:eastAsia="uk-UA"/>
          <w14:ligatures w14:val="none"/>
        </w:rPr>
        <w:t xml:space="preserve"> («</w:t>
      </w:r>
      <w:proofErr w:type="spellStart"/>
      <w:r w:rsidRPr="00492EF2">
        <w:rPr>
          <w:rFonts w:ascii="Times New Roman" w:eastAsia="Times New Roman" w:hAnsi="Times New Roman" w:cs="Times New Roman"/>
          <w:kern w:val="0"/>
          <w:sz w:val="28"/>
          <w:szCs w:val="28"/>
          <w:lang w:val="uk-UA" w:eastAsia="uk-UA"/>
          <w14:ligatures w14:val="none"/>
        </w:rPr>
        <w:t>парасолькова</w:t>
      </w:r>
      <w:proofErr w:type="spellEnd"/>
      <w:r w:rsidRPr="00492EF2">
        <w:rPr>
          <w:rFonts w:ascii="Times New Roman" w:eastAsia="Times New Roman" w:hAnsi="Times New Roman" w:cs="Times New Roman"/>
          <w:kern w:val="0"/>
          <w:sz w:val="28"/>
          <w:szCs w:val="28"/>
          <w:lang w:val="uk-UA" w:eastAsia="uk-UA"/>
          <w14:ligatures w14:val="none"/>
        </w:rPr>
        <w:t xml:space="preserve"> угода»), </w:t>
      </w:r>
      <w:proofErr w:type="spellStart"/>
      <w:r w:rsidRPr="00492EF2">
        <w:rPr>
          <w:rFonts w:ascii="Times New Roman" w:eastAsia="Times New Roman" w:hAnsi="Times New Roman" w:cs="Times New Roman"/>
          <w:i/>
          <w:iCs/>
          <w:kern w:val="0"/>
          <w:sz w:val="28"/>
          <w:szCs w:val="28"/>
          <w:lang w:val="uk-UA" w:eastAsia="uk-UA"/>
          <w14:ligatures w14:val="none"/>
        </w:rPr>
        <w:t>arm</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of</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the</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state</w:t>
      </w:r>
      <w:proofErr w:type="spellEnd"/>
      <w:r w:rsidRPr="00492EF2">
        <w:rPr>
          <w:rFonts w:ascii="Times New Roman" w:eastAsia="Times New Roman" w:hAnsi="Times New Roman" w:cs="Times New Roman"/>
          <w:kern w:val="0"/>
          <w:sz w:val="28"/>
          <w:szCs w:val="28"/>
          <w:lang w:val="uk-UA" w:eastAsia="uk-UA"/>
          <w14:ligatures w14:val="none"/>
        </w:rPr>
        <w:t xml:space="preserve"> («рука держави»), </w:t>
      </w:r>
      <w:proofErr w:type="spellStart"/>
      <w:r w:rsidRPr="00492EF2">
        <w:rPr>
          <w:rFonts w:ascii="Times New Roman" w:eastAsia="Times New Roman" w:hAnsi="Times New Roman" w:cs="Times New Roman"/>
          <w:i/>
          <w:iCs/>
          <w:kern w:val="0"/>
          <w:sz w:val="28"/>
          <w:szCs w:val="28"/>
          <w:lang w:val="uk-UA" w:eastAsia="uk-UA"/>
          <w14:ligatures w14:val="none"/>
        </w:rPr>
        <w:t>legal</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loophole</w:t>
      </w:r>
      <w:proofErr w:type="spellEnd"/>
      <w:r w:rsidRPr="00492EF2">
        <w:rPr>
          <w:rFonts w:ascii="Times New Roman" w:eastAsia="Times New Roman" w:hAnsi="Times New Roman" w:cs="Times New Roman"/>
          <w:kern w:val="0"/>
          <w:sz w:val="28"/>
          <w:szCs w:val="28"/>
          <w:lang w:val="uk-UA" w:eastAsia="uk-UA"/>
          <w14:ligatures w14:val="none"/>
        </w:rPr>
        <w:t xml:space="preserve"> («правова прогалина»), </w:t>
      </w:r>
      <w:proofErr w:type="spellStart"/>
      <w:r w:rsidRPr="00492EF2">
        <w:rPr>
          <w:rFonts w:ascii="Times New Roman" w:eastAsia="Times New Roman" w:hAnsi="Times New Roman" w:cs="Times New Roman"/>
          <w:i/>
          <w:iCs/>
          <w:kern w:val="0"/>
          <w:sz w:val="28"/>
          <w:szCs w:val="28"/>
          <w:lang w:val="uk-UA" w:eastAsia="uk-UA"/>
          <w14:ligatures w14:val="none"/>
        </w:rPr>
        <w:t>grey</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area</w:t>
      </w:r>
      <w:proofErr w:type="spellEnd"/>
      <w:r w:rsidRPr="00492EF2">
        <w:rPr>
          <w:rFonts w:ascii="Times New Roman" w:eastAsia="Times New Roman" w:hAnsi="Times New Roman" w:cs="Times New Roman"/>
          <w:kern w:val="0"/>
          <w:sz w:val="28"/>
          <w:szCs w:val="28"/>
          <w:lang w:val="uk-UA" w:eastAsia="uk-UA"/>
          <w14:ligatures w14:val="none"/>
        </w:rPr>
        <w:t xml:space="preserve"> («сіра зона»), </w:t>
      </w:r>
      <w:proofErr w:type="spellStart"/>
      <w:r w:rsidRPr="00492EF2">
        <w:rPr>
          <w:rFonts w:ascii="Times New Roman" w:eastAsia="Times New Roman" w:hAnsi="Times New Roman" w:cs="Times New Roman"/>
          <w:i/>
          <w:iCs/>
          <w:kern w:val="0"/>
          <w:sz w:val="28"/>
          <w:szCs w:val="28"/>
          <w:lang w:val="uk-UA" w:eastAsia="uk-UA"/>
          <w14:ligatures w14:val="none"/>
        </w:rPr>
        <w:t>data</w:t>
      </w:r>
      <w:proofErr w:type="spellEnd"/>
      <w:r w:rsidRPr="00492EF2">
        <w:rPr>
          <w:rFonts w:ascii="Times New Roman" w:eastAsia="Times New Roman" w:hAnsi="Times New Roman" w:cs="Times New Roman"/>
          <w:i/>
          <w:iCs/>
          <w:kern w:val="0"/>
          <w:sz w:val="28"/>
          <w:szCs w:val="28"/>
          <w:lang w:val="uk-UA" w:eastAsia="uk-UA"/>
          <w14:ligatures w14:val="none"/>
        </w:rPr>
        <w:t xml:space="preserve"> </w:t>
      </w:r>
      <w:proofErr w:type="spellStart"/>
      <w:r w:rsidRPr="00492EF2">
        <w:rPr>
          <w:rFonts w:ascii="Times New Roman" w:eastAsia="Times New Roman" w:hAnsi="Times New Roman" w:cs="Times New Roman"/>
          <w:i/>
          <w:iCs/>
          <w:kern w:val="0"/>
          <w:sz w:val="28"/>
          <w:szCs w:val="28"/>
          <w:lang w:val="uk-UA" w:eastAsia="uk-UA"/>
          <w14:ligatures w14:val="none"/>
        </w:rPr>
        <w:t>breach</w:t>
      </w:r>
      <w:proofErr w:type="spellEnd"/>
      <w:r w:rsidRPr="00492EF2">
        <w:rPr>
          <w:rFonts w:ascii="Times New Roman" w:eastAsia="Times New Roman" w:hAnsi="Times New Roman" w:cs="Times New Roman"/>
          <w:kern w:val="0"/>
          <w:sz w:val="28"/>
          <w:szCs w:val="28"/>
          <w:lang w:val="uk-UA" w:eastAsia="uk-UA"/>
          <w14:ligatures w14:val="none"/>
        </w:rPr>
        <w:t xml:space="preserve"> («витік даних»), демонструють, як мова адаптує вже наявні когнітивні моделі до нових сфер правового регулювання. Вони поєднують логічну точність із образністю, дозволяючи створити </w:t>
      </w:r>
      <w:proofErr w:type="spellStart"/>
      <w:r w:rsidRPr="00492EF2">
        <w:rPr>
          <w:rFonts w:ascii="Times New Roman" w:eastAsia="Times New Roman" w:hAnsi="Times New Roman" w:cs="Times New Roman"/>
          <w:kern w:val="0"/>
          <w:sz w:val="28"/>
          <w:szCs w:val="28"/>
          <w:lang w:val="uk-UA" w:eastAsia="uk-UA"/>
          <w14:ligatures w14:val="none"/>
        </w:rPr>
        <w:t>когнітивно</w:t>
      </w:r>
      <w:proofErr w:type="spellEnd"/>
      <w:r w:rsidRPr="00492EF2">
        <w:rPr>
          <w:rFonts w:ascii="Times New Roman" w:eastAsia="Times New Roman" w:hAnsi="Times New Roman" w:cs="Times New Roman"/>
          <w:kern w:val="0"/>
          <w:sz w:val="28"/>
          <w:szCs w:val="28"/>
          <w:lang w:val="uk-UA" w:eastAsia="uk-UA"/>
          <w14:ligatures w14:val="none"/>
        </w:rPr>
        <w:t xml:space="preserve"> зрозумілу репрезентацію складних правових процесів.</w:t>
      </w:r>
    </w:p>
    <w:p w14:paraId="26C946DE" w14:textId="3EFA4EB4" w:rsidR="00B23C38" w:rsidRPr="00B23C38" w:rsidRDefault="00B23C38" w:rsidP="00492EF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23C38">
        <w:rPr>
          <w:rFonts w:ascii="Times New Roman" w:eastAsia="Times New Roman" w:hAnsi="Times New Roman" w:cs="Times New Roman"/>
          <w:kern w:val="0"/>
          <w:sz w:val="28"/>
          <w:szCs w:val="28"/>
          <w:lang w:val="uk-UA" w:eastAsia="uk-UA"/>
          <w14:ligatures w14:val="none"/>
        </w:rPr>
        <w:t xml:space="preserve">Метонімія, натомість, базується не на подібності, а на суміжності понять. Вона відображає принцип когнітивної економії </w:t>
      </w:r>
      <w:r w:rsidR="00993FC5">
        <w:rPr>
          <w:rFonts w:ascii="Times New Roman" w:eastAsia="Times New Roman" w:hAnsi="Times New Roman" w:cs="Times New Roman"/>
          <w:kern w:val="0"/>
          <w:sz w:val="28"/>
          <w:szCs w:val="28"/>
          <w:lang w:val="uk-UA" w:eastAsia="uk-UA"/>
          <w14:ligatures w14:val="none"/>
        </w:rPr>
        <w:t>–</w:t>
      </w:r>
      <w:r w:rsidRPr="00B23C38">
        <w:rPr>
          <w:rFonts w:ascii="Times New Roman" w:eastAsia="Times New Roman" w:hAnsi="Times New Roman" w:cs="Times New Roman"/>
          <w:kern w:val="0"/>
          <w:sz w:val="28"/>
          <w:szCs w:val="28"/>
          <w:lang w:val="uk-UA" w:eastAsia="uk-UA"/>
          <w14:ligatures w14:val="none"/>
        </w:rPr>
        <w:t xml:space="preserve"> заміну складної концепції її найбільш репрезентативним елементом. У юридичному дискурсі метонімія дозволяє позначати інституції, дії або документи через частину чи результат цих явищ. У вислові </w:t>
      </w:r>
      <w:proofErr w:type="spellStart"/>
      <w:r w:rsidRPr="00B23C38">
        <w:rPr>
          <w:rFonts w:ascii="Times New Roman" w:eastAsia="Times New Roman" w:hAnsi="Times New Roman" w:cs="Times New Roman"/>
          <w:i/>
          <w:iCs/>
          <w:kern w:val="0"/>
          <w:sz w:val="28"/>
          <w:szCs w:val="28"/>
          <w:lang w:val="uk-UA" w:eastAsia="uk-UA"/>
          <w14:ligatures w14:val="none"/>
        </w:rPr>
        <w:t>The</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court</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decided</w:t>
      </w:r>
      <w:proofErr w:type="spellEnd"/>
      <w:r w:rsidRPr="00B23C38">
        <w:rPr>
          <w:rFonts w:ascii="Times New Roman" w:eastAsia="Times New Roman" w:hAnsi="Times New Roman" w:cs="Times New Roman"/>
          <w:kern w:val="0"/>
          <w:sz w:val="28"/>
          <w:szCs w:val="28"/>
          <w:lang w:val="uk-UA" w:eastAsia="uk-UA"/>
          <w14:ligatures w14:val="none"/>
        </w:rPr>
        <w:t xml:space="preserve"> спостерігається метонімічне перенесення від конкретних суддів до суду як інституції; у звороті </w:t>
      </w:r>
      <w:proofErr w:type="spellStart"/>
      <w:r w:rsidRPr="00B23C38">
        <w:rPr>
          <w:rFonts w:ascii="Times New Roman" w:eastAsia="Times New Roman" w:hAnsi="Times New Roman" w:cs="Times New Roman"/>
          <w:i/>
          <w:iCs/>
          <w:kern w:val="0"/>
          <w:sz w:val="28"/>
          <w:szCs w:val="28"/>
          <w:lang w:val="uk-UA" w:eastAsia="uk-UA"/>
          <w14:ligatures w14:val="none"/>
        </w:rPr>
        <w:t>The</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Crown</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prosecuted</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the</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case</w:t>
      </w:r>
      <w:proofErr w:type="spellEnd"/>
      <w:r w:rsidRPr="00B23C38">
        <w:rPr>
          <w:rFonts w:ascii="Times New Roman" w:eastAsia="Times New Roman" w:hAnsi="Times New Roman" w:cs="Times New Roman"/>
          <w:kern w:val="0"/>
          <w:sz w:val="28"/>
          <w:szCs w:val="28"/>
          <w:lang w:val="uk-UA" w:eastAsia="uk-UA"/>
          <w14:ligatures w14:val="none"/>
        </w:rPr>
        <w:t xml:space="preserve"> </w:t>
      </w:r>
      <w:r w:rsidR="00993FC5">
        <w:rPr>
          <w:rFonts w:ascii="Times New Roman" w:eastAsia="Times New Roman" w:hAnsi="Times New Roman" w:cs="Times New Roman"/>
          <w:kern w:val="0"/>
          <w:sz w:val="28"/>
          <w:szCs w:val="28"/>
          <w:lang w:val="uk-UA" w:eastAsia="uk-UA"/>
          <w14:ligatures w14:val="none"/>
        </w:rPr>
        <w:t>–</w:t>
      </w:r>
      <w:r w:rsidRPr="00B23C38">
        <w:rPr>
          <w:rFonts w:ascii="Times New Roman" w:eastAsia="Times New Roman" w:hAnsi="Times New Roman" w:cs="Times New Roman"/>
          <w:kern w:val="0"/>
          <w:sz w:val="28"/>
          <w:szCs w:val="28"/>
          <w:lang w:val="uk-UA" w:eastAsia="uk-UA"/>
          <w14:ligatures w14:val="none"/>
        </w:rPr>
        <w:t xml:space="preserve"> від особи монарха до державної влади загалом. Така форма мислення відображає об’єктивізацію права: замість персоніфікованих учасників фігурують символічні структури, що надає правовому дискурсу формальності, безособовості та універсальності.</w:t>
      </w:r>
    </w:p>
    <w:p w14:paraId="12B08D17" w14:textId="77777777" w:rsidR="00B23C38" w:rsidRPr="00B23C38" w:rsidRDefault="00B23C38" w:rsidP="00B23C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23C38">
        <w:rPr>
          <w:rFonts w:ascii="Times New Roman" w:eastAsia="Times New Roman" w:hAnsi="Times New Roman" w:cs="Times New Roman"/>
          <w:kern w:val="0"/>
          <w:sz w:val="28"/>
          <w:szCs w:val="28"/>
          <w:lang w:val="uk-UA" w:eastAsia="uk-UA"/>
          <w14:ligatures w14:val="none"/>
        </w:rPr>
        <w:t>Метонімічні моделі формують основу юридичної мови офіційного стилю, де точність, узагальненість і відсутність емоційних конотацій мають вирішальне значення. Використання назв установ, місць або документів для позначення дій (</w:t>
      </w:r>
      <w:proofErr w:type="spellStart"/>
      <w:r w:rsidRPr="00B23C38">
        <w:rPr>
          <w:rFonts w:ascii="Times New Roman" w:eastAsia="Times New Roman" w:hAnsi="Times New Roman" w:cs="Times New Roman"/>
          <w:i/>
          <w:iCs/>
          <w:kern w:val="0"/>
          <w:sz w:val="28"/>
          <w:szCs w:val="28"/>
          <w:lang w:val="uk-UA" w:eastAsia="uk-UA"/>
          <w14:ligatures w14:val="none"/>
        </w:rPr>
        <w:t>the</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White</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House</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announced</w:t>
      </w:r>
      <w:proofErr w:type="spellEnd"/>
      <w:r w:rsidRPr="00B23C38">
        <w:rPr>
          <w:rFonts w:ascii="Times New Roman" w:eastAsia="Times New Roman" w:hAnsi="Times New Roman" w:cs="Times New Roman"/>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Downing</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Street</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confirmed</w:t>
      </w:r>
      <w:proofErr w:type="spellEnd"/>
      <w:r w:rsidRPr="00B23C38">
        <w:rPr>
          <w:rFonts w:ascii="Times New Roman" w:eastAsia="Times New Roman" w:hAnsi="Times New Roman" w:cs="Times New Roman"/>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the</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treaty</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entered</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into</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force</w:t>
      </w:r>
      <w:proofErr w:type="spellEnd"/>
      <w:r w:rsidRPr="00B23C38">
        <w:rPr>
          <w:rFonts w:ascii="Times New Roman" w:eastAsia="Times New Roman" w:hAnsi="Times New Roman" w:cs="Times New Roman"/>
          <w:kern w:val="0"/>
          <w:sz w:val="28"/>
          <w:szCs w:val="28"/>
          <w:lang w:val="uk-UA" w:eastAsia="uk-UA"/>
          <w14:ligatures w14:val="none"/>
        </w:rPr>
        <w:t xml:space="preserve">) сприяє підвищенню статусу висловлювання, додаючи йому </w:t>
      </w:r>
      <w:r w:rsidRPr="00B23C38">
        <w:rPr>
          <w:rFonts w:ascii="Times New Roman" w:eastAsia="Times New Roman" w:hAnsi="Times New Roman" w:cs="Times New Roman"/>
          <w:kern w:val="0"/>
          <w:sz w:val="28"/>
          <w:szCs w:val="28"/>
          <w:lang w:val="uk-UA" w:eastAsia="uk-UA"/>
          <w14:ligatures w14:val="none"/>
        </w:rPr>
        <w:lastRenderedPageBreak/>
        <w:t>ознак авторитетності та достовірності. У такий спосіб метонімія стає механізмом символічного представлення влади та юридичної легітимності, оскільки забезпечує перехід від конкретного суб’єкта до інституційного рівня.</w:t>
      </w:r>
    </w:p>
    <w:p w14:paraId="1A21680D" w14:textId="77777777" w:rsidR="00B23C38" w:rsidRPr="00B23C38" w:rsidRDefault="00B23C38" w:rsidP="00B23C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23C38">
        <w:rPr>
          <w:rFonts w:ascii="Times New Roman" w:eastAsia="Times New Roman" w:hAnsi="Times New Roman" w:cs="Times New Roman"/>
          <w:kern w:val="0"/>
          <w:sz w:val="28"/>
          <w:szCs w:val="28"/>
          <w:lang w:val="uk-UA" w:eastAsia="uk-UA"/>
          <w14:ligatures w14:val="none"/>
        </w:rPr>
        <w:t xml:space="preserve">Особливо продуктивною є метонімія типу «документ → дія» або «форма → зміст», яка характерна для юридичної лексики англійської мови. Такі слова, як </w:t>
      </w:r>
      <w:proofErr w:type="spellStart"/>
      <w:r w:rsidRPr="00B23C38">
        <w:rPr>
          <w:rFonts w:ascii="Times New Roman" w:eastAsia="Times New Roman" w:hAnsi="Times New Roman" w:cs="Times New Roman"/>
          <w:i/>
          <w:iCs/>
          <w:kern w:val="0"/>
          <w:sz w:val="28"/>
          <w:szCs w:val="28"/>
          <w:lang w:val="uk-UA" w:eastAsia="uk-UA"/>
          <w14:ligatures w14:val="none"/>
        </w:rPr>
        <w:t>contract</w:t>
      </w:r>
      <w:proofErr w:type="spellEnd"/>
      <w:r w:rsidRPr="00B23C38">
        <w:rPr>
          <w:rFonts w:ascii="Times New Roman" w:eastAsia="Times New Roman" w:hAnsi="Times New Roman" w:cs="Times New Roman"/>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statute</w:t>
      </w:r>
      <w:proofErr w:type="spellEnd"/>
      <w:r w:rsidRPr="00B23C38">
        <w:rPr>
          <w:rFonts w:ascii="Times New Roman" w:eastAsia="Times New Roman" w:hAnsi="Times New Roman" w:cs="Times New Roman"/>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treaty</w:t>
      </w:r>
      <w:proofErr w:type="spellEnd"/>
      <w:r w:rsidRPr="00B23C38">
        <w:rPr>
          <w:rFonts w:ascii="Times New Roman" w:eastAsia="Times New Roman" w:hAnsi="Times New Roman" w:cs="Times New Roman"/>
          <w:kern w:val="0"/>
          <w:sz w:val="28"/>
          <w:szCs w:val="28"/>
          <w:lang w:val="uk-UA" w:eastAsia="uk-UA"/>
          <w14:ligatures w14:val="none"/>
        </w:rPr>
        <w:t>, означають не лише матеріальні документи, а й правові відносини, що ними встановлюються. Таким чином, метонімія трансформує мову права у систему символів, де кожен термін охоплює і матеріальний, і концептуальний рівень реальності.</w:t>
      </w:r>
    </w:p>
    <w:p w14:paraId="0EA17326" w14:textId="118D12FB" w:rsidR="00B23C38" w:rsidRPr="00B23C38" w:rsidRDefault="00B23C38" w:rsidP="00B23C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23C38">
        <w:rPr>
          <w:rFonts w:ascii="Times New Roman" w:eastAsia="Times New Roman" w:hAnsi="Times New Roman" w:cs="Times New Roman"/>
          <w:kern w:val="0"/>
          <w:sz w:val="28"/>
          <w:szCs w:val="28"/>
          <w:lang w:val="uk-UA" w:eastAsia="uk-UA"/>
          <w14:ligatures w14:val="none"/>
        </w:rPr>
        <w:t xml:space="preserve">Метафоризація та метонімія часто взаємодіють, створюючи складні </w:t>
      </w:r>
      <w:proofErr w:type="spellStart"/>
      <w:r w:rsidRPr="00B23C38">
        <w:rPr>
          <w:rFonts w:ascii="Times New Roman" w:eastAsia="Times New Roman" w:hAnsi="Times New Roman" w:cs="Times New Roman"/>
          <w:kern w:val="0"/>
          <w:sz w:val="28"/>
          <w:szCs w:val="28"/>
          <w:lang w:val="uk-UA" w:eastAsia="uk-UA"/>
          <w14:ligatures w14:val="none"/>
        </w:rPr>
        <w:t>когнітивно</w:t>
      </w:r>
      <w:proofErr w:type="spellEnd"/>
      <w:r w:rsidRPr="00B23C38">
        <w:rPr>
          <w:rFonts w:ascii="Times New Roman" w:eastAsia="Times New Roman" w:hAnsi="Times New Roman" w:cs="Times New Roman"/>
          <w:kern w:val="0"/>
          <w:sz w:val="28"/>
          <w:szCs w:val="28"/>
          <w:lang w:val="uk-UA" w:eastAsia="uk-UA"/>
          <w14:ligatures w14:val="none"/>
        </w:rPr>
        <w:t xml:space="preserve">-семантичні конструкції. В одному виразі вони можуть поєднуватися, підсилюючи одна одну: у словосполученні </w:t>
      </w:r>
      <w:proofErr w:type="spellStart"/>
      <w:r w:rsidRPr="00B23C38">
        <w:rPr>
          <w:rFonts w:ascii="Times New Roman" w:eastAsia="Times New Roman" w:hAnsi="Times New Roman" w:cs="Times New Roman"/>
          <w:i/>
          <w:iCs/>
          <w:kern w:val="0"/>
          <w:sz w:val="28"/>
          <w:szCs w:val="28"/>
          <w:lang w:val="uk-UA" w:eastAsia="uk-UA"/>
          <w14:ligatures w14:val="none"/>
        </w:rPr>
        <w:t>arm</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of</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justice</w:t>
      </w:r>
      <w:proofErr w:type="spellEnd"/>
      <w:r w:rsidRPr="00B23C38">
        <w:rPr>
          <w:rFonts w:ascii="Times New Roman" w:eastAsia="Times New Roman" w:hAnsi="Times New Roman" w:cs="Times New Roman"/>
          <w:kern w:val="0"/>
          <w:sz w:val="28"/>
          <w:szCs w:val="28"/>
          <w:lang w:val="uk-UA" w:eastAsia="uk-UA"/>
          <w14:ligatures w14:val="none"/>
        </w:rPr>
        <w:t xml:space="preserve"> метафора репрезентує правосуддя як живу істоту, а метонімія конкретизує його функціональну дію через частину тіла </w:t>
      </w:r>
      <w:r w:rsidR="00993FC5">
        <w:rPr>
          <w:rFonts w:ascii="Times New Roman" w:eastAsia="Times New Roman" w:hAnsi="Times New Roman" w:cs="Times New Roman"/>
          <w:kern w:val="0"/>
          <w:sz w:val="28"/>
          <w:szCs w:val="28"/>
          <w:lang w:val="uk-UA" w:eastAsia="uk-UA"/>
          <w14:ligatures w14:val="none"/>
        </w:rPr>
        <w:t>–</w:t>
      </w:r>
      <w:r w:rsidR="00993FC5" w:rsidRPr="00993FC5">
        <w:rPr>
          <w:rFonts w:ascii="Times New Roman" w:eastAsia="Times New Roman" w:hAnsi="Times New Roman" w:cs="Times New Roman"/>
          <w:kern w:val="0"/>
          <w:sz w:val="28"/>
          <w:szCs w:val="28"/>
          <w:lang w:val="uk-UA" w:eastAsia="uk-UA"/>
          <w14:ligatures w14:val="none"/>
        </w:rPr>
        <w:t xml:space="preserve"> </w:t>
      </w:r>
      <w:r w:rsidRPr="00B23C38">
        <w:rPr>
          <w:rFonts w:ascii="Times New Roman" w:eastAsia="Times New Roman" w:hAnsi="Times New Roman" w:cs="Times New Roman"/>
          <w:kern w:val="0"/>
          <w:sz w:val="28"/>
          <w:szCs w:val="28"/>
          <w:lang w:val="uk-UA" w:eastAsia="uk-UA"/>
          <w14:ligatures w14:val="none"/>
        </w:rPr>
        <w:t xml:space="preserve">«руку». Такі багатошарові структури свідчать про здатність мови права до створення високого рівня узагальнення при збереженні точності значення. Вони не лише роблять термінологію гнучкою й адаптивною, а й забезпечують її глибину, інтерпретаційну насиченість та здатність передавати </w:t>
      </w:r>
      <w:proofErr w:type="spellStart"/>
      <w:r w:rsidRPr="00B23C38">
        <w:rPr>
          <w:rFonts w:ascii="Times New Roman" w:eastAsia="Times New Roman" w:hAnsi="Times New Roman" w:cs="Times New Roman"/>
          <w:kern w:val="0"/>
          <w:sz w:val="28"/>
          <w:szCs w:val="28"/>
          <w:lang w:val="uk-UA" w:eastAsia="uk-UA"/>
          <w14:ligatures w14:val="none"/>
        </w:rPr>
        <w:t>ціннісно</w:t>
      </w:r>
      <w:proofErr w:type="spellEnd"/>
      <w:r w:rsidRPr="00B23C38">
        <w:rPr>
          <w:rFonts w:ascii="Times New Roman" w:eastAsia="Times New Roman" w:hAnsi="Times New Roman" w:cs="Times New Roman"/>
          <w:kern w:val="0"/>
          <w:sz w:val="28"/>
          <w:szCs w:val="28"/>
          <w:lang w:val="uk-UA" w:eastAsia="uk-UA"/>
          <w14:ligatures w14:val="none"/>
        </w:rPr>
        <w:t>-смислові аспекти правової свідомості.</w:t>
      </w:r>
    </w:p>
    <w:p w14:paraId="62CB23A9" w14:textId="546E2847" w:rsidR="00B23C38" w:rsidRPr="00B23C38" w:rsidRDefault="00B23C38" w:rsidP="00B23C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23C38">
        <w:rPr>
          <w:rFonts w:ascii="Times New Roman" w:eastAsia="Times New Roman" w:hAnsi="Times New Roman" w:cs="Times New Roman"/>
          <w:kern w:val="0"/>
          <w:sz w:val="28"/>
          <w:szCs w:val="28"/>
          <w:lang w:val="uk-UA" w:eastAsia="uk-UA"/>
          <w14:ligatures w14:val="none"/>
        </w:rPr>
        <w:t xml:space="preserve">Таким чином, метафоризація та метонімія є невід’ємними складниками когнітивного механізму юридичного термінотворення. Вони виконують подвійну функцію </w:t>
      </w:r>
      <w:r w:rsidR="00993FC5">
        <w:rPr>
          <w:rFonts w:ascii="Times New Roman" w:eastAsia="Times New Roman" w:hAnsi="Times New Roman" w:cs="Times New Roman"/>
          <w:kern w:val="0"/>
          <w:sz w:val="28"/>
          <w:szCs w:val="28"/>
          <w:lang w:val="uk-UA" w:eastAsia="uk-UA"/>
          <w14:ligatures w14:val="none"/>
        </w:rPr>
        <w:t>–</w:t>
      </w:r>
      <w:r w:rsidRPr="00B23C38">
        <w:rPr>
          <w:rFonts w:ascii="Times New Roman" w:eastAsia="Times New Roman" w:hAnsi="Times New Roman" w:cs="Times New Roman"/>
          <w:kern w:val="0"/>
          <w:sz w:val="28"/>
          <w:szCs w:val="28"/>
          <w:lang w:val="uk-UA" w:eastAsia="uk-UA"/>
          <w14:ligatures w14:val="none"/>
        </w:rPr>
        <w:t xml:space="preserve"> когнітивну, пов’язану з осмисленням і структуруванням правової дійсності, та номінативну, пов’язану з економним і точним позначенням її елементів. Завдяки цим процесам англомовна юридична термінологія поєднує логічну строгість із когнітивною глибиною, абстрактність із наочністю, об’єктивність із символічним потенціалом. Метафоризація та метонімія формують </w:t>
      </w:r>
      <w:proofErr w:type="spellStart"/>
      <w:r w:rsidRPr="00B23C38">
        <w:rPr>
          <w:rFonts w:ascii="Times New Roman" w:eastAsia="Times New Roman" w:hAnsi="Times New Roman" w:cs="Times New Roman"/>
          <w:kern w:val="0"/>
          <w:sz w:val="28"/>
          <w:szCs w:val="28"/>
          <w:lang w:val="uk-UA" w:eastAsia="uk-UA"/>
          <w14:ligatures w14:val="none"/>
        </w:rPr>
        <w:t>когнітивно</w:t>
      </w:r>
      <w:proofErr w:type="spellEnd"/>
      <w:r w:rsidRPr="00B23C38">
        <w:rPr>
          <w:rFonts w:ascii="Times New Roman" w:eastAsia="Times New Roman" w:hAnsi="Times New Roman" w:cs="Times New Roman"/>
          <w:kern w:val="0"/>
          <w:sz w:val="28"/>
          <w:szCs w:val="28"/>
          <w:lang w:val="uk-UA" w:eastAsia="uk-UA"/>
          <w14:ligatures w14:val="none"/>
        </w:rPr>
        <w:t>-семіотичну основу права, у якій мова виступає не лише засобом комунікації, а інструментом пізнання, мислення й інтерпретації юридичної реальності.</w:t>
      </w:r>
    </w:p>
    <w:p w14:paraId="5AC0622B" w14:textId="77777777" w:rsidR="00993FC5" w:rsidRDefault="00993FC5" w:rsidP="00B23C38">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56B6E29" w14:textId="66941A43" w:rsidR="00C52861" w:rsidRPr="00B23C38" w:rsidRDefault="00DB26BE" w:rsidP="00B23C38">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B23C38">
        <w:rPr>
          <w:rFonts w:ascii="Times New Roman" w:eastAsia="Times New Roman" w:hAnsi="Times New Roman" w:cs="Times New Roman"/>
          <w:b/>
          <w:bCs/>
          <w:kern w:val="0"/>
          <w:sz w:val="28"/>
          <w:szCs w:val="28"/>
          <w:lang w:val="uk-UA" w:eastAsia="uk-UA"/>
          <w14:ligatures w14:val="none"/>
        </w:rPr>
        <w:lastRenderedPageBreak/>
        <w:t>3.3. Моделі номінації в англомовній юридичній терміносистемі</w:t>
      </w:r>
    </w:p>
    <w:p w14:paraId="34CC5B80" w14:textId="77777777" w:rsidR="00993FC5" w:rsidRDefault="00993FC5" w:rsidP="00B23C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1903291D" w14:textId="6B4DC74A" w:rsidR="00B23C38" w:rsidRPr="00B23C38" w:rsidRDefault="00B23C38" w:rsidP="00B23C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23C38">
        <w:rPr>
          <w:rFonts w:ascii="Times New Roman" w:eastAsia="Times New Roman" w:hAnsi="Times New Roman" w:cs="Times New Roman"/>
          <w:kern w:val="0"/>
          <w:sz w:val="28"/>
          <w:szCs w:val="28"/>
          <w:lang w:val="uk-UA" w:eastAsia="uk-UA"/>
          <w14:ligatures w14:val="none"/>
        </w:rPr>
        <w:t xml:space="preserve">Моделі номінації в англомовній юридичній терміносистемі відображають закономірності творення, структурування та функціонування спеціалізованої лексики, що репрезентує правові поняття різного рівня узагальнення від базових концептів до складних інституційних утворень. Номінація у сфері права є результатом складної </w:t>
      </w:r>
      <w:proofErr w:type="spellStart"/>
      <w:r w:rsidRPr="00B23C38">
        <w:rPr>
          <w:rFonts w:ascii="Times New Roman" w:eastAsia="Times New Roman" w:hAnsi="Times New Roman" w:cs="Times New Roman"/>
          <w:kern w:val="0"/>
          <w:sz w:val="28"/>
          <w:szCs w:val="28"/>
          <w:lang w:val="uk-UA" w:eastAsia="uk-UA"/>
          <w14:ligatures w14:val="none"/>
        </w:rPr>
        <w:t>когнітивно-мовної</w:t>
      </w:r>
      <w:proofErr w:type="spellEnd"/>
      <w:r w:rsidRPr="00B23C38">
        <w:rPr>
          <w:rFonts w:ascii="Times New Roman" w:eastAsia="Times New Roman" w:hAnsi="Times New Roman" w:cs="Times New Roman"/>
          <w:kern w:val="0"/>
          <w:sz w:val="28"/>
          <w:szCs w:val="28"/>
          <w:lang w:val="uk-UA" w:eastAsia="uk-UA"/>
          <w14:ligatures w14:val="none"/>
        </w:rPr>
        <w:t xml:space="preserve"> діяльності, спрямованої на перетворення правової реальності у систему знаків, які забезпечують комунікацію в межах професійного дискурсу. Формування юридичних назв зумовлене дією трьох основних чинників: лінгвістичного (структурно-семантичні можливості мови), когнітивного (способи осмислення правових категорій) та соціокультурного (історичні, традиційні й інституційні особливості правової системи). Ці чинники взаємодіють у процесі термінотворення, утворюючи розгалужену систему моделей, що відображає не лише понятійний зміст права, а й спосіб його концептуального сприйняття в англомовній культурі.</w:t>
      </w:r>
    </w:p>
    <w:p w14:paraId="294D010C" w14:textId="2C30E047" w:rsidR="00B23C38" w:rsidRPr="00B23C38" w:rsidRDefault="00B23C38" w:rsidP="00B23C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23C38">
        <w:rPr>
          <w:rFonts w:ascii="Times New Roman" w:eastAsia="Times New Roman" w:hAnsi="Times New Roman" w:cs="Times New Roman"/>
          <w:kern w:val="0"/>
          <w:sz w:val="28"/>
          <w:szCs w:val="28"/>
          <w:lang w:val="uk-UA" w:eastAsia="uk-UA"/>
          <w14:ligatures w14:val="none"/>
        </w:rPr>
        <w:t xml:space="preserve">Основою юридичної номінації є принцип раціональності, логічної впорядкованості й однозначності, оскільки терміни у праві виконують не лише комунікативну, а й нормативну функцію. Кожен термін фіксує конкретний фрагмент правової картини світу, позначаючи норму, процедуру, статус або інституцію. Водночас номінативна система не є статичною </w:t>
      </w:r>
      <w:r w:rsidR="00993FC5">
        <w:rPr>
          <w:rFonts w:ascii="Times New Roman" w:eastAsia="Times New Roman" w:hAnsi="Times New Roman" w:cs="Times New Roman"/>
          <w:kern w:val="0"/>
          <w:sz w:val="28"/>
          <w:szCs w:val="28"/>
          <w:lang w:val="ru-RU" w:eastAsia="uk-UA"/>
          <w14:ligatures w14:val="none"/>
        </w:rPr>
        <w:t>–</w:t>
      </w:r>
      <w:r w:rsidRPr="00B23C38">
        <w:rPr>
          <w:rFonts w:ascii="Times New Roman" w:eastAsia="Times New Roman" w:hAnsi="Times New Roman" w:cs="Times New Roman"/>
          <w:kern w:val="0"/>
          <w:sz w:val="28"/>
          <w:szCs w:val="28"/>
          <w:lang w:val="uk-UA" w:eastAsia="uk-UA"/>
          <w14:ligatures w14:val="none"/>
        </w:rPr>
        <w:t xml:space="preserve"> вона історично змінюється, зберігаючи риси спадковості від римського, норманського та англо-саксонського права. У процесі розвитку правничої мови відбувалося поступове ускладнення номінативних моделей: від односкладових назв, що позначали загальні правові категорії (</w:t>
      </w:r>
      <w:proofErr w:type="spellStart"/>
      <w:r w:rsidRPr="00B23C38">
        <w:rPr>
          <w:rFonts w:ascii="Times New Roman" w:eastAsia="Times New Roman" w:hAnsi="Times New Roman" w:cs="Times New Roman"/>
          <w:i/>
          <w:iCs/>
          <w:kern w:val="0"/>
          <w:sz w:val="28"/>
          <w:szCs w:val="28"/>
          <w:lang w:val="uk-UA" w:eastAsia="uk-UA"/>
          <w14:ligatures w14:val="none"/>
        </w:rPr>
        <w:t>law</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right</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crime</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justice</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duty</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contract</w:t>
      </w:r>
      <w:proofErr w:type="spellEnd"/>
      <w:r w:rsidRPr="00B23C38">
        <w:rPr>
          <w:rFonts w:ascii="Times New Roman" w:eastAsia="Times New Roman" w:hAnsi="Times New Roman" w:cs="Times New Roman"/>
          <w:kern w:val="0"/>
          <w:sz w:val="28"/>
          <w:szCs w:val="28"/>
          <w:lang w:val="uk-UA" w:eastAsia="uk-UA"/>
          <w14:ligatures w14:val="none"/>
        </w:rPr>
        <w:t>), до розгалужених синтаксичних конструкцій, які передають спеціалізовані поняття (</w:t>
      </w:r>
      <w:proofErr w:type="spellStart"/>
      <w:r w:rsidRPr="00B23C38">
        <w:rPr>
          <w:rFonts w:ascii="Times New Roman" w:eastAsia="Times New Roman" w:hAnsi="Times New Roman" w:cs="Times New Roman"/>
          <w:i/>
          <w:iCs/>
          <w:kern w:val="0"/>
          <w:sz w:val="28"/>
          <w:szCs w:val="28"/>
          <w:lang w:val="uk-UA" w:eastAsia="uk-UA"/>
          <w14:ligatures w14:val="none"/>
        </w:rPr>
        <w:t>civil</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liability</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international</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treaty</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intellectual</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property</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constitutional</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amendment</w:t>
      </w:r>
      <w:proofErr w:type="spellEnd"/>
      <w:r w:rsidRPr="00B23C38">
        <w:rPr>
          <w:rFonts w:ascii="Times New Roman" w:eastAsia="Times New Roman" w:hAnsi="Times New Roman" w:cs="Times New Roman"/>
          <w:kern w:val="0"/>
          <w:sz w:val="28"/>
          <w:szCs w:val="28"/>
          <w:lang w:val="uk-UA" w:eastAsia="uk-UA"/>
          <w14:ligatures w14:val="none"/>
        </w:rPr>
        <w:t>).</w:t>
      </w:r>
    </w:p>
    <w:p w14:paraId="0A2DF617" w14:textId="77777777" w:rsidR="00B23C38" w:rsidRPr="00B23C38" w:rsidRDefault="00B23C38" w:rsidP="00B23C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23C38">
        <w:rPr>
          <w:rFonts w:ascii="Times New Roman" w:eastAsia="Times New Roman" w:hAnsi="Times New Roman" w:cs="Times New Roman"/>
          <w:kern w:val="0"/>
          <w:sz w:val="28"/>
          <w:szCs w:val="28"/>
          <w:lang w:val="uk-UA" w:eastAsia="uk-UA"/>
          <w14:ligatures w14:val="none"/>
        </w:rPr>
        <w:t xml:space="preserve">Однокомпонентні юридичні терміни, як правило, належать до іменникової частини мови та позначають найзагальніші концепти. Їхня </w:t>
      </w:r>
      <w:r w:rsidRPr="00B23C38">
        <w:rPr>
          <w:rFonts w:ascii="Times New Roman" w:eastAsia="Times New Roman" w:hAnsi="Times New Roman" w:cs="Times New Roman"/>
          <w:kern w:val="0"/>
          <w:sz w:val="28"/>
          <w:szCs w:val="28"/>
          <w:lang w:val="uk-UA" w:eastAsia="uk-UA"/>
          <w14:ligatures w14:val="none"/>
        </w:rPr>
        <w:lastRenderedPageBreak/>
        <w:t xml:space="preserve">семантика є узагальненою, але потенційно багатошаровою, оскільки кожен із них уможливлює розгалуження на підсистеми похідних термінів. Так, </w:t>
      </w:r>
      <w:proofErr w:type="spellStart"/>
      <w:r w:rsidRPr="00B23C38">
        <w:rPr>
          <w:rFonts w:ascii="Times New Roman" w:eastAsia="Times New Roman" w:hAnsi="Times New Roman" w:cs="Times New Roman"/>
          <w:i/>
          <w:iCs/>
          <w:kern w:val="0"/>
          <w:sz w:val="28"/>
          <w:szCs w:val="28"/>
          <w:lang w:val="uk-UA" w:eastAsia="uk-UA"/>
          <w14:ligatures w14:val="none"/>
        </w:rPr>
        <w:t>law</w:t>
      </w:r>
      <w:proofErr w:type="spellEnd"/>
      <w:r w:rsidRPr="00B23C38">
        <w:rPr>
          <w:rFonts w:ascii="Times New Roman" w:eastAsia="Times New Roman" w:hAnsi="Times New Roman" w:cs="Times New Roman"/>
          <w:kern w:val="0"/>
          <w:sz w:val="28"/>
          <w:szCs w:val="28"/>
          <w:lang w:val="uk-UA" w:eastAsia="uk-UA"/>
          <w14:ligatures w14:val="none"/>
        </w:rPr>
        <w:t xml:space="preserve"> може репрезентувати систему норм загалом, окрему галузь права або конкретне джерело законодавства. Від таких базових одиниць походить велика кількість складних </w:t>
      </w:r>
      <w:proofErr w:type="spellStart"/>
      <w:r w:rsidRPr="00B23C38">
        <w:rPr>
          <w:rFonts w:ascii="Times New Roman" w:eastAsia="Times New Roman" w:hAnsi="Times New Roman" w:cs="Times New Roman"/>
          <w:kern w:val="0"/>
          <w:sz w:val="28"/>
          <w:szCs w:val="28"/>
          <w:lang w:val="uk-UA" w:eastAsia="uk-UA"/>
          <w14:ligatures w14:val="none"/>
        </w:rPr>
        <w:t>терміносполук</w:t>
      </w:r>
      <w:proofErr w:type="spellEnd"/>
      <w:r w:rsidRPr="00B23C38">
        <w:rPr>
          <w:rFonts w:ascii="Times New Roman" w:eastAsia="Times New Roman" w:hAnsi="Times New Roman" w:cs="Times New Roman"/>
          <w:kern w:val="0"/>
          <w:sz w:val="28"/>
          <w:szCs w:val="28"/>
          <w:lang w:val="uk-UA" w:eastAsia="uk-UA"/>
          <w14:ligatures w14:val="none"/>
        </w:rPr>
        <w:t>, які відображають процес деталізації та конкретизації знання.</w:t>
      </w:r>
    </w:p>
    <w:p w14:paraId="204683D5" w14:textId="792C631E" w:rsidR="00B23C38" w:rsidRPr="00B23C38" w:rsidRDefault="00B23C38" w:rsidP="00B23C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23C38">
        <w:rPr>
          <w:rFonts w:ascii="Times New Roman" w:eastAsia="Times New Roman" w:hAnsi="Times New Roman" w:cs="Times New Roman"/>
          <w:kern w:val="0"/>
          <w:sz w:val="28"/>
          <w:szCs w:val="28"/>
          <w:lang w:val="uk-UA" w:eastAsia="uk-UA"/>
          <w14:ligatures w14:val="none"/>
        </w:rPr>
        <w:t xml:space="preserve">Важливу роль у структурі юридичної терміносистеми відіграють </w:t>
      </w:r>
      <w:proofErr w:type="spellStart"/>
      <w:r w:rsidRPr="00B23C38">
        <w:rPr>
          <w:rFonts w:ascii="Times New Roman" w:eastAsia="Times New Roman" w:hAnsi="Times New Roman" w:cs="Times New Roman"/>
          <w:kern w:val="0"/>
          <w:sz w:val="28"/>
          <w:szCs w:val="28"/>
          <w:lang w:val="uk-UA" w:eastAsia="uk-UA"/>
          <w14:ligatures w14:val="none"/>
        </w:rPr>
        <w:t>деривативні</w:t>
      </w:r>
      <w:proofErr w:type="spellEnd"/>
      <w:r w:rsidRPr="00B23C38">
        <w:rPr>
          <w:rFonts w:ascii="Times New Roman" w:eastAsia="Times New Roman" w:hAnsi="Times New Roman" w:cs="Times New Roman"/>
          <w:kern w:val="0"/>
          <w:sz w:val="28"/>
          <w:szCs w:val="28"/>
          <w:lang w:val="uk-UA" w:eastAsia="uk-UA"/>
          <w14:ligatures w14:val="none"/>
        </w:rPr>
        <w:t xml:space="preserve"> моделі </w:t>
      </w:r>
      <w:r w:rsidR="00993FC5" w:rsidRPr="00993FC5">
        <w:rPr>
          <w:rFonts w:ascii="Times New Roman" w:eastAsia="Times New Roman" w:hAnsi="Times New Roman" w:cs="Times New Roman"/>
          <w:kern w:val="0"/>
          <w:sz w:val="28"/>
          <w:szCs w:val="28"/>
          <w:lang w:val="uk-UA" w:eastAsia="uk-UA"/>
          <w14:ligatures w14:val="none"/>
        </w:rPr>
        <w:t>–</w:t>
      </w:r>
      <w:r w:rsidRPr="00B23C38">
        <w:rPr>
          <w:rFonts w:ascii="Times New Roman" w:eastAsia="Times New Roman" w:hAnsi="Times New Roman" w:cs="Times New Roman"/>
          <w:kern w:val="0"/>
          <w:sz w:val="28"/>
          <w:szCs w:val="28"/>
          <w:lang w:val="uk-UA" w:eastAsia="uk-UA"/>
          <w14:ligatures w14:val="none"/>
        </w:rPr>
        <w:t xml:space="preserve"> афіксальні та конверсійні. Афіксація виступає одним із головних способів утворення термінів, оскільки забезпечує вираження когнітивних </w:t>
      </w:r>
      <w:proofErr w:type="spellStart"/>
      <w:r w:rsidRPr="00B23C38">
        <w:rPr>
          <w:rFonts w:ascii="Times New Roman" w:eastAsia="Times New Roman" w:hAnsi="Times New Roman" w:cs="Times New Roman"/>
          <w:kern w:val="0"/>
          <w:sz w:val="28"/>
          <w:szCs w:val="28"/>
          <w:lang w:val="uk-UA" w:eastAsia="uk-UA"/>
          <w14:ligatures w14:val="none"/>
        </w:rPr>
        <w:t>зв’язків</w:t>
      </w:r>
      <w:proofErr w:type="spellEnd"/>
      <w:r w:rsidRPr="00B23C38">
        <w:rPr>
          <w:rFonts w:ascii="Times New Roman" w:eastAsia="Times New Roman" w:hAnsi="Times New Roman" w:cs="Times New Roman"/>
          <w:kern w:val="0"/>
          <w:sz w:val="28"/>
          <w:szCs w:val="28"/>
          <w:lang w:val="uk-UA" w:eastAsia="uk-UA"/>
          <w14:ligatures w14:val="none"/>
        </w:rPr>
        <w:t xml:space="preserve"> між процесом, його результатом і суб’єктом дії (</w:t>
      </w:r>
      <w:proofErr w:type="spellStart"/>
      <w:r w:rsidRPr="00B23C38">
        <w:rPr>
          <w:rFonts w:ascii="Times New Roman" w:eastAsia="Times New Roman" w:hAnsi="Times New Roman" w:cs="Times New Roman"/>
          <w:i/>
          <w:iCs/>
          <w:kern w:val="0"/>
          <w:sz w:val="28"/>
          <w:szCs w:val="28"/>
          <w:lang w:val="uk-UA" w:eastAsia="uk-UA"/>
          <w14:ligatures w14:val="none"/>
        </w:rPr>
        <w:t>accuse</w:t>
      </w:r>
      <w:proofErr w:type="spellEnd"/>
      <w:r w:rsidRPr="00B23C38">
        <w:rPr>
          <w:rFonts w:ascii="Times New Roman" w:eastAsia="Times New Roman" w:hAnsi="Times New Roman" w:cs="Times New Roman"/>
          <w:i/>
          <w:iCs/>
          <w:kern w:val="0"/>
          <w:sz w:val="28"/>
          <w:szCs w:val="28"/>
          <w:lang w:val="uk-UA" w:eastAsia="uk-UA"/>
          <w14:ligatures w14:val="none"/>
        </w:rPr>
        <w:t xml:space="preserve"> – </w:t>
      </w:r>
      <w:proofErr w:type="spellStart"/>
      <w:r w:rsidRPr="00B23C38">
        <w:rPr>
          <w:rFonts w:ascii="Times New Roman" w:eastAsia="Times New Roman" w:hAnsi="Times New Roman" w:cs="Times New Roman"/>
          <w:i/>
          <w:iCs/>
          <w:kern w:val="0"/>
          <w:sz w:val="28"/>
          <w:szCs w:val="28"/>
          <w:lang w:val="uk-UA" w:eastAsia="uk-UA"/>
          <w14:ligatures w14:val="none"/>
        </w:rPr>
        <w:t>accusation</w:t>
      </w:r>
      <w:proofErr w:type="spellEnd"/>
      <w:r w:rsidRPr="00B23C38">
        <w:rPr>
          <w:rFonts w:ascii="Times New Roman" w:eastAsia="Times New Roman" w:hAnsi="Times New Roman" w:cs="Times New Roman"/>
          <w:i/>
          <w:iCs/>
          <w:kern w:val="0"/>
          <w:sz w:val="28"/>
          <w:szCs w:val="28"/>
          <w:lang w:val="uk-UA" w:eastAsia="uk-UA"/>
          <w14:ligatures w14:val="none"/>
        </w:rPr>
        <w:t xml:space="preserve"> – </w:t>
      </w:r>
      <w:proofErr w:type="spellStart"/>
      <w:r w:rsidRPr="00B23C38">
        <w:rPr>
          <w:rFonts w:ascii="Times New Roman" w:eastAsia="Times New Roman" w:hAnsi="Times New Roman" w:cs="Times New Roman"/>
          <w:i/>
          <w:iCs/>
          <w:kern w:val="0"/>
          <w:sz w:val="28"/>
          <w:szCs w:val="28"/>
          <w:lang w:val="uk-UA" w:eastAsia="uk-UA"/>
          <w14:ligatures w14:val="none"/>
        </w:rPr>
        <w:t>accuser</w:t>
      </w:r>
      <w:proofErr w:type="spellEnd"/>
      <w:r w:rsidRPr="00B23C38">
        <w:rPr>
          <w:rFonts w:ascii="Times New Roman" w:eastAsia="Times New Roman" w:hAnsi="Times New Roman" w:cs="Times New Roman"/>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judge</w:t>
      </w:r>
      <w:proofErr w:type="spellEnd"/>
      <w:r w:rsidRPr="00B23C38">
        <w:rPr>
          <w:rFonts w:ascii="Times New Roman" w:eastAsia="Times New Roman" w:hAnsi="Times New Roman" w:cs="Times New Roman"/>
          <w:i/>
          <w:iCs/>
          <w:kern w:val="0"/>
          <w:sz w:val="28"/>
          <w:szCs w:val="28"/>
          <w:lang w:val="uk-UA" w:eastAsia="uk-UA"/>
          <w14:ligatures w14:val="none"/>
        </w:rPr>
        <w:t xml:space="preserve"> – </w:t>
      </w:r>
      <w:proofErr w:type="spellStart"/>
      <w:r w:rsidRPr="00B23C38">
        <w:rPr>
          <w:rFonts w:ascii="Times New Roman" w:eastAsia="Times New Roman" w:hAnsi="Times New Roman" w:cs="Times New Roman"/>
          <w:i/>
          <w:iCs/>
          <w:kern w:val="0"/>
          <w:sz w:val="28"/>
          <w:szCs w:val="28"/>
          <w:lang w:val="uk-UA" w:eastAsia="uk-UA"/>
          <w14:ligatures w14:val="none"/>
        </w:rPr>
        <w:t>judgment</w:t>
      </w:r>
      <w:proofErr w:type="spellEnd"/>
      <w:r w:rsidRPr="00B23C38">
        <w:rPr>
          <w:rFonts w:ascii="Times New Roman" w:eastAsia="Times New Roman" w:hAnsi="Times New Roman" w:cs="Times New Roman"/>
          <w:i/>
          <w:iCs/>
          <w:kern w:val="0"/>
          <w:sz w:val="28"/>
          <w:szCs w:val="28"/>
          <w:lang w:val="uk-UA" w:eastAsia="uk-UA"/>
          <w14:ligatures w14:val="none"/>
        </w:rPr>
        <w:t xml:space="preserve"> – </w:t>
      </w:r>
      <w:proofErr w:type="spellStart"/>
      <w:r w:rsidRPr="00B23C38">
        <w:rPr>
          <w:rFonts w:ascii="Times New Roman" w:eastAsia="Times New Roman" w:hAnsi="Times New Roman" w:cs="Times New Roman"/>
          <w:i/>
          <w:iCs/>
          <w:kern w:val="0"/>
          <w:sz w:val="28"/>
          <w:szCs w:val="28"/>
          <w:lang w:val="uk-UA" w:eastAsia="uk-UA"/>
          <w14:ligatures w14:val="none"/>
        </w:rPr>
        <w:t>judiciary</w:t>
      </w:r>
      <w:proofErr w:type="spellEnd"/>
      <w:r w:rsidRPr="00B23C38">
        <w:rPr>
          <w:rFonts w:ascii="Times New Roman" w:eastAsia="Times New Roman" w:hAnsi="Times New Roman" w:cs="Times New Roman"/>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employ</w:t>
      </w:r>
      <w:proofErr w:type="spellEnd"/>
      <w:r w:rsidRPr="00B23C38">
        <w:rPr>
          <w:rFonts w:ascii="Times New Roman" w:eastAsia="Times New Roman" w:hAnsi="Times New Roman" w:cs="Times New Roman"/>
          <w:i/>
          <w:iCs/>
          <w:kern w:val="0"/>
          <w:sz w:val="28"/>
          <w:szCs w:val="28"/>
          <w:lang w:val="uk-UA" w:eastAsia="uk-UA"/>
          <w14:ligatures w14:val="none"/>
        </w:rPr>
        <w:t xml:space="preserve"> – </w:t>
      </w:r>
      <w:proofErr w:type="spellStart"/>
      <w:r w:rsidRPr="00B23C38">
        <w:rPr>
          <w:rFonts w:ascii="Times New Roman" w:eastAsia="Times New Roman" w:hAnsi="Times New Roman" w:cs="Times New Roman"/>
          <w:i/>
          <w:iCs/>
          <w:kern w:val="0"/>
          <w:sz w:val="28"/>
          <w:szCs w:val="28"/>
          <w:lang w:val="uk-UA" w:eastAsia="uk-UA"/>
          <w14:ligatures w14:val="none"/>
        </w:rPr>
        <w:t>employment</w:t>
      </w:r>
      <w:proofErr w:type="spellEnd"/>
      <w:r w:rsidRPr="00B23C38">
        <w:rPr>
          <w:rFonts w:ascii="Times New Roman" w:eastAsia="Times New Roman" w:hAnsi="Times New Roman" w:cs="Times New Roman"/>
          <w:i/>
          <w:iCs/>
          <w:kern w:val="0"/>
          <w:sz w:val="28"/>
          <w:szCs w:val="28"/>
          <w:lang w:val="uk-UA" w:eastAsia="uk-UA"/>
          <w14:ligatures w14:val="none"/>
        </w:rPr>
        <w:t xml:space="preserve"> – </w:t>
      </w:r>
      <w:proofErr w:type="spellStart"/>
      <w:r w:rsidRPr="00B23C38">
        <w:rPr>
          <w:rFonts w:ascii="Times New Roman" w:eastAsia="Times New Roman" w:hAnsi="Times New Roman" w:cs="Times New Roman"/>
          <w:i/>
          <w:iCs/>
          <w:kern w:val="0"/>
          <w:sz w:val="28"/>
          <w:szCs w:val="28"/>
          <w:lang w:val="uk-UA" w:eastAsia="uk-UA"/>
          <w14:ligatures w14:val="none"/>
        </w:rPr>
        <w:t>employee</w:t>
      </w:r>
      <w:proofErr w:type="spellEnd"/>
      <w:r w:rsidRPr="00B23C38">
        <w:rPr>
          <w:rFonts w:ascii="Times New Roman" w:eastAsia="Times New Roman" w:hAnsi="Times New Roman" w:cs="Times New Roman"/>
          <w:kern w:val="0"/>
          <w:sz w:val="28"/>
          <w:szCs w:val="28"/>
          <w:lang w:val="uk-UA" w:eastAsia="uk-UA"/>
          <w14:ligatures w14:val="none"/>
        </w:rPr>
        <w:t>). Така морфологічна системність сприяє когнітивній упорядкованості правової лексики, відображаючи причинно-наслідкові відношення між явищами правової реальності.</w:t>
      </w:r>
    </w:p>
    <w:p w14:paraId="4C3C540D" w14:textId="77777777" w:rsidR="00B23C38" w:rsidRPr="00B23C38" w:rsidRDefault="00B23C38" w:rsidP="00B23C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23C38">
        <w:rPr>
          <w:rFonts w:ascii="Times New Roman" w:eastAsia="Times New Roman" w:hAnsi="Times New Roman" w:cs="Times New Roman"/>
          <w:kern w:val="0"/>
          <w:sz w:val="28"/>
          <w:szCs w:val="28"/>
          <w:lang w:val="uk-UA" w:eastAsia="uk-UA"/>
          <w14:ligatures w14:val="none"/>
        </w:rPr>
        <w:t xml:space="preserve">Аналітичні моделі номінації, у яких головний компонент </w:t>
      </w:r>
      <w:proofErr w:type="spellStart"/>
      <w:r w:rsidRPr="00B23C38">
        <w:rPr>
          <w:rFonts w:ascii="Times New Roman" w:eastAsia="Times New Roman" w:hAnsi="Times New Roman" w:cs="Times New Roman"/>
          <w:kern w:val="0"/>
          <w:sz w:val="28"/>
          <w:szCs w:val="28"/>
          <w:lang w:val="uk-UA" w:eastAsia="uk-UA"/>
          <w14:ligatures w14:val="none"/>
        </w:rPr>
        <w:t>уточнюється</w:t>
      </w:r>
      <w:proofErr w:type="spellEnd"/>
      <w:r w:rsidRPr="00B23C38">
        <w:rPr>
          <w:rFonts w:ascii="Times New Roman" w:eastAsia="Times New Roman" w:hAnsi="Times New Roman" w:cs="Times New Roman"/>
          <w:kern w:val="0"/>
          <w:sz w:val="28"/>
          <w:szCs w:val="28"/>
          <w:lang w:val="uk-UA" w:eastAsia="uk-UA"/>
          <w14:ligatures w14:val="none"/>
        </w:rPr>
        <w:t xml:space="preserve"> детермінантом, становлять одну з найхарактерніших ознак англомовної юридичної терміносистеми. Поєднання головного і залежного слова формує семантичну єдність, що забезпечує точність і гнучкість термінотворення. Такі структури реалізують різні типи відношень: атрибутивні (</w:t>
      </w:r>
      <w:proofErr w:type="spellStart"/>
      <w:r w:rsidRPr="00B23C38">
        <w:rPr>
          <w:rFonts w:ascii="Times New Roman" w:eastAsia="Times New Roman" w:hAnsi="Times New Roman" w:cs="Times New Roman"/>
          <w:i/>
          <w:iCs/>
          <w:kern w:val="0"/>
          <w:sz w:val="28"/>
          <w:szCs w:val="28"/>
          <w:lang w:val="uk-UA" w:eastAsia="uk-UA"/>
          <w14:ligatures w14:val="none"/>
        </w:rPr>
        <w:t>legal</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entity</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criminal</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responsibility</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public</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order</w:t>
      </w:r>
      <w:proofErr w:type="spellEnd"/>
      <w:r w:rsidRPr="00B23C38">
        <w:rPr>
          <w:rFonts w:ascii="Times New Roman" w:eastAsia="Times New Roman" w:hAnsi="Times New Roman" w:cs="Times New Roman"/>
          <w:kern w:val="0"/>
          <w:sz w:val="28"/>
          <w:szCs w:val="28"/>
          <w:lang w:val="uk-UA" w:eastAsia="uk-UA"/>
          <w14:ligatures w14:val="none"/>
        </w:rPr>
        <w:t xml:space="preserve">), </w:t>
      </w:r>
      <w:proofErr w:type="spellStart"/>
      <w:r w:rsidRPr="00B23C38">
        <w:rPr>
          <w:rFonts w:ascii="Times New Roman" w:eastAsia="Times New Roman" w:hAnsi="Times New Roman" w:cs="Times New Roman"/>
          <w:kern w:val="0"/>
          <w:sz w:val="28"/>
          <w:szCs w:val="28"/>
          <w:lang w:val="uk-UA" w:eastAsia="uk-UA"/>
          <w14:ligatures w14:val="none"/>
        </w:rPr>
        <w:t>генетивні</w:t>
      </w:r>
      <w:proofErr w:type="spellEnd"/>
      <w:r w:rsidRPr="00B23C38">
        <w:rPr>
          <w:rFonts w:ascii="Times New Roman" w:eastAsia="Times New Roman" w:hAnsi="Times New Roman" w:cs="Times New Roman"/>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court</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of</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appeal</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bill</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of</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rights</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law</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of</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evidence</w:t>
      </w:r>
      <w:proofErr w:type="spellEnd"/>
      <w:r w:rsidRPr="00B23C38">
        <w:rPr>
          <w:rFonts w:ascii="Times New Roman" w:eastAsia="Times New Roman" w:hAnsi="Times New Roman" w:cs="Times New Roman"/>
          <w:kern w:val="0"/>
          <w:sz w:val="28"/>
          <w:szCs w:val="28"/>
          <w:lang w:val="uk-UA" w:eastAsia="uk-UA"/>
          <w14:ligatures w14:val="none"/>
        </w:rPr>
        <w:t>), прийменникові (</w:t>
      </w:r>
      <w:proofErr w:type="spellStart"/>
      <w:r w:rsidRPr="00B23C38">
        <w:rPr>
          <w:rFonts w:ascii="Times New Roman" w:eastAsia="Times New Roman" w:hAnsi="Times New Roman" w:cs="Times New Roman"/>
          <w:i/>
          <w:iCs/>
          <w:kern w:val="0"/>
          <w:sz w:val="28"/>
          <w:szCs w:val="28"/>
          <w:lang w:val="uk-UA" w:eastAsia="uk-UA"/>
          <w14:ligatures w14:val="none"/>
        </w:rPr>
        <w:t>act</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on</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human</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rights</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case</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for</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the</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defence</w:t>
      </w:r>
      <w:proofErr w:type="spellEnd"/>
      <w:r w:rsidRPr="00B23C38">
        <w:rPr>
          <w:rFonts w:ascii="Times New Roman" w:eastAsia="Times New Roman" w:hAnsi="Times New Roman" w:cs="Times New Roman"/>
          <w:kern w:val="0"/>
          <w:sz w:val="28"/>
          <w:szCs w:val="28"/>
          <w:lang w:val="uk-UA" w:eastAsia="uk-UA"/>
          <w14:ligatures w14:val="none"/>
        </w:rPr>
        <w:t>) та композитні (</w:t>
      </w:r>
      <w:proofErr w:type="spellStart"/>
      <w:r w:rsidRPr="00B23C38">
        <w:rPr>
          <w:rFonts w:ascii="Times New Roman" w:eastAsia="Times New Roman" w:hAnsi="Times New Roman" w:cs="Times New Roman"/>
          <w:i/>
          <w:iCs/>
          <w:kern w:val="0"/>
          <w:sz w:val="28"/>
          <w:szCs w:val="28"/>
          <w:lang w:val="uk-UA" w:eastAsia="uk-UA"/>
          <w14:ligatures w14:val="none"/>
        </w:rPr>
        <w:t>lawyer-client</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privilege</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codebook</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casebook</w:t>
      </w:r>
      <w:proofErr w:type="spellEnd"/>
      <w:r w:rsidRPr="00B23C38">
        <w:rPr>
          <w:rFonts w:ascii="Times New Roman" w:eastAsia="Times New Roman" w:hAnsi="Times New Roman" w:cs="Times New Roman"/>
          <w:kern w:val="0"/>
          <w:sz w:val="28"/>
          <w:szCs w:val="28"/>
          <w:lang w:val="uk-UA" w:eastAsia="uk-UA"/>
          <w14:ligatures w14:val="none"/>
        </w:rPr>
        <w:t>). Завдяки цим моделям юридична мова отримує можливість деталізувати поняття, зберігаючи системність і прозорість термінологічної структури.</w:t>
      </w:r>
    </w:p>
    <w:p w14:paraId="4171501D" w14:textId="666DC491" w:rsidR="00B23C38" w:rsidRPr="00B23C38" w:rsidRDefault="00B23C38" w:rsidP="00B23C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23C38">
        <w:rPr>
          <w:rFonts w:ascii="Times New Roman" w:eastAsia="Times New Roman" w:hAnsi="Times New Roman" w:cs="Times New Roman"/>
          <w:kern w:val="0"/>
          <w:sz w:val="28"/>
          <w:szCs w:val="28"/>
          <w:lang w:val="uk-UA" w:eastAsia="uk-UA"/>
          <w14:ligatures w14:val="none"/>
        </w:rPr>
        <w:t xml:space="preserve">Композити </w:t>
      </w:r>
      <w:r w:rsidR="00993FC5">
        <w:rPr>
          <w:rFonts w:ascii="Times New Roman" w:eastAsia="Times New Roman" w:hAnsi="Times New Roman" w:cs="Times New Roman"/>
          <w:kern w:val="0"/>
          <w:sz w:val="28"/>
          <w:szCs w:val="28"/>
          <w:lang w:val="ru-RU" w:eastAsia="uk-UA"/>
          <w14:ligatures w14:val="none"/>
        </w:rPr>
        <w:t>–</w:t>
      </w:r>
      <w:r w:rsidRPr="00B23C38">
        <w:rPr>
          <w:rFonts w:ascii="Times New Roman" w:eastAsia="Times New Roman" w:hAnsi="Times New Roman" w:cs="Times New Roman"/>
          <w:kern w:val="0"/>
          <w:sz w:val="28"/>
          <w:szCs w:val="28"/>
          <w:lang w:val="uk-UA" w:eastAsia="uk-UA"/>
          <w14:ligatures w14:val="none"/>
        </w:rPr>
        <w:t xml:space="preserve"> ще один продуктивний засіб номінації, що відображає тенденцію до економії </w:t>
      </w:r>
      <w:proofErr w:type="spellStart"/>
      <w:r w:rsidRPr="00B23C38">
        <w:rPr>
          <w:rFonts w:ascii="Times New Roman" w:eastAsia="Times New Roman" w:hAnsi="Times New Roman" w:cs="Times New Roman"/>
          <w:kern w:val="0"/>
          <w:sz w:val="28"/>
          <w:szCs w:val="28"/>
          <w:lang w:val="uk-UA" w:eastAsia="uk-UA"/>
          <w14:ligatures w14:val="none"/>
        </w:rPr>
        <w:t>мовних</w:t>
      </w:r>
      <w:proofErr w:type="spellEnd"/>
      <w:r w:rsidRPr="00B23C38">
        <w:rPr>
          <w:rFonts w:ascii="Times New Roman" w:eastAsia="Times New Roman" w:hAnsi="Times New Roman" w:cs="Times New Roman"/>
          <w:kern w:val="0"/>
          <w:sz w:val="28"/>
          <w:szCs w:val="28"/>
          <w:lang w:val="uk-UA" w:eastAsia="uk-UA"/>
          <w14:ligatures w14:val="none"/>
        </w:rPr>
        <w:t xml:space="preserve"> засобів та лаконічності правового дискурсу. Такі складні слова, як </w:t>
      </w:r>
      <w:proofErr w:type="spellStart"/>
      <w:r w:rsidRPr="00B23C38">
        <w:rPr>
          <w:rFonts w:ascii="Times New Roman" w:eastAsia="Times New Roman" w:hAnsi="Times New Roman" w:cs="Times New Roman"/>
          <w:i/>
          <w:iCs/>
          <w:kern w:val="0"/>
          <w:sz w:val="28"/>
          <w:szCs w:val="28"/>
          <w:lang w:val="uk-UA" w:eastAsia="uk-UA"/>
          <w14:ligatures w14:val="none"/>
        </w:rPr>
        <w:t>case-law</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courtroom</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copyright</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landlord</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shareholder</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partnership</w:t>
      </w:r>
      <w:proofErr w:type="spellEnd"/>
      <w:r w:rsidRPr="00B23C38">
        <w:rPr>
          <w:rFonts w:ascii="Times New Roman" w:eastAsia="Times New Roman" w:hAnsi="Times New Roman" w:cs="Times New Roman"/>
          <w:kern w:val="0"/>
          <w:sz w:val="28"/>
          <w:szCs w:val="28"/>
          <w:lang w:val="uk-UA" w:eastAsia="uk-UA"/>
          <w14:ligatures w14:val="none"/>
        </w:rPr>
        <w:t xml:space="preserve">, поєднують два або більше елементів у єдине семантичне ціле, фіксуючи сталі концептуальні зв’язки. Їхня компактність робить їх зручними </w:t>
      </w:r>
      <w:r w:rsidRPr="00B23C38">
        <w:rPr>
          <w:rFonts w:ascii="Times New Roman" w:eastAsia="Times New Roman" w:hAnsi="Times New Roman" w:cs="Times New Roman"/>
          <w:kern w:val="0"/>
          <w:sz w:val="28"/>
          <w:szCs w:val="28"/>
          <w:lang w:val="uk-UA" w:eastAsia="uk-UA"/>
          <w14:ligatures w14:val="none"/>
        </w:rPr>
        <w:lastRenderedPageBreak/>
        <w:t>для використання у нормативних документах, судових рішеннях і діловому спілкуванні.</w:t>
      </w:r>
    </w:p>
    <w:p w14:paraId="331B36C3" w14:textId="77777777" w:rsidR="00B23C38" w:rsidRPr="00B23C38" w:rsidRDefault="00B23C38" w:rsidP="00B23C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23C38">
        <w:rPr>
          <w:rFonts w:ascii="Times New Roman" w:eastAsia="Times New Roman" w:hAnsi="Times New Roman" w:cs="Times New Roman"/>
          <w:kern w:val="0"/>
          <w:sz w:val="28"/>
          <w:szCs w:val="28"/>
          <w:lang w:val="uk-UA" w:eastAsia="uk-UA"/>
          <w14:ligatures w14:val="none"/>
        </w:rPr>
        <w:t xml:space="preserve">Окрему групу становлять абревіатури, що відображають прагнення юридичного дискурсу до стандартизації й економії. Скорочення типу </w:t>
      </w:r>
      <w:r w:rsidRPr="00B23C38">
        <w:rPr>
          <w:rFonts w:ascii="Times New Roman" w:eastAsia="Times New Roman" w:hAnsi="Times New Roman" w:cs="Times New Roman"/>
          <w:i/>
          <w:iCs/>
          <w:kern w:val="0"/>
          <w:sz w:val="28"/>
          <w:szCs w:val="28"/>
          <w:lang w:val="uk-UA" w:eastAsia="uk-UA"/>
          <w14:ligatures w14:val="none"/>
        </w:rPr>
        <w:t>UN, NATO, FBI, DPP, ADR</w:t>
      </w:r>
      <w:r w:rsidRPr="00B23C38">
        <w:rPr>
          <w:rFonts w:ascii="Times New Roman" w:eastAsia="Times New Roman" w:hAnsi="Times New Roman" w:cs="Times New Roman"/>
          <w:kern w:val="0"/>
          <w:sz w:val="28"/>
          <w:szCs w:val="28"/>
          <w:lang w:val="uk-UA" w:eastAsia="uk-UA"/>
          <w14:ligatures w14:val="none"/>
        </w:rPr>
        <w:t xml:space="preserve"> є не лише технічними скороченнями, а й маркерами інституційної пам’яті, адже вони фіксують сталі поняття у свідомості фахівців. Вони виступають засобом швидкого доступу до складних правових реалій, що підтверджує їх когнітивну значущість.</w:t>
      </w:r>
    </w:p>
    <w:p w14:paraId="3610A298" w14:textId="77777777" w:rsidR="00B23C38" w:rsidRPr="00B23C38" w:rsidRDefault="00B23C38" w:rsidP="00B23C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23C38">
        <w:rPr>
          <w:rFonts w:ascii="Times New Roman" w:eastAsia="Times New Roman" w:hAnsi="Times New Roman" w:cs="Times New Roman"/>
          <w:kern w:val="0"/>
          <w:sz w:val="28"/>
          <w:szCs w:val="28"/>
          <w:lang w:val="uk-UA" w:eastAsia="uk-UA"/>
          <w14:ligatures w14:val="none"/>
        </w:rPr>
        <w:t xml:space="preserve">Моделі номінації в англомовній юридичній мові виявляють також тісний зв’язок із когнітивними механізмами метафоризації та метонімізації. У правничому дискурсі ці процеси забезпечують вторинну номінацію, коли нове поняття утворюється на основі перенесення значення або суміжності концептів. Такі вирази, як </w:t>
      </w:r>
      <w:proofErr w:type="spellStart"/>
      <w:r w:rsidRPr="00B23C38">
        <w:rPr>
          <w:rFonts w:ascii="Times New Roman" w:eastAsia="Times New Roman" w:hAnsi="Times New Roman" w:cs="Times New Roman"/>
          <w:i/>
          <w:iCs/>
          <w:kern w:val="0"/>
          <w:sz w:val="28"/>
          <w:szCs w:val="28"/>
          <w:lang w:val="uk-UA" w:eastAsia="uk-UA"/>
          <w14:ligatures w14:val="none"/>
        </w:rPr>
        <w:t>arm</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of</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the</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law</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black</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letter</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law</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legal</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loophole</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long</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arm</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of</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justice</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flood</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of</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lawsuits</w:t>
      </w:r>
      <w:proofErr w:type="spellEnd"/>
      <w:r w:rsidRPr="00B23C38">
        <w:rPr>
          <w:rFonts w:ascii="Times New Roman" w:eastAsia="Times New Roman" w:hAnsi="Times New Roman" w:cs="Times New Roman"/>
          <w:kern w:val="0"/>
          <w:sz w:val="28"/>
          <w:szCs w:val="28"/>
          <w:lang w:val="uk-UA" w:eastAsia="uk-UA"/>
          <w14:ligatures w14:val="none"/>
        </w:rPr>
        <w:t>, демонструють, як метафора надає мові права образності, дозволяючи осмислити складні абстракції через конкретні сфери людського досвіду. Вони відображають когнітивну гнучкість правничого мислення, що прагне зберегти баланс між точністю юридичної дефініції та її зрозумілістю для інтерпретатора.</w:t>
      </w:r>
    </w:p>
    <w:p w14:paraId="373A6D32" w14:textId="77777777" w:rsidR="00B23C38" w:rsidRPr="00B23C38" w:rsidRDefault="00B23C38" w:rsidP="00B23C3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23C38">
        <w:rPr>
          <w:rFonts w:ascii="Times New Roman" w:eastAsia="Times New Roman" w:hAnsi="Times New Roman" w:cs="Times New Roman"/>
          <w:kern w:val="0"/>
          <w:sz w:val="28"/>
          <w:szCs w:val="28"/>
          <w:lang w:val="uk-UA" w:eastAsia="uk-UA"/>
          <w14:ligatures w14:val="none"/>
        </w:rPr>
        <w:t xml:space="preserve">Історичний вимір номінації у правничій сфері виявляється у збереженні латинських і французьких елементів у сучасній англійській терміносистемі. Терміни </w:t>
      </w:r>
      <w:proofErr w:type="spellStart"/>
      <w:r w:rsidRPr="00B23C38">
        <w:rPr>
          <w:rFonts w:ascii="Times New Roman" w:eastAsia="Times New Roman" w:hAnsi="Times New Roman" w:cs="Times New Roman"/>
          <w:i/>
          <w:iCs/>
          <w:kern w:val="0"/>
          <w:sz w:val="28"/>
          <w:szCs w:val="28"/>
          <w:lang w:val="uk-UA" w:eastAsia="uk-UA"/>
          <w14:ligatures w14:val="none"/>
        </w:rPr>
        <w:t>habeas</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corpus</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prima</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facie</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mens</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rea</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bona</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fide</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pro</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bono</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caveat</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emptor</w:t>
      </w:r>
      <w:proofErr w:type="spellEnd"/>
      <w:r w:rsidRPr="00B23C38">
        <w:rPr>
          <w:rFonts w:ascii="Times New Roman" w:eastAsia="Times New Roman" w:hAnsi="Times New Roman" w:cs="Times New Roman"/>
          <w:kern w:val="0"/>
          <w:sz w:val="28"/>
          <w:szCs w:val="28"/>
          <w:lang w:val="uk-UA" w:eastAsia="uk-UA"/>
          <w14:ligatures w14:val="none"/>
        </w:rPr>
        <w:t xml:space="preserve"> функціонують як маркери </w:t>
      </w:r>
      <w:proofErr w:type="spellStart"/>
      <w:r w:rsidRPr="00B23C38">
        <w:rPr>
          <w:rFonts w:ascii="Times New Roman" w:eastAsia="Times New Roman" w:hAnsi="Times New Roman" w:cs="Times New Roman"/>
          <w:kern w:val="0"/>
          <w:sz w:val="28"/>
          <w:szCs w:val="28"/>
          <w:lang w:val="uk-UA" w:eastAsia="uk-UA"/>
          <w14:ligatures w14:val="none"/>
        </w:rPr>
        <w:t>тяглості</w:t>
      </w:r>
      <w:proofErr w:type="spellEnd"/>
      <w:r w:rsidRPr="00B23C38">
        <w:rPr>
          <w:rFonts w:ascii="Times New Roman" w:eastAsia="Times New Roman" w:hAnsi="Times New Roman" w:cs="Times New Roman"/>
          <w:kern w:val="0"/>
          <w:sz w:val="28"/>
          <w:szCs w:val="28"/>
          <w:lang w:val="uk-UA" w:eastAsia="uk-UA"/>
          <w14:ligatures w14:val="none"/>
        </w:rPr>
        <w:t xml:space="preserve"> англо-саксонської правової традиції. Їхня формалізація, сталість і міжнаціональна зрозумілість засвідчують універсальний характер правових категорій, що сформувалися внаслідок тривалого історичного розвитку.</w:t>
      </w:r>
    </w:p>
    <w:p w14:paraId="577BF80C" w14:textId="77777777" w:rsidR="00B23C38" w:rsidRPr="00B23C38" w:rsidRDefault="00B23C38" w:rsidP="007E2C5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23C38">
        <w:rPr>
          <w:rFonts w:ascii="Times New Roman" w:eastAsia="Times New Roman" w:hAnsi="Times New Roman" w:cs="Times New Roman"/>
          <w:kern w:val="0"/>
          <w:sz w:val="28"/>
          <w:szCs w:val="28"/>
          <w:lang w:val="uk-UA" w:eastAsia="uk-UA"/>
          <w14:ligatures w14:val="none"/>
        </w:rPr>
        <w:t xml:space="preserve">Окрім іменникових та аналітичних моделей, важливе місце займають предикативні конструкції, які функціонують як фразеологічні одиниці з усталеним термінологічним значенням: </w:t>
      </w:r>
      <w:proofErr w:type="spellStart"/>
      <w:r w:rsidRPr="00B23C38">
        <w:rPr>
          <w:rFonts w:ascii="Times New Roman" w:eastAsia="Times New Roman" w:hAnsi="Times New Roman" w:cs="Times New Roman"/>
          <w:i/>
          <w:iCs/>
          <w:kern w:val="0"/>
          <w:sz w:val="28"/>
          <w:szCs w:val="28"/>
          <w:lang w:val="uk-UA" w:eastAsia="uk-UA"/>
          <w14:ligatures w14:val="none"/>
        </w:rPr>
        <w:t>to</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bring</w:t>
      </w:r>
      <w:proofErr w:type="spellEnd"/>
      <w:r w:rsidRPr="00B23C38">
        <w:rPr>
          <w:rFonts w:ascii="Times New Roman" w:eastAsia="Times New Roman" w:hAnsi="Times New Roman" w:cs="Times New Roman"/>
          <w:i/>
          <w:iCs/>
          <w:kern w:val="0"/>
          <w:sz w:val="28"/>
          <w:szCs w:val="28"/>
          <w:lang w:val="uk-UA" w:eastAsia="uk-UA"/>
          <w14:ligatures w14:val="none"/>
        </w:rPr>
        <w:t xml:space="preserve"> a </w:t>
      </w:r>
      <w:proofErr w:type="spellStart"/>
      <w:r w:rsidRPr="00B23C38">
        <w:rPr>
          <w:rFonts w:ascii="Times New Roman" w:eastAsia="Times New Roman" w:hAnsi="Times New Roman" w:cs="Times New Roman"/>
          <w:i/>
          <w:iCs/>
          <w:kern w:val="0"/>
          <w:sz w:val="28"/>
          <w:szCs w:val="28"/>
          <w:lang w:val="uk-UA" w:eastAsia="uk-UA"/>
          <w14:ligatures w14:val="none"/>
        </w:rPr>
        <w:t>case</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against</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somebody</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to</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uphold</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the</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law</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to</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take</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legal</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action</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to</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reach</w:t>
      </w:r>
      <w:proofErr w:type="spellEnd"/>
      <w:r w:rsidRPr="00B23C38">
        <w:rPr>
          <w:rFonts w:ascii="Times New Roman" w:eastAsia="Times New Roman" w:hAnsi="Times New Roman" w:cs="Times New Roman"/>
          <w:i/>
          <w:iCs/>
          <w:kern w:val="0"/>
          <w:sz w:val="28"/>
          <w:szCs w:val="28"/>
          <w:lang w:val="uk-UA" w:eastAsia="uk-UA"/>
          <w14:ligatures w14:val="none"/>
        </w:rPr>
        <w:t xml:space="preserve"> a </w:t>
      </w:r>
      <w:proofErr w:type="spellStart"/>
      <w:r w:rsidRPr="00B23C38">
        <w:rPr>
          <w:rFonts w:ascii="Times New Roman" w:eastAsia="Times New Roman" w:hAnsi="Times New Roman" w:cs="Times New Roman"/>
          <w:i/>
          <w:iCs/>
          <w:kern w:val="0"/>
          <w:sz w:val="28"/>
          <w:szCs w:val="28"/>
          <w:lang w:val="uk-UA" w:eastAsia="uk-UA"/>
          <w14:ligatures w14:val="none"/>
        </w:rPr>
        <w:t>verdict</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to</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serve</w:t>
      </w:r>
      <w:proofErr w:type="spellEnd"/>
      <w:r w:rsidRPr="00B23C38">
        <w:rPr>
          <w:rFonts w:ascii="Times New Roman" w:eastAsia="Times New Roman" w:hAnsi="Times New Roman" w:cs="Times New Roman"/>
          <w:i/>
          <w:iCs/>
          <w:kern w:val="0"/>
          <w:sz w:val="28"/>
          <w:szCs w:val="28"/>
          <w:lang w:val="uk-UA" w:eastAsia="uk-UA"/>
          <w14:ligatures w14:val="none"/>
        </w:rPr>
        <w:t xml:space="preserve"> a </w:t>
      </w:r>
      <w:proofErr w:type="spellStart"/>
      <w:r w:rsidRPr="00B23C38">
        <w:rPr>
          <w:rFonts w:ascii="Times New Roman" w:eastAsia="Times New Roman" w:hAnsi="Times New Roman" w:cs="Times New Roman"/>
          <w:i/>
          <w:iCs/>
          <w:kern w:val="0"/>
          <w:sz w:val="28"/>
          <w:szCs w:val="28"/>
          <w:lang w:val="uk-UA" w:eastAsia="uk-UA"/>
          <w14:ligatures w14:val="none"/>
        </w:rPr>
        <w:t>sentence</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to</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t>grant</w:t>
      </w:r>
      <w:proofErr w:type="spellEnd"/>
      <w:r w:rsidRPr="00B23C38">
        <w:rPr>
          <w:rFonts w:ascii="Times New Roman" w:eastAsia="Times New Roman" w:hAnsi="Times New Roman" w:cs="Times New Roman"/>
          <w:i/>
          <w:iCs/>
          <w:kern w:val="0"/>
          <w:sz w:val="28"/>
          <w:szCs w:val="28"/>
          <w:lang w:val="uk-UA" w:eastAsia="uk-UA"/>
          <w14:ligatures w14:val="none"/>
        </w:rPr>
        <w:t xml:space="preserve"> </w:t>
      </w:r>
      <w:proofErr w:type="spellStart"/>
      <w:r w:rsidRPr="00B23C38">
        <w:rPr>
          <w:rFonts w:ascii="Times New Roman" w:eastAsia="Times New Roman" w:hAnsi="Times New Roman" w:cs="Times New Roman"/>
          <w:i/>
          <w:iCs/>
          <w:kern w:val="0"/>
          <w:sz w:val="28"/>
          <w:szCs w:val="28"/>
          <w:lang w:val="uk-UA" w:eastAsia="uk-UA"/>
          <w14:ligatures w14:val="none"/>
        </w:rPr>
        <w:lastRenderedPageBreak/>
        <w:t>bail</w:t>
      </w:r>
      <w:proofErr w:type="spellEnd"/>
      <w:r w:rsidRPr="00B23C38">
        <w:rPr>
          <w:rFonts w:ascii="Times New Roman" w:eastAsia="Times New Roman" w:hAnsi="Times New Roman" w:cs="Times New Roman"/>
          <w:i/>
          <w:iCs/>
          <w:kern w:val="0"/>
          <w:sz w:val="28"/>
          <w:szCs w:val="28"/>
          <w:lang w:val="uk-UA" w:eastAsia="uk-UA"/>
          <w14:ligatures w14:val="none"/>
        </w:rPr>
        <w:t>.</w:t>
      </w:r>
      <w:r w:rsidRPr="00B23C38">
        <w:rPr>
          <w:rFonts w:ascii="Times New Roman" w:eastAsia="Times New Roman" w:hAnsi="Times New Roman" w:cs="Times New Roman"/>
          <w:kern w:val="0"/>
          <w:sz w:val="28"/>
          <w:szCs w:val="28"/>
          <w:lang w:val="uk-UA" w:eastAsia="uk-UA"/>
          <w14:ligatures w14:val="none"/>
        </w:rPr>
        <w:t xml:space="preserve"> Вони виконують когнітивну функцію фіксації типових юридичних дій і процедур, відтворюючи динамічний аспект правової діяльності.</w:t>
      </w:r>
    </w:p>
    <w:p w14:paraId="511ABD02" w14:textId="24226D2C" w:rsidR="007E2C53" w:rsidRPr="007E2C53" w:rsidRDefault="007E2C53" w:rsidP="007E2C5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E2C53">
        <w:rPr>
          <w:rFonts w:ascii="Times New Roman" w:eastAsia="Times New Roman" w:hAnsi="Times New Roman" w:cs="Times New Roman"/>
          <w:kern w:val="0"/>
          <w:sz w:val="28"/>
          <w:szCs w:val="28"/>
          <w:lang w:val="uk-UA" w:eastAsia="uk-UA"/>
          <w14:ligatures w14:val="none"/>
        </w:rPr>
        <w:t xml:space="preserve">Таким чином, моделі номінації в англомовній юридичній терміносистемі постають як багаторівнева, інтегрована й динамічна структура, у межах якої взаємодіють морфологічні, синтаксичні, когнітивні, історико-культурні та прагматичні чинники. Вони не лише забезпечують упорядкованість і стабільність юридичної мови, а й відображають еволюційні зміни у способах пізнання, інтерпретації та комунікації правової інформації. Кожна номінативна модель </w:t>
      </w:r>
      <w:r w:rsidR="00993FC5">
        <w:rPr>
          <w:rFonts w:ascii="Times New Roman" w:eastAsia="Times New Roman" w:hAnsi="Times New Roman" w:cs="Times New Roman"/>
          <w:kern w:val="0"/>
          <w:sz w:val="28"/>
          <w:szCs w:val="28"/>
          <w:lang w:val="ru-RU" w:eastAsia="uk-UA"/>
          <w14:ligatures w14:val="none"/>
        </w:rPr>
        <w:t>–</w:t>
      </w:r>
      <w:r w:rsidRPr="007E2C53">
        <w:rPr>
          <w:rFonts w:ascii="Times New Roman" w:eastAsia="Times New Roman" w:hAnsi="Times New Roman" w:cs="Times New Roman"/>
          <w:kern w:val="0"/>
          <w:sz w:val="28"/>
          <w:szCs w:val="28"/>
          <w:lang w:val="uk-UA" w:eastAsia="uk-UA"/>
          <w14:ligatures w14:val="none"/>
        </w:rPr>
        <w:t xml:space="preserve"> від простого іменника до складного аналітичного словосполучення </w:t>
      </w:r>
      <w:r w:rsidR="00993FC5">
        <w:rPr>
          <w:rFonts w:ascii="Times New Roman" w:eastAsia="Times New Roman" w:hAnsi="Times New Roman" w:cs="Times New Roman"/>
          <w:kern w:val="0"/>
          <w:sz w:val="28"/>
          <w:szCs w:val="28"/>
          <w:lang w:val="ru-RU" w:eastAsia="uk-UA"/>
          <w14:ligatures w14:val="none"/>
        </w:rPr>
        <w:t>–</w:t>
      </w:r>
      <w:r w:rsidRPr="007E2C53">
        <w:rPr>
          <w:rFonts w:ascii="Times New Roman" w:eastAsia="Times New Roman" w:hAnsi="Times New Roman" w:cs="Times New Roman"/>
          <w:kern w:val="0"/>
          <w:sz w:val="28"/>
          <w:szCs w:val="28"/>
          <w:lang w:val="uk-UA" w:eastAsia="uk-UA"/>
          <w14:ligatures w14:val="none"/>
        </w:rPr>
        <w:t xml:space="preserve"> несе у собі певний когнітивний сценарій, що формує концептуальне бачення юридичних процесів у межах англомовної спільноти. Морфологічні моделі передають логіку системності через похідність (наприклад, </w:t>
      </w:r>
      <w:proofErr w:type="spellStart"/>
      <w:r w:rsidRPr="007E2C53">
        <w:rPr>
          <w:rFonts w:ascii="Times New Roman" w:eastAsia="Times New Roman" w:hAnsi="Times New Roman" w:cs="Times New Roman"/>
          <w:i/>
          <w:iCs/>
          <w:kern w:val="0"/>
          <w:sz w:val="28"/>
          <w:szCs w:val="28"/>
          <w:lang w:val="uk-UA" w:eastAsia="uk-UA"/>
          <w14:ligatures w14:val="none"/>
        </w:rPr>
        <w:t>judge</w:t>
      </w:r>
      <w:proofErr w:type="spellEnd"/>
      <w:r w:rsidRPr="007E2C53">
        <w:rPr>
          <w:rFonts w:ascii="Times New Roman" w:eastAsia="Times New Roman" w:hAnsi="Times New Roman" w:cs="Times New Roman"/>
          <w:i/>
          <w:iCs/>
          <w:kern w:val="0"/>
          <w:sz w:val="28"/>
          <w:szCs w:val="28"/>
          <w:lang w:val="uk-UA" w:eastAsia="uk-UA"/>
          <w14:ligatures w14:val="none"/>
        </w:rPr>
        <w:t xml:space="preserve"> – </w:t>
      </w:r>
      <w:proofErr w:type="spellStart"/>
      <w:r w:rsidRPr="007E2C53">
        <w:rPr>
          <w:rFonts w:ascii="Times New Roman" w:eastAsia="Times New Roman" w:hAnsi="Times New Roman" w:cs="Times New Roman"/>
          <w:i/>
          <w:iCs/>
          <w:kern w:val="0"/>
          <w:sz w:val="28"/>
          <w:szCs w:val="28"/>
          <w:lang w:val="uk-UA" w:eastAsia="uk-UA"/>
          <w14:ligatures w14:val="none"/>
        </w:rPr>
        <w:t>judgment</w:t>
      </w:r>
      <w:proofErr w:type="spellEnd"/>
      <w:r w:rsidRPr="007E2C53">
        <w:rPr>
          <w:rFonts w:ascii="Times New Roman" w:eastAsia="Times New Roman" w:hAnsi="Times New Roman" w:cs="Times New Roman"/>
          <w:kern w:val="0"/>
          <w:sz w:val="28"/>
          <w:szCs w:val="28"/>
          <w:lang w:val="uk-UA" w:eastAsia="uk-UA"/>
          <w14:ligatures w14:val="none"/>
        </w:rPr>
        <w:t xml:space="preserve">, </w:t>
      </w:r>
      <w:proofErr w:type="spellStart"/>
      <w:r w:rsidRPr="007E2C53">
        <w:rPr>
          <w:rFonts w:ascii="Times New Roman" w:eastAsia="Times New Roman" w:hAnsi="Times New Roman" w:cs="Times New Roman"/>
          <w:i/>
          <w:iCs/>
          <w:kern w:val="0"/>
          <w:sz w:val="28"/>
          <w:szCs w:val="28"/>
          <w:lang w:val="uk-UA" w:eastAsia="uk-UA"/>
          <w14:ligatures w14:val="none"/>
        </w:rPr>
        <w:t>employ</w:t>
      </w:r>
      <w:proofErr w:type="spellEnd"/>
      <w:r w:rsidRPr="007E2C53">
        <w:rPr>
          <w:rFonts w:ascii="Times New Roman" w:eastAsia="Times New Roman" w:hAnsi="Times New Roman" w:cs="Times New Roman"/>
          <w:i/>
          <w:iCs/>
          <w:kern w:val="0"/>
          <w:sz w:val="28"/>
          <w:szCs w:val="28"/>
          <w:lang w:val="uk-UA" w:eastAsia="uk-UA"/>
          <w14:ligatures w14:val="none"/>
        </w:rPr>
        <w:t xml:space="preserve"> – </w:t>
      </w:r>
      <w:proofErr w:type="spellStart"/>
      <w:r w:rsidRPr="007E2C53">
        <w:rPr>
          <w:rFonts w:ascii="Times New Roman" w:eastAsia="Times New Roman" w:hAnsi="Times New Roman" w:cs="Times New Roman"/>
          <w:i/>
          <w:iCs/>
          <w:kern w:val="0"/>
          <w:sz w:val="28"/>
          <w:szCs w:val="28"/>
          <w:lang w:val="uk-UA" w:eastAsia="uk-UA"/>
          <w14:ligatures w14:val="none"/>
        </w:rPr>
        <w:t>employment</w:t>
      </w:r>
      <w:proofErr w:type="spellEnd"/>
      <w:r w:rsidRPr="007E2C53">
        <w:rPr>
          <w:rFonts w:ascii="Times New Roman" w:eastAsia="Times New Roman" w:hAnsi="Times New Roman" w:cs="Times New Roman"/>
          <w:kern w:val="0"/>
          <w:sz w:val="28"/>
          <w:szCs w:val="28"/>
          <w:lang w:val="uk-UA" w:eastAsia="uk-UA"/>
          <w14:ligatures w14:val="none"/>
        </w:rPr>
        <w:t xml:space="preserve">), синтаксичні </w:t>
      </w:r>
      <w:r w:rsidR="00993FC5">
        <w:rPr>
          <w:rFonts w:ascii="Times New Roman" w:eastAsia="Times New Roman" w:hAnsi="Times New Roman" w:cs="Times New Roman"/>
          <w:kern w:val="0"/>
          <w:sz w:val="28"/>
          <w:szCs w:val="28"/>
          <w:lang w:val="uk-UA" w:eastAsia="uk-UA"/>
          <w14:ligatures w14:val="none"/>
        </w:rPr>
        <w:t>–</w:t>
      </w:r>
      <w:r w:rsidRPr="007E2C53">
        <w:rPr>
          <w:rFonts w:ascii="Times New Roman" w:eastAsia="Times New Roman" w:hAnsi="Times New Roman" w:cs="Times New Roman"/>
          <w:kern w:val="0"/>
          <w:sz w:val="28"/>
          <w:szCs w:val="28"/>
          <w:lang w:val="uk-UA" w:eastAsia="uk-UA"/>
          <w14:ligatures w14:val="none"/>
        </w:rPr>
        <w:t xml:space="preserve"> через </w:t>
      </w:r>
      <w:proofErr w:type="spellStart"/>
      <w:r w:rsidRPr="007E2C53">
        <w:rPr>
          <w:rFonts w:ascii="Times New Roman" w:eastAsia="Times New Roman" w:hAnsi="Times New Roman" w:cs="Times New Roman"/>
          <w:kern w:val="0"/>
          <w:sz w:val="28"/>
          <w:szCs w:val="28"/>
          <w:lang w:val="uk-UA" w:eastAsia="uk-UA"/>
          <w14:ligatures w14:val="none"/>
        </w:rPr>
        <w:t>колокаційну</w:t>
      </w:r>
      <w:proofErr w:type="spellEnd"/>
      <w:r w:rsidRPr="007E2C53">
        <w:rPr>
          <w:rFonts w:ascii="Times New Roman" w:eastAsia="Times New Roman" w:hAnsi="Times New Roman" w:cs="Times New Roman"/>
          <w:kern w:val="0"/>
          <w:sz w:val="28"/>
          <w:szCs w:val="28"/>
          <w:lang w:val="uk-UA" w:eastAsia="uk-UA"/>
          <w14:ligatures w14:val="none"/>
        </w:rPr>
        <w:t xml:space="preserve"> впорядкованість (</w:t>
      </w:r>
      <w:proofErr w:type="spellStart"/>
      <w:r w:rsidRPr="007E2C53">
        <w:rPr>
          <w:rFonts w:ascii="Times New Roman" w:eastAsia="Times New Roman" w:hAnsi="Times New Roman" w:cs="Times New Roman"/>
          <w:i/>
          <w:iCs/>
          <w:kern w:val="0"/>
          <w:sz w:val="28"/>
          <w:szCs w:val="28"/>
          <w:lang w:val="uk-UA" w:eastAsia="uk-UA"/>
          <w14:ligatures w14:val="none"/>
        </w:rPr>
        <w:t>rule</w:t>
      </w:r>
      <w:proofErr w:type="spellEnd"/>
      <w:r w:rsidRPr="007E2C53">
        <w:rPr>
          <w:rFonts w:ascii="Times New Roman" w:eastAsia="Times New Roman" w:hAnsi="Times New Roman" w:cs="Times New Roman"/>
          <w:i/>
          <w:iCs/>
          <w:kern w:val="0"/>
          <w:sz w:val="28"/>
          <w:szCs w:val="28"/>
          <w:lang w:val="uk-UA" w:eastAsia="uk-UA"/>
          <w14:ligatures w14:val="none"/>
        </w:rPr>
        <w:t xml:space="preserve"> </w:t>
      </w:r>
      <w:proofErr w:type="spellStart"/>
      <w:r w:rsidRPr="007E2C53">
        <w:rPr>
          <w:rFonts w:ascii="Times New Roman" w:eastAsia="Times New Roman" w:hAnsi="Times New Roman" w:cs="Times New Roman"/>
          <w:i/>
          <w:iCs/>
          <w:kern w:val="0"/>
          <w:sz w:val="28"/>
          <w:szCs w:val="28"/>
          <w:lang w:val="uk-UA" w:eastAsia="uk-UA"/>
          <w14:ligatures w14:val="none"/>
        </w:rPr>
        <w:t>of</w:t>
      </w:r>
      <w:proofErr w:type="spellEnd"/>
      <w:r w:rsidRPr="007E2C53">
        <w:rPr>
          <w:rFonts w:ascii="Times New Roman" w:eastAsia="Times New Roman" w:hAnsi="Times New Roman" w:cs="Times New Roman"/>
          <w:i/>
          <w:iCs/>
          <w:kern w:val="0"/>
          <w:sz w:val="28"/>
          <w:szCs w:val="28"/>
          <w:lang w:val="uk-UA" w:eastAsia="uk-UA"/>
          <w14:ligatures w14:val="none"/>
        </w:rPr>
        <w:t xml:space="preserve"> </w:t>
      </w:r>
      <w:proofErr w:type="spellStart"/>
      <w:r w:rsidRPr="007E2C53">
        <w:rPr>
          <w:rFonts w:ascii="Times New Roman" w:eastAsia="Times New Roman" w:hAnsi="Times New Roman" w:cs="Times New Roman"/>
          <w:i/>
          <w:iCs/>
          <w:kern w:val="0"/>
          <w:sz w:val="28"/>
          <w:szCs w:val="28"/>
          <w:lang w:val="uk-UA" w:eastAsia="uk-UA"/>
          <w14:ligatures w14:val="none"/>
        </w:rPr>
        <w:t>law</w:t>
      </w:r>
      <w:proofErr w:type="spellEnd"/>
      <w:r w:rsidRPr="007E2C53">
        <w:rPr>
          <w:rFonts w:ascii="Times New Roman" w:eastAsia="Times New Roman" w:hAnsi="Times New Roman" w:cs="Times New Roman"/>
          <w:i/>
          <w:iCs/>
          <w:kern w:val="0"/>
          <w:sz w:val="28"/>
          <w:szCs w:val="28"/>
          <w:lang w:val="uk-UA" w:eastAsia="uk-UA"/>
          <w14:ligatures w14:val="none"/>
        </w:rPr>
        <w:t xml:space="preserve">, </w:t>
      </w:r>
      <w:proofErr w:type="spellStart"/>
      <w:r w:rsidRPr="007E2C53">
        <w:rPr>
          <w:rFonts w:ascii="Times New Roman" w:eastAsia="Times New Roman" w:hAnsi="Times New Roman" w:cs="Times New Roman"/>
          <w:i/>
          <w:iCs/>
          <w:kern w:val="0"/>
          <w:sz w:val="28"/>
          <w:szCs w:val="28"/>
          <w:lang w:val="uk-UA" w:eastAsia="uk-UA"/>
          <w14:ligatures w14:val="none"/>
        </w:rPr>
        <w:t>breach</w:t>
      </w:r>
      <w:proofErr w:type="spellEnd"/>
      <w:r w:rsidRPr="007E2C53">
        <w:rPr>
          <w:rFonts w:ascii="Times New Roman" w:eastAsia="Times New Roman" w:hAnsi="Times New Roman" w:cs="Times New Roman"/>
          <w:i/>
          <w:iCs/>
          <w:kern w:val="0"/>
          <w:sz w:val="28"/>
          <w:szCs w:val="28"/>
          <w:lang w:val="uk-UA" w:eastAsia="uk-UA"/>
          <w14:ligatures w14:val="none"/>
        </w:rPr>
        <w:t xml:space="preserve"> </w:t>
      </w:r>
      <w:proofErr w:type="spellStart"/>
      <w:r w:rsidRPr="007E2C53">
        <w:rPr>
          <w:rFonts w:ascii="Times New Roman" w:eastAsia="Times New Roman" w:hAnsi="Times New Roman" w:cs="Times New Roman"/>
          <w:i/>
          <w:iCs/>
          <w:kern w:val="0"/>
          <w:sz w:val="28"/>
          <w:szCs w:val="28"/>
          <w:lang w:val="uk-UA" w:eastAsia="uk-UA"/>
          <w14:ligatures w14:val="none"/>
        </w:rPr>
        <w:t>of</w:t>
      </w:r>
      <w:proofErr w:type="spellEnd"/>
      <w:r w:rsidRPr="007E2C53">
        <w:rPr>
          <w:rFonts w:ascii="Times New Roman" w:eastAsia="Times New Roman" w:hAnsi="Times New Roman" w:cs="Times New Roman"/>
          <w:i/>
          <w:iCs/>
          <w:kern w:val="0"/>
          <w:sz w:val="28"/>
          <w:szCs w:val="28"/>
          <w:lang w:val="uk-UA" w:eastAsia="uk-UA"/>
          <w14:ligatures w14:val="none"/>
        </w:rPr>
        <w:t xml:space="preserve"> </w:t>
      </w:r>
      <w:proofErr w:type="spellStart"/>
      <w:r w:rsidRPr="007E2C53">
        <w:rPr>
          <w:rFonts w:ascii="Times New Roman" w:eastAsia="Times New Roman" w:hAnsi="Times New Roman" w:cs="Times New Roman"/>
          <w:i/>
          <w:iCs/>
          <w:kern w:val="0"/>
          <w:sz w:val="28"/>
          <w:szCs w:val="28"/>
          <w:lang w:val="uk-UA" w:eastAsia="uk-UA"/>
          <w14:ligatures w14:val="none"/>
        </w:rPr>
        <w:t>duty</w:t>
      </w:r>
      <w:proofErr w:type="spellEnd"/>
      <w:r w:rsidRPr="007E2C53">
        <w:rPr>
          <w:rFonts w:ascii="Times New Roman" w:eastAsia="Times New Roman" w:hAnsi="Times New Roman" w:cs="Times New Roman"/>
          <w:i/>
          <w:iCs/>
          <w:kern w:val="0"/>
          <w:sz w:val="28"/>
          <w:szCs w:val="28"/>
          <w:lang w:val="uk-UA" w:eastAsia="uk-UA"/>
          <w14:ligatures w14:val="none"/>
        </w:rPr>
        <w:t xml:space="preserve">, </w:t>
      </w:r>
      <w:proofErr w:type="spellStart"/>
      <w:r w:rsidRPr="007E2C53">
        <w:rPr>
          <w:rFonts w:ascii="Times New Roman" w:eastAsia="Times New Roman" w:hAnsi="Times New Roman" w:cs="Times New Roman"/>
          <w:i/>
          <w:iCs/>
          <w:kern w:val="0"/>
          <w:sz w:val="28"/>
          <w:szCs w:val="28"/>
          <w:lang w:val="uk-UA" w:eastAsia="uk-UA"/>
          <w14:ligatures w14:val="none"/>
        </w:rPr>
        <w:t>burden</w:t>
      </w:r>
      <w:proofErr w:type="spellEnd"/>
      <w:r w:rsidRPr="007E2C53">
        <w:rPr>
          <w:rFonts w:ascii="Times New Roman" w:eastAsia="Times New Roman" w:hAnsi="Times New Roman" w:cs="Times New Roman"/>
          <w:i/>
          <w:iCs/>
          <w:kern w:val="0"/>
          <w:sz w:val="28"/>
          <w:szCs w:val="28"/>
          <w:lang w:val="uk-UA" w:eastAsia="uk-UA"/>
          <w14:ligatures w14:val="none"/>
        </w:rPr>
        <w:t xml:space="preserve"> </w:t>
      </w:r>
      <w:proofErr w:type="spellStart"/>
      <w:r w:rsidRPr="007E2C53">
        <w:rPr>
          <w:rFonts w:ascii="Times New Roman" w:eastAsia="Times New Roman" w:hAnsi="Times New Roman" w:cs="Times New Roman"/>
          <w:i/>
          <w:iCs/>
          <w:kern w:val="0"/>
          <w:sz w:val="28"/>
          <w:szCs w:val="28"/>
          <w:lang w:val="uk-UA" w:eastAsia="uk-UA"/>
          <w14:ligatures w14:val="none"/>
        </w:rPr>
        <w:t>of</w:t>
      </w:r>
      <w:proofErr w:type="spellEnd"/>
      <w:r w:rsidRPr="007E2C53">
        <w:rPr>
          <w:rFonts w:ascii="Times New Roman" w:eastAsia="Times New Roman" w:hAnsi="Times New Roman" w:cs="Times New Roman"/>
          <w:i/>
          <w:iCs/>
          <w:kern w:val="0"/>
          <w:sz w:val="28"/>
          <w:szCs w:val="28"/>
          <w:lang w:val="uk-UA" w:eastAsia="uk-UA"/>
          <w14:ligatures w14:val="none"/>
        </w:rPr>
        <w:t xml:space="preserve"> </w:t>
      </w:r>
      <w:proofErr w:type="spellStart"/>
      <w:r w:rsidRPr="007E2C53">
        <w:rPr>
          <w:rFonts w:ascii="Times New Roman" w:eastAsia="Times New Roman" w:hAnsi="Times New Roman" w:cs="Times New Roman"/>
          <w:i/>
          <w:iCs/>
          <w:kern w:val="0"/>
          <w:sz w:val="28"/>
          <w:szCs w:val="28"/>
          <w:lang w:val="uk-UA" w:eastAsia="uk-UA"/>
          <w14:ligatures w14:val="none"/>
        </w:rPr>
        <w:t>proof</w:t>
      </w:r>
      <w:proofErr w:type="spellEnd"/>
      <w:r w:rsidRPr="007E2C53">
        <w:rPr>
          <w:rFonts w:ascii="Times New Roman" w:eastAsia="Times New Roman" w:hAnsi="Times New Roman" w:cs="Times New Roman"/>
          <w:kern w:val="0"/>
          <w:sz w:val="28"/>
          <w:szCs w:val="28"/>
          <w:lang w:val="uk-UA" w:eastAsia="uk-UA"/>
          <w14:ligatures w14:val="none"/>
        </w:rPr>
        <w:t xml:space="preserve">), когнітивні </w:t>
      </w:r>
      <w:r w:rsidR="00993FC5">
        <w:rPr>
          <w:rFonts w:ascii="Times New Roman" w:eastAsia="Times New Roman" w:hAnsi="Times New Roman" w:cs="Times New Roman"/>
          <w:kern w:val="0"/>
          <w:sz w:val="28"/>
          <w:szCs w:val="28"/>
          <w:lang w:val="uk-UA" w:eastAsia="uk-UA"/>
          <w14:ligatures w14:val="none"/>
        </w:rPr>
        <w:t>–</w:t>
      </w:r>
      <w:r w:rsidRPr="007E2C53">
        <w:rPr>
          <w:rFonts w:ascii="Times New Roman" w:eastAsia="Times New Roman" w:hAnsi="Times New Roman" w:cs="Times New Roman"/>
          <w:kern w:val="0"/>
          <w:sz w:val="28"/>
          <w:szCs w:val="28"/>
          <w:lang w:val="uk-UA" w:eastAsia="uk-UA"/>
          <w14:ligatures w14:val="none"/>
        </w:rPr>
        <w:t xml:space="preserve"> через образне осмислення права (</w:t>
      </w:r>
      <w:proofErr w:type="spellStart"/>
      <w:r w:rsidRPr="007E2C53">
        <w:rPr>
          <w:rFonts w:ascii="Times New Roman" w:eastAsia="Times New Roman" w:hAnsi="Times New Roman" w:cs="Times New Roman"/>
          <w:i/>
          <w:iCs/>
          <w:kern w:val="0"/>
          <w:sz w:val="28"/>
          <w:szCs w:val="28"/>
          <w:lang w:val="uk-UA" w:eastAsia="uk-UA"/>
          <w14:ligatures w14:val="none"/>
        </w:rPr>
        <w:t>the</w:t>
      </w:r>
      <w:proofErr w:type="spellEnd"/>
      <w:r w:rsidRPr="007E2C53">
        <w:rPr>
          <w:rFonts w:ascii="Times New Roman" w:eastAsia="Times New Roman" w:hAnsi="Times New Roman" w:cs="Times New Roman"/>
          <w:i/>
          <w:iCs/>
          <w:kern w:val="0"/>
          <w:sz w:val="28"/>
          <w:szCs w:val="28"/>
          <w:lang w:val="uk-UA" w:eastAsia="uk-UA"/>
          <w14:ligatures w14:val="none"/>
        </w:rPr>
        <w:t xml:space="preserve"> </w:t>
      </w:r>
      <w:proofErr w:type="spellStart"/>
      <w:r w:rsidRPr="007E2C53">
        <w:rPr>
          <w:rFonts w:ascii="Times New Roman" w:eastAsia="Times New Roman" w:hAnsi="Times New Roman" w:cs="Times New Roman"/>
          <w:i/>
          <w:iCs/>
          <w:kern w:val="0"/>
          <w:sz w:val="28"/>
          <w:szCs w:val="28"/>
          <w:lang w:val="uk-UA" w:eastAsia="uk-UA"/>
          <w14:ligatures w14:val="none"/>
        </w:rPr>
        <w:t>arm</w:t>
      </w:r>
      <w:proofErr w:type="spellEnd"/>
      <w:r w:rsidRPr="007E2C53">
        <w:rPr>
          <w:rFonts w:ascii="Times New Roman" w:eastAsia="Times New Roman" w:hAnsi="Times New Roman" w:cs="Times New Roman"/>
          <w:i/>
          <w:iCs/>
          <w:kern w:val="0"/>
          <w:sz w:val="28"/>
          <w:szCs w:val="28"/>
          <w:lang w:val="uk-UA" w:eastAsia="uk-UA"/>
          <w14:ligatures w14:val="none"/>
        </w:rPr>
        <w:t xml:space="preserve"> </w:t>
      </w:r>
      <w:proofErr w:type="spellStart"/>
      <w:r w:rsidRPr="007E2C53">
        <w:rPr>
          <w:rFonts w:ascii="Times New Roman" w:eastAsia="Times New Roman" w:hAnsi="Times New Roman" w:cs="Times New Roman"/>
          <w:i/>
          <w:iCs/>
          <w:kern w:val="0"/>
          <w:sz w:val="28"/>
          <w:szCs w:val="28"/>
          <w:lang w:val="uk-UA" w:eastAsia="uk-UA"/>
          <w14:ligatures w14:val="none"/>
        </w:rPr>
        <w:t>of</w:t>
      </w:r>
      <w:proofErr w:type="spellEnd"/>
      <w:r w:rsidRPr="007E2C53">
        <w:rPr>
          <w:rFonts w:ascii="Times New Roman" w:eastAsia="Times New Roman" w:hAnsi="Times New Roman" w:cs="Times New Roman"/>
          <w:i/>
          <w:iCs/>
          <w:kern w:val="0"/>
          <w:sz w:val="28"/>
          <w:szCs w:val="28"/>
          <w:lang w:val="uk-UA" w:eastAsia="uk-UA"/>
          <w14:ligatures w14:val="none"/>
        </w:rPr>
        <w:t xml:space="preserve"> </w:t>
      </w:r>
      <w:proofErr w:type="spellStart"/>
      <w:r w:rsidRPr="007E2C53">
        <w:rPr>
          <w:rFonts w:ascii="Times New Roman" w:eastAsia="Times New Roman" w:hAnsi="Times New Roman" w:cs="Times New Roman"/>
          <w:i/>
          <w:iCs/>
          <w:kern w:val="0"/>
          <w:sz w:val="28"/>
          <w:szCs w:val="28"/>
          <w:lang w:val="uk-UA" w:eastAsia="uk-UA"/>
          <w14:ligatures w14:val="none"/>
        </w:rPr>
        <w:t>the</w:t>
      </w:r>
      <w:proofErr w:type="spellEnd"/>
      <w:r w:rsidRPr="007E2C53">
        <w:rPr>
          <w:rFonts w:ascii="Times New Roman" w:eastAsia="Times New Roman" w:hAnsi="Times New Roman" w:cs="Times New Roman"/>
          <w:i/>
          <w:iCs/>
          <w:kern w:val="0"/>
          <w:sz w:val="28"/>
          <w:szCs w:val="28"/>
          <w:lang w:val="uk-UA" w:eastAsia="uk-UA"/>
          <w14:ligatures w14:val="none"/>
        </w:rPr>
        <w:t xml:space="preserve"> </w:t>
      </w:r>
      <w:proofErr w:type="spellStart"/>
      <w:r w:rsidRPr="007E2C53">
        <w:rPr>
          <w:rFonts w:ascii="Times New Roman" w:eastAsia="Times New Roman" w:hAnsi="Times New Roman" w:cs="Times New Roman"/>
          <w:i/>
          <w:iCs/>
          <w:kern w:val="0"/>
          <w:sz w:val="28"/>
          <w:szCs w:val="28"/>
          <w:lang w:val="uk-UA" w:eastAsia="uk-UA"/>
          <w14:ligatures w14:val="none"/>
        </w:rPr>
        <w:t>law</w:t>
      </w:r>
      <w:proofErr w:type="spellEnd"/>
      <w:r w:rsidRPr="007E2C53">
        <w:rPr>
          <w:rFonts w:ascii="Times New Roman" w:eastAsia="Times New Roman" w:hAnsi="Times New Roman" w:cs="Times New Roman"/>
          <w:i/>
          <w:iCs/>
          <w:kern w:val="0"/>
          <w:sz w:val="28"/>
          <w:szCs w:val="28"/>
          <w:lang w:val="uk-UA" w:eastAsia="uk-UA"/>
          <w14:ligatures w14:val="none"/>
        </w:rPr>
        <w:t xml:space="preserve">, </w:t>
      </w:r>
      <w:proofErr w:type="spellStart"/>
      <w:r w:rsidRPr="007E2C53">
        <w:rPr>
          <w:rFonts w:ascii="Times New Roman" w:eastAsia="Times New Roman" w:hAnsi="Times New Roman" w:cs="Times New Roman"/>
          <w:i/>
          <w:iCs/>
          <w:kern w:val="0"/>
          <w:sz w:val="28"/>
          <w:szCs w:val="28"/>
          <w:lang w:val="uk-UA" w:eastAsia="uk-UA"/>
          <w14:ligatures w14:val="none"/>
        </w:rPr>
        <w:t>the</w:t>
      </w:r>
      <w:proofErr w:type="spellEnd"/>
      <w:r w:rsidRPr="007E2C53">
        <w:rPr>
          <w:rFonts w:ascii="Times New Roman" w:eastAsia="Times New Roman" w:hAnsi="Times New Roman" w:cs="Times New Roman"/>
          <w:i/>
          <w:iCs/>
          <w:kern w:val="0"/>
          <w:sz w:val="28"/>
          <w:szCs w:val="28"/>
          <w:lang w:val="uk-UA" w:eastAsia="uk-UA"/>
          <w14:ligatures w14:val="none"/>
        </w:rPr>
        <w:t xml:space="preserve"> </w:t>
      </w:r>
      <w:proofErr w:type="spellStart"/>
      <w:r w:rsidRPr="007E2C53">
        <w:rPr>
          <w:rFonts w:ascii="Times New Roman" w:eastAsia="Times New Roman" w:hAnsi="Times New Roman" w:cs="Times New Roman"/>
          <w:i/>
          <w:iCs/>
          <w:kern w:val="0"/>
          <w:sz w:val="28"/>
          <w:szCs w:val="28"/>
          <w:lang w:val="uk-UA" w:eastAsia="uk-UA"/>
          <w14:ligatures w14:val="none"/>
        </w:rPr>
        <w:t>foundation</w:t>
      </w:r>
      <w:proofErr w:type="spellEnd"/>
      <w:r w:rsidRPr="007E2C53">
        <w:rPr>
          <w:rFonts w:ascii="Times New Roman" w:eastAsia="Times New Roman" w:hAnsi="Times New Roman" w:cs="Times New Roman"/>
          <w:i/>
          <w:iCs/>
          <w:kern w:val="0"/>
          <w:sz w:val="28"/>
          <w:szCs w:val="28"/>
          <w:lang w:val="uk-UA" w:eastAsia="uk-UA"/>
          <w14:ligatures w14:val="none"/>
        </w:rPr>
        <w:t xml:space="preserve"> </w:t>
      </w:r>
      <w:proofErr w:type="spellStart"/>
      <w:r w:rsidRPr="007E2C53">
        <w:rPr>
          <w:rFonts w:ascii="Times New Roman" w:eastAsia="Times New Roman" w:hAnsi="Times New Roman" w:cs="Times New Roman"/>
          <w:i/>
          <w:iCs/>
          <w:kern w:val="0"/>
          <w:sz w:val="28"/>
          <w:szCs w:val="28"/>
          <w:lang w:val="uk-UA" w:eastAsia="uk-UA"/>
          <w14:ligatures w14:val="none"/>
        </w:rPr>
        <w:t>of</w:t>
      </w:r>
      <w:proofErr w:type="spellEnd"/>
      <w:r w:rsidRPr="007E2C53">
        <w:rPr>
          <w:rFonts w:ascii="Times New Roman" w:eastAsia="Times New Roman" w:hAnsi="Times New Roman" w:cs="Times New Roman"/>
          <w:i/>
          <w:iCs/>
          <w:kern w:val="0"/>
          <w:sz w:val="28"/>
          <w:szCs w:val="28"/>
          <w:lang w:val="uk-UA" w:eastAsia="uk-UA"/>
          <w14:ligatures w14:val="none"/>
        </w:rPr>
        <w:t xml:space="preserve"> </w:t>
      </w:r>
      <w:proofErr w:type="spellStart"/>
      <w:r w:rsidRPr="007E2C53">
        <w:rPr>
          <w:rFonts w:ascii="Times New Roman" w:eastAsia="Times New Roman" w:hAnsi="Times New Roman" w:cs="Times New Roman"/>
          <w:i/>
          <w:iCs/>
          <w:kern w:val="0"/>
          <w:sz w:val="28"/>
          <w:szCs w:val="28"/>
          <w:lang w:val="uk-UA" w:eastAsia="uk-UA"/>
          <w14:ligatures w14:val="none"/>
        </w:rPr>
        <w:t>justice</w:t>
      </w:r>
      <w:proofErr w:type="spellEnd"/>
      <w:r w:rsidRPr="007E2C53">
        <w:rPr>
          <w:rFonts w:ascii="Times New Roman" w:eastAsia="Times New Roman" w:hAnsi="Times New Roman" w:cs="Times New Roman"/>
          <w:kern w:val="0"/>
          <w:sz w:val="28"/>
          <w:szCs w:val="28"/>
          <w:lang w:val="uk-UA" w:eastAsia="uk-UA"/>
          <w14:ligatures w14:val="none"/>
        </w:rPr>
        <w:t xml:space="preserve">), а історико-культурні </w:t>
      </w:r>
      <w:r w:rsidR="00993FC5">
        <w:rPr>
          <w:rFonts w:ascii="Times New Roman" w:eastAsia="Times New Roman" w:hAnsi="Times New Roman" w:cs="Times New Roman"/>
          <w:kern w:val="0"/>
          <w:sz w:val="28"/>
          <w:szCs w:val="28"/>
          <w:lang w:val="uk-UA" w:eastAsia="uk-UA"/>
          <w14:ligatures w14:val="none"/>
        </w:rPr>
        <w:t>–</w:t>
      </w:r>
      <w:r w:rsidRPr="007E2C53">
        <w:rPr>
          <w:rFonts w:ascii="Times New Roman" w:eastAsia="Times New Roman" w:hAnsi="Times New Roman" w:cs="Times New Roman"/>
          <w:kern w:val="0"/>
          <w:sz w:val="28"/>
          <w:szCs w:val="28"/>
          <w:lang w:val="uk-UA" w:eastAsia="uk-UA"/>
          <w14:ligatures w14:val="none"/>
        </w:rPr>
        <w:t xml:space="preserve"> через тяглість латинізмів (</w:t>
      </w:r>
      <w:proofErr w:type="spellStart"/>
      <w:r w:rsidRPr="007E2C53">
        <w:rPr>
          <w:rFonts w:ascii="Times New Roman" w:eastAsia="Times New Roman" w:hAnsi="Times New Roman" w:cs="Times New Roman"/>
          <w:i/>
          <w:iCs/>
          <w:kern w:val="0"/>
          <w:sz w:val="28"/>
          <w:szCs w:val="28"/>
          <w:lang w:val="uk-UA" w:eastAsia="uk-UA"/>
          <w14:ligatures w14:val="none"/>
        </w:rPr>
        <w:t>habeas</w:t>
      </w:r>
      <w:proofErr w:type="spellEnd"/>
      <w:r w:rsidRPr="007E2C53">
        <w:rPr>
          <w:rFonts w:ascii="Times New Roman" w:eastAsia="Times New Roman" w:hAnsi="Times New Roman" w:cs="Times New Roman"/>
          <w:i/>
          <w:iCs/>
          <w:kern w:val="0"/>
          <w:sz w:val="28"/>
          <w:szCs w:val="28"/>
          <w:lang w:val="uk-UA" w:eastAsia="uk-UA"/>
          <w14:ligatures w14:val="none"/>
        </w:rPr>
        <w:t xml:space="preserve"> </w:t>
      </w:r>
      <w:proofErr w:type="spellStart"/>
      <w:r w:rsidRPr="007E2C53">
        <w:rPr>
          <w:rFonts w:ascii="Times New Roman" w:eastAsia="Times New Roman" w:hAnsi="Times New Roman" w:cs="Times New Roman"/>
          <w:i/>
          <w:iCs/>
          <w:kern w:val="0"/>
          <w:sz w:val="28"/>
          <w:szCs w:val="28"/>
          <w:lang w:val="uk-UA" w:eastAsia="uk-UA"/>
          <w14:ligatures w14:val="none"/>
        </w:rPr>
        <w:t>corpus</w:t>
      </w:r>
      <w:proofErr w:type="spellEnd"/>
      <w:r w:rsidRPr="007E2C53">
        <w:rPr>
          <w:rFonts w:ascii="Times New Roman" w:eastAsia="Times New Roman" w:hAnsi="Times New Roman" w:cs="Times New Roman"/>
          <w:i/>
          <w:iCs/>
          <w:kern w:val="0"/>
          <w:sz w:val="28"/>
          <w:szCs w:val="28"/>
          <w:lang w:val="uk-UA" w:eastAsia="uk-UA"/>
          <w14:ligatures w14:val="none"/>
        </w:rPr>
        <w:t xml:space="preserve">, </w:t>
      </w:r>
      <w:proofErr w:type="spellStart"/>
      <w:r w:rsidRPr="007E2C53">
        <w:rPr>
          <w:rFonts w:ascii="Times New Roman" w:eastAsia="Times New Roman" w:hAnsi="Times New Roman" w:cs="Times New Roman"/>
          <w:i/>
          <w:iCs/>
          <w:kern w:val="0"/>
          <w:sz w:val="28"/>
          <w:szCs w:val="28"/>
          <w:lang w:val="uk-UA" w:eastAsia="uk-UA"/>
          <w14:ligatures w14:val="none"/>
        </w:rPr>
        <w:t>prima</w:t>
      </w:r>
      <w:proofErr w:type="spellEnd"/>
      <w:r w:rsidRPr="007E2C53">
        <w:rPr>
          <w:rFonts w:ascii="Times New Roman" w:eastAsia="Times New Roman" w:hAnsi="Times New Roman" w:cs="Times New Roman"/>
          <w:i/>
          <w:iCs/>
          <w:kern w:val="0"/>
          <w:sz w:val="28"/>
          <w:szCs w:val="28"/>
          <w:lang w:val="uk-UA" w:eastAsia="uk-UA"/>
          <w14:ligatures w14:val="none"/>
        </w:rPr>
        <w:t xml:space="preserve"> </w:t>
      </w:r>
      <w:proofErr w:type="spellStart"/>
      <w:r w:rsidRPr="007E2C53">
        <w:rPr>
          <w:rFonts w:ascii="Times New Roman" w:eastAsia="Times New Roman" w:hAnsi="Times New Roman" w:cs="Times New Roman"/>
          <w:i/>
          <w:iCs/>
          <w:kern w:val="0"/>
          <w:sz w:val="28"/>
          <w:szCs w:val="28"/>
          <w:lang w:val="uk-UA" w:eastAsia="uk-UA"/>
          <w14:ligatures w14:val="none"/>
        </w:rPr>
        <w:t>facie</w:t>
      </w:r>
      <w:proofErr w:type="spellEnd"/>
      <w:r w:rsidRPr="007E2C53">
        <w:rPr>
          <w:rFonts w:ascii="Times New Roman" w:eastAsia="Times New Roman" w:hAnsi="Times New Roman" w:cs="Times New Roman"/>
          <w:i/>
          <w:iCs/>
          <w:kern w:val="0"/>
          <w:sz w:val="28"/>
          <w:szCs w:val="28"/>
          <w:lang w:val="uk-UA" w:eastAsia="uk-UA"/>
          <w14:ligatures w14:val="none"/>
        </w:rPr>
        <w:t xml:space="preserve">, </w:t>
      </w:r>
      <w:proofErr w:type="spellStart"/>
      <w:r w:rsidRPr="007E2C53">
        <w:rPr>
          <w:rFonts w:ascii="Times New Roman" w:eastAsia="Times New Roman" w:hAnsi="Times New Roman" w:cs="Times New Roman"/>
          <w:i/>
          <w:iCs/>
          <w:kern w:val="0"/>
          <w:sz w:val="28"/>
          <w:szCs w:val="28"/>
          <w:lang w:val="uk-UA" w:eastAsia="uk-UA"/>
          <w14:ligatures w14:val="none"/>
        </w:rPr>
        <w:t>mens</w:t>
      </w:r>
      <w:proofErr w:type="spellEnd"/>
      <w:r w:rsidRPr="007E2C53">
        <w:rPr>
          <w:rFonts w:ascii="Times New Roman" w:eastAsia="Times New Roman" w:hAnsi="Times New Roman" w:cs="Times New Roman"/>
          <w:i/>
          <w:iCs/>
          <w:kern w:val="0"/>
          <w:sz w:val="28"/>
          <w:szCs w:val="28"/>
          <w:lang w:val="uk-UA" w:eastAsia="uk-UA"/>
          <w14:ligatures w14:val="none"/>
        </w:rPr>
        <w:t xml:space="preserve"> </w:t>
      </w:r>
      <w:proofErr w:type="spellStart"/>
      <w:r w:rsidRPr="007E2C53">
        <w:rPr>
          <w:rFonts w:ascii="Times New Roman" w:eastAsia="Times New Roman" w:hAnsi="Times New Roman" w:cs="Times New Roman"/>
          <w:i/>
          <w:iCs/>
          <w:kern w:val="0"/>
          <w:sz w:val="28"/>
          <w:szCs w:val="28"/>
          <w:lang w:val="uk-UA" w:eastAsia="uk-UA"/>
          <w14:ligatures w14:val="none"/>
        </w:rPr>
        <w:t>rea</w:t>
      </w:r>
      <w:proofErr w:type="spellEnd"/>
      <w:r w:rsidRPr="007E2C53">
        <w:rPr>
          <w:rFonts w:ascii="Times New Roman" w:eastAsia="Times New Roman" w:hAnsi="Times New Roman" w:cs="Times New Roman"/>
          <w:kern w:val="0"/>
          <w:sz w:val="28"/>
          <w:szCs w:val="28"/>
          <w:lang w:val="uk-UA" w:eastAsia="uk-UA"/>
          <w14:ligatures w14:val="none"/>
        </w:rPr>
        <w:t>), що є носіями професійної традиції та універсальної правової спадщини.</w:t>
      </w:r>
    </w:p>
    <w:p w14:paraId="09D1E021" w14:textId="71CFC86F" w:rsidR="007E2C53" w:rsidRPr="007E2C53" w:rsidRDefault="007E2C53" w:rsidP="007E2C5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E2C53">
        <w:rPr>
          <w:rFonts w:ascii="Times New Roman" w:eastAsia="Times New Roman" w:hAnsi="Times New Roman" w:cs="Times New Roman"/>
          <w:kern w:val="0"/>
          <w:sz w:val="28"/>
          <w:szCs w:val="28"/>
          <w:lang w:val="uk-UA" w:eastAsia="uk-UA"/>
          <w14:ligatures w14:val="none"/>
        </w:rPr>
        <w:t xml:space="preserve">Завдяки такій багатошаровій організації юридична терміносистема англійської мови поєднує точність і формальну стабільність з інтелектуальною гнучкістю та здатністю до саморозвитку. Її відкритість проявляється у постійному оновленні </w:t>
      </w:r>
      <w:proofErr w:type="spellStart"/>
      <w:r w:rsidRPr="007E2C53">
        <w:rPr>
          <w:rFonts w:ascii="Times New Roman" w:eastAsia="Times New Roman" w:hAnsi="Times New Roman" w:cs="Times New Roman"/>
          <w:kern w:val="0"/>
          <w:sz w:val="28"/>
          <w:szCs w:val="28"/>
          <w:lang w:val="uk-UA" w:eastAsia="uk-UA"/>
          <w14:ligatures w14:val="none"/>
        </w:rPr>
        <w:t>термінофонду</w:t>
      </w:r>
      <w:proofErr w:type="spellEnd"/>
      <w:r w:rsidRPr="007E2C53">
        <w:rPr>
          <w:rFonts w:ascii="Times New Roman" w:eastAsia="Times New Roman" w:hAnsi="Times New Roman" w:cs="Times New Roman"/>
          <w:kern w:val="0"/>
          <w:sz w:val="28"/>
          <w:szCs w:val="28"/>
          <w:lang w:val="uk-UA" w:eastAsia="uk-UA"/>
          <w14:ligatures w14:val="none"/>
        </w:rPr>
        <w:t xml:space="preserve"> через запозичення, деривацію, інтернаціоналізацію та переосмислення значень відповідно до нових соціально-правових реалій</w:t>
      </w:r>
      <w:r w:rsidR="00993FC5" w:rsidRPr="00993FC5">
        <w:rPr>
          <w:rFonts w:ascii="Times New Roman" w:eastAsia="Times New Roman" w:hAnsi="Times New Roman" w:cs="Times New Roman"/>
          <w:kern w:val="0"/>
          <w:sz w:val="28"/>
          <w:szCs w:val="28"/>
          <w:lang w:val="uk-UA" w:eastAsia="uk-UA"/>
          <w14:ligatures w14:val="none"/>
        </w:rPr>
        <w:t>,</w:t>
      </w:r>
      <w:r w:rsidRPr="007E2C53">
        <w:rPr>
          <w:rFonts w:ascii="Times New Roman" w:eastAsia="Times New Roman" w:hAnsi="Times New Roman" w:cs="Times New Roman"/>
          <w:kern w:val="0"/>
          <w:sz w:val="28"/>
          <w:szCs w:val="28"/>
          <w:lang w:val="uk-UA" w:eastAsia="uk-UA"/>
          <w14:ligatures w14:val="none"/>
        </w:rPr>
        <w:t xml:space="preserve"> таких як </w:t>
      </w:r>
      <w:proofErr w:type="spellStart"/>
      <w:r w:rsidRPr="007E2C53">
        <w:rPr>
          <w:rFonts w:ascii="Times New Roman" w:eastAsia="Times New Roman" w:hAnsi="Times New Roman" w:cs="Times New Roman"/>
          <w:i/>
          <w:iCs/>
          <w:kern w:val="0"/>
          <w:sz w:val="28"/>
          <w:szCs w:val="28"/>
          <w:lang w:val="uk-UA" w:eastAsia="uk-UA"/>
          <w14:ligatures w14:val="none"/>
        </w:rPr>
        <w:t>cybercrime</w:t>
      </w:r>
      <w:proofErr w:type="spellEnd"/>
      <w:r w:rsidRPr="007E2C53">
        <w:rPr>
          <w:rFonts w:ascii="Times New Roman" w:eastAsia="Times New Roman" w:hAnsi="Times New Roman" w:cs="Times New Roman"/>
          <w:i/>
          <w:iCs/>
          <w:kern w:val="0"/>
          <w:sz w:val="28"/>
          <w:szCs w:val="28"/>
          <w:lang w:val="uk-UA" w:eastAsia="uk-UA"/>
          <w14:ligatures w14:val="none"/>
        </w:rPr>
        <w:t xml:space="preserve">, </w:t>
      </w:r>
      <w:proofErr w:type="spellStart"/>
      <w:r w:rsidRPr="007E2C53">
        <w:rPr>
          <w:rFonts w:ascii="Times New Roman" w:eastAsia="Times New Roman" w:hAnsi="Times New Roman" w:cs="Times New Roman"/>
          <w:i/>
          <w:iCs/>
          <w:kern w:val="0"/>
          <w:sz w:val="28"/>
          <w:szCs w:val="28"/>
          <w:lang w:val="uk-UA" w:eastAsia="uk-UA"/>
          <w14:ligatures w14:val="none"/>
        </w:rPr>
        <w:t>data</w:t>
      </w:r>
      <w:proofErr w:type="spellEnd"/>
      <w:r w:rsidRPr="007E2C53">
        <w:rPr>
          <w:rFonts w:ascii="Times New Roman" w:eastAsia="Times New Roman" w:hAnsi="Times New Roman" w:cs="Times New Roman"/>
          <w:i/>
          <w:iCs/>
          <w:kern w:val="0"/>
          <w:sz w:val="28"/>
          <w:szCs w:val="28"/>
          <w:lang w:val="uk-UA" w:eastAsia="uk-UA"/>
          <w14:ligatures w14:val="none"/>
        </w:rPr>
        <w:t xml:space="preserve"> </w:t>
      </w:r>
      <w:proofErr w:type="spellStart"/>
      <w:r w:rsidRPr="007E2C53">
        <w:rPr>
          <w:rFonts w:ascii="Times New Roman" w:eastAsia="Times New Roman" w:hAnsi="Times New Roman" w:cs="Times New Roman"/>
          <w:i/>
          <w:iCs/>
          <w:kern w:val="0"/>
          <w:sz w:val="28"/>
          <w:szCs w:val="28"/>
          <w:lang w:val="uk-UA" w:eastAsia="uk-UA"/>
          <w14:ligatures w14:val="none"/>
        </w:rPr>
        <w:t>protection</w:t>
      </w:r>
      <w:proofErr w:type="spellEnd"/>
      <w:r w:rsidRPr="007E2C53">
        <w:rPr>
          <w:rFonts w:ascii="Times New Roman" w:eastAsia="Times New Roman" w:hAnsi="Times New Roman" w:cs="Times New Roman"/>
          <w:i/>
          <w:iCs/>
          <w:kern w:val="0"/>
          <w:sz w:val="28"/>
          <w:szCs w:val="28"/>
          <w:lang w:val="uk-UA" w:eastAsia="uk-UA"/>
          <w14:ligatures w14:val="none"/>
        </w:rPr>
        <w:t xml:space="preserve">, </w:t>
      </w:r>
      <w:proofErr w:type="spellStart"/>
      <w:r w:rsidRPr="007E2C53">
        <w:rPr>
          <w:rFonts w:ascii="Times New Roman" w:eastAsia="Times New Roman" w:hAnsi="Times New Roman" w:cs="Times New Roman"/>
          <w:i/>
          <w:iCs/>
          <w:kern w:val="0"/>
          <w:sz w:val="28"/>
          <w:szCs w:val="28"/>
          <w:lang w:val="uk-UA" w:eastAsia="uk-UA"/>
          <w14:ligatures w14:val="none"/>
        </w:rPr>
        <w:t>environmental</w:t>
      </w:r>
      <w:proofErr w:type="spellEnd"/>
      <w:r w:rsidRPr="007E2C53">
        <w:rPr>
          <w:rFonts w:ascii="Times New Roman" w:eastAsia="Times New Roman" w:hAnsi="Times New Roman" w:cs="Times New Roman"/>
          <w:i/>
          <w:iCs/>
          <w:kern w:val="0"/>
          <w:sz w:val="28"/>
          <w:szCs w:val="28"/>
          <w:lang w:val="uk-UA" w:eastAsia="uk-UA"/>
          <w14:ligatures w14:val="none"/>
        </w:rPr>
        <w:t xml:space="preserve"> </w:t>
      </w:r>
      <w:proofErr w:type="spellStart"/>
      <w:r w:rsidRPr="007E2C53">
        <w:rPr>
          <w:rFonts w:ascii="Times New Roman" w:eastAsia="Times New Roman" w:hAnsi="Times New Roman" w:cs="Times New Roman"/>
          <w:i/>
          <w:iCs/>
          <w:kern w:val="0"/>
          <w:sz w:val="28"/>
          <w:szCs w:val="28"/>
          <w:lang w:val="uk-UA" w:eastAsia="uk-UA"/>
          <w14:ligatures w14:val="none"/>
        </w:rPr>
        <w:t>liability</w:t>
      </w:r>
      <w:proofErr w:type="spellEnd"/>
      <w:r w:rsidRPr="007E2C53">
        <w:rPr>
          <w:rFonts w:ascii="Times New Roman" w:eastAsia="Times New Roman" w:hAnsi="Times New Roman" w:cs="Times New Roman"/>
          <w:i/>
          <w:iCs/>
          <w:kern w:val="0"/>
          <w:sz w:val="28"/>
          <w:szCs w:val="28"/>
          <w:lang w:val="uk-UA" w:eastAsia="uk-UA"/>
          <w14:ligatures w14:val="none"/>
        </w:rPr>
        <w:t xml:space="preserve">, </w:t>
      </w:r>
      <w:proofErr w:type="spellStart"/>
      <w:r w:rsidRPr="007E2C53">
        <w:rPr>
          <w:rFonts w:ascii="Times New Roman" w:eastAsia="Times New Roman" w:hAnsi="Times New Roman" w:cs="Times New Roman"/>
          <w:i/>
          <w:iCs/>
          <w:kern w:val="0"/>
          <w:sz w:val="28"/>
          <w:szCs w:val="28"/>
          <w:lang w:val="uk-UA" w:eastAsia="uk-UA"/>
          <w14:ligatures w14:val="none"/>
        </w:rPr>
        <w:t>digital</w:t>
      </w:r>
      <w:proofErr w:type="spellEnd"/>
      <w:r w:rsidRPr="007E2C53">
        <w:rPr>
          <w:rFonts w:ascii="Times New Roman" w:eastAsia="Times New Roman" w:hAnsi="Times New Roman" w:cs="Times New Roman"/>
          <w:i/>
          <w:iCs/>
          <w:kern w:val="0"/>
          <w:sz w:val="28"/>
          <w:szCs w:val="28"/>
          <w:lang w:val="uk-UA" w:eastAsia="uk-UA"/>
          <w14:ligatures w14:val="none"/>
        </w:rPr>
        <w:t xml:space="preserve"> </w:t>
      </w:r>
      <w:proofErr w:type="spellStart"/>
      <w:r w:rsidRPr="007E2C53">
        <w:rPr>
          <w:rFonts w:ascii="Times New Roman" w:eastAsia="Times New Roman" w:hAnsi="Times New Roman" w:cs="Times New Roman"/>
          <w:i/>
          <w:iCs/>
          <w:kern w:val="0"/>
          <w:sz w:val="28"/>
          <w:szCs w:val="28"/>
          <w:lang w:val="uk-UA" w:eastAsia="uk-UA"/>
          <w14:ligatures w14:val="none"/>
        </w:rPr>
        <w:t>jurisdiction</w:t>
      </w:r>
      <w:proofErr w:type="spellEnd"/>
      <w:r w:rsidRPr="007E2C53">
        <w:rPr>
          <w:rFonts w:ascii="Times New Roman" w:eastAsia="Times New Roman" w:hAnsi="Times New Roman" w:cs="Times New Roman"/>
          <w:kern w:val="0"/>
          <w:sz w:val="28"/>
          <w:szCs w:val="28"/>
          <w:lang w:val="uk-UA" w:eastAsia="uk-UA"/>
          <w14:ligatures w14:val="none"/>
        </w:rPr>
        <w:t xml:space="preserve">. Водночас структурна дисципліна і системність забезпечують високий рівень прогнозованості й узгодженості у професійному спілкуванні, що особливо важливо для правничої практики, перекладу та </w:t>
      </w:r>
      <w:proofErr w:type="spellStart"/>
      <w:r w:rsidRPr="007E2C53">
        <w:rPr>
          <w:rFonts w:ascii="Times New Roman" w:eastAsia="Times New Roman" w:hAnsi="Times New Roman" w:cs="Times New Roman"/>
          <w:kern w:val="0"/>
          <w:sz w:val="28"/>
          <w:szCs w:val="28"/>
          <w:lang w:val="uk-UA" w:eastAsia="uk-UA"/>
          <w14:ligatures w14:val="none"/>
        </w:rPr>
        <w:t>нормотворення</w:t>
      </w:r>
      <w:proofErr w:type="spellEnd"/>
      <w:r w:rsidRPr="007E2C53">
        <w:rPr>
          <w:rFonts w:ascii="Times New Roman" w:eastAsia="Times New Roman" w:hAnsi="Times New Roman" w:cs="Times New Roman"/>
          <w:kern w:val="0"/>
          <w:sz w:val="28"/>
          <w:szCs w:val="28"/>
          <w:lang w:val="uk-UA" w:eastAsia="uk-UA"/>
          <w14:ligatures w14:val="none"/>
        </w:rPr>
        <w:t>.</w:t>
      </w:r>
    </w:p>
    <w:p w14:paraId="539002C4" w14:textId="77777777" w:rsidR="007E2C53" w:rsidRPr="007E2C53" w:rsidRDefault="007E2C53" w:rsidP="007E2C5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E2C53">
        <w:rPr>
          <w:rFonts w:ascii="Times New Roman" w:eastAsia="Times New Roman" w:hAnsi="Times New Roman" w:cs="Times New Roman"/>
          <w:kern w:val="0"/>
          <w:sz w:val="28"/>
          <w:szCs w:val="28"/>
          <w:lang w:val="uk-UA" w:eastAsia="uk-UA"/>
          <w14:ligatures w14:val="none"/>
        </w:rPr>
        <w:t xml:space="preserve">Отже, моделі номінації функціонують як механізми когнітивної та комунікативної стабілізації права: вони підтримують баланс між традицією та </w:t>
      </w:r>
      <w:r w:rsidRPr="007E2C53">
        <w:rPr>
          <w:rFonts w:ascii="Times New Roman" w:eastAsia="Times New Roman" w:hAnsi="Times New Roman" w:cs="Times New Roman"/>
          <w:kern w:val="0"/>
          <w:sz w:val="28"/>
          <w:szCs w:val="28"/>
          <w:lang w:val="uk-UA" w:eastAsia="uk-UA"/>
          <w14:ligatures w14:val="none"/>
        </w:rPr>
        <w:lastRenderedPageBreak/>
        <w:t>інновацією, між формальною точністю й семантичною гнучкістю, між локальним і глобальним правовим дискурсом. Саме тому англомовна юридична терміносистема постає не лише як набір фахових назв, а як відкрита когнітивна система, що відображає динаміку правової думки, адаптується до нових сфер суспільного життя й водночас зберігає концептуальну цілісність та культурну ідентичність англо-саксонської правової традиції.</w:t>
      </w:r>
    </w:p>
    <w:p w14:paraId="271B8BED" w14:textId="72D16061" w:rsidR="00DB26BE" w:rsidRPr="00C52861" w:rsidRDefault="00DB26BE" w:rsidP="00C528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52861">
        <w:rPr>
          <w:rFonts w:ascii="Times New Roman" w:eastAsia="Times New Roman" w:hAnsi="Times New Roman" w:cs="Times New Roman"/>
          <w:kern w:val="0"/>
          <w:sz w:val="28"/>
          <w:szCs w:val="28"/>
          <w:lang w:val="uk-UA" w:eastAsia="uk-UA"/>
          <w14:ligatures w14:val="none"/>
        </w:rPr>
        <w:br/>
      </w:r>
      <w:r w:rsidRPr="00C52861">
        <w:rPr>
          <w:rFonts w:ascii="Times New Roman" w:eastAsia="Times New Roman" w:hAnsi="Times New Roman" w:cs="Times New Roman"/>
          <w:b/>
          <w:bCs/>
          <w:kern w:val="0"/>
          <w:sz w:val="28"/>
          <w:szCs w:val="28"/>
          <w:lang w:val="uk-UA" w:eastAsia="uk-UA"/>
          <w14:ligatures w14:val="none"/>
        </w:rPr>
        <w:t>Висновки до розділу 3</w:t>
      </w:r>
    </w:p>
    <w:p w14:paraId="2873FA4C" w14:textId="77777777" w:rsidR="00C52861" w:rsidRPr="00C52861" w:rsidRDefault="00C52861" w:rsidP="00C528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52861">
        <w:rPr>
          <w:rFonts w:ascii="Times New Roman" w:eastAsia="Times New Roman" w:hAnsi="Times New Roman" w:cs="Times New Roman"/>
          <w:kern w:val="0"/>
          <w:sz w:val="28"/>
          <w:szCs w:val="28"/>
          <w:lang w:val="uk-UA" w:eastAsia="uk-UA"/>
          <w14:ligatures w14:val="none"/>
        </w:rPr>
        <w:t>Когнітивні механізми формування англомовної юридичної термінології ґрунтуються на складній взаємодії концептуальних, образних і номінативних процесів, що відображають особливості англомовного правового мислення та структуру правової картини світу. У межах розділу з’ясовано, що основними когнітивними інструментами термінотворення виступають концептуалізація, категоризація, метафоризація, метонімія та різні моделі номінації, які спільно забезпечують системність, динамічність і семантичну точність юридичної терміносистеми.</w:t>
      </w:r>
    </w:p>
    <w:p w14:paraId="0455F168" w14:textId="77777777" w:rsidR="00C52861" w:rsidRPr="00C52861" w:rsidRDefault="00C52861" w:rsidP="00C528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52861">
        <w:rPr>
          <w:rFonts w:ascii="Times New Roman" w:eastAsia="Times New Roman" w:hAnsi="Times New Roman" w:cs="Times New Roman"/>
          <w:kern w:val="0"/>
          <w:sz w:val="28"/>
          <w:szCs w:val="28"/>
          <w:lang w:val="uk-UA" w:eastAsia="uk-UA"/>
          <w14:ligatures w14:val="none"/>
        </w:rPr>
        <w:t xml:space="preserve">Процес концептуалізації визначає спосіб, у який у свідомості англомовної правової спільноти осмислюються базові правові поняття, що відображають соціальні відносини, норми й інститути. Концепти </w:t>
      </w:r>
      <w:proofErr w:type="spellStart"/>
      <w:r w:rsidRPr="00C52861">
        <w:rPr>
          <w:rFonts w:ascii="Times New Roman" w:eastAsia="Times New Roman" w:hAnsi="Times New Roman" w:cs="Times New Roman"/>
          <w:i/>
          <w:iCs/>
          <w:kern w:val="0"/>
          <w:sz w:val="28"/>
          <w:szCs w:val="28"/>
          <w:lang w:val="uk-UA" w:eastAsia="uk-UA"/>
          <w14:ligatures w14:val="none"/>
        </w:rPr>
        <w:t>law</w:t>
      </w:r>
      <w:proofErr w:type="spellEnd"/>
      <w:r w:rsidRPr="00C52861">
        <w:rPr>
          <w:rFonts w:ascii="Times New Roman" w:eastAsia="Times New Roman" w:hAnsi="Times New Roman" w:cs="Times New Roman"/>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justice</w:t>
      </w:r>
      <w:proofErr w:type="spellEnd"/>
      <w:r w:rsidRPr="00C52861">
        <w:rPr>
          <w:rFonts w:ascii="Times New Roman" w:eastAsia="Times New Roman" w:hAnsi="Times New Roman" w:cs="Times New Roman"/>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right</w:t>
      </w:r>
      <w:proofErr w:type="spellEnd"/>
      <w:r w:rsidRPr="00C52861">
        <w:rPr>
          <w:rFonts w:ascii="Times New Roman" w:eastAsia="Times New Roman" w:hAnsi="Times New Roman" w:cs="Times New Roman"/>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duty</w:t>
      </w:r>
      <w:proofErr w:type="spellEnd"/>
      <w:r w:rsidRPr="00C52861">
        <w:rPr>
          <w:rFonts w:ascii="Times New Roman" w:eastAsia="Times New Roman" w:hAnsi="Times New Roman" w:cs="Times New Roman"/>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liability</w:t>
      </w:r>
      <w:proofErr w:type="spellEnd"/>
      <w:r w:rsidRPr="00C52861">
        <w:rPr>
          <w:rFonts w:ascii="Times New Roman" w:eastAsia="Times New Roman" w:hAnsi="Times New Roman" w:cs="Times New Roman"/>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freedom</w:t>
      </w:r>
      <w:proofErr w:type="spellEnd"/>
      <w:r w:rsidRPr="00C52861">
        <w:rPr>
          <w:rFonts w:ascii="Times New Roman" w:eastAsia="Times New Roman" w:hAnsi="Times New Roman" w:cs="Times New Roman"/>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precedent</w:t>
      </w:r>
      <w:proofErr w:type="spellEnd"/>
      <w:r w:rsidRPr="00C52861">
        <w:rPr>
          <w:rFonts w:ascii="Times New Roman" w:eastAsia="Times New Roman" w:hAnsi="Times New Roman" w:cs="Times New Roman"/>
          <w:kern w:val="0"/>
          <w:sz w:val="28"/>
          <w:szCs w:val="28"/>
          <w:lang w:val="uk-UA" w:eastAsia="uk-UA"/>
          <w14:ligatures w14:val="none"/>
        </w:rPr>
        <w:t xml:space="preserve"> формують ядро правового мислення, навколо якого вибудовується термінологічна система. Категоризація, у свою чергу, забезпечує впорядкування цих понять, створюючи ієрархічні зв’язки між </w:t>
      </w:r>
      <w:proofErr w:type="spellStart"/>
      <w:r w:rsidRPr="00C52861">
        <w:rPr>
          <w:rFonts w:ascii="Times New Roman" w:eastAsia="Times New Roman" w:hAnsi="Times New Roman" w:cs="Times New Roman"/>
          <w:kern w:val="0"/>
          <w:sz w:val="28"/>
          <w:szCs w:val="28"/>
          <w:lang w:val="uk-UA" w:eastAsia="uk-UA"/>
          <w14:ligatures w14:val="none"/>
        </w:rPr>
        <w:t>надкатегоріями</w:t>
      </w:r>
      <w:proofErr w:type="spellEnd"/>
      <w:r w:rsidRPr="00C52861">
        <w:rPr>
          <w:rFonts w:ascii="Times New Roman" w:eastAsia="Times New Roman" w:hAnsi="Times New Roman" w:cs="Times New Roman"/>
          <w:kern w:val="0"/>
          <w:sz w:val="28"/>
          <w:szCs w:val="28"/>
          <w:lang w:val="uk-UA" w:eastAsia="uk-UA"/>
          <w14:ligatures w14:val="none"/>
        </w:rPr>
        <w:t xml:space="preserve">, підкатегоріями та конкретними термінами. Наприклад, у межах категорії </w:t>
      </w:r>
      <w:proofErr w:type="spellStart"/>
      <w:r w:rsidRPr="00C52861">
        <w:rPr>
          <w:rFonts w:ascii="Times New Roman" w:eastAsia="Times New Roman" w:hAnsi="Times New Roman" w:cs="Times New Roman"/>
          <w:i/>
          <w:iCs/>
          <w:kern w:val="0"/>
          <w:sz w:val="28"/>
          <w:szCs w:val="28"/>
          <w:lang w:val="uk-UA" w:eastAsia="uk-UA"/>
          <w14:ligatures w14:val="none"/>
        </w:rPr>
        <w:t>crime</w:t>
      </w:r>
      <w:proofErr w:type="spellEnd"/>
      <w:r w:rsidRPr="00C52861">
        <w:rPr>
          <w:rFonts w:ascii="Times New Roman" w:eastAsia="Times New Roman" w:hAnsi="Times New Roman" w:cs="Times New Roman"/>
          <w:kern w:val="0"/>
          <w:sz w:val="28"/>
          <w:szCs w:val="28"/>
          <w:lang w:val="uk-UA" w:eastAsia="uk-UA"/>
          <w14:ligatures w14:val="none"/>
        </w:rPr>
        <w:t xml:space="preserve"> утворюються підкатегорії </w:t>
      </w:r>
      <w:proofErr w:type="spellStart"/>
      <w:r w:rsidRPr="00C52861">
        <w:rPr>
          <w:rFonts w:ascii="Times New Roman" w:eastAsia="Times New Roman" w:hAnsi="Times New Roman" w:cs="Times New Roman"/>
          <w:i/>
          <w:iCs/>
          <w:kern w:val="0"/>
          <w:sz w:val="28"/>
          <w:szCs w:val="28"/>
          <w:lang w:val="uk-UA" w:eastAsia="uk-UA"/>
          <w14:ligatures w14:val="none"/>
        </w:rPr>
        <w:t>felony</w:t>
      </w:r>
      <w:proofErr w:type="spellEnd"/>
      <w:r w:rsidRPr="00C52861">
        <w:rPr>
          <w:rFonts w:ascii="Times New Roman" w:eastAsia="Times New Roman" w:hAnsi="Times New Roman" w:cs="Times New Roman"/>
          <w:kern w:val="0"/>
          <w:sz w:val="28"/>
          <w:szCs w:val="28"/>
          <w:lang w:val="uk-UA" w:eastAsia="uk-UA"/>
          <w14:ligatures w14:val="none"/>
        </w:rPr>
        <w:t xml:space="preserve"> і </w:t>
      </w:r>
      <w:proofErr w:type="spellStart"/>
      <w:r w:rsidRPr="00C52861">
        <w:rPr>
          <w:rFonts w:ascii="Times New Roman" w:eastAsia="Times New Roman" w:hAnsi="Times New Roman" w:cs="Times New Roman"/>
          <w:i/>
          <w:iCs/>
          <w:kern w:val="0"/>
          <w:sz w:val="28"/>
          <w:szCs w:val="28"/>
          <w:lang w:val="uk-UA" w:eastAsia="uk-UA"/>
          <w14:ligatures w14:val="none"/>
        </w:rPr>
        <w:t>misdemeanor</w:t>
      </w:r>
      <w:proofErr w:type="spellEnd"/>
      <w:r w:rsidRPr="00C52861">
        <w:rPr>
          <w:rFonts w:ascii="Times New Roman" w:eastAsia="Times New Roman" w:hAnsi="Times New Roman" w:cs="Times New Roman"/>
          <w:kern w:val="0"/>
          <w:sz w:val="28"/>
          <w:szCs w:val="28"/>
          <w:lang w:val="uk-UA" w:eastAsia="uk-UA"/>
          <w14:ligatures w14:val="none"/>
        </w:rPr>
        <w:t xml:space="preserve">, що репрезентують різні рівні кримінальної відповідальності, а система понять на зразок </w:t>
      </w:r>
      <w:proofErr w:type="spellStart"/>
      <w:r w:rsidRPr="00C52861">
        <w:rPr>
          <w:rFonts w:ascii="Times New Roman" w:eastAsia="Times New Roman" w:hAnsi="Times New Roman" w:cs="Times New Roman"/>
          <w:i/>
          <w:iCs/>
          <w:kern w:val="0"/>
          <w:sz w:val="28"/>
          <w:szCs w:val="28"/>
          <w:lang w:val="uk-UA" w:eastAsia="uk-UA"/>
          <w14:ligatures w14:val="none"/>
        </w:rPr>
        <w:t>civil</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liability</w:t>
      </w:r>
      <w:proofErr w:type="spellEnd"/>
      <w:r w:rsidRPr="00C52861">
        <w:rPr>
          <w:rFonts w:ascii="Times New Roman" w:eastAsia="Times New Roman" w:hAnsi="Times New Roman" w:cs="Times New Roman"/>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criminal</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liability</w:t>
      </w:r>
      <w:proofErr w:type="spellEnd"/>
      <w:r w:rsidRPr="00C52861">
        <w:rPr>
          <w:rFonts w:ascii="Times New Roman" w:eastAsia="Times New Roman" w:hAnsi="Times New Roman" w:cs="Times New Roman"/>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vicarious</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liability</w:t>
      </w:r>
      <w:proofErr w:type="spellEnd"/>
      <w:r w:rsidRPr="00C52861">
        <w:rPr>
          <w:rFonts w:ascii="Times New Roman" w:eastAsia="Times New Roman" w:hAnsi="Times New Roman" w:cs="Times New Roman"/>
          <w:kern w:val="0"/>
          <w:sz w:val="28"/>
          <w:szCs w:val="28"/>
          <w:lang w:val="uk-UA" w:eastAsia="uk-UA"/>
          <w14:ligatures w14:val="none"/>
        </w:rPr>
        <w:t xml:space="preserve"> демонструє гнучкість і точність англомовної терміносистеми.</w:t>
      </w:r>
    </w:p>
    <w:p w14:paraId="701AD44E" w14:textId="67FA62CD" w:rsidR="00C52861" w:rsidRPr="00C52861" w:rsidRDefault="00C52861" w:rsidP="00C528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52861">
        <w:rPr>
          <w:rFonts w:ascii="Times New Roman" w:eastAsia="Times New Roman" w:hAnsi="Times New Roman" w:cs="Times New Roman"/>
          <w:kern w:val="0"/>
          <w:sz w:val="28"/>
          <w:szCs w:val="28"/>
          <w:lang w:val="uk-UA" w:eastAsia="uk-UA"/>
          <w14:ligatures w14:val="none"/>
        </w:rPr>
        <w:t xml:space="preserve">Метафоризація і метонімія виступають інструментами вторинної номінації, завдяки яким абстрактні юридичні явища набувають конкретного, образного втілення. Метафора дозволяє осмислювати право як живий організм </w:t>
      </w:r>
      <w:r w:rsidRPr="00C52861">
        <w:rPr>
          <w:rFonts w:ascii="Times New Roman" w:eastAsia="Times New Roman" w:hAnsi="Times New Roman" w:cs="Times New Roman"/>
          <w:kern w:val="0"/>
          <w:sz w:val="28"/>
          <w:szCs w:val="28"/>
          <w:lang w:val="uk-UA" w:eastAsia="uk-UA"/>
          <w14:ligatures w14:val="none"/>
        </w:rPr>
        <w:lastRenderedPageBreak/>
        <w:t>(</w:t>
      </w:r>
      <w:proofErr w:type="spellStart"/>
      <w:r w:rsidRPr="00C52861">
        <w:rPr>
          <w:rFonts w:ascii="Times New Roman" w:eastAsia="Times New Roman" w:hAnsi="Times New Roman" w:cs="Times New Roman"/>
          <w:i/>
          <w:iCs/>
          <w:kern w:val="0"/>
          <w:sz w:val="28"/>
          <w:szCs w:val="28"/>
          <w:lang w:val="uk-UA" w:eastAsia="uk-UA"/>
          <w14:ligatures w14:val="none"/>
        </w:rPr>
        <w:t>the</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body</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of</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law</w:t>
      </w:r>
      <w:proofErr w:type="spellEnd"/>
      <w:r w:rsidRPr="00C52861">
        <w:rPr>
          <w:rFonts w:ascii="Times New Roman" w:eastAsia="Times New Roman" w:hAnsi="Times New Roman" w:cs="Times New Roman"/>
          <w:kern w:val="0"/>
          <w:sz w:val="28"/>
          <w:szCs w:val="28"/>
          <w:lang w:val="uk-UA" w:eastAsia="uk-UA"/>
          <w14:ligatures w14:val="none"/>
        </w:rPr>
        <w:t>), механізм або простір дії (</w:t>
      </w:r>
      <w:proofErr w:type="spellStart"/>
      <w:r w:rsidRPr="00C52861">
        <w:rPr>
          <w:rFonts w:ascii="Times New Roman" w:eastAsia="Times New Roman" w:hAnsi="Times New Roman" w:cs="Times New Roman"/>
          <w:i/>
          <w:iCs/>
          <w:kern w:val="0"/>
          <w:sz w:val="28"/>
          <w:szCs w:val="28"/>
          <w:lang w:val="uk-UA" w:eastAsia="uk-UA"/>
          <w14:ligatures w14:val="none"/>
        </w:rPr>
        <w:t>to</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go</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to</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court</w:t>
      </w:r>
      <w:proofErr w:type="spellEnd"/>
      <w:r w:rsidRPr="00C52861">
        <w:rPr>
          <w:rFonts w:ascii="Times New Roman" w:eastAsia="Times New Roman" w:hAnsi="Times New Roman" w:cs="Times New Roman"/>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to</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follow</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the</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law</w:t>
      </w:r>
      <w:proofErr w:type="spellEnd"/>
      <w:r w:rsidRPr="00C52861">
        <w:rPr>
          <w:rFonts w:ascii="Times New Roman" w:eastAsia="Times New Roman" w:hAnsi="Times New Roman" w:cs="Times New Roman"/>
          <w:kern w:val="0"/>
          <w:sz w:val="28"/>
          <w:szCs w:val="28"/>
          <w:lang w:val="uk-UA" w:eastAsia="uk-UA"/>
          <w14:ligatures w14:val="none"/>
        </w:rPr>
        <w:t xml:space="preserve">), що надає термінології когнітивної зрозумілості та експресивності. Метонімія, навпаки, забезпечує економію </w:t>
      </w:r>
      <w:proofErr w:type="spellStart"/>
      <w:r w:rsidRPr="00C52861">
        <w:rPr>
          <w:rFonts w:ascii="Times New Roman" w:eastAsia="Times New Roman" w:hAnsi="Times New Roman" w:cs="Times New Roman"/>
          <w:kern w:val="0"/>
          <w:sz w:val="28"/>
          <w:szCs w:val="28"/>
          <w:lang w:val="uk-UA" w:eastAsia="uk-UA"/>
          <w14:ligatures w14:val="none"/>
        </w:rPr>
        <w:t>мовних</w:t>
      </w:r>
      <w:proofErr w:type="spellEnd"/>
      <w:r w:rsidRPr="00C52861">
        <w:rPr>
          <w:rFonts w:ascii="Times New Roman" w:eastAsia="Times New Roman" w:hAnsi="Times New Roman" w:cs="Times New Roman"/>
          <w:kern w:val="0"/>
          <w:sz w:val="28"/>
          <w:szCs w:val="28"/>
          <w:lang w:val="uk-UA" w:eastAsia="uk-UA"/>
          <w14:ligatures w14:val="none"/>
        </w:rPr>
        <w:t xml:space="preserve"> засобів через перенесення назв за суміжністю </w:t>
      </w:r>
      <w:r w:rsidR="006D28FC">
        <w:rPr>
          <w:rFonts w:ascii="Times New Roman" w:eastAsia="Times New Roman" w:hAnsi="Times New Roman" w:cs="Times New Roman"/>
          <w:kern w:val="0"/>
          <w:sz w:val="28"/>
          <w:szCs w:val="28"/>
          <w:lang w:val="uk-UA" w:eastAsia="uk-UA"/>
          <w14:ligatures w14:val="none"/>
        </w:rPr>
        <w:t>–</w:t>
      </w:r>
      <w:r w:rsidRPr="00C52861">
        <w:rPr>
          <w:rFonts w:ascii="Times New Roman" w:eastAsia="Times New Roman" w:hAnsi="Times New Roman" w:cs="Times New Roman"/>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the</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Crown</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prosecuted</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the</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case</w:t>
      </w:r>
      <w:proofErr w:type="spellEnd"/>
      <w:r w:rsidRPr="00C52861">
        <w:rPr>
          <w:rFonts w:ascii="Times New Roman" w:eastAsia="Times New Roman" w:hAnsi="Times New Roman" w:cs="Times New Roman"/>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the</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court</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decided</w:t>
      </w:r>
      <w:proofErr w:type="spellEnd"/>
      <w:r w:rsidRPr="00C52861">
        <w:rPr>
          <w:rFonts w:ascii="Times New Roman" w:eastAsia="Times New Roman" w:hAnsi="Times New Roman" w:cs="Times New Roman"/>
          <w:kern w:val="0"/>
          <w:sz w:val="28"/>
          <w:szCs w:val="28"/>
          <w:lang w:val="uk-UA" w:eastAsia="uk-UA"/>
          <w14:ligatures w14:val="none"/>
        </w:rPr>
        <w:t>. Їх поєднання формує семантичну гнучкість і глибину юридичної мови, зберігаючи баланс між точністю й образністю.</w:t>
      </w:r>
    </w:p>
    <w:p w14:paraId="504FB703" w14:textId="7286F5D2" w:rsidR="00C52861" w:rsidRPr="00C52861" w:rsidRDefault="00C52861" w:rsidP="00C528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52861">
        <w:rPr>
          <w:rFonts w:ascii="Times New Roman" w:eastAsia="Times New Roman" w:hAnsi="Times New Roman" w:cs="Times New Roman"/>
          <w:kern w:val="0"/>
          <w:sz w:val="28"/>
          <w:szCs w:val="28"/>
          <w:lang w:val="uk-UA" w:eastAsia="uk-UA"/>
          <w14:ligatures w14:val="none"/>
        </w:rPr>
        <w:t xml:space="preserve">Моделі номінації, притаманні англомовній юридичній терміносистемі, реалізують різні способи творення термінів </w:t>
      </w:r>
      <w:r w:rsidR="006D28FC">
        <w:rPr>
          <w:rFonts w:ascii="Times New Roman" w:eastAsia="Times New Roman" w:hAnsi="Times New Roman" w:cs="Times New Roman"/>
          <w:kern w:val="0"/>
          <w:sz w:val="28"/>
          <w:szCs w:val="28"/>
          <w:lang w:val="uk-UA" w:eastAsia="uk-UA"/>
          <w14:ligatures w14:val="none"/>
        </w:rPr>
        <w:t>–</w:t>
      </w:r>
      <w:r w:rsidRPr="00C52861">
        <w:rPr>
          <w:rFonts w:ascii="Times New Roman" w:eastAsia="Times New Roman" w:hAnsi="Times New Roman" w:cs="Times New Roman"/>
          <w:kern w:val="0"/>
          <w:sz w:val="28"/>
          <w:szCs w:val="28"/>
          <w:lang w:val="uk-UA" w:eastAsia="uk-UA"/>
          <w14:ligatures w14:val="none"/>
        </w:rPr>
        <w:t xml:space="preserve"> від однокомпонентних (</w:t>
      </w:r>
      <w:proofErr w:type="spellStart"/>
      <w:r w:rsidRPr="00C52861">
        <w:rPr>
          <w:rFonts w:ascii="Times New Roman" w:eastAsia="Times New Roman" w:hAnsi="Times New Roman" w:cs="Times New Roman"/>
          <w:i/>
          <w:iCs/>
          <w:kern w:val="0"/>
          <w:sz w:val="28"/>
          <w:szCs w:val="28"/>
          <w:lang w:val="uk-UA" w:eastAsia="uk-UA"/>
          <w14:ligatures w14:val="none"/>
        </w:rPr>
        <w:t>law</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court</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justice</w:t>
      </w:r>
      <w:proofErr w:type="spellEnd"/>
      <w:r w:rsidRPr="00C52861">
        <w:rPr>
          <w:rFonts w:ascii="Times New Roman" w:eastAsia="Times New Roman" w:hAnsi="Times New Roman" w:cs="Times New Roman"/>
          <w:kern w:val="0"/>
          <w:sz w:val="28"/>
          <w:szCs w:val="28"/>
          <w:lang w:val="uk-UA" w:eastAsia="uk-UA"/>
          <w14:ligatures w14:val="none"/>
        </w:rPr>
        <w:t>) до багатокомпонентних (</w:t>
      </w:r>
      <w:proofErr w:type="spellStart"/>
      <w:r w:rsidRPr="00C52861">
        <w:rPr>
          <w:rFonts w:ascii="Times New Roman" w:eastAsia="Times New Roman" w:hAnsi="Times New Roman" w:cs="Times New Roman"/>
          <w:i/>
          <w:iCs/>
          <w:kern w:val="0"/>
          <w:sz w:val="28"/>
          <w:szCs w:val="28"/>
          <w:lang w:val="uk-UA" w:eastAsia="uk-UA"/>
          <w14:ligatures w14:val="none"/>
        </w:rPr>
        <w:t>civil</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liability</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intellectual</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property</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legal</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entity</w:t>
      </w:r>
      <w:proofErr w:type="spellEnd"/>
      <w:r w:rsidRPr="00C52861">
        <w:rPr>
          <w:rFonts w:ascii="Times New Roman" w:eastAsia="Times New Roman" w:hAnsi="Times New Roman" w:cs="Times New Roman"/>
          <w:kern w:val="0"/>
          <w:sz w:val="28"/>
          <w:szCs w:val="28"/>
          <w:lang w:val="uk-UA" w:eastAsia="uk-UA"/>
          <w14:ligatures w14:val="none"/>
        </w:rPr>
        <w:t>) та композитних (</w:t>
      </w:r>
      <w:proofErr w:type="spellStart"/>
      <w:r w:rsidRPr="00C52861">
        <w:rPr>
          <w:rFonts w:ascii="Times New Roman" w:eastAsia="Times New Roman" w:hAnsi="Times New Roman" w:cs="Times New Roman"/>
          <w:i/>
          <w:iCs/>
          <w:kern w:val="0"/>
          <w:sz w:val="28"/>
          <w:szCs w:val="28"/>
          <w:lang w:val="uk-UA" w:eastAsia="uk-UA"/>
          <w14:ligatures w14:val="none"/>
        </w:rPr>
        <w:t>case-law</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courtroom</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shareholder</w:t>
      </w:r>
      <w:proofErr w:type="spellEnd"/>
      <w:r w:rsidRPr="00C52861">
        <w:rPr>
          <w:rFonts w:ascii="Times New Roman" w:eastAsia="Times New Roman" w:hAnsi="Times New Roman" w:cs="Times New Roman"/>
          <w:kern w:val="0"/>
          <w:sz w:val="28"/>
          <w:szCs w:val="28"/>
          <w:lang w:val="uk-UA" w:eastAsia="uk-UA"/>
          <w14:ligatures w14:val="none"/>
        </w:rPr>
        <w:t>). Вони демонструють тенденцію до аналітичності, структурної чіткості й системного впорядкування. Значний пласт термінології становлять також латинські й французькі запозичення (</w:t>
      </w:r>
      <w:proofErr w:type="spellStart"/>
      <w:r w:rsidRPr="00C52861">
        <w:rPr>
          <w:rFonts w:ascii="Times New Roman" w:eastAsia="Times New Roman" w:hAnsi="Times New Roman" w:cs="Times New Roman"/>
          <w:i/>
          <w:iCs/>
          <w:kern w:val="0"/>
          <w:sz w:val="28"/>
          <w:szCs w:val="28"/>
          <w:lang w:val="uk-UA" w:eastAsia="uk-UA"/>
          <w14:ligatures w14:val="none"/>
        </w:rPr>
        <w:t>habeas</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corpus</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prima</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facie</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mens</w:t>
      </w:r>
      <w:proofErr w:type="spellEnd"/>
      <w:r w:rsidRPr="00C52861">
        <w:rPr>
          <w:rFonts w:ascii="Times New Roman" w:eastAsia="Times New Roman" w:hAnsi="Times New Roman" w:cs="Times New Roman"/>
          <w:i/>
          <w:iCs/>
          <w:kern w:val="0"/>
          <w:sz w:val="28"/>
          <w:szCs w:val="28"/>
          <w:lang w:val="uk-UA" w:eastAsia="uk-UA"/>
          <w14:ligatures w14:val="none"/>
        </w:rPr>
        <w:t xml:space="preserve"> </w:t>
      </w:r>
      <w:proofErr w:type="spellStart"/>
      <w:r w:rsidRPr="00C52861">
        <w:rPr>
          <w:rFonts w:ascii="Times New Roman" w:eastAsia="Times New Roman" w:hAnsi="Times New Roman" w:cs="Times New Roman"/>
          <w:i/>
          <w:iCs/>
          <w:kern w:val="0"/>
          <w:sz w:val="28"/>
          <w:szCs w:val="28"/>
          <w:lang w:val="uk-UA" w:eastAsia="uk-UA"/>
          <w14:ligatures w14:val="none"/>
        </w:rPr>
        <w:t>rea</w:t>
      </w:r>
      <w:proofErr w:type="spellEnd"/>
      <w:r w:rsidRPr="00C52861">
        <w:rPr>
          <w:rFonts w:ascii="Times New Roman" w:eastAsia="Times New Roman" w:hAnsi="Times New Roman" w:cs="Times New Roman"/>
          <w:kern w:val="0"/>
          <w:sz w:val="28"/>
          <w:szCs w:val="28"/>
          <w:lang w:val="uk-UA" w:eastAsia="uk-UA"/>
          <w14:ligatures w14:val="none"/>
        </w:rPr>
        <w:t>), що засвідчують історичну спадковість правової традиції.</w:t>
      </w:r>
    </w:p>
    <w:p w14:paraId="1D2CBF8A" w14:textId="77777777" w:rsidR="00C52861" w:rsidRPr="00C52861" w:rsidRDefault="00C52861" w:rsidP="00C528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52861">
        <w:rPr>
          <w:rFonts w:ascii="Times New Roman" w:eastAsia="Times New Roman" w:hAnsi="Times New Roman" w:cs="Times New Roman"/>
          <w:kern w:val="0"/>
          <w:sz w:val="28"/>
          <w:szCs w:val="28"/>
          <w:lang w:val="uk-UA" w:eastAsia="uk-UA"/>
          <w14:ligatures w14:val="none"/>
        </w:rPr>
        <w:t>Отже, формування англомовної юридичної термінології є результатом взаємодії когнітивних процесів, які поєднують логічну впорядкованість, історичну сталість і здатність до інновації. Концептуалізація, категоризація, метафоризація, метонімія та моделі номінації спільно створюють когнітивну основу юридичної мови, забезпечуючи її точність, зрозумілість і відповідність потребам сучасного правового мислення. Завдяки цим механізмам англомовна юридична терміносистема постає як відкрита, гнучка і водночас стабільна структура, здатна відображати розвиток права в мінливих соціокультурних умовах.</w:t>
      </w:r>
    </w:p>
    <w:p w14:paraId="73045B81" w14:textId="093765B8" w:rsidR="00DB26BE" w:rsidRDefault="00DB26BE" w:rsidP="005B3E5E">
      <w:pPr>
        <w:spacing w:after="0" w:line="360" w:lineRule="auto"/>
        <w:ind w:firstLine="709"/>
        <w:jc w:val="both"/>
        <w:rPr>
          <w:rFonts w:ascii="Times New Roman" w:hAnsi="Times New Roman" w:cs="Times New Roman"/>
          <w:sz w:val="28"/>
          <w:szCs w:val="28"/>
          <w:lang w:val="uk-UA"/>
        </w:rPr>
      </w:pPr>
    </w:p>
    <w:p w14:paraId="2C074AA1" w14:textId="77777777" w:rsidR="007E2C53" w:rsidRDefault="007E2C53" w:rsidP="00363246">
      <w:pPr>
        <w:spacing w:after="0" w:line="360" w:lineRule="auto"/>
        <w:ind w:firstLine="709"/>
        <w:jc w:val="center"/>
        <w:rPr>
          <w:rFonts w:ascii="Times New Roman" w:hAnsi="Times New Roman" w:cs="Times New Roman"/>
          <w:b/>
          <w:bCs/>
          <w:sz w:val="28"/>
          <w:szCs w:val="28"/>
          <w:lang w:val="uk-UA"/>
        </w:rPr>
      </w:pPr>
    </w:p>
    <w:p w14:paraId="1C86C522" w14:textId="77777777" w:rsidR="007E2C53" w:rsidRDefault="007E2C53" w:rsidP="00363246">
      <w:pPr>
        <w:spacing w:after="0" w:line="360" w:lineRule="auto"/>
        <w:ind w:firstLine="709"/>
        <w:jc w:val="center"/>
        <w:rPr>
          <w:rFonts w:ascii="Times New Roman" w:hAnsi="Times New Roman" w:cs="Times New Roman"/>
          <w:b/>
          <w:bCs/>
          <w:sz w:val="28"/>
          <w:szCs w:val="28"/>
          <w:lang w:val="uk-UA"/>
        </w:rPr>
      </w:pPr>
    </w:p>
    <w:p w14:paraId="75601EAD" w14:textId="77777777" w:rsidR="007E2C53" w:rsidRDefault="007E2C53" w:rsidP="00363246">
      <w:pPr>
        <w:spacing w:after="0" w:line="360" w:lineRule="auto"/>
        <w:ind w:firstLine="709"/>
        <w:jc w:val="center"/>
        <w:rPr>
          <w:rFonts w:ascii="Times New Roman" w:hAnsi="Times New Roman" w:cs="Times New Roman"/>
          <w:b/>
          <w:bCs/>
          <w:sz w:val="28"/>
          <w:szCs w:val="28"/>
          <w:lang w:val="uk-UA"/>
        </w:rPr>
      </w:pPr>
    </w:p>
    <w:p w14:paraId="3E0A41F9" w14:textId="77777777" w:rsidR="007E2C53" w:rsidRDefault="007E2C53" w:rsidP="00363246">
      <w:pPr>
        <w:spacing w:after="0" w:line="360" w:lineRule="auto"/>
        <w:ind w:firstLine="709"/>
        <w:jc w:val="center"/>
        <w:rPr>
          <w:rFonts w:ascii="Times New Roman" w:hAnsi="Times New Roman" w:cs="Times New Roman"/>
          <w:b/>
          <w:bCs/>
          <w:sz w:val="28"/>
          <w:szCs w:val="28"/>
          <w:lang w:val="uk-UA"/>
        </w:rPr>
      </w:pPr>
    </w:p>
    <w:p w14:paraId="34CB6977" w14:textId="77777777" w:rsidR="007E2C53" w:rsidRDefault="007E2C53" w:rsidP="00363246">
      <w:pPr>
        <w:spacing w:after="0" w:line="360" w:lineRule="auto"/>
        <w:ind w:firstLine="709"/>
        <w:jc w:val="center"/>
        <w:rPr>
          <w:rFonts w:ascii="Times New Roman" w:hAnsi="Times New Roman" w:cs="Times New Roman"/>
          <w:b/>
          <w:bCs/>
          <w:sz w:val="28"/>
          <w:szCs w:val="28"/>
          <w:lang w:val="uk-UA"/>
        </w:rPr>
      </w:pPr>
    </w:p>
    <w:p w14:paraId="783341AF" w14:textId="77777777" w:rsidR="007E2C53" w:rsidRDefault="007E2C53" w:rsidP="00363246">
      <w:pPr>
        <w:spacing w:after="0" w:line="360" w:lineRule="auto"/>
        <w:ind w:firstLine="709"/>
        <w:jc w:val="center"/>
        <w:rPr>
          <w:rFonts w:ascii="Times New Roman" w:hAnsi="Times New Roman" w:cs="Times New Roman"/>
          <w:b/>
          <w:bCs/>
          <w:sz w:val="28"/>
          <w:szCs w:val="28"/>
          <w:lang w:val="uk-UA"/>
        </w:rPr>
      </w:pPr>
    </w:p>
    <w:p w14:paraId="547DCE95" w14:textId="7A99C54E" w:rsidR="005B3E5E" w:rsidRPr="00363246" w:rsidRDefault="00363246" w:rsidP="00363246">
      <w:pPr>
        <w:spacing w:after="0" w:line="360" w:lineRule="auto"/>
        <w:ind w:firstLine="709"/>
        <w:jc w:val="center"/>
        <w:rPr>
          <w:rFonts w:ascii="Times New Roman" w:hAnsi="Times New Roman" w:cs="Times New Roman"/>
          <w:b/>
          <w:bCs/>
          <w:sz w:val="28"/>
          <w:szCs w:val="28"/>
          <w:lang w:val="uk-UA"/>
        </w:rPr>
      </w:pPr>
      <w:r w:rsidRPr="00363246">
        <w:rPr>
          <w:rFonts w:ascii="Times New Roman" w:hAnsi="Times New Roman" w:cs="Times New Roman"/>
          <w:b/>
          <w:bCs/>
          <w:sz w:val="28"/>
          <w:szCs w:val="28"/>
          <w:lang w:val="uk-UA"/>
        </w:rPr>
        <w:lastRenderedPageBreak/>
        <w:t>ВИСНОВКИ</w:t>
      </w:r>
    </w:p>
    <w:p w14:paraId="3FF3AB91" w14:textId="29580C8E" w:rsidR="00410AF3" w:rsidRPr="00410AF3" w:rsidRDefault="00410AF3" w:rsidP="00410AF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10AF3">
        <w:rPr>
          <w:rFonts w:ascii="Times New Roman" w:eastAsia="Times New Roman" w:hAnsi="Times New Roman" w:cs="Times New Roman"/>
          <w:kern w:val="0"/>
          <w:sz w:val="28"/>
          <w:szCs w:val="28"/>
          <w:lang w:val="uk-UA" w:eastAsia="uk-UA"/>
          <w14:ligatures w14:val="none"/>
        </w:rPr>
        <w:t xml:space="preserve">Проведене дослідження довело, що англомовна юридична терміносистема є складною, </w:t>
      </w:r>
      <w:proofErr w:type="spellStart"/>
      <w:r w:rsidRPr="00410AF3">
        <w:rPr>
          <w:rFonts w:ascii="Times New Roman" w:eastAsia="Times New Roman" w:hAnsi="Times New Roman" w:cs="Times New Roman"/>
          <w:kern w:val="0"/>
          <w:sz w:val="28"/>
          <w:szCs w:val="28"/>
          <w:lang w:val="uk-UA" w:eastAsia="uk-UA"/>
          <w14:ligatures w14:val="none"/>
        </w:rPr>
        <w:t>когнітивно</w:t>
      </w:r>
      <w:proofErr w:type="spellEnd"/>
      <w:r w:rsidRPr="00410AF3">
        <w:rPr>
          <w:rFonts w:ascii="Times New Roman" w:eastAsia="Times New Roman" w:hAnsi="Times New Roman" w:cs="Times New Roman"/>
          <w:kern w:val="0"/>
          <w:sz w:val="28"/>
          <w:szCs w:val="28"/>
          <w:lang w:val="uk-UA" w:eastAsia="uk-UA"/>
          <w14:ligatures w14:val="none"/>
        </w:rPr>
        <w:t xml:space="preserve"> впорядкованою ієрархією, у якій </w:t>
      </w:r>
      <w:proofErr w:type="spellStart"/>
      <w:r w:rsidRPr="00410AF3">
        <w:rPr>
          <w:rFonts w:ascii="Times New Roman" w:eastAsia="Times New Roman" w:hAnsi="Times New Roman" w:cs="Times New Roman"/>
          <w:kern w:val="0"/>
          <w:sz w:val="28"/>
          <w:szCs w:val="28"/>
          <w:lang w:val="uk-UA" w:eastAsia="uk-UA"/>
          <w14:ligatures w14:val="none"/>
        </w:rPr>
        <w:t>мовні</w:t>
      </w:r>
      <w:proofErr w:type="spellEnd"/>
      <w:r w:rsidRPr="00410AF3">
        <w:rPr>
          <w:rFonts w:ascii="Times New Roman" w:eastAsia="Times New Roman" w:hAnsi="Times New Roman" w:cs="Times New Roman"/>
          <w:kern w:val="0"/>
          <w:sz w:val="28"/>
          <w:szCs w:val="28"/>
          <w:lang w:val="uk-UA" w:eastAsia="uk-UA"/>
          <w14:ligatures w14:val="none"/>
        </w:rPr>
        <w:t xml:space="preserve">, концептуальні та культурно-правові чинники взаємодіють на різних рівнях. Її структура формується не лише за рахунок логічної систематизації понять, а й через когнітивні процеси осмислення правової дійсності </w:t>
      </w:r>
      <w:r w:rsidR="006D28FC">
        <w:rPr>
          <w:rFonts w:ascii="Times New Roman" w:eastAsia="Times New Roman" w:hAnsi="Times New Roman" w:cs="Times New Roman"/>
          <w:kern w:val="0"/>
          <w:sz w:val="28"/>
          <w:szCs w:val="28"/>
          <w:lang w:val="uk-UA" w:eastAsia="uk-UA"/>
          <w14:ligatures w14:val="none"/>
        </w:rPr>
        <w:t>–</w:t>
      </w:r>
      <w:r w:rsidRPr="00410AF3">
        <w:rPr>
          <w:rFonts w:ascii="Times New Roman" w:eastAsia="Times New Roman" w:hAnsi="Times New Roman" w:cs="Times New Roman"/>
          <w:kern w:val="0"/>
          <w:sz w:val="28"/>
          <w:szCs w:val="28"/>
          <w:lang w:val="uk-UA" w:eastAsia="uk-UA"/>
          <w14:ligatures w14:val="none"/>
        </w:rPr>
        <w:t xml:space="preserve"> концептуалізацію, категоризацію, узагальнення, метафоризацію та метонімію. Застосування когнітивного підходу підтвердило, що юридичний термін у правничій англійській не є лише номінативним знаком, а виступає </w:t>
      </w:r>
      <w:proofErr w:type="spellStart"/>
      <w:r w:rsidRPr="00410AF3">
        <w:rPr>
          <w:rFonts w:ascii="Times New Roman" w:eastAsia="Times New Roman" w:hAnsi="Times New Roman" w:cs="Times New Roman"/>
          <w:kern w:val="0"/>
          <w:sz w:val="28"/>
          <w:szCs w:val="28"/>
          <w:lang w:val="uk-UA" w:eastAsia="uk-UA"/>
          <w14:ligatures w14:val="none"/>
        </w:rPr>
        <w:t>вербалізованим</w:t>
      </w:r>
      <w:proofErr w:type="spellEnd"/>
      <w:r w:rsidRPr="00410AF3">
        <w:rPr>
          <w:rFonts w:ascii="Times New Roman" w:eastAsia="Times New Roman" w:hAnsi="Times New Roman" w:cs="Times New Roman"/>
          <w:kern w:val="0"/>
          <w:sz w:val="28"/>
          <w:szCs w:val="28"/>
          <w:lang w:val="uk-UA" w:eastAsia="uk-UA"/>
          <w14:ligatures w14:val="none"/>
        </w:rPr>
        <w:t xml:space="preserve"> концептом, який відображає результати когнітивної діяльності носіїв мови. Саме через юридичну лексику формується специфічна «ментальна карта» англомовної правової картини світу, де кожен термін позначає не лише предмет, дію чи норму, а й певний фрагмент правового мислення.</w:t>
      </w:r>
    </w:p>
    <w:p w14:paraId="0209A1FC" w14:textId="77777777" w:rsidR="00410AF3" w:rsidRPr="00410AF3" w:rsidRDefault="00410AF3" w:rsidP="00410AF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10AF3">
        <w:rPr>
          <w:rFonts w:ascii="Times New Roman" w:eastAsia="Times New Roman" w:hAnsi="Times New Roman" w:cs="Times New Roman"/>
          <w:kern w:val="0"/>
          <w:sz w:val="28"/>
          <w:szCs w:val="28"/>
          <w:lang w:val="uk-UA" w:eastAsia="uk-UA"/>
          <w14:ligatures w14:val="none"/>
        </w:rPr>
        <w:t xml:space="preserve">Результати емпіричного аналізу 300 термінологічних одиниць підтвердили структурну багатошаровість терміносистеми. Найбільш продуктивною виявилася аналітична модель термінотворення, що відображає тенденцію сучасної англійської мови до синтаксичної деталізації та </w:t>
      </w:r>
      <w:proofErr w:type="spellStart"/>
      <w:r w:rsidRPr="00410AF3">
        <w:rPr>
          <w:rFonts w:ascii="Times New Roman" w:eastAsia="Times New Roman" w:hAnsi="Times New Roman" w:cs="Times New Roman"/>
          <w:kern w:val="0"/>
          <w:sz w:val="28"/>
          <w:szCs w:val="28"/>
          <w:lang w:val="uk-UA" w:eastAsia="uk-UA"/>
          <w14:ligatures w14:val="none"/>
        </w:rPr>
        <w:t>колокаційної</w:t>
      </w:r>
      <w:proofErr w:type="spellEnd"/>
      <w:r w:rsidRPr="00410AF3">
        <w:rPr>
          <w:rFonts w:ascii="Times New Roman" w:eastAsia="Times New Roman" w:hAnsi="Times New Roman" w:cs="Times New Roman"/>
          <w:kern w:val="0"/>
          <w:sz w:val="28"/>
          <w:szCs w:val="28"/>
          <w:lang w:val="uk-UA" w:eastAsia="uk-UA"/>
          <w14:ligatures w14:val="none"/>
        </w:rPr>
        <w:t xml:space="preserve"> стійкості (</w:t>
      </w:r>
      <w:proofErr w:type="spellStart"/>
      <w:r w:rsidRPr="00410AF3">
        <w:rPr>
          <w:rFonts w:ascii="Times New Roman" w:eastAsia="Times New Roman" w:hAnsi="Times New Roman" w:cs="Times New Roman"/>
          <w:i/>
          <w:iCs/>
          <w:kern w:val="0"/>
          <w:sz w:val="28"/>
          <w:szCs w:val="28"/>
          <w:lang w:val="uk-UA" w:eastAsia="uk-UA"/>
          <w14:ligatures w14:val="none"/>
        </w:rPr>
        <w:t>rule</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of</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law</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burden</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of</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proof</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presumption</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of</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innocence</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breach</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of</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contract</w:t>
      </w:r>
      <w:proofErr w:type="spellEnd"/>
      <w:r w:rsidRPr="00410AF3">
        <w:rPr>
          <w:rFonts w:ascii="Times New Roman" w:eastAsia="Times New Roman" w:hAnsi="Times New Roman" w:cs="Times New Roman"/>
          <w:kern w:val="0"/>
          <w:sz w:val="28"/>
          <w:szCs w:val="28"/>
          <w:lang w:val="uk-UA" w:eastAsia="uk-UA"/>
          <w14:ligatures w14:val="none"/>
        </w:rPr>
        <w:t>). Однокомпонентні терміни (</w:t>
      </w:r>
      <w:proofErr w:type="spellStart"/>
      <w:r w:rsidRPr="00410AF3">
        <w:rPr>
          <w:rFonts w:ascii="Times New Roman" w:eastAsia="Times New Roman" w:hAnsi="Times New Roman" w:cs="Times New Roman"/>
          <w:i/>
          <w:iCs/>
          <w:kern w:val="0"/>
          <w:sz w:val="28"/>
          <w:szCs w:val="28"/>
          <w:lang w:val="uk-UA" w:eastAsia="uk-UA"/>
          <w14:ligatures w14:val="none"/>
        </w:rPr>
        <w:t>law</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right</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duty</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crime</w:t>
      </w:r>
      <w:proofErr w:type="spellEnd"/>
      <w:r w:rsidRPr="00410AF3">
        <w:rPr>
          <w:rFonts w:ascii="Times New Roman" w:eastAsia="Times New Roman" w:hAnsi="Times New Roman" w:cs="Times New Roman"/>
          <w:kern w:val="0"/>
          <w:sz w:val="28"/>
          <w:szCs w:val="28"/>
          <w:lang w:val="uk-UA" w:eastAsia="uk-UA"/>
          <w14:ligatures w14:val="none"/>
        </w:rPr>
        <w:t xml:space="preserve">) утворюють концептуальне ядро системи, навколо якого організовуються семантичні поля; складні терміни типу </w:t>
      </w:r>
      <w:proofErr w:type="spellStart"/>
      <w:r w:rsidRPr="00410AF3">
        <w:rPr>
          <w:rFonts w:ascii="Times New Roman" w:eastAsia="Times New Roman" w:hAnsi="Times New Roman" w:cs="Times New Roman"/>
          <w:i/>
          <w:iCs/>
          <w:kern w:val="0"/>
          <w:sz w:val="28"/>
          <w:szCs w:val="28"/>
          <w:lang w:val="uk-UA" w:eastAsia="uk-UA"/>
          <w14:ligatures w14:val="none"/>
        </w:rPr>
        <w:t>case-law</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shareholder</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landlord</w:t>
      </w:r>
      <w:proofErr w:type="spellEnd"/>
      <w:r w:rsidRPr="00410AF3">
        <w:rPr>
          <w:rFonts w:ascii="Times New Roman" w:eastAsia="Times New Roman" w:hAnsi="Times New Roman" w:cs="Times New Roman"/>
          <w:kern w:val="0"/>
          <w:sz w:val="28"/>
          <w:szCs w:val="28"/>
          <w:lang w:val="uk-UA" w:eastAsia="uk-UA"/>
          <w14:ligatures w14:val="none"/>
        </w:rPr>
        <w:t xml:space="preserve"> забезпечують компресію значення та відображають інтеграцію понять. Абревіатури (</w:t>
      </w:r>
      <w:r w:rsidRPr="00410AF3">
        <w:rPr>
          <w:rFonts w:ascii="Times New Roman" w:eastAsia="Times New Roman" w:hAnsi="Times New Roman" w:cs="Times New Roman"/>
          <w:i/>
          <w:iCs/>
          <w:kern w:val="0"/>
          <w:sz w:val="28"/>
          <w:szCs w:val="28"/>
          <w:lang w:val="uk-UA" w:eastAsia="uk-UA"/>
          <w14:ligatures w14:val="none"/>
        </w:rPr>
        <w:t>UN, ICC, NGO, ADR, DPP</w:t>
      </w:r>
      <w:r w:rsidRPr="00410AF3">
        <w:rPr>
          <w:rFonts w:ascii="Times New Roman" w:eastAsia="Times New Roman" w:hAnsi="Times New Roman" w:cs="Times New Roman"/>
          <w:kern w:val="0"/>
          <w:sz w:val="28"/>
          <w:szCs w:val="28"/>
          <w:lang w:val="uk-UA" w:eastAsia="uk-UA"/>
          <w14:ligatures w14:val="none"/>
        </w:rPr>
        <w:t>) демонструють прагнення до стандартизації та інституційної легітимізації комунікації у глобальному правовому дискурсі, тоді як латинізми (</w:t>
      </w:r>
      <w:proofErr w:type="spellStart"/>
      <w:r w:rsidRPr="00410AF3">
        <w:rPr>
          <w:rFonts w:ascii="Times New Roman" w:eastAsia="Times New Roman" w:hAnsi="Times New Roman" w:cs="Times New Roman"/>
          <w:i/>
          <w:iCs/>
          <w:kern w:val="0"/>
          <w:sz w:val="28"/>
          <w:szCs w:val="28"/>
          <w:lang w:val="uk-UA" w:eastAsia="uk-UA"/>
          <w14:ligatures w14:val="none"/>
        </w:rPr>
        <w:t>habeas</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corpus</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prima</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facie</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mens</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rea</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de</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facto</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pro</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bono</w:t>
      </w:r>
      <w:proofErr w:type="spellEnd"/>
      <w:r w:rsidRPr="00410AF3">
        <w:rPr>
          <w:rFonts w:ascii="Times New Roman" w:eastAsia="Times New Roman" w:hAnsi="Times New Roman" w:cs="Times New Roman"/>
          <w:kern w:val="0"/>
          <w:sz w:val="28"/>
          <w:szCs w:val="28"/>
          <w:lang w:val="uk-UA" w:eastAsia="uk-UA"/>
          <w14:ligatures w14:val="none"/>
        </w:rPr>
        <w:t>) фіксують історичну спадковість англо-саксонської правової традиції. Ці структурні типи формують багаторівневу систему, що поєднує сталість і динаміку, точність і гнучкість, традицію й інновацію.</w:t>
      </w:r>
    </w:p>
    <w:p w14:paraId="4697FEE3" w14:textId="21EBFD30" w:rsidR="00410AF3" w:rsidRPr="00410AF3" w:rsidRDefault="00410AF3" w:rsidP="00410AF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10AF3">
        <w:rPr>
          <w:rFonts w:ascii="Times New Roman" w:eastAsia="Times New Roman" w:hAnsi="Times New Roman" w:cs="Times New Roman"/>
          <w:kern w:val="0"/>
          <w:sz w:val="28"/>
          <w:szCs w:val="28"/>
          <w:lang w:val="uk-UA" w:eastAsia="uk-UA"/>
          <w14:ligatures w14:val="none"/>
        </w:rPr>
        <w:lastRenderedPageBreak/>
        <w:t xml:space="preserve">Семантична організація англомовної юридичної термінології виявляє поліцентричний характер. Центральним виступає концепт </w:t>
      </w:r>
      <w:r w:rsidRPr="00410AF3">
        <w:rPr>
          <w:rFonts w:ascii="Times New Roman" w:eastAsia="Times New Roman" w:hAnsi="Times New Roman" w:cs="Times New Roman"/>
          <w:i/>
          <w:iCs/>
          <w:kern w:val="0"/>
          <w:sz w:val="28"/>
          <w:szCs w:val="28"/>
          <w:lang w:val="uk-UA" w:eastAsia="uk-UA"/>
          <w14:ligatures w14:val="none"/>
        </w:rPr>
        <w:t>LAW</w:t>
      </w:r>
      <w:r w:rsidRPr="00410AF3">
        <w:rPr>
          <w:rFonts w:ascii="Times New Roman" w:eastAsia="Times New Roman" w:hAnsi="Times New Roman" w:cs="Times New Roman"/>
          <w:kern w:val="0"/>
          <w:sz w:val="28"/>
          <w:szCs w:val="28"/>
          <w:lang w:val="uk-UA" w:eastAsia="uk-UA"/>
          <w14:ligatures w14:val="none"/>
        </w:rPr>
        <w:t xml:space="preserve">, який проектується на пов’язані </w:t>
      </w:r>
      <w:proofErr w:type="spellStart"/>
      <w:r w:rsidRPr="00410AF3">
        <w:rPr>
          <w:rFonts w:ascii="Times New Roman" w:eastAsia="Times New Roman" w:hAnsi="Times New Roman" w:cs="Times New Roman"/>
          <w:kern w:val="0"/>
          <w:sz w:val="28"/>
          <w:szCs w:val="28"/>
          <w:lang w:val="uk-UA" w:eastAsia="uk-UA"/>
          <w14:ligatures w14:val="none"/>
        </w:rPr>
        <w:t>підполя</w:t>
      </w:r>
      <w:proofErr w:type="spellEnd"/>
      <w:r w:rsidRPr="00410AF3">
        <w:rPr>
          <w:rFonts w:ascii="Times New Roman" w:eastAsia="Times New Roman" w:hAnsi="Times New Roman" w:cs="Times New Roman"/>
          <w:kern w:val="0"/>
          <w:sz w:val="28"/>
          <w:szCs w:val="28"/>
          <w:lang w:val="uk-UA" w:eastAsia="uk-UA"/>
          <w14:ligatures w14:val="none"/>
        </w:rPr>
        <w:t xml:space="preserve"> </w:t>
      </w:r>
      <w:r w:rsidR="006D28FC">
        <w:rPr>
          <w:rFonts w:ascii="Times New Roman" w:eastAsia="Times New Roman" w:hAnsi="Times New Roman" w:cs="Times New Roman"/>
          <w:kern w:val="0"/>
          <w:sz w:val="28"/>
          <w:szCs w:val="28"/>
          <w:lang w:val="en-US"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Law</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and</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Justice</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Crime</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and</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Punishment</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Court</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Procedure</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Rights</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and</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Duties</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Legal</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Action</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Institutions</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and</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Instruments</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of</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Law</w:t>
      </w:r>
      <w:proofErr w:type="spellEnd"/>
      <w:r w:rsidRPr="00410AF3">
        <w:rPr>
          <w:rFonts w:ascii="Times New Roman" w:eastAsia="Times New Roman" w:hAnsi="Times New Roman" w:cs="Times New Roman"/>
          <w:kern w:val="0"/>
          <w:sz w:val="28"/>
          <w:szCs w:val="28"/>
          <w:lang w:val="uk-UA" w:eastAsia="uk-UA"/>
          <w14:ligatures w14:val="none"/>
        </w:rPr>
        <w:t xml:space="preserve">. Така структура відтворює когнітивний баланс між абстрактними категоріями правопорядку та конкретними діями, процедурами й інституціями. Виявлена мережа </w:t>
      </w:r>
      <w:proofErr w:type="spellStart"/>
      <w:r w:rsidRPr="00410AF3">
        <w:rPr>
          <w:rFonts w:ascii="Times New Roman" w:eastAsia="Times New Roman" w:hAnsi="Times New Roman" w:cs="Times New Roman"/>
          <w:kern w:val="0"/>
          <w:sz w:val="28"/>
          <w:szCs w:val="28"/>
          <w:lang w:val="uk-UA" w:eastAsia="uk-UA"/>
          <w14:ligatures w14:val="none"/>
        </w:rPr>
        <w:t>гіперо-гіпонімічних</w:t>
      </w:r>
      <w:proofErr w:type="spellEnd"/>
      <w:r w:rsidRPr="00410AF3">
        <w:rPr>
          <w:rFonts w:ascii="Times New Roman" w:eastAsia="Times New Roman" w:hAnsi="Times New Roman" w:cs="Times New Roman"/>
          <w:kern w:val="0"/>
          <w:sz w:val="28"/>
          <w:szCs w:val="28"/>
          <w:lang w:val="uk-UA" w:eastAsia="uk-UA"/>
          <w14:ligatures w14:val="none"/>
        </w:rPr>
        <w:t>, синонімічних та антонімічних відношень (</w:t>
      </w:r>
      <w:proofErr w:type="spellStart"/>
      <w:r w:rsidRPr="00410AF3">
        <w:rPr>
          <w:rFonts w:ascii="Times New Roman" w:eastAsia="Times New Roman" w:hAnsi="Times New Roman" w:cs="Times New Roman"/>
          <w:i/>
          <w:iCs/>
          <w:kern w:val="0"/>
          <w:sz w:val="28"/>
          <w:szCs w:val="28"/>
          <w:lang w:val="uk-UA" w:eastAsia="uk-UA"/>
          <w14:ligatures w14:val="none"/>
        </w:rPr>
        <w:t>law</w:t>
      </w:r>
      <w:proofErr w:type="spellEnd"/>
      <w:r w:rsidRPr="00410AF3">
        <w:rPr>
          <w:rFonts w:ascii="Times New Roman" w:eastAsia="Times New Roman" w:hAnsi="Times New Roman" w:cs="Times New Roman"/>
          <w:i/>
          <w:iCs/>
          <w:kern w:val="0"/>
          <w:sz w:val="28"/>
          <w:szCs w:val="28"/>
          <w:lang w:val="uk-UA" w:eastAsia="uk-UA"/>
          <w14:ligatures w14:val="none"/>
        </w:rPr>
        <w:t xml:space="preserve"> – </w:t>
      </w:r>
      <w:proofErr w:type="spellStart"/>
      <w:r w:rsidRPr="00410AF3">
        <w:rPr>
          <w:rFonts w:ascii="Times New Roman" w:eastAsia="Times New Roman" w:hAnsi="Times New Roman" w:cs="Times New Roman"/>
          <w:i/>
          <w:iCs/>
          <w:kern w:val="0"/>
          <w:sz w:val="28"/>
          <w:szCs w:val="28"/>
          <w:lang w:val="uk-UA" w:eastAsia="uk-UA"/>
          <w14:ligatures w14:val="none"/>
        </w:rPr>
        <w:t>statute</w:t>
      </w:r>
      <w:proofErr w:type="spellEnd"/>
      <w:r w:rsidRPr="00410AF3">
        <w:rPr>
          <w:rFonts w:ascii="Times New Roman" w:eastAsia="Times New Roman" w:hAnsi="Times New Roman" w:cs="Times New Roman"/>
          <w:i/>
          <w:iCs/>
          <w:kern w:val="0"/>
          <w:sz w:val="28"/>
          <w:szCs w:val="28"/>
          <w:lang w:val="uk-UA" w:eastAsia="uk-UA"/>
          <w14:ligatures w14:val="none"/>
        </w:rPr>
        <w:t xml:space="preserve"> – </w:t>
      </w:r>
      <w:proofErr w:type="spellStart"/>
      <w:r w:rsidRPr="00410AF3">
        <w:rPr>
          <w:rFonts w:ascii="Times New Roman" w:eastAsia="Times New Roman" w:hAnsi="Times New Roman" w:cs="Times New Roman"/>
          <w:i/>
          <w:iCs/>
          <w:kern w:val="0"/>
          <w:sz w:val="28"/>
          <w:szCs w:val="28"/>
          <w:lang w:val="uk-UA" w:eastAsia="uk-UA"/>
          <w14:ligatures w14:val="none"/>
        </w:rPr>
        <w:t>code</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right</w:t>
      </w:r>
      <w:proofErr w:type="spellEnd"/>
      <w:r w:rsidRPr="00410AF3">
        <w:rPr>
          <w:rFonts w:ascii="Times New Roman" w:eastAsia="Times New Roman" w:hAnsi="Times New Roman" w:cs="Times New Roman"/>
          <w:i/>
          <w:iCs/>
          <w:kern w:val="0"/>
          <w:sz w:val="28"/>
          <w:szCs w:val="28"/>
          <w:lang w:val="uk-UA" w:eastAsia="uk-UA"/>
          <w14:ligatures w14:val="none"/>
        </w:rPr>
        <w:t xml:space="preserve"> – </w:t>
      </w:r>
      <w:proofErr w:type="spellStart"/>
      <w:r w:rsidRPr="00410AF3">
        <w:rPr>
          <w:rFonts w:ascii="Times New Roman" w:eastAsia="Times New Roman" w:hAnsi="Times New Roman" w:cs="Times New Roman"/>
          <w:i/>
          <w:iCs/>
          <w:kern w:val="0"/>
          <w:sz w:val="28"/>
          <w:szCs w:val="28"/>
          <w:lang w:val="uk-UA" w:eastAsia="uk-UA"/>
          <w14:ligatures w14:val="none"/>
        </w:rPr>
        <w:t>duty</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guilt</w:t>
      </w:r>
      <w:proofErr w:type="spellEnd"/>
      <w:r w:rsidRPr="00410AF3">
        <w:rPr>
          <w:rFonts w:ascii="Times New Roman" w:eastAsia="Times New Roman" w:hAnsi="Times New Roman" w:cs="Times New Roman"/>
          <w:i/>
          <w:iCs/>
          <w:kern w:val="0"/>
          <w:sz w:val="28"/>
          <w:szCs w:val="28"/>
          <w:lang w:val="uk-UA" w:eastAsia="uk-UA"/>
          <w14:ligatures w14:val="none"/>
        </w:rPr>
        <w:t xml:space="preserve"> – </w:t>
      </w:r>
      <w:proofErr w:type="spellStart"/>
      <w:r w:rsidRPr="00410AF3">
        <w:rPr>
          <w:rFonts w:ascii="Times New Roman" w:eastAsia="Times New Roman" w:hAnsi="Times New Roman" w:cs="Times New Roman"/>
          <w:i/>
          <w:iCs/>
          <w:kern w:val="0"/>
          <w:sz w:val="28"/>
          <w:szCs w:val="28"/>
          <w:lang w:val="uk-UA" w:eastAsia="uk-UA"/>
          <w14:ligatures w14:val="none"/>
        </w:rPr>
        <w:t>innocence</w:t>
      </w:r>
      <w:proofErr w:type="spellEnd"/>
      <w:r w:rsidRPr="00410AF3">
        <w:rPr>
          <w:rFonts w:ascii="Times New Roman" w:eastAsia="Times New Roman" w:hAnsi="Times New Roman" w:cs="Times New Roman"/>
          <w:kern w:val="0"/>
          <w:sz w:val="28"/>
          <w:szCs w:val="28"/>
          <w:lang w:val="uk-UA" w:eastAsia="uk-UA"/>
          <w14:ligatures w14:val="none"/>
        </w:rPr>
        <w:t>) засвідчує високий ступінь системності, яка мінімізує неоднозначність і підвищує передбачуваність інтерпретації юридичних текстів.</w:t>
      </w:r>
    </w:p>
    <w:p w14:paraId="501A291A" w14:textId="30511924" w:rsidR="00410AF3" w:rsidRPr="00410AF3" w:rsidRDefault="00410AF3" w:rsidP="00410AF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10AF3">
        <w:rPr>
          <w:rFonts w:ascii="Times New Roman" w:eastAsia="Times New Roman" w:hAnsi="Times New Roman" w:cs="Times New Roman"/>
          <w:kern w:val="0"/>
          <w:sz w:val="28"/>
          <w:szCs w:val="28"/>
          <w:lang w:val="uk-UA" w:eastAsia="uk-UA"/>
          <w14:ligatures w14:val="none"/>
        </w:rPr>
        <w:t xml:space="preserve">Когнітивні механізми метафоризації та метонімії виявилися ключовими для збагачення терміносистеми. Концептуальні метафори типу </w:t>
      </w:r>
      <w:r w:rsidRPr="00410AF3">
        <w:rPr>
          <w:rFonts w:ascii="Times New Roman" w:eastAsia="Times New Roman" w:hAnsi="Times New Roman" w:cs="Times New Roman"/>
          <w:i/>
          <w:iCs/>
          <w:kern w:val="0"/>
          <w:sz w:val="28"/>
          <w:szCs w:val="28"/>
          <w:lang w:val="uk-UA" w:eastAsia="uk-UA"/>
          <w14:ligatures w14:val="none"/>
        </w:rPr>
        <w:t>LAW AS BODY</w:t>
      </w:r>
      <w:r w:rsidRPr="00410AF3">
        <w:rPr>
          <w:rFonts w:ascii="Times New Roman" w:eastAsia="Times New Roman" w:hAnsi="Times New Roman" w:cs="Times New Roman"/>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the</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arm</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of</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the</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law</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the</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spirit</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of</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the</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law</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the</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body</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of</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legislation</w:t>
      </w:r>
      <w:proofErr w:type="spellEnd"/>
      <w:r w:rsidRPr="00410AF3">
        <w:rPr>
          <w:rFonts w:ascii="Times New Roman" w:eastAsia="Times New Roman" w:hAnsi="Times New Roman" w:cs="Times New Roman"/>
          <w:kern w:val="0"/>
          <w:sz w:val="28"/>
          <w:szCs w:val="28"/>
          <w:lang w:val="uk-UA" w:eastAsia="uk-UA"/>
          <w14:ligatures w14:val="none"/>
        </w:rPr>
        <w:t xml:space="preserve">), </w:t>
      </w:r>
      <w:r w:rsidRPr="00410AF3">
        <w:rPr>
          <w:rFonts w:ascii="Times New Roman" w:eastAsia="Times New Roman" w:hAnsi="Times New Roman" w:cs="Times New Roman"/>
          <w:i/>
          <w:iCs/>
          <w:kern w:val="0"/>
          <w:sz w:val="28"/>
          <w:szCs w:val="28"/>
          <w:lang w:val="uk-UA" w:eastAsia="uk-UA"/>
          <w14:ligatures w14:val="none"/>
        </w:rPr>
        <w:t>LAW AS SPACE</w:t>
      </w:r>
      <w:r w:rsidRPr="00410AF3">
        <w:rPr>
          <w:rFonts w:ascii="Times New Roman" w:eastAsia="Times New Roman" w:hAnsi="Times New Roman" w:cs="Times New Roman"/>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to</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stay</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within</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the</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law</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to</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cross</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the</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legal</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line</w:t>
      </w:r>
      <w:proofErr w:type="spellEnd"/>
      <w:r w:rsidRPr="00410AF3">
        <w:rPr>
          <w:rFonts w:ascii="Times New Roman" w:eastAsia="Times New Roman" w:hAnsi="Times New Roman" w:cs="Times New Roman"/>
          <w:kern w:val="0"/>
          <w:sz w:val="28"/>
          <w:szCs w:val="28"/>
          <w:lang w:val="uk-UA" w:eastAsia="uk-UA"/>
          <w14:ligatures w14:val="none"/>
        </w:rPr>
        <w:t xml:space="preserve">), </w:t>
      </w:r>
      <w:r w:rsidRPr="00410AF3">
        <w:rPr>
          <w:rFonts w:ascii="Times New Roman" w:eastAsia="Times New Roman" w:hAnsi="Times New Roman" w:cs="Times New Roman"/>
          <w:i/>
          <w:iCs/>
          <w:kern w:val="0"/>
          <w:sz w:val="28"/>
          <w:szCs w:val="28"/>
          <w:lang w:val="uk-UA" w:eastAsia="uk-UA"/>
          <w14:ligatures w14:val="none"/>
        </w:rPr>
        <w:t>LAW AS MECHANISM</w:t>
      </w:r>
      <w:r w:rsidRPr="00410AF3">
        <w:rPr>
          <w:rFonts w:ascii="Times New Roman" w:eastAsia="Times New Roman" w:hAnsi="Times New Roman" w:cs="Times New Roman"/>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enforcement</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mechanism</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legal</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machinery</w:t>
      </w:r>
      <w:proofErr w:type="spellEnd"/>
      <w:r w:rsidRPr="00410AF3">
        <w:rPr>
          <w:rFonts w:ascii="Times New Roman" w:eastAsia="Times New Roman" w:hAnsi="Times New Roman" w:cs="Times New Roman"/>
          <w:kern w:val="0"/>
          <w:sz w:val="28"/>
          <w:szCs w:val="28"/>
          <w:lang w:val="uk-UA" w:eastAsia="uk-UA"/>
          <w14:ligatures w14:val="none"/>
        </w:rPr>
        <w:t xml:space="preserve">), </w:t>
      </w:r>
      <w:r w:rsidRPr="00410AF3">
        <w:rPr>
          <w:rFonts w:ascii="Times New Roman" w:eastAsia="Times New Roman" w:hAnsi="Times New Roman" w:cs="Times New Roman"/>
          <w:i/>
          <w:iCs/>
          <w:kern w:val="0"/>
          <w:sz w:val="28"/>
          <w:szCs w:val="28"/>
          <w:lang w:val="uk-UA" w:eastAsia="uk-UA"/>
          <w14:ligatures w14:val="none"/>
        </w:rPr>
        <w:t>LAW AS WAR/CONTEST</w:t>
      </w:r>
      <w:r w:rsidRPr="00410AF3">
        <w:rPr>
          <w:rFonts w:ascii="Times New Roman" w:eastAsia="Times New Roman" w:hAnsi="Times New Roman" w:cs="Times New Roman"/>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to</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fight</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for</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justice</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to</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defend</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one’s</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rights</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to</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win</w:t>
      </w:r>
      <w:proofErr w:type="spellEnd"/>
      <w:r w:rsidRPr="00410AF3">
        <w:rPr>
          <w:rFonts w:ascii="Times New Roman" w:eastAsia="Times New Roman" w:hAnsi="Times New Roman" w:cs="Times New Roman"/>
          <w:i/>
          <w:iCs/>
          <w:kern w:val="0"/>
          <w:sz w:val="28"/>
          <w:szCs w:val="28"/>
          <w:lang w:val="uk-UA" w:eastAsia="uk-UA"/>
          <w14:ligatures w14:val="none"/>
        </w:rPr>
        <w:t xml:space="preserve"> a </w:t>
      </w:r>
      <w:proofErr w:type="spellStart"/>
      <w:r w:rsidRPr="00410AF3">
        <w:rPr>
          <w:rFonts w:ascii="Times New Roman" w:eastAsia="Times New Roman" w:hAnsi="Times New Roman" w:cs="Times New Roman"/>
          <w:i/>
          <w:iCs/>
          <w:kern w:val="0"/>
          <w:sz w:val="28"/>
          <w:szCs w:val="28"/>
          <w:lang w:val="uk-UA" w:eastAsia="uk-UA"/>
          <w14:ligatures w14:val="none"/>
        </w:rPr>
        <w:t>case</w:t>
      </w:r>
      <w:proofErr w:type="spellEnd"/>
      <w:r w:rsidRPr="00410AF3">
        <w:rPr>
          <w:rFonts w:ascii="Times New Roman" w:eastAsia="Times New Roman" w:hAnsi="Times New Roman" w:cs="Times New Roman"/>
          <w:kern w:val="0"/>
          <w:sz w:val="28"/>
          <w:szCs w:val="28"/>
          <w:lang w:val="uk-UA" w:eastAsia="uk-UA"/>
          <w14:ligatures w14:val="none"/>
        </w:rPr>
        <w:t xml:space="preserve">) формують основу правового мислення англомовної спільноти. Ці моделі «заземлюють» абстрактні поняття у досвіді, роблячи їх </w:t>
      </w:r>
      <w:proofErr w:type="spellStart"/>
      <w:r w:rsidRPr="00410AF3">
        <w:rPr>
          <w:rFonts w:ascii="Times New Roman" w:eastAsia="Times New Roman" w:hAnsi="Times New Roman" w:cs="Times New Roman"/>
          <w:kern w:val="0"/>
          <w:sz w:val="28"/>
          <w:szCs w:val="28"/>
          <w:lang w:val="uk-UA" w:eastAsia="uk-UA"/>
          <w14:ligatures w14:val="none"/>
        </w:rPr>
        <w:t>когнітивно</w:t>
      </w:r>
      <w:proofErr w:type="spellEnd"/>
      <w:r w:rsidRPr="00410AF3">
        <w:rPr>
          <w:rFonts w:ascii="Times New Roman" w:eastAsia="Times New Roman" w:hAnsi="Times New Roman" w:cs="Times New Roman"/>
          <w:kern w:val="0"/>
          <w:sz w:val="28"/>
          <w:szCs w:val="28"/>
          <w:lang w:val="uk-UA" w:eastAsia="uk-UA"/>
          <w14:ligatures w14:val="none"/>
        </w:rPr>
        <w:t xml:space="preserve"> доступними, а також структурують уявлення про право як систему, що діє, захищає, обмежує, балансує та змагається. Метонімічні перенесення, у свою чергу, забезпечують економію мислення та формалізацію вислову</w:t>
      </w:r>
      <w:r w:rsidR="006D28FC" w:rsidRPr="006D28FC">
        <w:rPr>
          <w:rFonts w:ascii="Times New Roman" w:eastAsia="Times New Roman" w:hAnsi="Times New Roman" w:cs="Times New Roman"/>
          <w:kern w:val="0"/>
          <w:sz w:val="28"/>
          <w:szCs w:val="28"/>
          <w:lang w:val="uk-UA" w:eastAsia="uk-UA"/>
          <w14:ligatures w14:val="none"/>
        </w:rPr>
        <w:t>:</w:t>
      </w:r>
      <w:r w:rsidRPr="00410AF3">
        <w:rPr>
          <w:rFonts w:ascii="Times New Roman" w:eastAsia="Times New Roman" w:hAnsi="Times New Roman" w:cs="Times New Roman"/>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the</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Crown</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prosecuted</w:t>
      </w:r>
      <w:proofErr w:type="spellEnd"/>
      <w:r w:rsidRPr="00410AF3">
        <w:rPr>
          <w:rFonts w:ascii="Times New Roman" w:eastAsia="Times New Roman" w:hAnsi="Times New Roman" w:cs="Times New Roman"/>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the</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bench</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ruled</w:t>
      </w:r>
      <w:proofErr w:type="spellEnd"/>
      <w:r w:rsidRPr="00410AF3">
        <w:rPr>
          <w:rFonts w:ascii="Times New Roman" w:eastAsia="Times New Roman" w:hAnsi="Times New Roman" w:cs="Times New Roman"/>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the</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court</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decided</w:t>
      </w:r>
      <w:proofErr w:type="spellEnd"/>
      <w:r w:rsidRPr="00410AF3">
        <w:rPr>
          <w:rFonts w:ascii="Times New Roman" w:eastAsia="Times New Roman" w:hAnsi="Times New Roman" w:cs="Times New Roman"/>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Downing</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Street</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refused</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to</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comment</w:t>
      </w:r>
      <w:proofErr w:type="spellEnd"/>
      <w:r w:rsidRPr="00410AF3">
        <w:rPr>
          <w:rFonts w:ascii="Times New Roman" w:eastAsia="Times New Roman" w:hAnsi="Times New Roman" w:cs="Times New Roman"/>
          <w:kern w:val="0"/>
          <w:sz w:val="28"/>
          <w:szCs w:val="28"/>
          <w:lang w:val="uk-UA" w:eastAsia="uk-UA"/>
          <w14:ligatures w14:val="none"/>
        </w:rPr>
        <w:t>. Вони дозволяють виражати складні правові процеси через інституційні або символічні маркери, підтримуючи офіційність та нейтральність юридичного стилю.</w:t>
      </w:r>
    </w:p>
    <w:p w14:paraId="16A7A4BD" w14:textId="3D38446A" w:rsidR="00410AF3" w:rsidRPr="00410AF3" w:rsidRDefault="00410AF3" w:rsidP="00410AF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10AF3">
        <w:rPr>
          <w:rFonts w:ascii="Times New Roman" w:eastAsia="Times New Roman" w:hAnsi="Times New Roman" w:cs="Times New Roman"/>
          <w:kern w:val="0"/>
          <w:sz w:val="28"/>
          <w:szCs w:val="28"/>
          <w:lang w:val="uk-UA" w:eastAsia="uk-UA"/>
          <w14:ligatures w14:val="none"/>
        </w:rPr>
        <w:t xml:space="preserve">Отримані результати мають значну теоретичну цінність. Вони уточнюють статус юридичного </w:t>
      </w:r>
      <w:proofErr w:type="spellStart"/>
      <w:r w:rsidRPr="00410AF3">
        <w:rPr>
          <w:rFonts w:ascii="Times New Roman" w:eastAsia="Times New Roman" w:hAnsi="Times New Roman" w:cs="Times New Roman"/>
          <w:kern w:val="0"/>
          <w:sz w:val="28"/>
          <w:szCs w:val="28"/>
          <w:lang w:val="uk-UA" w:eastAsia="uk-UA"/>
          <w14:ligatures w14:val="none"/>
        </w:rPr>
        <w:t>терміна</w:t>
      </w:r>
      <w:proofErr w:type="spellEnd"/>
      <w:r w:rsidRPr="00410AF3">
        <w:rPr>
          <w:rFonts w:ascii="Times New Roman" w:eastAsia="Times New Roman" w:hAnsi="Times New Roman" w:cs="Times New Roman"/>
          <w:kern w:val="0"/>
          <w:sz w:val="28"/>
          <w:szCs w:val="28"/>
          <w:lang w:val="uk-UA" w:eastAsia="uk-UA"/>
          <w14:ligatures w14:val="none"/>
        </w:rPr>
        <w:t xml:space="preserve"> як когнітивної одиниці, розширюють уявлення про його семантичну структуру та функції, поглиблюють опис номінативних, структурних і семантичних моделей англомовної правничої мови. З позицій прикладної лінгвістики робота демонструє потенціал когнітивного аналізу для оптимізації викладання юридичної англійської, </w:t>
      </w:r>
      <w:r w:rsidRPr="00410AF3">
        <w:rPr>
          <w:rFonts w:ascii="Times New Roman" w:eastAsia="Times New Roman" w:hAnsi="Times New Roman" w:cs="Times New Roman"/>
          <w:kern w:val="0"/>
          <w:sz w:val="28"/>
          <w:szCs w:val="28"/>
          <w:lang w:val="uk-UA" w:eastAsia="uk-UA"/>
          <w14:ligatures w14:val="none"/>
        </w:rPr>
        <w:lastRenderedPageBreak/>
        <w:t xml:space="preserve">зокрема у формуванні </w:t>
      </w:r>
      <w:proofErr w:type="spellStart"/>
      <w:r w:rsidRPr="00410AF3">
        <w:rPr>
          <w:rFonts w:ascii="Times New Roman" w:eastAsia="Times New Roman" w:hAnsi="Times New Roman" w:cs="Times New Roman"/>
          <w:kern w:val="0"/>
          <w:sz w:val="28"/>
          <w:szCs w:val="28"/>
          <w:lang w:val="uk-UA" w:eastAsia="uk-UA"/>
          <w14:ligatures w14:val="none"/>
        </w:rPr>
        <w:t>колокаційної</w:t>
      </w:r>
      <w:proofErr w:type="spellEnd"/>
      <w:r w:rsidRPr="00410AF3">
        <w:rPr>
          <w:rFonts w:ascii="Times New Roman" w:eastAsia="Times New Roman" w:hAnsi="Times New Roman" w:cs="Times New Roman"/>
          <w:kern w:val="0"/>
          <w:sz w:val="28"/>
          <w:szCs w:val="28"/>
          <w:lang w:val="uk-UA" w:eastAsia="uk-UA"/>
          <w14:ligatures w14:val="none"/>
        </w:rPr>
        <w:t xml:space="preserve"> та жанрово-процедурної компетентності, у юридичному перекладознавстві </w:t>
      </w:r>
      <w:r w:rsidR="006D28FC">
        <w:rPr>
          <w:rFonts w:ascii="Times New Roman" w:eastAsia="Times New Roman" w:hAnsi="Times New Roman" w:cs="Times New Roman"/>
          <w:kern w:val="0"/>
          <w:sz w:val="28"/>
          <w:szCs w:val="28"/>
          <w:lang w:val="uk-UA" w:eastAsia="uk-UA"/>
          <w14:ligatures w14:val="none"/>
        </w:rPr>
        <w:t>–</w:t>
      </w:r>
      <w:r w:rsidRPr="00410AF3">
        <w:rPr>
          <w:rFonts w:ascii="Times New Roman" w:eastAsia="Times New Roman" w:hAnsi="Times New Roman" w:cs="Times New Roman"/>
          <w:kern w:val="0"/>
          <w:sz w:val="28"/>
          <w:szCs w:val="28"/>
          <w:lang w:val="uk-UA" w:eastAsia="uk-UA"/>
          <w14:ligatures w14:val="none"/>
        </w:rPr>
        <w:t xml:space="preserve"> для забезпечення точності передачі значень з урахуванням концептуальних полів і відмінностей правових систем, у лексикографії </w:t>
      </w:r>
      <w:r w:rsidR="006D28FC">
        <w:rPr>
          <w:rFonts w:ascii="Times New Roman" w:eastAsia="Times New Roman" w:hAnsi="Times New Roman" w:cs="Times New Roman"/>
          <w:kern w:val="0"/>
          <w:sz w:val="28"/>
          <w:szCs w:val="28"/>
          <w:lang w:val="uk-UA" w:eastAsia="uk-UA"/>
          <w14:ligatures w14:val="none"/>
        </w:rPr>
        <w:t>–</w:t>
      </w:r>
      <w:r w:rsidRPr="00410AF3">
        <w:rPr>
          <w:rFonts w:ascii="Times New Roman" w:eastAsia="Times New Roman" w:hAnsi="Times New Roman" w:cs="Times New Roman"/>
          <w:kern w:val="0"/>
          <w:sz w:val="28"/>
          <w:szCs w:val="28"/>
          <w:lang w:val="uk-UA" w:eastAsia="uk-UA"/>
          <w14:ligatures w14:val="none"/>
        </w:rPr>
        <w:t xml:space="preserve"> для систематизації термінів за </w:t>
      </w:r>
      <w:proofErr w:type="spellStart"/>
      <w:r w:rsidRPr="00410AF3">
        <w:rPr>
          <w:rFonts w:ascii="Times New Roman" w:eastAsia="Times New Roman" w:hAnsi="Times New Roman" w:cs="Times New Roman"/>
          <w:kern w:val="0"/>
          <w:sz w:val="28"/>
          <w:szCs w:val="28"/>
          <w:lang w:val="uk-UA" w:eastAsia="uk-UA"/>
          <w14:ligatures w14:val="none"/>
        </w:rPr>
        <w:t>когнітивно</w:t>
      </w:r>
      <w:proofErr w:type="spellEnd"/>
      <w:r w:rsidRPr="00410AF3">
        <w:rPr>
          <w:rFonts w:ascii="Times New Roman" w:eastAsia="Times New Roman" w:hAnsi="Times New Roman" w:cs="Times New Roman"/>
          <w:kern w:val="0"/>
          <w:sz w:val="28"/>
          <w:szCs w:val="28"/>
          <w:lang w:val="uk-UA" w:eastAsia="uk-UA"/>
          <w14:ligatures w14:val="none"/>
        </w:rPr>
        <w:t xml:space="preserve">-семантичним принципом, із фокусом на аналітичних конструкціях і стійких </w:t>
      </w:r>
      <w:proofErr w:type="spellStart"/>
      <w:r w:rsidRPr="00410AF3">
        <w:rPr>
          <w:rFonts w:ascii="Times New Roman" w:eastAsia="Times New Roman" w:hAnsi="Times New Roman" w:cs="Times New Roman"/>
          <w:kern w:val="0"/>
          <w:sz w:val="28"/>
          <w:szCs w:val="28"/>
          <w:lang w:val="uk-UA" w:eastAsia="uk-UA"/>
          <w14:ligatures w14:val="none"/>
        </w:rPr>
        <w:t>колокаціях</w:t>
      </w:r>
      <w:proofErr w:type="spellEnd"/>
      <w:r w:rsidRPr="00410AF3">
        <w:rPr>
          <w:rFonts w:ascii="Times New Roman" w:eastAsia="Times New Roman" w:hAnsi="Times New Roman" w:cs="Times New Roman"/>
          <w:kern w:val="0"/>
          <w:sz w:val="28"/>
          <w:szCs w:val="28"/>
          <w:lang w:val="uk-UA" w:eastAsia="uk-UA"/>
          <w14:ligatures w14:val="none"/>
        </w:rPr>
        <w:t>.</w:t>
      </w:r>
    </w:p>
    <w:p w14:paraId="3867956B" w14:textId="77777777" w:rsidR="00410AF3" w:rsidRPr="00410AF3" w:rsidRDefault="00410AF3" w:rsidP="00410AF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10AF3">
        <w:rPr>
          <w:rFonts w:ascii="Times New Roman" w:eastAsia="Times New Roman" w:hAnsi="Times New Roman" w:cs="Times New Roman"/>
          <w:kern w:val="0"/>
          <w:sz w:val="28"/>
          <w:szCs w:val="28"/>
          <w:lang w:val="uk-UA" w:eastAsia="uk-UA"/>
          <w14:ligatures w14:val="none"/>
        </w:rPr>
        <w:t xml:space="preserve">Методологічно цінним є поєднання </w:t>
      </w:r>
      <w:proofErr w:type="spellStart"/>
      <w:r w:rsidRPr="00410AF3">
        <w:rPr>
          <w:rFonts w:ascii="Times New Roman" w:eastAsia="Times New Roman" w:hAnsi="Times New Roman" w:cs="Times New Roman"/>
          <w:kern w:val="0"/>
          <w:sz w:val="28"/>
          <w:szCs w:val="28"/>
          <w:lang w:val="uk-UA" w:eastAsia="uk-UA"/>
          <w14:ligatures w14:val="none"/>
        </w:rPr>
        <w:t>когнітивно</w:t>
      </w:r>
      <w:proofErr w:type="spellEnd"/>
      <w:r w:rsidRPr="00410AF3">
        <w:rPr>
          <w:rFonts w:ascii="Times New Roman" w:eastAsia="Times New Roman" w:hAnsi="Times New Roman" w:cs="Times New Roman"/>
          <w:kern w:val="0"/>
          <w:sz w:val="28"/>
          <w:szCs w:val="28"/>
          <w:lang w:val="uk-UA" w:eastAsia="uk-UA"/>
          <w14:ligatures w14:val="none"/>
        </w:rPr>
        <w:t xml:space="preserve">-ономасіологічного, </w:t>
      </w:r>
      <w:proofErr w:type="spellStart"/>
      <w:r w:rsidRPr="00410AF3">
        <w:rPr>
          <w:rFonts w:ascii="Times New Roman" w:eastAsia="Times New Roman" w:hAnsi="Times New Roman" w:cs="Times New Roman"/>
          <w:kern w:val="0"/>
          <w:sz w:val="28"/>
          <w:szCs w:val="28"/>
          <w:lang w:val="uk-UA" w:eastAsia="uk-UA"/>
          <w14:ligatures w14:val="none"/>
        </w:rPr>
        <w:t>компонентно</w:t>
      </w:r>
      <w:proofErr w:type="spellEnd"/>
      <w:r w:rsidRPr="00410AF3">
        <w:rPr>
          <w:rFonts w:ascii="Times New Roman" w:eastAsia="Times New Roman" w:hAnsi="Times New Roman" w:cs="Times New Roman"/>
          <w:kern w:val="0"/>
          <w:sz w:val="28"/>
          <w:szCs w:val="28"/>
          <w:lang w:val="uk-UA" w:eastAsia="uk-UA"/>
          <w14:ligatures w14:val="none"/>
        </w:rPr>
        <w:t>-семантичного й кількісного підходів, що дозволило виявити закономірності між структурними моделями, семантичними полями та частотністю їх реалізації. Зокрема, зафіксована домінантність аналітичних конструкцій та стабільність латинізмів корелюють із потребою правової комунікації у високій точності, передбачуваності та інституційній легітимності висловлювання.</w:t>
      </w:r>
    </w:p>
    <w:p w14:paraId="78DBEA88" w14:textId="59B78A88" w:rsidR="00410AF3" w:rsidRPr="00410AF3" w:rsidRDefault="00410AF3" w:rsidP="00410AF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10AF3">
        <w:rPr>
          <w:rFonts w:ascii="Times New Roman" w:eastAsia="Times New Roman" w:hAnsi="Times New Roman" w:cs="Times New Roman"/>
          <w:kern w:val="0"/>
          <w:sz w:val="28"/>
          <w:szCs w:val="28"/>
          <w:lang w:val="uk-UA" w:eastAsia="uk-UA"/>
          <w14:ligatures w14:val="none"/>
        </w:rPr>
        <w:t xml:space="preserve">Обмеження дослідження пов’язані з обсягом вибірки (300 одиниць) і синхронним характером аналізу. Подальші розвідки доцільно спрямувати на </w:t>
      </w:r>
      <w:proofErr w:type="spellStart"/>
      <w:r w:rsidRPr="00410AF3">
        <w:rPr>
          <w:rFonts w:ascii="Times New Roman" w:eastAsia="Times New Roman" w:hAnsi="Times New Roman" w:cs="Times New Roman"/>
          <w:kern w:val="0"/>
          <w:sz w:val="28"/>
          <w:szCs w:val="28"/>
          <w:lang w:val="uk-UA" w:eastAsia="uk-UA"/>
          <w14:ligatures w14:val="none"/>
        </w:rPr>
        <w:t>корпусно</w:t>
      </w:r>
      <w:proofErr w:type="spellEnd"/>
      <w:r w:rsidRPr="00410AF3">
        <w:rPr>
          <w:rFonts w:ascii="Times New Roman" w:eastAsia="Times New Roman" w:hAnsi="Times New Roman" w:cs="Times New Roman"/>
          <w:kern w:val="0"/>
          <w:sz w:val="28"/>
          <w:szCs w:val="28"/>
          <w:lang w:val="uk-UA" w:eastAsia="uk-UA"/>
          <w14:ligatures w14:val="none"/>
        </w:rPr>
        <w:t xml:space="preserve">-орієнтований аналіз великих масивів судових рішень, нормативних актів і міжнародних договорів, на порівняльне дослідження англо-американського та континентального правових дискурсів, а також на </w:t>
      </w:r>
      <w:proofErr w:type="spellStart"/>
      <w:r w:rsidRPr="00410AF3">
        <w:rPr>
          <w:rFonts w:ascii="Times New Roman" w:eastAsia="Times New Roman" w:hAnsi="Times New Roman" w:cs="Times New Roman"/>
          <w:kern w:val="0"/>
          <w:sz w:val="28"/>
          <w:szCs w:val="28"/>
          <w:lang w:val="uk-UA" w:eastAsia="uk-UA"/>
          <w14:ligatures w14:val="none"/>
        </w:rPr>
        <w:t>діахронне</w:t>
      </w:r>
      <w:proofErr w:type="spellEnd"/>
      <w:r w:rsidRPr="00410AF3">
        <w:rPr>
          <w:rFonts w:ascii="Times New Roman" w:eastAsia="Times New Roman" w:hAnsi="Times New Roman" w:cs="Times New Roman"/>
          <w:kern w:val="0"/>
          <w:sz w:val="28"/>
          <w:szCs w:val="28"/>
          <w:lang w:val="uk-UA" w:eastAsia="uk-UA"/>
          <w14:ligatures w14:val="none"/>
        </w:rPr>
        <w:t xml:space="preserve"> простеження еволюції концептів </w:t>
      </w:r>
      <w:r w:rsidRPr="00410AF3">
        <w:rPr>
          <w:rFonts w:ascii="Times New Roman" w:eastAsia="Times New Roman" w:hAnsi="Times New Roman" w:cs="Times New Roman"/>
          <w:i/>
          <w:iCs/>
          <w:kern w:val="0"/>
          <w:sz w:val="28"/>
          <w:szCs w:val="28"/>
          <w:lang w:val="uk-UA" w:eastAsia="uk-UA"/>
          <w14:ligatures w14:val="none"/>
        </w:rPr>
        <w:t>LAW, JUSTICE, RIGHTS</w:t>
      </w:r>
      <w:r w:rsidRPr="00410AF3">
        <w:rPr>
          <w:rFonts w:ascii="Times New Roman" w:eastAsia="Times New Roman" w:hAnsi="Times New Roman" w:cs="Times New Roman"/>
          <w:kern w:val="0"/>
          <w:sz w:val="28"/>
          <w:szCs w:val="28"/>
          <w:lang w:val="uk-UA" w:eastAsia="uk-UA"/>
          <w14:ligatures w14:val="none"/>
        </w:rPr>
        <w:t xml:space="preserve"> у зв’язку з розвитком цифрового, </w:t>
      </w:r>
      <w:proofErr w:type="spellStart"/>
      <w:r w:rsidRPr="00410AF3">
        <w:rPr>
          <w:rFonts w:ascii="Times New Roman" w:eastAsia="Times New Roman" w:hAnsi="Times New Roman" w:cs="Times New Roman"/>
          <w:kern w:val="0"/>
          <w:sz w:val="28"/>
          <w:szCs w:val="28"/>
          <w:lang w:val="uk-UA" w:eastAsia="uk-UA"/>
          <w14:ligatures w14:val="none"/>
        </w:rPr>
        <w:t>медіаційного</w:t>
      </w:r>
      <w:proofErr w:type="spellEnd"/>
      <w:r w:rsidRPr="00410AF3">
        <w:rPr>
          <w:rFonts w:ascii="Times New Roman" w:eastAsia="Times New Roman" w:hAnsi="Times New Roman" w:cs="Times New Roman"/>
          <w:kern w:val="0"/>
          <w:sz w:val="28"/>
          <w:szCs w:val="28"/>
          <w:lang w:val="uk-UA" w:eastAsia="uk-UA"/>
          <w14:ligatures w14:val="none"/>
        </w:rPr>
        <w:t xml:space="preserve"> та міжнародного права. Особливу перспективу становлять нові галузі </w:t>
      </w:r>
      <w:r w:rsidR="006D28FC">
        <w:rPr>
          <w:rFonts w:ascii="Times New Roman" w:eastAsia="Times New Roman" w:hAnsi="Times New Roman" w:cs="Times New Roman"/>
          <w:kern w:val="0"/>
          <w:sz w:val="28"/>
          <w:szCs w:val="28"/>
          <w:lang w:val="uk-UA" w:eastAsia="uk-UA"/>
          <w14:ligatures w14:val="none"/>
        </w:rPr>
        <w:t>–</w:t>
      </w:r>
      <w:r w:rsidRPr="00410AF3">
        <w:rPr>
          <w:rFonts w:ascii="Times New Roman" w:eastAsia="Times New Roman" w:hAnsi="Times New Roman" w:cs="Times New Roman"/>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cyber</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law</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data</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protection</w:t>
      </w:r>
      <w:proofErr w:type="spellEnd"/>
      <w:r w:rsidRPr="00410AF3">
        <w:rPr>
          <w:rFonts w:ascii="Times New Roman" w:eastAsia="Times New Roman" w:hAnsi="Times New Roman" w:cs="Times New Roman"/>
          <w:i/>
          <w:iCs/>
          <w:kern w:val="0"/>
          <w:sz w:val="28"/>
          <w:szCs w:val="28"/>
          <w:lang w:val="uk-UA" w:eastAsia="uk-UA"/>
          <w14:ligatures w14:val="none"/>
        </w:rPr>
        <w:t xml:space="preserve">, AI </w:t>
      </w:r>
      <w:proofErr w:type="spellStart"/>
      <w:r w:rsidRPr="00410AF3">
        <w:rPr>
          <w:rFonts w:ascii="Times New Roman" w:eastAsia="Times New Roman" w:hAnsi="Times New Roman" w:cs="Times New Roman"/>
          <w:i/>
          <w:iCs/>
          <w:kern w:val="0"/>
          <w:sz w:val="28"/>
          <w:szCs w:val="28"/>
          <w:lang w:val="uk-UA" w:eastAsia="uk-UA"/>
          <w14:ligatures w14:val="none"/>
        </w:rPr>
        <w:t>governance</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environmental</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liability</w:t>
      </w:r>
      <w:proofErr w:type="spellEnd"/>
      <w:r w:rsidRPr="00410AF3">
        <w:rPr>
          <w:rFonts w:ascii="Times New Roman" w:eastAsia="Times New Roman" w:hAnsi="Times New Roman" w:cs="Times New Roman"/>
          <w:kern w:val="0"/>
          <w:sz w:val="28"/>
          <w:szCs w:val="28"/>
          <w:lang w:val="uk-UA" w:eastAsia="uk-UA"/>
          <w14:ligatures w14:val="none"/>
        </w:rPr>
        <w:t xml:space="preserve"> </w:t>
      </w:r>
      <w:r w:rsidR="006D28FC">
        <w:rPr>
          <w:rFonts w:ascii="Times New Roman" w:eastAsia="Times New Roman" w:hAnsi="Times New Roman" w:cs="Times New Roman"/>
          <w:kern w:val="0"/>
          <w:sz w:val="28"/>
          <w:szCs w:val="28"/>
          <w:lang w:val="uk-UA" w:eastAsia="uk-UA"/>
          <w14:ligatures w14:val="none"/>
        </w:rPr>
        <w:t>–</w:t>
      </w:r>
      <w:r w:rsidRPr="00410AF3">
        <w:rPr>
          <w:rFonts w:ascii="Times New Roman" w:eastAsia="Times New Roman" w:hAnsi="Times New Roman" w:cs="Times New Roman"/>
          <w:kern w:val="0"/>
          <w:sz w:val="28"/>
          <w:szCs w:val="28"/>
          <w:lang w:val="uk-UA" w:eastAsia="uk-UA"/>
          <w14:ligatures w14:val="none"/>
        </w:rPr>
        <w:t xml:space="preserve"> у яких когнітивна природа термінотворення проявляється найактивніше. Також перспективними є обчислювальні підходи, що дозволяють автоматично виявляти </w:t>
      </w:r>
      <w:proofErr w:type="spellStart"/>
      <w:r w:rsidRPr="00410AF3">
        <w:rPr>
          <w:rFonts w:ascii="Times New Roman" w:eastAsia="Times New Roman" w:hAnsi="Times New Roman" w:cs="Times New Roman"/>
          <w:kern w:val="0"/>
          <w:sz w:val="28"/>
          <w:szCs w:val="28"/>
          <w:lang w:val="uk-UA" w:eastAsia="uk-UA"/>
          <w14:ligatures w14:val="none"/>
        </w:rPr>
        <w:t>колокаційні</w:t>
      </w:r>
      <w:proofErr w:type="spellEnd"/>
      <w:r w:rsidRPr="00410AF3">
        <w:rPr>
          <w:rFonts w:ascii="Times New Roman" w:eastAsia="Times New Roman" w:hAnsi="Times New Roman" w:cs="Times New Roman"/>
          <w:kern w:val="0"/>
          <w:sz w:val="28"/>
          <w:szCs w:val="28"/>
          <w:lang w:val="uk-UA" w:eastAsia="uk-UA"/>
          <w14:ligatures w14:val="none"/>
        </w:rPr>
        <w:t xml:space="preserve"> шаблони та предикативні кліше для створення електронних когнітивних словників.</w:t>
      </w:r>
    </w:p>
    <w:p w14:paraId="7FB175B6" w14:textId="06FA26E9" w:rsidR="00410AF3" w:rsidRPr="00410AF3" w:rsidRDefault="00410AF3" w:rsidP="00410AF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10AF3">
        <w:rPr>
          <w:rFonts w:ascii="Times New Roman" w:eastAsia="Times New Roman" w:hAnsi="Times New Roman" w:cs="Times New Roman"/>
          <w:kern w:val="0"/>
          <w:sz w:val="28"/>
          <w:szCs w:val="28"/>
          <w:lang w:val="uk-UA" w:eastAsia="uk-UA"/>
          <w14:ligatures w14:val="none"/>
        </w:rPr>
        <w:t xml:space="preserve">Отже, англомовна юридична терміносистема постає як відкрита, але водночас суворо впорядкована структура, у якій взаємодіють когнітивні, семантичні, соціокультурні та інституційні чинники. Її відкритість проявляється у здатності до безперервного оновлення </w:t>
      </w:r>
      <w:r w:rsidR="006D28FC">
        <w:rPr>
          <w:rFonts w:ascii="Times New Roman" w:eastAsia="Times New Roman" w:hAnsi="Times New Roman" w:cs="Times New Roman"/>
          <w:kern w:val="0"/>
          <w:sz w:val="28"/>
          <w:szCs w:val="28"/>
          <w:lang w:val="uk-UA" w:eastAsia="uk-UA"/>
          <w14:ligatures w14:val="none"/>
        </w:rPr>
        <w:t>–</w:t>
      </w:r>
      <w:r w:rsidRPr="00410AF3">
        <w:rPr>
          <w:rFonts w:ascii="Times New Roman" w:eastAsia="Times New Roman" w:hAnsi="Times New Roman" w:cs="Times New Roman"/>
          <w:kern w:val="0"/>
          <w:sz w:val="28"/>
          <w:szCs w:val="28"/>
          <w:lang w:val="uk-UA" w:eastAsia="uk-UA"/>
          <w14:ligatures w14:val="none"/>
        </w:rPr>
        <w:t xml:space="preserve"> до інтеграції нових понять, що виникають унаслідок розвитку правової науки, технологій і суспільних відносин (наприклад, </w:t>
      </w:r>
      <w:proofErr w:type="spellStart"/>
      <w:r w:rsidRPr="00410AF3">
        <w:rPr>
          <w:rFonts w:ascii="Times New Roman" w:eastAsia="Times New Roman" w:hAnsi="Times New Roman" w:cs="Times New Roman"/>
          <w:i/>
          <w:iCs/>
          <w:kern w:val="0"/>
          <w:sz w:val="28"/>
          <w:szCs w:val="28"/>
          <w:lang w:val="uk-UA" w:eastAsia="uk-UA"/>
          <w14:ligatures w14:val="none"/>
        </w:rPr>
        <w:t>cybercrime</w:t>
      </w:r>
      <w:proofErr w:type="spellEnd"/>
      <w:r w:rsidRPr="00410AF3">
        <w:rPr>
          <w:rFonts w:ascii="Times New Roman" w:eastAsia="Times New Roman" w:hAnsi="Times New Roman" w:cs="Times New Roman"/>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data</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protection</w:t>
      </w:r>
      <w:proofErr w:type="spellEnd"/>
      <w:r w:rsidRPr="00410AF3">
        <w:rPr>
          <w:rFonts w:ascii="Times New Roman" w:eastAsia="Times New Roman" w:hAnsi="Times New Roman" w:cs="Times New Roman"/>
          <w:kern w:val="0"/>
          <w:sz w:val="28"/>
          <w:szCs w:val="28"/>
          <w:lang w:val="uk-UA" w:eastAsia="uk-UA"/>
          <w14:ligatures w14:val="none"/>
        </w:rPr>
        <w:t xml:space="preserve">, </w:t>
      </w:r>
      <w:r w:rsidRPr="00410AF3">
        <w:rPr>
          <w:rFonts w:ascii="Times New Roman" w:eastAsia="Times New Roman" w:hAnsi="Times New Roman" w:cs="Times New Roman"/>
          <w:i/>
          <w:iCs/>
          <w:kern w:val="0"/>
          <w:sz w:val="28"/>
          <w:szCs w:val="28"/>
          <w:lang w:val="uk-UA" w:eastAsia="uk-UA"/>
          <w14:ligatures w14:val="none"/>
        </w:rPr>
        <w:t xml:space="preserve">AI </w:t>
      </w:r>
      <w:proofErr w:type="spellStart"/>
      <w:r w:rsidRPr="00410AF3">
        <w:rPr>
          <w:rFonts w:ascii="Times New Roman" w:eastAsia="Times New Roman" w:hAnsi="Times New Roman" w:cs="Times New Roman"/>
          <w:i/>
          <w:iCs/>
          <w:kern w:val="0"/>
          <w:sz w:val="28"/>
          <w:szCs w:val="28"/>
          <w:lang w:val="uk-UA" w:eastAsia="uk-UA"/>
          <w14:ligatures w14:val="none"/>
        </w:rPr>
        <w:t>governance</w:t>
      </w:r>
      <w:proofErr w:type="spellEnd"/>
      <w:r w:rsidRPr="00410AF3">
        <w:rPr>
          <w:rFonts w:ascii="Times New Roman" w:eastAsia="Times New Roman" w:hAnsi="Times New Roman" w:cs="Times New Roman"/>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lastRenderedPageBreak/>
        <w:t>environmental</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liability</w:t>
      </w:r>
      <w:proofErr w:type="spellEnd"/>
      <w:r w:rsidRPr="00410AF3">
        <w:rPr>
          <w:rFonts w:ascii="Times New Roman" w:eastAsia="Times New Roman" w:hAnsi="Times New Roman" w:cs="Times New Roman"/>
          <w:kern w:val="0"/>
          <w:sz w:val="28"/>
          <w:szCs w:val="28"/>
          <w:lang w:val="uk-UA" w:eastAsia="uk-UA"/>
          <w14:ligatures w14:val="none"/>
        </w:rPr>
        <w:t xml:space="preserve">). Водночас система зберігає стабільність завдяки внутрішній ієрархічній організації, чітким </w:t>
      </w:r>
      <w:proofErr w:type="spellStart"/>
      <w:r w:rsidRPr="00410AF3">
        <w:rPr>
          <w:rFonts w:ascii="Times New Roman" w:eastAsia="Times New Roman" w:hAnsi="Times New Roman" w:cs="Times New Roman"/>
          <w:kern w:val="0"/>
          <w:sz w:val="28"/>
          <w:szCs w:val="28"/>
          <w:lang w:val="uk-UA" w:eastAsia="uk-UA"/>
          <w14:ligatures w14:val="none"/>
        </w:rPr>
        <w:t>дефініційним</w:t>
      </w:r>
      <w:proofErr w:type="spellEnd"/>
      <w:r w:rsidRPr="00410AF3">
        <w:rPr>
          <w:rFonts w:ascii="Times New Roman" w:eastAsia="Times New Roman" w:hAnsi="Times New Roman" w:cs="Times New Roman"/>
          <w:kern w:val="0"/>
          <w:sz w:val="28"/>
          <w:szCs w:val="28"/>
          <w:lang w:val="uk-UA" w:eastAsia="uk-UA"/>
          <w14:ligatures w14:val="none"/>
        </w:rPr>
        <w:t xml:space="preserve"> межам та стійким когнітивним моделям, які забезпечують спадковість правничого мислення від класичних категорій (</w:t>
      </w:r>
      <w:proofErr w:type="spellStart"/>
      <w:r w:rsidRPr="00410AF3">
        <w:rPr>
          <w:rFonts w:ascii="Times New Roman" w:eastAsia="Times New Roman" w:hAnsi="Times New Roman" w:cs="Times New Roman"/>
          <w:i/>
          <w:iCs/>
          <w:kern w:val="0"/>
          <w:sz w:val="28"/>
          <w:szCs w:val="28"/>
          <w:lang w:val="uk-UA" w:eastAsia="uk-UA"/>
          <w14:ligatures w14:val="none"/>
        </w:rPr>
        <w:t>law</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justice</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right</w:t>
      </w:r>
      <w:proofErr w:type="spellEnd"/>
      <w:r w:rsidRPr="00410AF3">
        <w:rPr>
          <w:rFonts w:ascii="Times New Roman" w:eastAsia="Times New Roman" w:hAnsi="Times New Roman" w:cs="Times New Roman"/>
          <w:i/>
          <w:iCs/>
          <w:kern w:val="0"/>
          <w:sz w:val="28"/>
          <w:szCs w:val="28"/>
          <w:lang w:val="uk-UA" w:eastAsia="uk-UA"/>
          <w14:ligatures w14:val="none"/>
        </w:rPr>
        <w:t xml:space="preserve">, </w:t>
      </w:r>
      <w:proofErr w:type="spellStart"/>
      <w:r w:rsidRPr="00410AF3">
        <w:rPr>
          <w:rFonts w:ascii="Times New Roman" w:eastAsia="Times New Roman" w:hAnsi="Times New Roman" w:cs="Times New Roman"/>
          <w:i/>
          <w:iCs/>
          <w:kern w:val="0"/>
          <w:sz w:val="28"/>
          <w:szCs w:val="28"/>
          <w:lang w:val="uk-UA" w:eastAsia="uk-UA"/>
          <w14:ligatures w14:val="none"/>
        </w:rPr>
        <w:t>duty</w:t>
      </w:r>
      <w:proofErr w:type="spellEnd"/>
      <w:r w:rsidRPr="00410AF3">
        <w:rPr>
          <w:rFonts w:ascii="Times New Roman" w:eastAsia="Times New Roman" w:hAnsi="Times New Roman" w:cs="Times New Roman"/>
          <w:kern w:val="0"/>
          <w:sz w:val="28"/>
          <w:szCs w:val="28"/>
          <w:lang w:val="uk-UA" w:eastAsia="uk-UA"/>
          <w14:ligatures w14:val="none"/>
        </w:rPr>
        <w:t>) до сучасних термінів, що позначають новітні соціально-правові явища.</w:t>
      </w:r>
    </w:p>
    <w:p w14:paraId="55FDBE07" w14:textId="77777777" w:rsidR="00410AF3" w:rsidRPr="00410AF3" w:rsidRDefault="00410AF3" w:rsidP="00410AF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10AF3">
        <w:rPr>
          <w:rFonts w:ascii="Times New Roman" w:eastAsia="Times New Roman" w:hAnsi="Times New Roman" w:cs="Times New Roman"/>
          <w:kern w:val="0"/>
          <w:sz w:val="28"/>
          <w:szCs w:val="28"/>
          <w:lang w:val="uk-UA" w:eastAsia="uk-UA"/>
          <w14:ligatures w14:val="none"/>
        </w:rPr>
        <w:t xml:space="preserve">Когнітивні процеси концептуалізації та категоризації відіграють провідну роль у формуванні смислової архітектоніки системи. Концептуалізація визначає, як правова свідомість носіїв англійської мови структурує реальність, які риси вважає суттєвими для створення юридичних понять, а категоризація впорядковує ці поняття у </w:t>
      </w:r>
      <w:proofErr w:type="spellStart"/>
      <w:r w:rsidRPr="00410AF3">
        <w:rPr>
          <w:rFonts w:ascii="Times New Roman" w:eastAsia="Times New Roman" w:hAnsi="Times New Roman" w:cs="Times New Roman"/>
          <w:kern w:val="0"/>
          <w:sz w:val="28"/>
          <w:szCs w:val="28"/>
          <w:lang w:val="uk-UA" w:eastAsia="uk-UA"/>
          <w14:ligatures w14:val="none"/>
        </w:rPr>
        <w:t>логічно</w:t>
      </w:r>
      <w:proofErr w:type="spellEnd"/>
      <w:r w:rsidRPr="00410AF3">
        <w:rPr>
          <w:rFonts w:ascii="Times New Roman" w:eastAsia="Times New Roman" w:hAnsi="Times New Roman" w:cs="Times New Roman"/>
          <w:kern w:val="0"/>
          <w:sz w:val="28"/>
          <w:szCs w:val="28"/>
          <w:lang w:val="uk-UA" w:eastAsia="uk-UA"/>
          <w14:ligatures w14:val="none"/>
        </w:rPr>
        <w:t xml:space="preserve"> взаємопов’язані класи. </w:t>
      </w:r>
    </w:p>
    <w:p w14:paraId="13D93081" w14:textId="77777777" w:rsidR="00363246" w:rsidRDefault="00363246" w:rsidP="005B3E5E">
      <w:pPr>
        <w:spacing w:after="0" w:line="360" w:lineRule="auto"/>
        <w:ind w:firstLine="709"/>
        <w:jc w:val="both"/>
        <w:rPr>
          <w:rFonts w:ascii="Times New Roman" w:hAnsi="Times New Roman" w:cs="Times New Roman"/>
          <w:sz w:val="28"/>
          <w:szCs w:val="28"/>
          <w:lang w:val="uk-UA"/>
        </w:rPr>
      </w:pPr>
    </w:p>
    <w:p w14:paraId="1B08214F" w14:textId="7F643020" w:rsidR="005B3E5E" w:rsidRDefault="005B3E5E" w:rsidP="005B3E5E">
      <w:pPr>
        <w:spacing w:after="0" w:line="360" w:lineRule="auto"/>
        <w:ind w:firstLine="709"/>
        <w:jc w:val="both"/>
        <w:rPr>
          <w:rFonts w:ascii="Times New Roman" w:hAnsi="Times New Roman" w:cs="Times New Roman"/>
          <w:sz w:val="28"/>
          <w:szCs w:val="28"/>
          <w:lang w:val="uk-UA"/>
        </w:rPr>
      </w:pPr>
    </w:p>
    <w:p w14:paraId="41974B0A" w14:textId="64268B95" w:rsidR="006B0534" w:rsidRDefault="006B0534" w:rsidP="005B3E5E">
      <w:pPr>
        <w:spacing w:after="0" w:line="360" w:lineRule="auto"/>
        <w:ind w:firstLine="709"/>
        <w:jc w:val="both"/>
        <w:rPr>
          <w:rFonts w:ascii="Times New Roman" w:hAnsi="Times New Roman" w:cs="Times New Roman"/>
          <w:sz w:val="28"/>
          <w:szCs w:val="28"/>
          <w:lang w:val="uk-UA"/>
        </w:rPr>
      </w:pPr>
    </w:p>
    <w:p w14:paraId="35C5C1E0" w14:textId="7EAB73AE" w:rsidR="006B0534" w:rsidRDefault="006B0534" w:rsidP="005B3E5E">
      <w:pPr>
        <w:spacing w:after="0" w:line="360" w:lineRule="auto"/>
        <w:ind w:firstLine="709"/>
        <w:jc w:val="both"/>
        <w:rPr>
          <w:rFonts w:ascii="Times New Roman" w:hAnsi="Times New Roman" w:cs="Times New Roman"/>
          <w:sz w:val="28"/>
          <w:szCs w:val="28"/>
          <w:lang w:val="uk-UA"/>
        </w:rPr>
      </w:pPr>
    </w:p>
    <w:p w14:paraId="1281DB17" w14:textId="1ABEC505" w:rsidR="006B0534" w:rsidRDefault="006B0534" w:rsidP="005B3E5E">
      <w:pPr>
        <w:spacing w:after="0" w:line="360" w:lineRule="auto"/>
        <w:ind w:firstLine="709"/>
        <w:jc w:val="both"/>
        <w:rPr>
          <w:rFonts w:ascii="Times New Roman" w:hAnsi="Times New Roman" w:cs="Times New Roman"/>
          <w:sz w:val="28"/>
          <w:szCs w:val="28"/>
          <w:lang w:val="uk-UA"/>
        </w:rPr>
      </w:pPr>
    </w:p>
    <w:p w14:paraId="2399051E" w14:textId="29945565" w:rsidR="006B0534" w:rsidRDefault="006B0534" w:rsidP="005B3E5E">
      <w:pPr>
        <w:spacing w:after="0" w:line="360" w:lineRule="auto"/>
        <w:ind w:firstLine="709"/>
        <w:jc w:val="both"/>
        <w:rPr>
          <w:rFonts w:ascii="Times New Roman" w:hAnsi="Times New Roman" w:cs="Times New Roman"/>
          <w:sz w:val="28"/>
          <w:szCs w:val="28"/>
          <w:lang w:val="uk-UA"/>
        </w:rPr>
      </w:pPr>
    </w:p>
    <w:p w14:paraId="3A9CC64E" w14:textId="2B70642C" w:rsidR="00410AF3" w:rsidRDefault="00410AF3" w:rsidP="005B3E5E">
      <w:pPr>
        <w:spacing w:after="0" w:line="360" w:lineRule="auto"/>
        <w:ind w:firstLine="709"/>
        <w:jc w:val="both"/>
        <w:rPr>
          <w:rFonts w:ascii="Times New Roman" w:hAnsi="Times New Roman" w:cs="Times New Roman"/>
          <w:sz w:val="28"/>
          <w:szCs w:val="28"/>
          <w:lang w:val="uk-UA"/>
        </w:rPr>
      </w:pPr>
    </w:p>
    <w:p w14:paraId="11BFAA8D" w14:textId="00FEB067" w:rsidR="00410AF3" w:rsidRDefault="00410AF3" w:rsidP="005B3E5E">
      <w:pPr>
        <w:spacing w:after="0" w:line="360" w:lineRule="auto"/>
        <w:ind w:firstLine="709"/>
        <w:jc w:val="both"/>
        <w:rPr>
          <w:rFonts w:ascii="Times New Roman" w:hAnsi="Times New Roman" w:cs="Times New Roman"/>
          <w:sz w:val="28"/>
          <w:szCs w:val="28"/>
          <w:lang w:val="uk-UA"/>
        </w:rPr>
      </w:pPr>
    </w:p>
    <w:p w14:paraId="45C21657" w14:textId="41DFE6EA" w:rsidR="00410AF3" w:rsidRDefault="00410AF3" w:rsidP="005B3E5E">
      <w:pPr>
        <w:spacing w:after="0" w:line="360" w:lineRule="auto"/>
        <w:ind w:firstLine="709"/>
        <w:jc w:val="both"/>
        <w:rPr>
          <w:rFonts w:ascii="Times New Roman" w:hAnsi="Times New Roman" w:cs="Times New Roman"/>
          <w:sz w:val="28"/>
          <w:szCs w:val="28"/>
          <w:lang w:val="uk-UA"/>
        </w:rPr>
      </w:pPr>
    </w:p>
    <w:p w14:paraId="45AA861C" w14:textId="39E7B79D" w:rsidR="00410AF3" w:rsidRDefault="00410AF3" w:rsidP="005B3E5E">
      <w:pPr>
        <w:spacing w:after="0" w:line="360" w:lineRule="auto"/>
        <w:ind w:firstLine="709"/>
        <w:jc w:val="both"/>
        <w:rPr>
          <w:rFonts w:ascii="Times New Roman" w:hAnsi="Times New Roman" w:cs="Times New Roman"/>
          <w:sz w:val="28"/>
          <w:szCs w:val="28"/>
          <w:lang w:val="uk-UA"/>
        </w:rPr>
      </w:pPr>
    </w:p>
    <w:p w14:paraId="097BDAE7" w14:textId="6F8993BA" w:rsidR="00410AF3" w:rsidRDefault="00410AF3" w:rsidP="005B3E5E">
      <w:pPr>
        <w:spacing w:after="0" w:line="360" w:lineRule="auto"/>
        <w:ind w:firstLine="709"/>
        <w:jc w:val="both"/>
        <w:rPr>
          <w:rFonts w:ascii="Times New Roman" w:hAnsi="Times New Roman" w:cs="Times New Roman"/>
          <w:sz w:val="28"/>
          <w:szCs w:val="28"/>
          <w:lang w:val="uk-UA"/>
        </w:rPr>
      </w:pPr>
    </w:p>
    <w:p w14:paraId="0BF52F2C" w14:textId="581F7457" w:rsidR="00410AF3" w:rsidRDefault="00410AF3" w:rsidP="005B3E5E">
      <w:pPr>
        <w:spacing w:after="0" w:line="360" w:lineRule="auto"/>
        <w:ind w:firstLine="709"/>
        <w:jc w:val="both"/>
        <w:rPr>
          <w:rFonts w:ascii="Times New Roman" w:hAnsi="Times New Roman" w:cs="Times New Roman"/>
          <w:sz w:val="28"/>
          <w:szCs w:val="28"/>
          <w:lang w:val="uk-UA"/>
        </w:rPr>
      </w:pPr>
    </w:p>
    <w:p w14:paraId="49BF00C7" w14:textId="77777777" w:rsidR="00410AF3" w:rsidRDefault="00410AF3" w:rsidP="005B3E5E">
      <w:pPr>
        <w:spacing w:after="0" w:line="360" w:lineRule="auto"/>
        <w:ind w:firstLine="709"/>
        <w:jc w:val="both"/>
        <w:rPr>
          <w:rFonts w:ascii="Times New Roman" w:hAnsi="Times New Roman" w:cs="Times New Roman"/>
          <w:sz w:val="28"/>
          <w:szCs w:val="28"/>
          <w:lang w:val="uk-UA"/>
        </w:rPr>
      </w:pPr>
    </w:p>
    <w:p w14:paraId="291FD78F" w14:textId="459D5B4C" w:rsidR="006B0534" w:rsidRDefault="006B0534" w:rsidP="005B3E5E">
      <w:pPr>
        <w:spacing w:after="0" w:line="360" w:lineRule="auto"/>
        <w:ind w:firstLine="709"/>
        <w:jc w:val="both"/>
        <w:rPr>
          <w:rFonts w:ascii="Times New Roman" w:hAnsi="Times New Roman" w:cs="Times New Roman"/>
          <w:sz w:val="28"/>
          <w:szCs w:val="28"/>
          <w:lang w:val="uk-UA"/>
        </w:rPr>
      </w:pPr>
    </w:p>
    <w:p w14:paraId="40C43DFD" w14:textId="3F8D9D99" w:rsidR="006B0534" w:rsidRDefault="006B0534" w:rsidP="005B3E5E">
      <w:pPr>
        <w:spacing w:after="0" w:line="360" w:lineRule="auto"/>
        <w:ind w:firstLine="709"/>
        <w:jc w:val="both"/>
        <w:rPr>
          <w:rFonts w:ascii="Times New Roman" w:hAnsi="Times New Roman" w:cs="Times New Roman"/>
          <w:sz w:val="28"/>
          <w:szCs w:val="28"/>
          <w:lang w:val="uk-UA"/>
        </w:rPr>
      </w:pPr>
    </w:p>
    <w:p w14:paraId="36E3BF1D" w14:textId="5A278EC7" w:rsidR="00410AF3" w:rsidRDefault="00410AF3" w:rsidP="005B3E5E">
      <w:pPr>
        <w:spacing w:after="0" w:line="360" w:lineRule="auto"/>
        <w:ind w:firstLine="709"/>
        <w:jc w:val="both"/>
        <w:rPr>
          <w:rFonts w:ascii="Times New Roman" w:hAnsi="Times New Roman" w:cs="Times New Roman"/>
          <w:sz w:val="28"/>
          <w:szCs w:val="28"/>
          <w:lang w:val="uk-UA"/>
        </w:rPr>
      </w:pPr>
    </w:p>
    <w:p w14:paraId="3A9D60EE" w14:textId="429C4EDF" w:rsidR="00410AF3" w:rsidRDefault="00410AF3" w:rsidP="005B3E5E">
      <w:pPr>
        <w:spacing w:after="0" w:line="360" w:lineRule="auto"/>
        <w:ind w:firstLine="709"/>
        <w:jc w:val="both"/>
        <w:rPr>
          <w:rFonts w:ascii="Times New Roman" w:hAnsi="Times New Roman" w:cs="Times New Roman"/>
          <w:sz w:val="28"/>
          <w:szCs w:val="28"/>
          <w:lang w:val="uk-UA"/>
        </w:rPr>
      </w:pPr>
    </w:p>
    <w:p w14:paraId="018A94A3" w14:textId="3C74D99A" w:rsidR="00410AF3" w:rsidRDefault="00410AF3" w:rsidP="005B3E5E">
      <w:pPr>
        <w:spacing w:after="0" w:line="360" w:lineRule="auto"/>
        <w:ind w:firstLine="709"/>
        <w:jc w:val="both"/>
        <w:rPr>
          <w:rFonts w:ascii="Times New Roman" w:hAnsi="Times New Roman" w:cs="Times New Roman"/>
          <w:sz w:val="28"/>
          <w:szCs w:val="28"/>
          <w:lang w:val="uk-UA"/>
        </w:rPr>
      </w:pPr>
    </w:p>
    <w:p w14:paraId="69CCBF1D" w14:textId="77777777" w:rsidR="00410AF3" w:rsidRDefault="00410AF3" w:rsidP="005B3E5E">
      <w:pPr>
        <w:spacing w:after="0" w:line="360" w:lineRule="auto"/>
        <w:ind w:firstLine="709"/>
        <w:jc w:val="both"/>
        <w:rPr>
          <w:rFonts w:ascii="Times New Roman" w:hAnsi="Times New Roman" w:cs="Times New Roman"/>
          <w:sz w:val="28"/>
          <w:szCs w:val="28"/>
          <w:lang w:val="uk-UA"/>
        </w:rPr>
      </w:pPr>
    </w:p>
    <w:p w14:paraId="70F8AA97" w14:textId="796B0E14" w:rsidR="00052AC8" w:rsidRPr="00363246" w:rsidRDefault="00052AC8" w:rsidP="00363246">
      <w:pPr>
        <w:spacing w:after="0" w:line="360" w:lineRule="auto"/>
        <w:ind w:firstLine="709"/>
        <w:jc w:val="center"/>
        <w:rPr>
          <w:rFonts w:ascii="Times New Roman" w:hAnsi="Times New Roman" w:cs="Times New Roman"/>
          <w:b/>
          <w:bCs/>
          <w:caps/>
          <w:sz w:val="28"/>
          <w:szCs w:val="28"/>
          <w:lang w:val="uk-UA"/>
        </w:rPr>
      </w:pPr>
      <w:r w:rsidRPr="00363246">
        <w:rPr>
          <w:rFonts w:ascii="Times New Roman" w:hAnsi="Times New Roman" w:cs="Times New Roman"/>
          <w:b/>
          <w:bCs/>
          <w:caps/>
          <w:sz w:val="28"/>
          <w:szCs w:val="28"/>
          <w:lang w:val="uk-UA"/>
        </w:rPr>
        <w:lastRenderedPageBreak/>
        <w:t>Список використаної літератури</w:t>
      </w:r>
    </w:p>
    <w:p w14:paraId="3E0DECA9" w14:textId="77777777" w:rsidR="00363246" w:rsidRDefault="00363246" w:rsidP="005B3E5E">
      <w:pPr>
        <w:pStyle w:val="a3"/>
        <w:spacing w:before="0" w:beforeAutospacing="0" w:after="0" w:afterAutospacing="0" w:line="360" w:lineRule="auto"/>
        <w:jc w:val="both"/>
        <w:rPr>
          <w:sz w:val="28"/>
          <w:szCs w:val="28"/>
        </w:rPr>
      </w:pPr>
    </w:p>
    <w:p w14:paraId="33A65473"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1. </w:t>
      </w:r>
      <w:proofErr w:type="spellStart"/>
      <w:r w:rsidR="00052AC8" w:rsidRPr="003E332A">
        <w:rPr>
          <w:sz w:val="28"/>
          <w:szCs w:val="28"/>
        </w:rPr>
        <w:t>Артикуца</w:t>
      </w:r>
      <w:proofErr w:type="spellEnd"/>
      <w:r w:rsidR="00052AC8" w:rsidRPr="003E332A">
        <w:rPr>
          <w:sz w:val="28"/>
          <w:szCs w:val="28"/>
        </w:rPr>
        <w:t xml:space="preserve"> Н. В. Мова права і юридична термінологія : навчальний посібник. 2-ге вид., змін. і </w:t>
      </w:r>
      <w:proofErr w:type="spellStart"/>
      <w:r w:rsidR="00052AC8" w:rsidRPr="003E332A">
        <w:rPr>
          <w:sz w:val="28"/>
          <w:szCs w:val="28"/>
        </w:rPr>
        <w:t>доп</w:t>
      </w:r>
      <w:proofErr w:type="spellEnd"/>
      <w:r w:rsidR="00052AC8" w:rsidRPr="003E332A">
        <w:rPr>
          <w:sz w:val="28"/>
          <w:szCs w:val="28"/>
        </w:rPr>
        <w:t xml:space="preserve">. Київ : </w:t>
      </w:r>
      <w:proofErr w:type="spellStart"/>
      <w:r w:rsidR="00052AC8" w:rsidRPr="003E332A">
        <w:rPr>
          <w:sz w:val="28"/>
          <w:szCs w:val="28"/>
        </w:rPr>
        <w:t>Стилос</w:t>
      </w:r>
      <w:proofErr w:type="spellEnd"/>
      <w:r w:rsidR="00052AC8" w:rsidRPr="003E332A">
        <w:rPr>
          <w:sz w:val="28"/>
          <w:szCs w:val="28"/>
        </w:rPr>
        <w:t>, 2004. 277 с.</w:t>
      </w:r>
    </w:p>
    <w:p w14:paraId="77E0337A"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2. </w:t>
      </w:r>
      <w:r w:rsidR="00052AC8" w:rsidRPr="003E332A">
        <w:rPr>
          <w:sz w:val="28"/>
          <w:szCs w:val="28"/>
        </w:rPr>
        <w:t xml:space="preserve">Білоконь К. Особливості перекладу термінів юридичної сфери з англійської мови. </w:t>
      </w:r>
      <w:r w:rsidR="00052AC8" w:rsidRPr="00B948F9">
        <w:rPr>
          <w:i/>
          <w:iCs/>
          <w:sz w:val="28"/>
          <w:szCs w:val="28"/>
        </w:rPr>
        <w:t>Науковий вісник Херсонського університету</w:t>
      </w:r>
      <w:r w:rsidR="00052AC8" w:rsidRPr="003E332A">
        <w:rPr>
          <w:sz w:val="28"/>
          <w:szCs w:val="28"/>
        </w:rPr>
        <w:t>. 2018. № 5. С. 55–60.</w:t>
      </w:r>
    </w:p>
    <w:p w14:paraId="0CA4F7B0"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3. </w:t>
      </w:r>
      <w:proofErr w:type="spellStart"/>
      <w:r w:rsidR="00052AC8" w:rsidRPr="003E332A">
        <w:rPr>
          <w:sz w:val="28"/>
          <w:szCs w:val="28"/>
        </w:rPr>
        <w:t>Бучко</w:t>
      </w:r>
      <w:proofErr w:type="spellEnd"/>
      <w:r w:rsidR="00052AC8" w:rsidRPr="003E332A">
        <w:rPr>
          <w:sz w:val="28"/>
          <w:szCs w:val="28"/>
        </w:rPr>
        <w:t xml:space="preserve"> Д. Проблемні питання української ономастичної термінології. </w:t>
      </w:r>
      <w:r w:rsidR="00052AC8" w:rsidRPr="00B948F9">
        <w:rPr>
          <w:i/>
          <w:iCs/>
          <w:sz w:val="28"/>
          <w:szCs w:val="28"/>
        </w:rPr>
        <w:t>Науковий вісник Чернівецького університету</w:t>
      </w:r>
      <w:r w:rsidR="00052AC8" w:rsidRPr="003E332A">
        <w:rPr>
          <w:sz w:val="28"/>
          <w:szCs w:val="28"/>
        </w:rPr>
        <w:t xml:space="preserve">. 2007. </w:t>
      </w:r>
      <w:proofErr w:type="spellStart"/>
      <w:r w:rsidR="00052AC8" w:rsidRPr="003E332A">
        <w:rPr>
          <w:sz w:val="28"/>
          <w:szCs w:val="28"/>
        </w:rPr>
        <w:t>Вип</w:t>
      </w:r>
      <w:proofErr w:type="spellEnd"/>
      <w:r w:rsidR="00052AC8" w:rsidRPr="003E332A">
        <w:rPr>
          <w:sz w:val="28"/>
          <w:szCs w:val="28"/>
        </w:rPr>
        <w:t>. 15. С. 356–359.</w:t>
      </w:r>
    </w:p>
    <w:p w14:paraId="30392AE5"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4. </w:t>
      </w:r>
      <w:proofErr w:type="spellStart"/>
      <w:r w:rsidR="00052AC8" w:rsidRPr="003E332A">
        <w:rPr>
          <w:sz w:val="28"/>
          <w:szCs w:val="28"/>
        </w:rPr>
        <w:t>Вербенєц</w:t>
      </w:r>
      <w:proofErr w:type="spellEnd"/>
      <w:r w:rsidR="00052AC8" w:rsidRPr="003E332A">
        <w:rPr>
          <w:sz w:val="28"/>
          <w:szCs w:val="28"/>
        </w:rPr>
        <w:t xml:space="preserve"> М. Б. Юридична термінологія української мови: історія становлення і функціонування : автореферат дисертації на здобуття наукового ступеня кандидата філологічних наук. Київ, 2004. 15 с.</w:t>
      </w:r>
    </w:p>
    <w:p w14:paraId="29C00C2D"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5. </w:t>
      </w:r>
      <w:proofErr w:type="spellStart"/>
      <w:r w:rsidR="00052AC8" w:rsidRPr="003E332A">
        <w:rPr>
          <w:sz w:val="28"/>
          <w:szCs w:val="28"/>
        </w:rPr>
        <w:t>Галинська</w:t>
      </w:r>
      <w:proofErr w:type="spellEnd"/>
      <w:r w:rsidR="00052AC8" w:rsidRPr="003E332A">
        <w:rPr>
          <w:sz w:val="28"/>
          <w:szCs w:val="28"/>
        </w:rPr>
        <w:t xml:space="preserve"> О. М. Специфіка англомовної терміносистеми менеджменту як сфери бізнес-діяльності. </w:t>
      </w:r>
      <w:r w:rsidR="00052AC8" w:rsidRPr="00B948F9">
        <w:rPr>
          <w:i/>
          <w:iCs/>
          <w:sz w:val="28"/>
          <w:szCs w:val="28"/>
        </w:rPr>
        <w:t>Наукові записки Національного університету «Острозька академія»</w:t>
      </w:r>
      <w:r w:rsidR="00052AC8" w:rsidRPr="003E332A">
        <w:rPr>
          <w:sz w:val="28"/>
          <w:szCs w:val="28"/>
        </w:rPr>
        <w:t xml:space="preserve">. 2014. </w:t>
      </w:r>
      <w:proofErr w:type="spellStart"/>
      <w:r w:rsidR="00052AC8" w:rsidRPr="003E332A">
        <w:rPr>
          <w:sz w:val="28"/>
          <w:szCs w:val="28"/>
        </w:rPr>
        <w:t>Вип</w:t>
      </w:r>
      <w:proofErr w:type="spellEnd"/>
      <w:r w:rsidR="00052AC8" w:rsidRPr="003E332A">
        <w:rPr>
          <w:sz w:val="28"/>
          <w:szCs w:val="28"/>
        </w:rPr>
        <w:t>. 45. С. 11–14.</w:t>
      </w:r>
    </w:p>
    <w:p w14:paraId="1F5F3DC0"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6. </w:t>
      </w:r>
      <w:r w:rsidR="00052AC8" w:rsidRPr="003E332A">
        <w:rPr>
          <w:sz w:val="28"/>
          <w:szCs w:val="28"/>
        </w:rPr>
        <w:t>Глінка Н. Особливості функціонування та прийоми перекладу англійської юридичної термінології. Теорія та практика перекладу. Київ : КПІ, 2011.</w:t>
      </w:r>
    </w:p>
    <w:p w14:paraId="152F6ADB"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7. </w:t>
      </w:r>
      <w:proofErr w:type="spellStart"/>
      <w:r w:rsidR="00052AC8" w:rsidRPr="003E332A">
        <w:rPr>
          <w:sz w:val="28"/>
          <w:szCs w:val="28"/>
        </w:rPr>
        <w:t>Гумовська</w:t>
      </w:r>
      <w:proofErr w:type="spellEnd"/>
      <w:r w:rsidR="00052AC8" w:rsidRPr="003E332A">
        <w:rPr>
          <w:sz w:val="28"/>
          <w:szCs w:val="28"/>
        </w:rPr>
        <w:t xml:space="preserve"> І. М. Англійська юридична термінологія в юридичних текстах: генезис, дериваційні та семантично-функціональні аспекти : </w:t>
      </w:r>
      <w:proofErr w:type="spellStart"/>
      <w:r w:rsidR="00052AC8" w:rsidRPr="003E332A">
        <w:rPr>
          <w:sz w:val="28"/>
          <w:szCs w:val="28"/>
        </w:rPr>
        <w:t>автореф</w:t>
      </w:r>
      <w:proofErr w:type="spellEnd"/>
      <w:r w:rsidR="00052AC8" w:rsidRPr="003E332A">
        <w:rPr>
          <w:sz w:val="28"/>
          <w:szCs w:val="28"/>
        </w:rPr>
        <w:t xml:space="preserve">. </w:t>
      </w:r>
      <w:proofErr w:type="spellStart"/>
      <w:r w:rsidR="00052AC8" w:rsidRPr="003E332A">
        <w:rPr>
          <w:sz w:val="28"/>
          <w:szCs w:val="28"/>
        </w:rPr>
        <w:t>дис</w:t>
      </w:r>
      <w:proofErr w:type="spellEnd"/>
      <w:r w:rsidR="00052AC8" w:rsidRPr="003E332A">
        <w:rPr>
          <w:sz w:val="28"/>
          <w:szCs w:val="28"/>
        </w:rPr>
        <w:t xml:space="preserve">. </w:t>
      </w:r>
      <w:proofErr w:type="spellStart"/>
      <w:r w:rsidR="00052AC8" w:rsidRPr="003E332A">
        <w:rPr>
          <w:sz w:val="28"/>
          <w:szCs w:val="28"/>
        </w:rPr>
        <w:t>канд</w:t>
      </w:r>
      <w:proofErr w:type="spellEnd"/>
      <w:r w:rsidR="00052AC8" w:rsidRPr="003E332A">
        <w:rPr>
          <w:sz w:val="28"/>
          <w:szCs w:val="28"/>
        </w:rPr>
        <w:t xml:space="preserve">. </w:t>
      </w:r>
      <w:proofErr w:type="spellStart"/>
      <w:r w:rsidR="00052AC8" w:rsidRPr="003E332A">
        <w:rPr>
          <w:sz w:val="28"/>
          <w:szCs w:val="28"/>
        </w:rPr>
        <w:t>філол</w:t>
      </w:r>
      <w:proofErr w:type="spellEnd"/>
      <w:r w:rsidR="00052AC8" w:rsidRPr="003E332A">
        <w:rPr>
          <w:sz w:val="28"/>
          <w:szCs w:val="28"/>
        </w:rPr>
        <w:t xml:space="preserve">. наук. Львівський </w:t>
      </w:r>
      <w:proofErr w:type="spellStart"/>
      <w:r w:rsidR="00052AC8" w:rsidRPr="003E332A">
        <w:rPr>
          <w:sz w:val="28"/>
          <w:szCs w:val="28"/>
        </w:rPr>
        <w:t>нац</w:t>
      </w:r>
      <w:proofErr w:type="spellEnd"/>
      <w:r w:rsidR="00052AC8" w:rsidRPr="003E332A">
        <w:rPr>
          <w:sz w:val="28"/>
          <w:szCs w:val="28"/>
        </w:rPr>
        <w:t>. ун-т ім. І. Франка. Львів, 2000. 19 с.</w:t>
      </w:r>
    </w:p>
    <w:p w14:paraId="3607E665"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8. </w:t>
      </w:r>
      <w:proofErr w:type="spellStart"/>
      <w:r w:rsidR="00052AC8" w:rsidRPr="003E332A">
        <w:rPr>
          <w:sz w:val="28"/>
          <w:szCs w:val="28"/>
        </w:rPr>
        <w:t>Д’яков</w:t>
      </w:r>
      <w:proofErr w:type="spellEnd"/>
      <w:r w:rsidR="00052AC8" w:rsidRPr="003E332A">
        <w:rPr>
          <w:sz w:val="28"/>
          <w:szCs w:val="28"/>
        </w:rPr>
        <w:t xml:space="preserve"> А. С., Кияк Е. Р., </w:t>
      </w:r>
      <w:proofErr w:type="spellStart"/>
      <w:r w:rsidR="00052AC8" w:rsidRPr="003E332A">
        <w:rPr>
          <w:sz w:val="28"/>
          <w:szCs w:val="28"/>
        </w:rPr>
        <w:t>Куделько</w:t>
      </w:r>
      <w:proofErr w:type="spellEnd"/>
      <w:r w:rsidR="00052AC8" w:rsidRPr="003E332A">
        <w:rPr>
          <w:sz w:val="28"/>
          <w:szCs w:val="28"/>
        </w:rPr>
        <w:t xml:space="preserve"> З. Б. Основи термінотворення. Семантичні та соціолінгвістичні аспекти. Київ : Академія, 2000. 199 с.</w:t>
      </w:r>
    </w:p>
    <w:p w14:paraId="7ABB2FB5" w14:textId="09E06AAE"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9. </w:t>
      </w:r>
      <w:proofErr w:type="spellStart"/>
      <w:r w:rsidR="00052AC8" w:rsidRPr="003E332A">
        <w:rPr>
          <w:sz w:val="28"/>
          <w:szCs w:val="28"/>
        </w:rPr>
        <w:t>Єльнікова</w:t>
      </w:r>
      <w:proofErr w:type="spellEnd"/>
      <w:r w:rsidR="00052AC8" w:rsidRPr="003E332A">
        <w:rPr>
          <w:sz w:val="28"/>
          <w:szCs w:val="28"/>
        </w:rPr>
        <w:t xml:space="preserve"> Н. І. Структурний аналіз юридичних термінів у сучасній українській літературній мові. URL: </w:t>
      </w:r>
      <w:hyperlink r:id="rId7" w:tgtFrame="_new" w:history="1">
        <w:r w:rsidR="00052AC8" w:rsidRPr="003E332A">
          <w:rPr>
            <w:rStyle w:val="a6"/>
            <w:sz w:val="28"/>
            <w:szCs w:val="28"/>
          </w:rPr>
          <w:t>http://univd.edu.ua/science-issue/issue</w:t>
        </w:r>
      </w:hyperlink>
      <w:r w:rsidR="00052AC8" w:rsidRPr="003E332A">
        <w:rPr>
          <w:sz w:val="28"/>
          <w:szCs w:val="28"/>
        </w:rPr>
        <w:t xml:space="preserve"> (дата звернення: 25.0</w:t>
      </w:r>
      <w:r w:rsidRPr="003E332A">
        <w:rPr>
          <w:sz w:val="28"/>
          <w:szCs w:val="28"/>
        </w:rPr>
        <w:t>8</w:t>
      </w:r>
      <w:r w:rsidR="00052AC8" w:rsidRPr="003E332A">
        <w:rPr>
          <w:sz w:val="28"/>
          <w:szCs w:val="28"/>
        </w:rPr>
        <w:t>.202</w:t>
      </w:r>
      <w:r w:rsidRPr="003E332A">
        <w:rPr>
          <w:sz w:val="28"/>
          <w:szCs w:val="28"/>
        </w:rPr>
        <w:t>5</w:t>
      </w:r>
      <w:r w:rsidR="00052AC8" w:rsidRPr="003E332A">
        <w:rPr>
          <w:sz w:val="28"/>
          <w:szCs w:val="28"/>
        </w:rPr>
        <w:t>).</w:t>
      </w:r>
    </w:p>
    <w:p w14:paraId="3F023A84"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10. </w:t>
      </w:r>
      <w:r w:rsidR="00052AC8" w:rsidRPr="003E332A">
        <w:rPr>
          <w:sz w:val="28"/>
          <w:szCs w:val="28"/>
        </w:rPr>
        <w:t>Зайцев Ю. Автентичність правового тексту та проблеми його термінологічно-</w:t>
      </w:r>
      <w:proofErr w:type="spellStart"/>
      <w:r w:rsidR="00052AC8" w:rsidRPr="003E332A">
        <w:rPr>
          <w:sz w:val="28"/>
          <w:szCs w:val="28"/>
        </w:rPr>
        <w:t>мовного</w:t>
      </w:r>
      <w:proofErr w:type="spellEnd"/>
      <w:r w:rsidR="00052AC8" w:rsidRPr="003E332A">
        <w:rPr>
          <w:sz w:val="28"/>
          <w:szCs w:val="28"/>
        </w:rPr>
        <w:t xml:space="preserve"> оформлення (на матеріалі проекту Цивільного кодексу України). </w:t>
      </w:r>
      <w:r w:rsidR="00052AC8" w:rsidRPr="00B948F9">
        <w:rPr>
          <w:i/>
          <w:iCs/>
          <w:sz w:val="28"/>
          <w:szCs w:val="28"/>
        </w:rPr>
        <w:t>Українське право</w:t>
      </w:r>
      <w:r w:rsidR="00052AC8" w:rsidRPr="003E332A">
        <w:rPr>
          <w:sz w:val="28"/>
          <w:szCs w:val="28"/>
        </w:rPr>
        <w:t>. 1997. № 3. С. 99–110.</w:t>
      </w:r>
    </w:p>
    <w:p w14:paraId="5659C64A"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lastRenderedPageBreak/>
        <w:t xml:space="preserve">11. </w:t>
      </w:r>
      <w:proofErr w:type="spellStart"/>
      <w:r w:rsidR="00052AC8" w:rsidRPr="003E332A">
        <w:rPr>
          <w:sz w:val="28"/>
          <w:szCs w:val="28"/>
        </w:rPr>
        <w:t>Карабан</w:t>
      </w:r>
      <w:proofErr w:type="spellEnd"/>
      <w:r w:rsidR="00052AC8" w:rsidRPr="003E332A">
        <w:rPr>
          <w:sz w:val="28"/>
          <w:szCs w:val="28"/>
        </w:rPr>
        <w:t xml:space="preserve"> В. І. Переклад англійської наукової та технічної літератури: лексичні, термінологічні та жанрово-стилістичні труднощі. Вінниця : Нова книга, 2001. Ч. 2. 304 с.</w:t>
      </w:r>
    </w:p>
    <w:p w14:paraId="5EB3F1CC"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12. </w:t>
      </w:r>
      <w:r w:rsidR="00052AC8" w:rsidRPr="003E332A">
        <w:rPr>
          <w:sz w:val="28"/>
          <w:szCs w:val="28"/>
        </w:rPr>
        <w:t xml:space="preserve">Коваль О. Е. Юридична термінологія в сучасній англійській мові: походження та вживання. </w:t>
      </w:r>
      <w:r w:rsidR="00052AC8" w:rsidRPr="00B948F9">
        <w:rPr>
          <w:i/>
          <w:iCs/>
          <w:sz w:val="28"/>
          <w:szCs w:val="28"/>
        </w:rPr>
        <w:t>Молодий вчений</w:t>
      </w:r>
      <w:r w:rsidR="00052AC8" w:rsidRPr="003E332A">
        <w:rPr>
          <w:sz w:val="28"/>
          <w:szCs w:val="28"/>
        </w:rPr>
        <w:t>. 2018. № 5(2). С. 479–483.</w:t>
      </w:r>
    </w:p>
    <w:p w14:paraId="50BC0D0F"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13. </w:t>
      </w:r>
      <w:proofErr w:type="spellStart"/>
      <w:r w:rsidR="00052AC8" w:rsidRPr="003E332A">
        <w:rPr>
          <w:sz w:val="28"/>
          <w:szCs w:val="28"/>
        </w:rPr>
        <w:t>Кочерган</w:t>
      </w:r>
      <w:proofErr w:type="spellEnd"/>
      <w:r w:rsidR="00052AC8" w:rsidRPr="003E332A">
        <w:rPr>
          <w:sz w:val="28"/>
          <w:szCs w:val="28"/>
        </w:rPr>
        <w:t xml:space="preserve"> М. П. Загальне мовознавство. Київ : Академія, 2003. 464 с.</w:t>
      </w:r>
    </w:p>
    <w:p w14:paraId="623F1AAB" w14:textId="1C595AA8"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14. </w:t>
      </w:r>
      <w:proofErr w:type="spellStart"/>
      <w:r w:rsidR="00052AC8" w:rsidRPr="003E332A">
        <w:rPr>
          <w:sz w:val="28"/>
          <w:szCs w:val="28"/>
        </w:rPr>
        <w:t>Кочерган</w:t>
      </w:r>
      <w:proofErr w:type="spellEnd"/>
      <w:r w:rsidR="00052AC8" w:rsidRPr="003E332A">
        <w:rPr>
          <w:sz w:val="28"/>
          <w:szCs w:val="28"/>
        </w:rPr>
        <w:t xml:space="preserve"> М. П. Лексична сполучуваність і лексико-семантичне поле. Мовознавство. 1980. № 6. С. 26–35.</w:t>
      </w:r>
    </w:p>
    <w:p w14:paraId="2BEB8818"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15. </w:t>
      </w:r>
      <w:proofErr w:type="spellStart"/>
      <w:r w:rsidR="00052AC8" w:rsidRPr="003E332A">
        <w:rPr>
          <w:sz w:val="28"/>
          <w:szCs w:val="28"/>
        </w:rPr>
        <w:t>Кочерган</w:t>
      </w:r>
      <w:proofErr w:type="spellEnd"/>
      <w:r w:rsidR="00052AC8" w:rsidRPr="003E332A">
        <w:rPr>
          <w:sz w:val="28"/>
          <w:szCs w:val="28"/>
        </w:rPr>
        <w:t xml:space="preserve"> М. П. Мовознавство на сучасному етапі. </w:t>
      </w:r>
      <w:proofErr w:type="spellStart"/>
      <w:r w:rsidR="00052AC8" w:rsidRPr="003E332A">
        <w:rPr>
          <w:sz w:val="28"/>
          <w:szCs w:val="28"/>
        </w:rPr>
        <w:t>Дивослово</w:t>
      </w:r>
      <w:proofErr w:type="spellEnd"/>
      <w:r w:rsidR="00052AC8" w:rsidRPr="003E332A">
        <w:rPr>
          <w:sz w:val="28"/>
          <w:szCs w:val="28"/>
        </w:rPr>
        <w:t>. 2003. № 5. С. 24–29.</w:t>
      </w:r>
    </w:p>
    <w:p w14:paraId="05F78F31"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16. </w:t>
      </w:r>
      <w:r w:rsidR="00052AC8" w:rsidRPr="003E332A">
        <w:rPr>
          <w:sz w:val="28"/>
          <w:szCs w:val="28"/>
        </w:rPr>
        <w:t xml:space="preserve">Круглій О., Черняк О. Основні особливості перекладу термінів із англійської мови на українську (на прикладі галузі атомної енергетики). </w:t>
      </w:r>
      <w:r w:rsidR="00052AC8" w:rsidRPr="00B948F9">
        <w:rPr>
          <w:i/>
          <w:iCs/>
          <w:sz w:val="28"/>
          <w:szCs w:val="28"/>
        </w:rPr>
        <w:t>Наукові записки Національного університету «Острозька академія»: Серія «Філологія».</w:t>
      </w:r>
      <w:r w:rsidR="00052AC8" w:rsidRPr="003E332A">
        <w:rPr>
          <w:sz w:val="28"/>
          <w:szCs w:val="28"/>
        </w:rPr>
        <w:t xml:space="preserve"> 2022. № 12(80). С. 93–95.</w:t>
      </w:r>
    </w:p>
    <w:p w14:paraId="6BA25507"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17. </w:t>
      </w:r>
      <w:proofErr w:type="spellStart"/>
      <w:r w:rsidR="00052AC8" w:rsidRPr="003E332A">
        <w:rPr>
          <w:sz w:val="28"/>
          <w:szCs w:val="28"/>
        </w:rPr>
        <w:t>Куделько</w:t>
      </w:r>
      <w:proofErr w:type="spellEnd"/>
      <w:r w:rsidR="00052AC8" w:rsidRPr="003E332A">
        <w:rPr>
          <w:sz w:val="28"/>
          <w:szCs w:val="28"/>
        </w:rPr>
        <w:t xml:space="preserve"> З. Б. Англійська терміносистема ринкових взаємин: синтагматичні та парадигматичні особливості : </w:t>
      </w:r>
      <w:proofErr w:type="spellStart"/>
      <w:r w:rsidR="00052AC8" w:rsidRPr="003E332A">
        <w:rPr>
          <w:sz w:val="28"/>
          <w:szCs w:val="28"/>
        </w:rPr>
        <w:t>дис</w:t>
      </w:r>
      <w:proofErr w:type="spellEnd"/>
      <w:r w:rsidR="00052AC8" w:rsidRPr="003E332A">
        <w:rPr>
          <w:sz w:val="28"/>
          <w:szCs w:val="28"/>
        </w:rPr>
        <w:t xml:space="preserve">. … </w:t>
      </w:r>
      <w:proofErr w:type="spellStart"/>
      <w:r w:rsidR="00052AC8" w:rsidRPr="003E332A">
        <w:rPr>
          <w:sz w:val="28"/>
          <w:szCs w:val="28"/>
        </w:rPr>
        <w:t>канд</w:t>
      </w:r>
      <w:proofErr w:type="spellEnd"/>
      <w:r w:rsidR="00052AC8" w:rsidRPr="003E332A">
        <w:rPr>
          <w:sz w:val="28"/>
          <w:szCs w:val="28"/>
        </w:rPr>
        <w:t xml:space="preserve">. </w:t>
      </w:r>
      <w:proofErr w:type="spellStart"/>
      <w:r w:rsidR="00052AC8" w:rsidRPr="003E332A">
        <w:rPr>
          <w:sz w:val="28"/>
          <w:szCs w:val="28"/>
        </w:rPr>
        <w:t>філол</w:t>
      </w:r>
      <w:proofErr w:type="spellEnd"/>
      <w:r w:rsidR="00052AC8" w:rsidRPr="003E332A">
        <w:rPr>
          <w:sz w:val="28"/>
          <w:szCs w:val="28"/>
        </w:rPr>
        <w:t>. наук. Київ, 2003. 232 с.</w:t>
      </w:r>
    </w:p>
    <w:p w14:paraId="18EB111B"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18. </w:t>
      </w:r>
      <w:proofErr w:type="spellStart"/>
      <w:r w:rsidR="00052AC8" w:rsidRPr="003E332A">
        <w:rPr>
          <w:sz w:val="28"/>
          <w:szCs w:val="28"/>
        </w:rPr>
        <w:t>Ліпко</w:t>
      </w:r>
      <w:proofErr w:type="spellEnd"/>
      <w:r w:rsidR="00052AC8" w:rsidRPr="003E332A">
        <w:rPr>
          <w:sz w:val="28"/>
          <w:szCs w:val="28"/>
        </w:rPr>
        <w:t xml:space="preserve"> І. В. Англійська мова для юристів : підручник. Вінниця : Нова книга, 2004. 208 с.</w:t>
      </w:r>
    </w:p>
    <w:p w14:paraId="41258604"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19. </w:t>
      </w:r>
      <w:proofErr w:type="spellStart"/>
      <w:r w:rsidR="00052AC8" w:rsidRPr="003E332A">
        <w:rPr>
          <w:sz w:val="28"/>
          <w:szCs w:val="28"/>
        </w:rPr>
        <w:t>Ляшук</w:t>
      </w:r>
      <w:proofErr w:type="spellEnd"/>
      <w:r w:rsidR="00052AC8" w:rsidRPr="003E332A">
        <w:rPr>
          <w:sz w:val="28"/>
          <w:szCs w:val="28"/>
        </w:rPr>
        <w:t xml:space="preserve"> А. М. Семантична структура юридичних термінів української та англійської мов : </w:t>
      </w:r>
      <w:proofErr w:type="spellStart"/>
      <w:r w:rsidR="00052AC8" w:rsidRPr="003E332A">
        <w:rPr>
          <w:sz w:val="28"/>
          <w:szCs w:val="28"/>
        </w:rPr>
        <w:t>автореф</w:t>
      </w:r>
      <w:proofErr w:type="spellEnd"/>
      <w:r w:rsidR="00052AC8" w:rsidRPr="003E332A">
        <w:rPr>
          <w:sz w:val="28"/>
          <w:szCs w:val="28"/>
        </w:rPr>
        <w:t xml:space="preserve">. </w:t>
      </w:r>
      <w:proofErr w:type="spellStart"/>
      <w:r w:rsidR="00052AC8" w:rsidRPr="003E332A">
        <w:rPr>
          <w:sz w:val="28"/>
          <w:szCs w:val="28"/>
        </w:rPr>
        <w:t>дис</w:t>
      </w:r>
      <w:proofErr w:type="spellEnd"/>
      <w:r w:rsidR="00052AC8" w:rsidRPr="003E332A">
        <w:rPr>
          <w:sz w:val="28"/>
          <w:szCs w:val="28"/>
        </w:rPr>
        <w:t xml:space="preserve">. </w:t>
      </w:r>
      <w:proofErr w:type="spellStart"/>
      <w:r w:rsidR="00052AC8" w:rsidRPr="003E332A">
        <w:rPr>
          <w:sz w:val="28"/>
          <w:szCs w:val="28"/>
        </w:rPr>
        <w:t>канд</w:t>
      </w:r>
      <w:proofErr w:type="spellEnd"/>
      <w:r w:rsidR="00052AC8" w:rsidRPr="003E332A">
        <w:rPr>
          <w:sz w:val="28"/>
          <w:szCs w:val="28"/>
        </w:rPr>
        <w:t xml:space="preserve">. </w:t>
      </w:r>
      <w:proofErr w:type="spellStart"/>
      <w:r w:rsidR="00052AC8" w:rsidRPr="003E332A">
        <w:rPr>
          <w:sz w:val="28"/>
          <w:szCs w:val="28"/>
        </w:rPr>
        <w:t>філол</w:t>
      </w:r>
      <w:proofErr w:type="spellEnd"/>
      <w:r w:rsidR="00052AC8" w:rsidRPr="003E332A">
        <w:rPr>
          <w:sz w:val="28"/>
          <w:szCs w:val="28"/>
        </w:rPr>
        <w:t xml:space="preserve">. наук. Київський </w:t>
      </w:r>
      <w:proofErr w:type="spellStart"/>
      <w:r w:rsidR="00052AC8" w:rsidRPr="003E332A">
        <w:rPr>
          <w:sz w:val="28"/>
          <w:szCs w:val="28"/>
        </w:rPr>
        <w:t>нац</w:t>
      </w:r>
      <w:proofErr w:type="spellEnd"/>
      <w:r w:rsidR="00052AC8" w:rsidRPr="003E332A">
        <w:rPr>
          <w:sz w:val="28"/>
          <w:szCs w:val="28"/>
        </w:rPr>
        <w:t>. лінгвістичний ун-т. Київ, 2007. 22 с.</w:t>
      </w:r>
    </w:p>
    <w:p w14:paraId="046E12E3" w14:textId="2F52C2D5"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20. </w:t>
      </w:r>
      <w:r w:rsidR="00052AC8" w:rsidRPr="003E332A">
        <w:rPr>
          <w:sz w:val="28"/>
          <w:szCs w:val="28"/>
        </w:rPr>
        <w:t>Любченко М. І. Юридична термінологія: поняття, особливості, види: монографія. Харків : Видавництво Права Людини, 2015. 280 с.</w:t>
      </w:r>
    </w:p>
    <w:p w14:paraId="2A8CFD33"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21. </w:t>
      </w:r>
      <w:r w:rsidR="00052AC8" w:rsidRPr="003E332A">
        <w:rPr>
          <w:sz w:val="28"/>
          <w:szCs w:val="28"/>
        </w:rPr>
        <w:t xml:space="preserve">Нікітіна Ф. О. Виділення і визначення лексико-семантичних полів. </w:t>
      </w:r>
      <w:r w:rsidR="00052AC8" w:rsidRPr="00B948F9">
        <w:rPr>
          <w:i/>
          <w:iCs/>
          <w:sz w:val="28"/>
          <w:szCs w:val="28"/>
        </w:rPr>
        <w:t>Мовознавство</w:t>
      </w:r>
      <w:r w:rsidR="00052AC8" w:rsidRPr="003E332A">
        <w:rPr>
          <w:sz w:val="28"/>
          <w:szCs w:val="28"/>
        </w:rPr>
        <w:t>. 1981. № 1. С. 11–15.</w:t>
      </w:r>
    </w:p>
    <w:p w14:paraId="0E4EC7E6"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22. </w:t>
      </w:r>
      <w:r w:rsidR="00052AC8" w:rsidRPr="003E332A">
        <w:rPr>
          <w:sz w:val="28"/>
          <w:szCs w:val="28"/>
        </w:rPr>
        <w:t xml:space="preserve">Нікіфорова С. Особливості юридичної термінології в англійській мові. </w:t>
      </w:r>
      <w:r w:rsidR="00052AC8" w:rsidRPr="003623D1">
        <w:rPr>
          <w:i/>
          <w:iCs/>
          <w:sz w:val="28"/>
          <w:szCs w:val="28"/>
        </w:rPr>
        <w:t>Збірник наукових праць Харківського національного педагогічного університету ім. Г. Сковороди</w:t>
      </w:r>
      <w:r w:rsidR="00052AC8" w:rsidRPr="003E332A">
        <w:rPr>
          <w:sz w:val="28"/>
          <w:szCs w:val="28"/>
        </w:rPr>
        <w:t>. Харків : Право, 2012. С. 173–179.</w:t>
      </w:r>
    </w:p>
    <w:p w14:paraId="5ECF1A80"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lastRenderedPageBreak/>
        <w:t xml:space="preserve">23. </w:t>
      </w:r>
      <w:proofErr w:type="spellStart"/>
      <w:r w:rsidR="00052AC8" w:rsidRPr="003E332A">
        <w:rPr>
          <w:sz w:val="28"/>
          <w:szCs w:val="28"/>
        </w:rPr>
        <w:t>Павлишенко</w:t>
      </w:r>
      <w:proofErr w:type="spellEnd"/>
      <w:r w:rsidR="00052AC8" w:rsidRPr="003E332A">
        <w:rPr>
          <w:sz w:val="28"/>
          <w:szCs w:val="28"/>
        </w:rPr>
        <w:t xml:space="preserve"> О. А. Квантитативні характеристики лексико-семантичних полів дієслова в авторських текстах англомовної художньої літератури : </w:t>
      </w:r>
      <w:proofErr w:type="spellStart"/>
      <w:r w:rsidR="00052AC8" w:rsidRPr="003E332A">
        <w:rPr>
          <w:sz w:val="28"/>
          <w:szCs w:val="28"/>
        </w:rPr>
        <w:t>дис</w:t>
      </w:r>
      <w:proofErr w:type="spellEnd"/>
      <w:r w:rsidR="00052AC8" w:rsidRPr="003E332A">
        <w:rPr>
          <w:sz w:val="28"/>
          <w:szCs w:val="28"/>
        </w:rPr>
        <w:t xml:space="preserve">. </w:t>
      </w:r>
      <w:proofErr w:type="spellStart"/>
      <w:r w:rsidR="00052AC8" w:rsidRPr="003E332A">
        <w:rPr>
          <w:sz w:val="28"/>
          <w:szCs w:val="28"/>
        </w:rPr>
        <w:t>канд</w:t>
      </w:r>
      <w:proofErr w:type="spellEnd"/>
      <w:r w:rsidR="00052AC8" w:rsidRPr="003E332A">
        <w:rPr>
          <w:sz w:val="28"/>
          <w:szCs w:val="28"/>
        </w:rPr>
        <w:t xml:space="preserve">. </w:t>
      </w:r>
      <w:proofErr w:type="spellStart"/>
      <w:r w:rsidR="00052AC8" w:rsidRPr="003E332A">
        <w:rPr>
          <w:sz w:val="28"/>
          <w:szCs w:val="28"/>
        </w:rPr>
        <w:t>філол</w:t>
      </w:r>
      <w:proofErr w:type="spellEnd"/>
      <w:r w:rsidR="00052AC8" w:rsidRPr="003E332A">
        <w:rPr>
          <w:sz w:val="28"/>
          <w:szCs w:val="28"/>
        </w:rPr>
        <w:t>. наук. Львів, 2017. 211 с.</w:t>
      </w:r>
    </w:p>
    <w:p w14:paraId="22F5AFD9"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24. </w:t>
      </w:r>
      <w:r w:rsidR="00052AC8" w:rsidRPr="003E332A">
        <w:rPr>
          <w:sz w:val="28"/>
          <w:szCs w:val="28"/>
        </w:rPr>
        <w:t xml:space="preserve">Просяна А. В. Терміносистема юриспруденції як об’єкт дослідження юридичної лінгвістики (на матеріалі термінів, утворених суфіксальним способом). </w:t>
      </w:r>
      <w:r w:rsidR="00052AC8" w:rsidRPr="003623D1">
        <w:rPr>
          <w:i/>
          <w:iCs/>
          <w:sz w:val="28"/>
          <w:szCs w:val="28"/>
        </w:rPr>
        <w:t>Записки з українського мовознавства</w:t>
      </w:r>
      <w:r w:rsidR="00052AC8" w:rsidRPr="003E332A">
        <w:rPr>
          <w:sz w:val="28"/>
          <w:szCs w:val="28"/>
        </w:rPr>
        <w:t>. Одеса, 2016. № 23. С. 61–67.</w:t>
      </w:r>
    </w:p>
    <w:p w14:paraId="2664714A"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25. </w:t>
      </w:r>
      <w:r w:rsidR="00052AC8" w:rsidRPr="003E332A">
        <w:rPr>
          <w:sz w:val="28"/>
          <w:szCs w:val="28"/>
        </w:rPr>
        <w:t xml:space="preserve">Рабінович П. М., </w:t>
      </w:r>
      <w:proofErr w:type="spellStart"/>
      <w:r w:rsidR="00052AC8" w:rsidRPr="003E332A">
        <w:rPr>
          <w:sz w:val="28"/>
          <w:szCs w:val="28"/>
        </w:rPr>
        <w:t>Дудаш</w:t>
      </w:r>
      <w:proofErr w:type="spellEnd"/>
      <w:r w:rsidR="00052AC8" w:rsidRPr="003E332A">
        <w:rPr>
          <w:sz w:val="28"/>
          <w:szCs w:val="28"/>
        </w:rPr>
        <w:t xml:space="preserve"> Т. І. Правнича мова: основні складники (загальнотеоретична характеристика). </w:t>
      </w:r>
      <w:r w:rsidR="00052AC8" w:rsidRPr="003623D1">
        <w:rPr>
          <w:i/>
          <w:iCs/>
          <w:sz w:val="28"/>
          <w:szCs w:val="28"/>
        </w:rPr>
        <w:t>Вісник Національної академії правових наук України.</w:t>
      </w:r>
      <w:r w:rsidR="00052AC8" w:rsidRPr="003E332A">
        <w:rPr>
          <w:sz w:val="28"/>
          <w:szCs w:val="28"/>
        </w:rPr>
        <w:t xml:space="preserve"> 2017. № 1. С. 17–29.</w:t>
      </w:r>
    </w:p>
    <w:p w14:paraId="67FE9A26"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26. </w:t>
      </w:r>
      <w:r w:rsidR="00052AC8" w:rsidRPr="003E332A">
        <w:rPr>
          <w:sz w:val="28"/>
          <w:szCs w:val="28"/>
        </w:rPr>
        <w:t xml:space="preserve">Сергєєва Г. А. Про склад української правничої термінології з погляду її походження. </w:t>
      </w:r>
      <w:r w:rsidR="00052AC8" w:rsidRPr="003623D1">
        <w:rPr>
          <w:i/>
          <w:iCs/>
          <w:sz w:val="28"/>
          <w:szCs w:val="28"/>
        </w:rPr>
        <w:t>Вісник Харківського національного університету. Серія «Філологія».</w:t>
      </w:r>
      <w:r w:rsidR="00052AC8" w:rsidRPr="003E332A">
        <w:rPr>
          <w:sz w:val="28"/>
          <w:szCs w:val="28"/>
        </w:rPr>
        <w:t xml:space="preserve"> 2000. № 473. С. 183–187.</w:t>
      </w:r>
    </w:p>
    <w:p w14:paraId="1EF8ECE8"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27. </w:t>
      </w:r>
      <w:proofErr w:type="spellStart"/>
      <w:r w:rsidR="00052AC8" w:rsidRPr="003E332A">
        <w:rPr>
          <w:sz w:val="28"/>
          <w:szCs w:val="28"/>
        </w:rPr>
        <w:t>Скороходько</w:t>
      </w:r>
      <w:proofErr w:type="spellEnd"/>
      <w:r w:rsidR="00052AC8" w:rsidRPr="003E332A">
        <w:rPr>
          <w:sz w:val="28"/>
          <w:szCs w:val="28"/>
        </w:rPr>
        <w:t xml:space="preserve"> Є. Ф. Позиційна інтерференція термінів як структурна характеристика наукового тексту. </w:t>
      </w:r>
      <w:r w:rsidR="00052AC8" w:rsidRPr="003623D1">
        <w:rPr>
          <w:i/>
          <w:iCs/>
          <w:sz w:val="28"/>
          <w:szCs w:val="28"/>
        </w:rPr>
        <w:t>Мовознавство</w:t>
      </w:r>
      <w:r w:rsidR="00052AC8" w:rsidRPr="003E332A">
        <w:rPr>
          <w:sz w:val="28"/>
          <w:szCs w:val="28"/>
        </w:rPr>
        <w:t>. 2006. № 4. С. 22–32.</w:t>
      </w:r>
    </w:p>
    <w:p w14:paraId="4BE6DC7F"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28. </w:t>
      </w:r>
      <w:proofErr w:type="spellStart"/>
      <w:r w:rsidR="00052AC8" w:rsidRPr="003E332A">
        <w:rPr>
          <w:sz w:val="28"/>
          <w:szCs w:val="28"/>
        </w:rPr>
        <w:t>Скороходько</w:t>
      </w:r>
      <w:proofErr w:type="spellEnd"/>
      <w:r w:rsidR="00052AC8" w:rsidRPr="003E332A">
        <w:rPr>
          <w:sz w:val="28"/>
          <w:szCs w:val="28"/>
        </w:rPr>
        <w:t xml:space="preserve"> Е. Ф. Сучасна англійська термінологія : навчальний посібник. Київ : УІЛМ, 2002. 76 с.</w:t>
      </w:r>
    </w:p>
    <w:p w14:paraId="0342DFA9"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29. </w:t>
      </w:r>
      <w:r w:rsidR="00052AC8" w:rsidRPr="003E332A">
        <w:rPr>
          <w:sz w:val="28"/>
          <w:szCs w:val="28"/>
        </w:rPr>
        <w:t xml:space="preserve">Сосюр Ф. Курс загальної лінгвістики. Пер. з </w:t>
      </w:r>
      <w:proofErr w:type="spellStart"/>
      <w:r w:rsidR="00052AC8" w:rsidRPr="003E332A">
        <w:rPr>
          <w:sz w:val="28"/>
          <w:szCs w:val="28"/>
        </w:rPr>
        <w:t>фр</w:t>
      </w:r>
      <w:proofErr w:type="spellEnd"/>
      <w:r w:rsidR="00052AC8" w:rsidRPr="003E332A">
        <w:rPr>
          <w:sz w:val="28"/>
          <w:szCs w:val="28"/>
        </w:rPr>
        <w:t>. А. Корнійчук, К. Тищенко. Київ : Основи, 1998. 324 с.</w:t>
      </w:r>
    </w:p>
    <w:p w14:paraId="565DEB85" w14:textId="77777777" w:rsidR="003623D1" w:rsidRDefault="003E332A" w:rsidP="003623D1">
      <w:pPr>
        <w:pStyle w:val="a3"/>
        <w:spacing w:before="0" w:beforeAutospacing="0" w:after="0" w:afterAutospacing="0" w:line="360" w:lineRule="auto"/>
        <w:ind w:firstLine="709"/>
        <w:jc w:val="both"/>
        <w:rPr>
          <w:rStyle w:val="a6"/>
          <w:sz w:val="28"/>
          <w:szCs w:val="28"/>
        </w:rPr>
      </w:pPr>
      <w:r w:rsidRPr="003E332A">
        <w:rPr>
          <w:sz w:val="28"/>
          <w:szCs w:val="28"/>
        </w:rPr>
        <w:t xml:space="preserve">30. </w:t>
      </w:r>
      <w:proofErr w:type="spellStart"/>
      <w:r w:rsidR="00052AC8" w:rsidRPr="003E332A">
        <w:rPr>
          <w:sz w:val="28"/>
          <w:szCs w:val="28"/>
        </w:rPr>
        <w:t>Строченко</w:t>
      </w:r>
      <w:proofErr w:type="spellEnd"/>
      <w:r w:rsidR="00052AC8" w:rsidRPr="003E332A">
        <w:rPr>
          <w:sz w:val="28"/>
          <w:szCs w:val="28"/>
        </w:rPr>
        <w:t xml:space="preserve"> Л. В., </w:t>
      </w:r>
      <w:proofErr w:type="spellStart"/>
      <w:r w:rsidR="00052AC8" w:rsidRPr="003E332A">
        <w:rPr>
          <w:sz w:val="28"/>
          <w:szCs w:val="28"/>
        </w:rPr>
        <w:t>Томчаковська</w:t>
      </w:r>
      <w:proofErr w:type="spellEnd"/>
      <w:r w:rsidR="00052AC8" w:rsidRPr="003E332A">
        <w:rPr>
          <w:sz w:val="28"/>
          <w:szCs w:val="28"/>
        </w:rPr>
        <w:t xml:space="preserve"> Ю. О. Основні аспекти дослідження англомовної медійної термінології. </w:t>
      </w:r>
      <w:r w:rsidR="00052AC8" w:rsidRPr="003623D1">
        <w:rPr>
          <w:i/>
          <w:iCs/>
          <w:sz w:val="28"/>
          <w:szCs w:val="28"/>
        </w:rPr>
        <w:t>Науковий вісник Міжнародного гуманітарного університету. Серія «Філологія».</w:t>
      </w:r>
      <w:r w:rsidR="00052AC8" w:rsidRPr="003E332A">
        <w:rPr>
          <w:sz w:val="28"/>
          <w:szCs w:val="28"/>
        </w:rPr>
        <w:t xml:space="preserve"> 2024. № 65. С. 118–121. DOI: </w:t>
      </w:r>
      <w:hyperlink r:id="rId8" w:tgtFrame="_new" w:history="1">
        <w:r w:rsidR="00052AC8" w:rsidRPr="003E332A">
          <w:rPr>
            <w:rStyle w:val="a6"/>
            <w:sz w:val="28"/>
            <w:szCs w:val="28"/>
          </w:rPr>
          <w:t>https://doi.org/10.32782/2409-1154.2024.65.25</w:t>
        </w:r>
      </w:hyperlink>
    </w:p>
    <w:p w14:paraId="6801CECD" w14:textId="77777777" w:rsidR="003623D1" w:rsidRDefault="003E332A" w:rsidP="003623D1">
      <w:pPr>
        <w:pStyle w:val="a3"/>
        <w:spacing w:before="0" w:beforeAutospacing="0" w:after="0" w:afterAutospacing="0" w:line="360" w:lineRule="auto"/>
        <w:ind w:firstLine="709"/>
        <w:jc w:val="both"/>
        <w:rPr>
          <w:rStyle w:val="a6"/>
          <w:sz w:val="28"/>
          <w:szCs w:val="28"/>
        </w:rPr>
      </w:pPr>
      <w:r w:rsidRPr="003E332A">
        <w:rPr>
          <w:sz w:val="28"/>
          <w:szCs w:val="28"/>
        </w:rPr>
        <w:t xml:space="preserve">31. </w:t>
      </w:r>
      <w:proofErr w:type="spellStart"/>
      <w:r w:rsidR="00052AC8" w:rsidRPr="003E332A">
        <w:rPr>
          <w:sz w:val="28"/>
          <w:szCs w:val="28"/>
        </w:rPr>
        <w:t>Строченко</w:t>
      </w:r>
      <w:proofErr w:type="spellEnd"/>
      <w:r w:rsidR="00052AC8" w:rsidRPr="003E332A">
        <w:rPr>
          <w:sz w:val="28"/>
          <w:szCs w:val="28"/>
        </w:rPr>
        <w:t xml:space="preserve"> Л. В., </w:t>
      </w:r>
      <w:proofErr w:type="spellStart"/>
      <w:r w:rsidR="00052AC8" w:rsidRPr="003E332A">
        <w:rPr>
          <w:sz w:val="28"/>
          <w:szCs w:val="28"/>
        </w:rPr>
        <w:t>Томчаковська</w:t>
      </w:r>
      <w:proofErr w:type="spellEnd"/>
      <w:r w:rsidR="00052AC8" w:rsidRPr="003E332A">
        <w:rPr>
          <w:sz w:val="28"/>
          <w:szCs w:val="28"/>
        </w:rPr>
        <w:t xml:space="preserve"> Ю. О., Шевченко-</w:t>
      </w:r>
      <w:proofErr w:type="spellStart"/>
      <w:r w:rsidR="00052AC8" w:rsidRPr="003E332A">
        <w:rPr>
          <w:sz w:val="28"/>
          <w:szCs w:val="28"/>
        </w:rPr>
        <w:t>Бітенська</w:t>
      </w:r>
      <w:proofErr w:type="spellEnd"/>
      <w:r w:rsidR="00052AC8" w:rsidRPr="003E332A">
        <w:rPr>
          <w:sz w:val="28"/>
          <w:szCs w:val="28"/>
        </w:rPr>
        <w:t xml:space="preserve"> О. В., </w:t>
      </w:r>
      <w:proofErr w:type="spellStart"/>
      <w:r w:rsidR="00052AC8" w:rsidRPr="003E332A">
        <w:rPr>
          <w:sz w:val="28"/>
          <w:szCs w:val="28"/>
        </w:rPr>
        <w:t>Лесневська</w:t>
      </w:r>
      <w:proofErr w:type="spellEnd"/>
      <w:r w:rsidR="00052AC8" w:rsidRPr="003E332A">
        <w:rPr>
          <w:sz w:val="28"/>
          <w:szCs w:val="28"/>
        </w:rPr>
        <w:t xml:space="preserve"> К. В. Юридичні та управлінські терміни в англомовному діловому дискурсі (на матеріалі навчальних текстів). </w:t>
      </w:r>
      <w:r w:rsidR="00052AC8" w:rsidRPr="003623D1">
        <w:rPr>
          <w:i/>
          <w:iCs/>
          <w:sz w:val="28"/>
          <w:szCs w:val="28"/>
        </w:rPr>
        <w:t>Закарпатські філологічні студії</w:t>
      </w:r>
      <w:r w:rsidR="00052AC8" w:rsidRPr="003E332A">
        <w:rPr>
          <w:sz w:val="28"/>
          <w:szCs w:val="28"/>
        </w:rPr>
        <w:t xml:space="preserve">. 2024. </w:t>
      </w:r>
      <w:proofErr w:type="spellStart"/>
      <w:r w:rsidR="00052AC8" w:rsidRPr="003E332A">
        <w:rPr>
          <w:sz w:val="28"/>
          <w:szCs w:val="28"/>
        </w:rPr>
        <w:t>Вип</w:t>
      </w:r>
      <w:proofErr w:type="spellEnd"/>
      <w:r w:rsidR="00052AC8" w:rsidRPr="003E332A">
        <w:rPr>
          <w:sz w:val="28"/>
          <w:szCs w:val="28"/>
        </w:rPr>
        <w:t xml:space="preserve">. 36. С. 387–391. DOI: </w:t>
      </w:r>
      <w:hyperlink r:id="rId9" w:tgtFrame="_new" w:history="1">
        <w:r w:rsidR="00052AC8" w:rsidRPr="003E332A">
          <w:rPr>
            <w:rStyle w:val="a6"/>
            <w:sz w:val="28"/>
            <w:szCs w:val="28"/>
          </w:rPr>
          <w:t>https://doi.org/10.32782/tps2663-4880/2024.36.67</w:t>
        </w:r>
      </w:hyperlink>
    </w:p>
    <w:p w14:paraId="330C072C" w14:textId="77777777" w:rsidR="003623D1" w:rsidRDefault="003E332A" w:rsidP="003623D1">
      <w:pPr>
        <w:pStyle w:val="a3"/>
        <w:spacing w:before="0" w:beforeAutospacing="0" w:after="0" w:afterAutospacing="0" w:line="360" w:lineRule="auto"/>
        <w:ind w:firstLine="709"/>
        <w:jc w:val="both"/>
        <w:rPr>
          <w:rStyle w:val="a6"/>
          <w:sz w:val="28"/>
          <w:szCs w:val="28"/>
        </w:rPr>
      </w:pPr>
      <w:r w:rsidRPr="003E332A">
        <w:rPr>
          <w:sz w:val="28"/>
          <w:szCs w:val="28"/>
        </w:rPr>
        <w:t xml:space="preserve">32. </w:t>
      </w:r>
      <w:proofErr w:type="spellStart"/>
      <w:r w:rsidR="00052AC8" w:rsidRPr="003E332A">
        <w:rPr>
          <w:sz w:val="28"/>
          <w:szCs w:val="28"/>
        </w:rPr>
        <w:t>Сухачова</w:t>
      </w:r>
      <w:proofErr w:type="spellEnd"/>
      <w:r w:rsidR="00052AC8" w:rsidRPr="003E332A">
        <w:rPr>
          <w:sz w:val="28"/>
          <w:szCs w:val="28"/>
        </w:rPr>
        <w:t xml:space="preserve"> Н. С., </w:t>
      </w:r>
      <w:proofErr w:type="spellStart"/>
      <w:r w:rsidR="00052AC8" w:rsidRPr="003E332A">
        <w:rPr>
          <w:sz w:val="28"/>
          <w:szCs w:val="28"/>
        </w:rPr>
        <w:t>Воскобойник</w:t>
      </w:r>
      <w:proofErr w:type="spellEnd"/>
      <w:r w:rsidR="00052AC8" w:rsidRPr="003E332A">
        <w:rPr>
          <w:sz w:val="28"/>
          <w:szCs w:val="28"/>
        </w:rPr>
        <w:t xml:space="preserve"> В. І., Кононенко В. В. Англомовна терміносистема менеджменту: етимологічний аспект. </w:t>
      </w:r>
      <w:r w:rsidR="00052AC8" w:rsidRPr="003623D1">
        <w:rPr>
          <w:i/>
          <w:iCs/>
          <w:sz w:val="28"/>
          <w:szCs w:val="28"/>
        </w:rPr>
        <w:t xml:space="preserve">Закарпатські </w:t>
      </w:r>
      <w:r w:rsidR="00052AC8" w:rsidRPr="003623D1">
        <w:rPr>
          <w:i/>
          <w:iCs/>
          <w:sz w:val="28"/>
          <w:szCs w:val="28"/>
        </w:rPr>
        <w:lastRenderedPageBreak/>
        <w:t>філологічні студії.</w:t>
      </w:r>
      <w:r w:rsidR="00052AC8" w:rsidRPr="003E332A">
        <w:rPr>
          <w:sz w:val="28"/>
          <w:szCs w:val="28"/>
        </w:rPr>
        <w:t xml:space="preserve"> 2024. </w:t>
      </w:r>
      <w:proofErr w:type="spellStart"/>
      <w:r w:rsidR="00052AC8" w:rsidRPr="003E332A">
        <w:rPr>
          <w:sz w:val="28"/>
          <w:szCs w:val="28"/>
        </w:rPr>
        <w:t>Вип</w:t>
      </w:r>
      <w:proofErr w:type="spellEnd"/>
      <w:r w:rsidR="00052AC8" w:rsidRPr="003E332A">
        <w:rPr>
          <w:sz w:val="28"/>
          <w:szCs w:val="28"/>
        </w:rPr>
        <w:t xml:space="preserve">. 35. С. 121–126. DOI: </w:t>
      </w:r>
      <w:hyperlink r:id="rId10" w:tgtFrame="_new" w:history="1">
        <w:r w:rsidR="00052AC8" w:rsidRPr="003E332A">
          <w:rPr>
            <w:rStyle w:val="a6"/>
            <w:sz w:val="28"/>
            <w:szCs w:val="28"/>
          </w:rPr>
          <w:t>https://doi.org/10.32782/tps2663-4880/2024.35.21</w:t>
        </w:r>
      </w:hyperlink>
    </w:p>
    <w:p w14:paraId="6D424A10" w14:textId="77777777" w:rsidR="003623D1" w:rsidRDefault="003E332A" w:rsidP="003623D1">
      <w:pPr>
        <w:pStyle w:val="a3"/>
        <w:spacing w:before="0" w:beforeAutospacing="0" w:after="0" w:afterAutospacing="0" w:line="360" w:lineRule="auto"/>
        <w:ind w:firstLine="709"/>
        <w:jc w:val="both"/>
        <w:rPr>
          <w:rStyle w:val="a6"/>
          <w:sz w:val="28"/>
          <w:szCs w:val="28"/>
        </w:rPr>
      </w:pPr>
      <w:r w:rsidRPr="003E332A">
        <w:rPr>
          <w:sz w:val="28"/>
          <w:szCs w:val="28"/>
        </w:rPr>
        <w:t xml:space="preserve">33. </w:t>
      </w:r>
      <w:proofErr w:type="spellStart"/>
      <w:r w:rsidR="00052AC8" w:rsidRPr="003E332A">
        <w:rPr>
          <w:sz w:val="28"/>
          <w:szCs w:val="28"/>
        </w:rPr>
        <w:t>Томчаковська</w:t>
      </w:r>
      <w:proofErr w:type="spellEnd"/>
      <w:r w:rsidR="00052AC8" w:rsidRPr="003E332A">
        <w:rPr>
          <w:sz w:val="28"/>
          <w:szCs w:val="28"/>
        </w:rPr>
        <w:t xml:space="preserve"> Ю. О., </w:t>
      </w:r>
      <w:proofErr w:type="spellStart"/>
      <w:r w:rsidR="00052AC8" w:rsidRPr="003E332A">
        <w:rPr>
          <w:sz w:val="28"/>
          <w:szCs w:val="28"/>
        </w:rPr>
        <w:t>Строченко</w:t>
      </w:r>
      <w:proofErr w:type="spellEnd"/>
      <w:r w:rsidR="00052AC8" w:rsidRPr="003E332A">
        <w:rPr>
          <w:sz w:val="28"/>
          <w:szCs w:val="28"/>
        </w:rPr>
        <w:t xml:space="preserve"> Л. В., Шевченко-</w:t>
      </w:r>
      <w:proofErr w:type="spellStart"/>
      <w:r w:rsidR="00052AC8" w:rsidRPr="003E332A">
        <w:rPr>
          <w:sz w:val="28"/>
          <w:szCs w:val="28"/>
        </w:rPr>
        <w:t>Бітенська</w:t>
      </w:r>
      <w:proofErr w:type="spellEnd"/>
      <w:r w:rsidR="00052AC8" w:rsidRPr="003E332A">
        <w:rPr>
          <w:sz w:val="28"/>
          <w:szCs w:val="28"/>
        </w:rPr>
        <w:t xml:space="preserve"> О. В., </w:t>
      </w:r>
      <w:proofErr w:type="spellStart"/>
      <w:r w:rsidR="00052AC8" w:rsidRPr="003E332A">
        <w:rPr>
          <w:sz w:val="28"/>
          <w:szCs w:val="28"/>
        </w:rPr>
        <w:t>Лесневська</w:t>
      </w:r>
      <w:proofErr w:type="spellEnd"/>
      <w:r w:rsidR="00052AC8" w:rsidRPr="003E332A">
        <w:rPr>
          <w:sz w:val="28"/>
          <w:szCs w:val="28"/>
        </w:rPr>
        <w:t xml:space="preserve"> К. В. Формування англомовних термінів менеджменту в структурно-семантичному аспекті. </w:t>
      </w:r>
      <w:r w:rsidR="00052AC8" w:rsidRPr="003623D1">
        <w:rPr>
          <w:i/>
          <w:iCs/>
          <w:sz w:val="28"/>
          <w:szCs w:val="28"/>
        </w:rPr>
        <w:t>Закарпатські філологічні студії</w:t>
      </w:r>
      <w:r w:rsidR="00052AC8" w:rsidRPr="003E332A">
        <w:rPr>
          <w:sz w:val="28"/>
          <w:szCs w:val="28"/>
        </w:rPr>
        <w:t xml:space="preserve">. 2025. </w:t>
      </w:r>
      <w:proofErr w:type="spellStart"/>
      <w:r w:rsidR="00052AC8" w:rsidRPr="003E332A">
        <w:rPr>
          <w:sz w:val="28"/>
          <w:szCs w:val="28"/>
        </w:rPr>
        <w:t>Вип</w:t>
      </w:r>
      <w:proofErr w:type="spellEnd"/>
      <w:r w:rsidR="00052AC8" w:rsidRPr="003E332A">
        <w:rPr>
          <w:sz w:val="28"/>
          <w:szCs w:val="28"/>
        </w:rPr>
        <w:t xml:space="preserve">. 40. Т. 2. С. 258–262. DOI: </w:t>
      </w:r>
      <w:hyperlink r:id="rId11" w:tgtFrame="_new" w:history="1">
        <w:r w:rsidR="00052AC8" w:rsidRPr="003E332A">
          <w:rPr>
            <w:rStyle w:val="a6"/>
            <w:sz w:val="28"/>
            <w:szCs w:val="28"/>
          </w:rPr>
          <w:t>https://doi.org/10.32782/tps2663-4880/2025.40.2.41</w:t>
        </w:r>
      </w:hyperlink>
    </w:p>
    <w:p w14:paraId="10729C06" w14:textId="022C0180" w:rsidR="003E332A" w:rsidRPr="003E332A" w:rsidRDefault="003E332A" w:rsidP="003623D1">
      <w:pPr>
        <w:pStyle w:val="a3"/>
        <w:spacing w:before="0" w:beforeAutospacing="0" w:after="0" w:afterAutospacing="0" w:line="360" w:lineRule="auto"/>
        <w:ind w:firstLine="709"/>
        <w:jc w:val="both"/>
        <w:rPr>
          <w:sz w:val="28"/>
          <w:szCs w:val="28"/>
        </w:rPr>
      </w:pPr>
      <w:r w:rsidRPr="003E332A">
        <w:rPr>
          <w:sz w:val="28"/>
          <w:szCs w:val="28"/>
        </w:rPr>
        <w:t xml:space="preserve">34. </w:t>
      </w:r>
      <w:r w:rsidR="00052AC8" w:rsidRPr="003E332A">
        <w:rPr>
          <w:sz w:val="28"/>
          <w:szCs w:val="28"/>
        </w:rPr>
        <w:t xml:space="preserve">Трач Н. С. Термінологія сучасного законодавства України (лексичний аспект). </w:t>
      </w:r>
      <w:r w:rsidR="00052AC8" w:rsidRPr="003623D1">
        <w:rPr>
          <w:i/>
          <w:iCs/>
          <w:sz w:val="28"/>
          <w:szCs w:val="28"/>
        </w:rPr>
        <w:t>Наукові записки Національного університету «Києво-Могилянська академія».</w:t>
      </w:r>
      <w:r w:rsidR="00052AC8" w:rsidRPr="003E332A">
        <w:rPr>
          <w:sz w:val="28"/>
          <w:szCs w:val="28"/>
        </w:rPr>
        <w:t xml:space="preserve"> 2003. Т. 22. С. 23–27.</w:t>
      </w:r>
    </w:p>
    <w:p w14:paraId="153394B5"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35. </w:t>
      </w:r>
      <w:r w:rsidR="00052AC8" w:rsidRPr="003E332A">
        <w:rPr>
          <w:sz w:val="28"/>
          <w:szCs w:val="28"/>
        </w:rPr>
        <w:t>Царьова І. В. Сучасний український юридичний текст: лексико-дериваційна структура : монографія. Дніпро : ЛІРА, 2020. 446 с.</w:t>
      </w:r>
    </w:p>
    <w:p w14:paraId="031F3884"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36. </w:t>
      </w:r>
      <w:proofErr w:type="spellStart"/>
      <w:r w:rsidR="00052AC8" w:rsidRPr="003E332A">
        <w:rPr>
          <w:sz w:val="28"/>
          <w:szCs w:val="28"/>
        </w:rPr>
        <w:t>Циткіна</w:t>
      </w:r>
      <w:proofErr w:type="spellEnd"/>
      <w:r w:rsidR="00052AC8" w:rsidRPr="003E332A">
        <w:rPr>
          <w:sz w:val="28"/>
          <w:szCs w:val="28"/>
        </w:rPr>
        <w:t xml:space="preserve"> Ф. О. Термінологія й переклад. Львів : ВЛІ, 1988. 35 с.</w:t>
      </w:r>
    </w:p>
    <w:p w14:paraId="643C9FDA"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37. </w:t>
      </w:r>
      <w:r w:rsidR="00052AC8" w:rsidRPr="003E332A">
        <w:rPr>
          <w:sz w:val="28"/>
          <w:szCs w:val="28"/>
        </w:rPr>
        <w:t xml:space="preserve">Шило В. Генезис і становлення англійської правничої та адміністративної термінології. </w:t>
      </w:r>
      <w:r w:rsidR="00052AC8" w:rsidRPr="003623D1">
        <w:rPr>
          <w:i/>
          <w:iCs/>
          <w:sz w:val="28"/>
          <w:szCs w:val="28"/>
        </w:rPr>
        <w:t>Вісник Львівського університету. Серія «Іноземні мови».</w:t>
      </w:r>
      <w:r w:rsidR="00052AC8" w:rsidRPr="003E332A">
        <w:rPr>
          <w:sz w:val="28"/>
          <w:szCs w:val="28"/>
        </w:rPr>
        <w:t xml:space="preserve"> 2003. № 11. С. 126–132.</w:t>
      </w:r>
    </w:p>
    <w:p w14:paraId="2AB0CC38"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38. </w:t>
      </w:r>
      <w:proofErr w:type="spellStart"/>
      <w:r w:rsidR="00052AC8" w:rsidRPr="003E332A">
        <w:rPr>
          <w:sz w:val="28"/>
          <w:szCs w:val="28"/>
        </w:rPr>
        <w:t>Штерн</w:t>
      </w:r>
      <w:proofErr w:type="spellEnd"/>
      <w:r w:rsidR="00052AC8" w:rsidRPr="003E332A">
        <w:rPr>
          <w:sz w:val="28"/>
          <w:szCs w:val="28"/>
        </w:rPr>
        <w:t xml:space="preserve"> І. Б. Вибрані топіки та лексикон сучасної лінгвістики. Київ : </w:t>
      </w:r>
      <w:proofErr w:type="spellStart"/>
      <w:r w:rsidR="00052AC8" w:rsidRPr="003E332A">
        <w:rPr>
          <w:sz w:val="28"/>
          <w:szCs w:val="28"/>
        </w:rPr>
        <w:t>АртЕк</w:t>
      </w:r>
      <w:proofErr w:type="spellEnd"/>
      <w:r w:rsidR="00052AC8" w:rsidRPr="003E332A">
        <w:rPr>
          <w:sz w:val="28"/>
          <w:szCs w:val="28"/>
        </w:rPr>
        <w:t>, 1998. 237 с.</w:t>
      </w:r>
    </w:p>
    <w:p w14:paraId="5130F78A"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39. </w:t>
      </w:r>
      <w:proofErr w:type="spellStart"/>
      <w:r w:rsidR="00052AC8" w:rsidRPr="003E332A">
        <w:rPr>
          <w:sz w:val="28"/>
          <w:szCs w:val="28"/>
        </w:rPr>
        <w:t>Шутак</w:t>
      </w:r>
      <w:proofErr w:type="spellEnd"/>
      <w:r w:rsidR="00052AC8" w:rsidRPr="003E332A">
        <w:rPr>
          <w:sz w:val="28"/>
          <w:szCs w:val="28"/>
        </w:rPr>
        <w:t xml:space="preserve"> Л., </w:t>
      </w:r>
      <w:proofErr w:type="spellStart"/>
      <w:r w:rsidR="00052AC8" w:rsidRPr="003E332A">
        <w:rPr>
          <w:sz w:val="28"/>
          <w:szCs w:val="28"/>
        </w:rPr>
        <w:t>Навчук</w:t>
      </w:r>
      <w:proofErr w:type="spellEnd"/>
      <w:r w:rsidR="00052AC8" w:rsidRPr="003E332A">
        <w:rPr>
          <w:sz w:val="28"/>
          <w:szCs w:val="28"/>
        </w:rPr>
        <w:t xml:space="preserve"> Г. Когнітивне термінознавство як відображення антропологічних процесів пізнання та комунікації. </w:t>
      </w:r>
      <w:r w:rsidR="00052AC8" w:rsidRPr="003623D1">
        <w:rPr>
          <w:i/>
          <w:iCs/>
          <w:sz w:val="28"/>
          <w:szCs w:val="28"/>
        </w:rPr>
        <w:t>Іван Огієнко і сучасна наука та освіта</w:t>
      </w:r>
      <w:r w:rsidR="00052AC8" w:rsidRPr="003E332A">
        <w:rPr>
          <w:sz w:val="28"/>
          <w:szCs w:val="28"/>
        </w:rPr>
        <w:t xml:space="preserve">. 2022. </w:t>
      </w:r>
      <w:proofErr w:type="spellStart"/>
      <w:r w:rsidR="00052AC8" w:rsidRPr="003E332A">
        <w:rPr>
          <w:sz w:val="28"/>
          <w:szCs w:val="28"/>
        </w:rPr>
        <w:t>Вип</w:t>
      </w:r>
      <w:proofErr w:type="spellEnd"/>
      <w:r w:rsidR="00052AC8" w:rsidRPr="003E332A">
        <w:rPr>
          <w:sz w:val="28"/>
          <w:szCs w:val="28"/>
        </w:rPr>
        <w:t>. 16. С. 133–139.</w:t>
      </w:r>
    </w:p>
    <w:p w14:paraId="304EEC09"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40. </w:t>
      </w:r>
      <w:r w:rsidR="00052AC8" w:rsidRPr="003E332A">
        <w:rPr>
          <w:sz w:val="28"/>
          <w:szCs w:val="28"/>
        </w:rPr>
        <w:t xml:space="preserve">Яцишин Н. П. Юридична термінологія як спеціалізована система правових понять. </w:t>
      </w:r>
      <w:r w:rsidR="00052AC8" w:rsidRPr="003623D1">
        <w:rPr>
          <w:i/>
          <w:iCs/>
          <w:sz w:val="28"/>
          <w:szCs w:val="28"/>
        </w:rPr>
        <w:t>Термінологічний вісник</w:t>
      </w:r>
      <w:r w:rsidR="00052AC8" w:rsidRPr="003E332A">
        <w:rPr>
          <w:sz w:val="28"/>
          <w:szCs w:val="28"/>
        </w:rPr>
        <w:t xml:space="preserve">. 2013. </w:t>
      </w:r>
      <w:proofErr w:type="spellStart"/>
      <w:r w:rsidR="00052AC8" w:rsidRPr="003E332A">
        <w:rPr>
          <w:sz w:val="28"/>
          <w:szCs w:val="28"/>
        </w:rPr>
        <w:t>Вип</w:t>
      </w:r>
      <w:proofErr w:type="spellEnd"/>
      <w:r w:rsidR="00052AC8" w:rsidRPr="003E332A">
        <w:rPr>
          <w:sz w:val="28"/>
          <w:szCs w:val="28"/>
        </w:rPr>
        <w:t>. 2(2). С. 99–103.</w:t>
      </w:r>
    </w:p>
    <w:p w14:paraId="2FC715DE" w14:textId="02A8AFA4" w:rsidR="00052AC8"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41. </w:t>
      </w:r>
      <w:proofErr w:type="spellStart"/>
      <w:r w:rsidR="00052AC8" w:rsidRPr="003E332A">
        <w:rPr>
          <w:sz w:val="28"/>
          <w:szCs w:val="28"/>
        </w:rPr>
        <w:t>Южакова</w:t>
      </w:r>
      <w:proofErr w:type="spellEnd"/>
      <w:r w:rsidR="00052AC8" w:rsidRPr="003E332A">
        <w:rPr>
          <w:sz w:val="28"/>
          <w:szCs w:val="28"/>
        </w:rPr>
        <w:t xml:space="preserve"> О. І. Формування української термінології холодильної техніки : </w:t>
      </w:r>
      <w:proofErr w:type="spellStart"/>
      <w:r w:rsidR="00052AC8" w:rsidRPr="003E332A">
        <w:rPr>
          <w:sz w:val="28"/>
          <w:szCs w:val="28"/>
        </w:rPr>
        <w:t>автореф</w:t>
      </w:r>
      <w:proofErr w:type="spellEnd"/>
      <w:r w:rsidR="00052AC8" w:rsidRPr="003E332A">
        <w:rPr>
          <w:sz w:val="28"/>
          <w:szCs w:val="28"/>
        </w:rPr>
        <w:t xml:space="preserve">. </w:t>
      </w:r>
      <w:proofErr w:type="spellStart"/>
      <w:r w:rsidR="00052AC8" w:rsidRPr="003E332A">
        <w:rPr>
          <w:sz w:val="28"/>
          <w:szCs w:val="28"/>
        </w:rPr>
        <w:t>дис</w:t>
      </w:r>
      <w:proofErr w:type="spellEnd"/>
      <w:r w:rsidR="00052AC8" w:rsidRPr="003E332A">
        <w:rPr>
          <w:sz w:val="28"/>
          <w:szCs w:val="28"/>
        </w:rPr>
        <w:t xml:space="preserve">. </w:t>
      </w:r>
      <w:proofErr w:type="spellStart"/>
      <w:r w:rsidR="00052AC8" w:rsidRPr="003E332A">
        <w:rPr>
          <w:sz w:val="28"/>
          <w:szCs w:val="28"/>
        </w:rPr>
        <w:t>канд</w:t>
      </w:r>
      <w:proofErr w:type="spellEnd"/>
      <w:r w:rsidR="00052AC8" w:rsidRPr="003E332A">
        <w:rPr>
          <w:sz w:val="28"/>
          <w:szCs w:val="28"/>
        </w:rPr>
        <w:t xml:space="preserve">. </w:t>
      </w:r>
      <w:proofErr w:type="spellStart"/>
      <w:r w:rsidR="00052AC8" w:rsidRPr="003E332A">
        <w:rPr>
          <w:sz w:val="28"/>
          <w:szCs w:val="28"/>
        </w:rPr>
        <w:t>філол</w:t>
      </w:r>
      <w:proofErr w:type="spellEnd"/>
      <w:r w:rsidR="00052AC8" w:rsidRPr="003E332A">
        <w:rPr>
          <w:sz w:val="28"/>
          <w:szCs w:val="28"/>
        </w:rPr>
        <w:t>. наук. Одеса, 2009. 20 с.</w:t>
      </w:r>
    </w:p>
    <w:p w14:paraId="1F9C24BA"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42. </w:t>
      </w:r>
      <w:proofErr w:type="spellStart"/>
      <w:r w:rsidR="00052AC8" w:rsidRPr="003E332A">
        <w:rPr>
          <w:sz w:val="28"/>
          <w:szCs w:val="28"/>
        </w:rPr>
        <w:t>Cao</w:t>
      </w:r>
      <w:proofErr w:type="spellEnd"/>
      <w:r w:rsidR="00052AC8" w:rsidRPr="003E332A">
        <w:rPr>
          <w:sz w:val="28"/>
          <w:szCs w:val="28"/>
        </w:rPr>
        <w:t xml:space="preserve"> D. </w:t>
      </w:r>
      <w:proofErr w:type="spellStart"/>
      <w:r w:rsidR="00052AC8" w:rsidRPr="003E332A">
        <w:rPr>
          <w:sz w:val="28"/>
          <w:szCs w:val="28"/>
        </w:rPr>
        <w:t>Legal</w:t>
      </w:r>
      <w:proofErr w:type="spellEnd"/>
      <w:r w:rsidR="00052AC8" w:rsidRPr="003E332A">
        <w:rPr>
          <w:sz w:val="28"/>
          <w:szCs w:val="28"/>
        </w:rPr>
        <w:t xml:space="preserve"> </w:t>
      </w:r>
      <w:proofErr w:type="spellStart"/>
      <w:r w:rsidR="00052AC8" w:rsidRPr="003E332A">
        <w:rPr>
          <w:sz w:val="28"/>
          <w:szCs w:val="28"/>
        </w:rPr>
        <w:t>Translation</w:t>
      </w:r>
      <w:proofErr w:type="spellEnd"/>
      <w:r w:rsidR="00052AC8" w:rsidRPr="003E332A">
        <w:rPr>
          <w:sz w:val="28"/>
          <w:szCs w:val="28"/>
        </w:rPr>
        <w:t xml:space="preserve">. </w:t>
      </w:r>
      <w:proofErr w:type="spellStart"/>
      <w:r w:rsidR="00052AC8" w:rsidRPr="003623D1">
        <w:rPr>
          <w:i/>
          <w:iCs/>
          <w:sz w:val="28"/>
          <w:szCs w:val="28"/>
        </w:rPr>
        <w:t>Handbook</w:t>
      </w:r>
      <w:proofErr w:type="spellEnd"/>
      <w:r w:rsidR="00052AC8" w:rsidRPr="003623D1">
        <w:rPr>
          <w:i/>
          <w:iCs/>
          <w:sz w:val="28"/>
          <w:szCs w:val="28"/>
        </w:rPr>
        <w:t xml:space="preserve"> </w:t>
      </w:r>
      <w:proofErr w:type="spellStart"/>
      <w:r w:rsidR="00052AC8" w:rsidRPr="003623D1">
        <w:rPr>
          <w:i/>
          <w:iCs/>
          <w:sz w:val="28"/>
          <w:szCs w:val="28"/>
        </w:rPr>
        <w:t>of</w:t>
      </w:r>
      <w:proofErr w:type="spellEnd"/>
      <w:r w:rsidR="00052AC8" w:rsidRPr="003623D1">
        <w:rPr>
          <w:i/>
          <w:iCs/>
          <w:sz w:val="28"/>
          <w:szCs w:val="28"/>
        </w:rPr>
        <w:t xml:space="preserve"> </w:t>
      </w:r>
      <w:proofErr w:type="spellStart"/>
      <w:r w:rsidR="00052AC8" w:rsidRPr="003623D1">
        <w:rPr>
          <w:i/>
          <w:iCs/>
          <w:sz w:val="28"/>
          <w:szCs w:val="28"/>
        </w:rPr>
        <w:t>Translation</w:t>
      </w:r>
      <w:proofErr w:type="spellEnd"/>
      <w:r w:rsidR="00052AC8" w:rsidRPr="003623D1">
        <w:rPr>
          <w:i/>
          <w:iCs/>
          <w:sz w:val="28"/>
          <w:szCs w:val="28"/>
        </w:rPr>
        <w:t xml:space="preserve"> </w:t>
      </w:r>
      <w:proofErr w:type="spellStart"/>
      <w:r w:rsidR="00052AC8" w:rsidRPr="003623D1">
        <w:rPr>
          <w:i/>
          <w:iCs/>
          <w:sz w:val="28"/>
          <w:szCs w:val="28"/>
        </w:rPr>
        <w:t>Studies</w:t>
      </w:r>
      <w:proofErr w:type="spellEnd"/>
      <w:r w:rsidR="00052AC8" w:rsidRPr="003E332A">
        <w:rPr>
          <w:sz w:val="28"/>
          <w:szCs w:val="28"/>
        </w:rPr>
        <w:t xml:space="preserve">. </w:t>
      </w:r>
      <w:proofErr w:type="spellStart"/>
      <w:r w:rsidR="00052AC8" w:rsidRPr="003E332A">
        <w:rPr>
          <w:sz w:val="28"/>
          <w:szCs w:val="28"/>
        </w:rPr>
        <w:t>Eds</w:t>
      </w:r>
      <w:proofErr w:type="spellEnd"/>
      <w:r w:rsidR="00052AC8" w:rsidRPr="003E332A">
        <w:rPr>
          <w:sz w:val="28"/>
          <w:szCs w:val="28"/>
        </w:rPr>
        <w:t xml:space="preserve">. </w:t>
      </w:r>
      <w:proofErr w:type="spellStart"/>
      <w:r w:rsidR="00052AC8" w:rsidRPr="003E332A">
        <w:rPr>
          <w:sz w:val="28"/>
          <w:szCs w:val="28"/>
        </w:rPr>
        <w:t>Yves</w:t>
      </w:r>
      <w:proofErr w:type="spellEnd"/>
      <w:r w:rsidR="00052AC8" w:rsidRPr="003E332A">
        <w:rPr>
          <w:sz w:val="28"/>
          <w:szCs w:val="28"/>
        </w:rPr>
        <w:t xml:space="preserve"> </w:t>
      </w:r>
      <w:proofErr w:type="spellStart"/>
      <w:r w:rsidR="00052AC8" w:rsidRPr="003E332A">
        <w:rPr>
          <w:sz w:val="28"/>
          <w:szCs w:val="28"/>
        </w:rPr>
        <w:t>Gambier</w:t>
      </w:r>
      <w:proofErr w:type="spellEnd"/>
      <w:r w:rsidR="00052AC8" w:rsidRPr="003E332A">
        <w:rPr>
          <w:sz w:val="28"/>
          <w:szCs w:val="28"/>
        </w:rPr>
        <w:t xml:space="preserve">, </w:t>
      </w:r>
      <w:proofErr w:type="spellStart"/>
      <w:r w:rsidR="00052AC8" w:rsidRPr="003E332A">
        <w:rPr>
          <w:sz w:val="28"/>
          <w:szCs w:val="28"/>
        </w:rPr>
        <w:t>Luc</w:t>
      </w:r>
      <w:proofErr w:type="spellEnd"/>
      <w:r w:rsidR="00052AC8" w:rsidRPr="003E332A">
        <w:rPr>
          <w:sz w:val="28"/>
          <w:szCs w:val="28"/>
        </w:rPr>
        <w:t xml:space="preserve"> </w:t>
      </w:r>
      <w:proofErr w:type="spellStart"/>
      <w:r w:rsidR="00052AC8" w:rsidRPr="003E332A">
        <w:rPr>
          <w:sz w:val="28"/>
          <w:szCs w:val="28"/>
        </w:rPr>
        <w:t>van</w:t>
      </w:r>
      <w:proofErr w:type="spellEnd"/>
      <w:r w:rsidR="00052AC8" w:rsidRPr="003E332A">
        <w:rPr>
          <w:sz w:val="28"/>
          <w:szCs w:val="28"/>
        </w:rPr>
        <w:t xml:space="preserve"> </w:t>
      </w:r>
      <w:proofErr w:type="spellStart"/>
      <w:r w:rsidR="00052AC8" w:rsidRPr="003E332A">
        <w:rPr>
          <w:sz w:val="28"/>
          <w:szCs w:val="28"/>
        </w:rPr>
        <w:t>Doorslaer</w:t>
      </w:r>
      <w:proofErr w:type="spellEnd"/>
      <w:r w:rsidR="00052AC8" w:rsidRPr="003E332A">
        <w:rPr>
          <w:sz w:val="28"/>
          <w:szCs w:val="28"/>
        </w:rPr>
        <w:t xml:space="preserve">. </w:t>
      </w:r>
      <w:proofErr w:type="spellStart"/>
      <w:r w:rsidR="00052AC8" w:rsidRPr="003E332A">
        <w:rPr>
          <w:sz w:val="28"/>
          <w:szCs w:val="28"/>
        </w:rPr>
        <w:t>Amsterdam</w:t>
      </w:r>
      <w:proofErr w:type="spellEnd"/>
      <w:r w:rsidR="00052AC8" w:rsidRPr="003E332A">
        <w:rPr>
          <w:sz w:val="28"/>
          <w:szCs w:val="28"/>
        </w:rPr>
        <w:t xml:space="preserve">, </w:t>
      </w:r>
      <w:proofErr w:type="spellStart"/>
      <w:r w:rsidR="00052AC8" w:rsidRPr="003E332A">
        <w:rPr>
          <w:sz w:val="28"/>
          <w:szCs w:val="28"/>
        </w:rPr>
        <w:t>Philadelphia</w:t>
      </w:r>
      <w:proofErr w:type="spellEnd"/>
      <w:r w:rsidR="00052AC8" w:rsidRPr="003E332A">
        <w:rPr>
          <w:sz w:val="28"/>
          <w:szCs w:val="28"/>
        </w:rPr>
        <w:t xml:space="preserve"> : </w:t>
      </w:r>
      <w:proofErr w:type="spellStart"/>
      <w:r w:rsidR="00052AC8" w:rsidRPr="003E332A">
        <w:rPr>
          <w:sz w:val="28"/>
          <w:szCs w:val="28"/>
        </w:rPr>
        <w:t>John</w:t>
      </w:r>
      <w:proofErr w:type="spellEnd"/>
      <w:r w:rsidR="00052AC8" w:rsidRPr="003E332A">
        <w:rPr>
          <w:sz w:val="28"/>
          <w:szCs w:val="28"/>
        </w:rPr>
        <w:t xml:space="preserve"> </w:t>
      </w:r>
      <w:proofErr w:type="spellStart"/>
      <w:r w:rsidR="00052AC8" w:rsidRPr="003E332A">
        <w:rPr>
          <w:sz w:val="28"/>
          <w:szCs w:val="28"/>
        </w:rPr>
        <w:t>Benjamins</w:t>
      </w:r>
      <w:proofErr w:type="spellEnd"/>
      <w:r w:rsidR="00052AC8" w:rsidRPr="003E332A">
        <w:rPr>
          <w:sz w:val="28"/>
          <w:szCs w:val="28"/>
        </w:rPr>
        <w:t xml:space="preserve"> </w:t>
      </w:r>
      <w:proofErr w:type="spellStart"/>
      <w:r w:rsidR="00052AC8" w:rsidRPr="003E332A">
        <w:rPr>
          <w:sz w:val="28"/>
          <w:szCs w:val="28"/>
        </w:rPr>
        <w:t>Publishing</w:t>
      </w:r>
      <w:proofErr w:type="spellEnd"/>
      <w:r w:rsidR="00052AC8" w:rsidRPr="003E332A">
        <w:rPr>
          <w:sz w:val="28"/>
          <w:szCs w:val="28"/>
        </w:rPr>
        <w:t xml:space="preserve"> </w:t>
      </w:r>
      <w:proofErr w:type="spellStart"/>
      <w:r w:rsidR="00052AC8" w:rsidRPr="003E332A">
        <w:rPr>
          <w:sz w:val="28"/>
          <w:szCs w:val="28"/>
        </w:rPr>
        <w:t>Company</w:t>
      </w:r>
      <w:proofErr w:type="spellEnd"/>
      <w:r w:rsidR="00052AC8" w:rsidRPr="003E332A">
        <w:rPr>
          <w:sz w:val="28"/>
          <w:szCs w:val="28"/>
        </w:rPr>
        <w:t>, 2010. P. 191–195.</w:t>
      </w:r>
    </w:p>
    <w:p w14:paraId="454D7CA9" w14:textId="77777777" w:rsidR="003623D1"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43. </w:t>
      </w:r>
      <w:proofErr w:type="spellStart"/>
      <w:r w:rsidR="00052AC8" w:rsidRPr="003E332A">
        <w:rPr>
          <w:sz w:val="28"/>
          <w:szCs w:val="28"/>
        </w:rPr>
        <w:t>Cao</w:t>
      </w:r>
      <w:proofErr w:type="spellEnd"/>
      <w:r w:rsidR="00052AC8" w:rsidRPr="003E332A">
        <w:rPr>
          <w:sz w:val="28"/>
          <w:szCs w:val="28"/>
        </w:rPr>
        <w:t xml:space="preserve"> D. </w:t>
      </w:r>
      <w:proofErr w:type="spellStart"/>
      <w:r w:rsidR="00052AC8" w:rsidRPr="003E332A">
        <w:rPr>
          <w:sz w:val="28"/>
          <w:szCs w:val="28"/>
        </w:rPr>
        <w:t>Translating</w:t>
      </w:r>
      <w:proofErr w:type="spellEnd"/>
      <w:r w:rsidR="00052AC8" w:rsidRPr="003E332A">
        <w:rPr>
          <w:sz w:val="28"/>
          <w:szCs w:val="28"/>
        </w:rPr>
        <w:t xml:space="preserve"> </w:t>
      </w:r>
      <w:proofErr w:type="spellStart"/>
      <w:r w:rsidR="00052AC8" w:rsidRPr="003E332A">
        <w:rPr>
          <w:sz w:val="28"/>
          <w:szCs w:val="28"/>
        </w:rPr>
        <w:t>Law</w:t>
      </w:r>
      <w:proofErr w:type="spellEnd"/>
      <w:r w:rsidR="00052AC8" w:rsidRPr="003E332A">
        <w:rPr>
          <w:sz w:val="28"/>
          <w:szCs w:val="28"/>
        </w:rPr>
        <w:t xml:space="preserve">. </w:t>
      </w:r>
      <w:proofErr w:type="spellStart"/>
      <w:r w:rsidR="00052AC8" w:rsidRPr="003E332A">
        <w:rPr>
          <w:sz w:val="28"/>
          <w:szCs w:val="28"/>
        </w:rPr>
        <w:t>Clevedon</w:t>
      </w:r>
      <w:proofErr w:type="spellEnd"/>
      <w:r w:rsidR="00052AC8" w:rsidRPr="003E332A">
        <w:rPr>
          <w:sz w:val="28"/>
          <w:szCs w:val="28"/>
        </w:rPr>
        <w:t xml:space="preserve"> : </w:t>
      </w:r>
      <w:proofErr w:type="spellStart"/>
      <w:r w:rsidR="00052AC8" w:rsidRPr="003E332A">
        <w:rPr>
          <w:sz w:val="28"/>
          <w:szCs w:val="28"/>
        </w:rPr>
        <w:t>Multilingual</w:t>
      </w:r>
      <w:proofErr w:type="spellEnd"/>
      <w:r w:rsidR="00052AC8" w:rsidRPr="003E332A">
        <w:rPr>
          <w:sz w:val="28"/>
          <w:szCs w:val="28"/>
        </w:rPr>
        <w:t xml:space="preserve"> </w:t>
      </w:r>
      <w:proofErr w:type="spellStart"/>
      <w:r w:rsidR="00052AC8" w:rsidRPr="003E332A">
        <w:rPr>
          <w:sz w:val="28"/>
          <w:szCs w:val="28"/>
        </w:rPr>
        <w:t>Matters</w:t>
      </w:r>
      <w:proofErr w:type="spellEnd"/>
      <w:r w:rsidR="00052AC8" w:rsidRPr="003E332A">
        <w:rPr>
          <w:sz w:val="28"/>
          <w:szCs w:val="28"/>
        </w:rPr>
        <w:t xml:space="preserve"> </w:t>
      </w:r>
      <w:proofErr w:type="spellStart"/>
      <w:r w:rsidR="00052AC8" w:rsidRPr="003E332A">
        <w:rPr>
          <w:sz w:val="28"/>
          <w:szCs w:val="28"/>
        </w:rPr>
        <w:t>Ltd</w:t>
      </w:r>
      <w:proofErr w:type="spellEnd"/>
      <w:r w:rsidR="00052AC8" w:rsidRPr="003E332A">
        <w:rPr>
          <w:sz w:val="28"/>
          <w:szCs w:val="28"/>
        </w:rPr>
        <w:t>, 2007.</w:t>
      </w:r>
    </w:p>
    <w:p w14:paraId="0755E471" w14:textId="2691E010" w:rsidR="00C52861"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lastRenderedPageBreak/>
        <w:t xml:space="preserve">44. </w:t>
      </w:r>
      <w:proofErr w:type="spellStart"/>
      <w:r w:rsidR="00052AC8" w:rsidRPr="003E332A">
        <w:rPr>
          <w:sz w:val="28"/>
          <w:szCs w:val="28"/>
        </w:rPr>
        <w:t>Crystal</w:t>
      </w:r>
      <w:proofErr w:type="spellEnd"/>
      <w:r w:rsidR="00052AC8" w:rsidRPr="003E332A">
        <w:rPr>
          <w:sz w:val="28"/>
          <w:szCs w:val="28"/>
        </w:rPr>
        <w:t xml:space="preserve"> D. </w:t>
      </w:r>
      <w:proofErr w:type="spellStart"/>
      <w:r w:rsidR="00052AC8" w:rsidRPr="003E332A">
        <w:rPr>
          <w:sz w:val="28"/>
          <w:szCs w:val="28"/>
        </w:rPr>
        <w:t>The</w:t>
      </w:r>
      <w:proofErr w:type="spellEnd"/>
      <w:r w:rsidR="00052AC8" w:rsidRPr="003E332A">
        <w:rPr>
          <w:sz w:val="28"/>
          <w:szCs w:val="28"/>
        </w:rPr>
        <w:t xml:space="preserve"> </w:t>
      </w:r>
      <w:proofErr w:type="spellStart"/>
      <w:r w:rsidR="00052AC8" w:rsidRPr="003E332A">
        <w:rPr>
          <w:sz w:val="28"/>
          <w:szCs w:val="28"/>
        </w:rPr>
        <w:t>Cambridge</w:t>
      </w:r>
      <w:proofErr w:type="spellEnd"/>
      <w:r w:rsidR="00052AC8" w:rsidRPr="003E332A">
        <w:rPr>
          <w:sz w:val="28"/>
          <w:szCs w:val="28"/>
        </w:rPr>
        <w:t xml:space="preserve"> </w:t>
      </w:r>
      <w:proofErr w:type="spellStart"/>
      <w:r w:rsidR="00052AC8" w:rsidRPr="003E332A">
        <w:rPr>
          <w:sz w:val="28"/>
          <w:szCs w:val="28"/>
        </w:rPr>
        <w:t>Encyclopedia</w:t>
      </w:r>
      <w:proofErr w:type="spellEnd"/>
      <w:r w:rsidR="00052AC8" w:rsidRPr="003E332A">
        <w:rPr>
          <w:sz w:val="28"/>
          <w:szCs w:val="28"/>
        </w:rPr>
        <w:t xml:space="preserve"> </w:t>
      </w:r>
      <w:proofErr w:type="spellStart"/>
      <w:r w:rsidR="00052AC8" w:rsidRPr="003E332A">
        <w:rPr>
          <w:sz w:val="28"/>
          <w:szCs w:val="28"/>
        </w:rPr>
        <w:t>of</w:t>
      </w:r>
      <w:proofErr w:type="spellEnd"/>
      <w:r w:rsidR="00052AC8" w:rsidRPr="003E332A">
        <w:rPr>
          <w:sz w:val="28"/>
          <w:szCs w:val="28"/>
        </w:rPr>
        <w:t xml:space="preserve"> </w:t>
      </w:r>
      <w:proofErr w:type="spellStart"/>
      <w:r w:rsidR="00052AC8" w:rsidRPr="003E332A">
        <w:rPr>
          <w:sz w:val="28"/>
          <w:szCs w:val="28"/>
        </w:rPr>
        <w:t>the</w:t>
      </w:r>
      <w:proofErr w:type="spellEnd"/>
      <w:r w:rsidR="00052AC8" w:rsidRPr="003E332A">
        <w:rPr>
          <w:sz w:val="28"/>
          <w:szCs w:val="28"/>
        </w:rPr>
        <w:t xml:space="preserve"> </w:t>
      </w:r>
      <w:proofErr w:type="spellStart"/>
      <w:r w:rsidR="00052AC8" w:rsidRPr="003E332A">
        <w:rPr>
          <w:sz w:val="28"/>
          <w:szCs w:val="28"/>
        </w:rPr>
        <w:t>English</w:t>
      </w:r>
      <w:proofErr w:type="spellEnd"/>
      <w:r w:rsidR="00052AC8" w:rsidRPr="003E332A">
        <w:rPr>
          <w:sz w:val="28"/>
          <w:szCs w:val="28"/>
        </w:rPr>
        <w:t xml:space="preserve"> </w:t>
      </w:r>
      <w:proofErr w:type="spellStart"/>
      <w:r w:rsidR="00052AC8" w:rsidRPr="003E332A">
        <w:rPr>
          <w:sz w:val="28"/>
          <w:szCs w:val="28"/>
        </w:rPr>
        <w:t>Language</w:t>
      </w:r>
      <w:proofErr w:type="spellEnd"/>
      <w:r w:rsidR="00052AC8" w:rsidRPr="003E332A">
        <w:rPr>
          <w:sz w:val="28"/>
          <w:szCs w:val="28"/>
        </w:rPr>
        <w:t xml:space="preserve">. </w:t>
      </w:r>
      <w:proofErr w:type="spellStart"/>
      <w:r w:rsidR="00052AC8" w:rsidRPr="003E332A">
        <w:rPr>
          <w:sz w:val="28"/>
          <w:szCs w:val="28"/>
        </w:rPr>
        <w:t>Cambridge</w:t>
      </w:r>
      <w:proofErr w:type="spellEnd"/>
      <w:r w:rsidR="00052AC8" w:rsidRPr="003E332A">
        <w:rPr>
          <w:sz w:val="28"/>
          <w:szCs w:val="28"/>
        </w:rPr>
        <w:t xml:space="preserve"> : </w:t>
      </w:r>
      <w:proofErr w:type="spellStart"/>
      <w:r w:rsidR="00052AC8" w:rsidRPr="003E332A">
        <w:rPr>
          <w:sz w:val="28"/>
          <w:szCs w:val="28"/>
        </w:rPr>
        <w:t>Cambridge</w:t>
      </w:r>
      <w:proofErr w:type="spellEnd"/>
      <w:r w:rsidR="00052AC8" w:rsidRPr="003E332A">
        <w:rPr>
          <w:sz w:val="28"/>
          <w:szCs w:val="28"/>
        </w:rPr>
        <w:t xml:space="preserve"> </w:t>
      </w:r>
      <w:proofErr w:type="spellStart"/>
      <w:r w:rsidR="00052AC8" w:rsidRPr="003E332A">
        <w:rPr>
          <w:sz w:val="28"/>
          <w:szCs w:val="28"/>
        </w:rPr>
        <w:t>University</w:t>
      </w:r>
      <w:proofErr w:type="spellEnd"/>
      <w:r w:rsidR="00052AC8" w:rsidRPr="003E332A">
        <w:rPr>
          <w:sz w:val="28"/>
          <w:szCs w:val="28"/>
        </w:rPr>
        <w:t xml:space="preserve"> </w:t>
      </w:r>
      <w:proofErr w:type="spellStart"/>
      <w:r w:rsidR="00052AC8" w:rsidRPr="003E332A">
        <w:rPr>
          <w:sz w:val="28"/>
          <w:szCs w:val="28"/>
        </w:rPr>
        <w:t>Press</w:t>
      </w:r>
      <w:proofErr w:type="spellEnd"/>
      <w:r w:rsidR="00052AC8" w:rsidRPr="003E332A">
        <w:rPr>
          <w:sz w:val="28"/>
          <w:szCs w:val="28"/>
        </w:rPr>
        <w:t>, 1995. 598 p.</w:t>
      </w:r>
    </w:p>
    <w:p w14:paraId="05298631" w14:textId="698CE4F4" w:rsidR="00C52861" w:rsidRPr="003E332A" w:rsidRDefault="003E332A" w:rsidP="003E332A">
      <w:pPr>
        <w:pStyle w:val="a5"/>
        <w:spacing w:after="0" w:line="360" w:lineRule="auto"/>
        <w:ind w:left="0" w:firstLine="709"/>
        <w:jc w:val="both"/>
        <w:rPr>
          <w:rFonts w:ascii="Times New Roman" w:hAnsi="Times New Roman" w:cs="Times New Roman"/>
          <w:sz w:val="28"/>
          <w:szCs w:val="28"/>
          <w:lang w:eastAsia="uk-UA"/>
        </w:rPr>
      </w:pPr>
      <w:r w:rsidRPr="003E332A">
        <w:rPr>
          <w:rFonts w:ascii="Times New Roman" w:hAnsi="Times New Roman" w:cs="Times New Roman"/>
          <w:sz w:val="28"/>
          <w:szCs w:val="28"/>
          <w:lang w:val="uk-UA" w:eastAsia="uk-UA"/>
        </w:rPr>
        <w:t xml:space="preserve">45. </w:t>
      </w:r>
      <w:r w:rsidR="00C52861" w:rsidRPr="003E332A">
        <w:rPr>
          <w:rFonts w:ascii="Times New Roman" w:hAnsi="Times New Roman" w:cs="Times New Roman"/>
          <w:sz w:val="28"/>
          <w:szCs w:val="28"/>
          <w:lang w:eastAsia="uk-UA"/>
        </w:rPr>
        <w:t>Evans V. A. Glossary of Cognitive Linguistics. Edinburgh: Edinburgh University Press, 2007. 230 p.</w:t>
      </w:r>
    </w:p>
    <w:p w14:paraId="0608CF08"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46. </w:t>
      </w:r>
      <w:proofErr w:type="spellStart"/>
      <w:r w:rsidR="00052AC8" w:rsidRPr="003E332A">
        <w:rPr>
          <w:sz w:val="28"/>
          <w:szCs w:val="28"/>
        </w:rPr>
        <w:t>Haigh</w:t>
      </w:r>
      <w:proofErr w:type="spellEnd"/>
      <w:r w:rsidR="00052AC8" w:rsidRPr="003E332A">
        <w:rPr>
          <w:sz w:val="28"/>
          <w:szCs w:val="28"/>
        </w:rPr>
        <w:t xml:space="preserve"> R. </w:t>
      </w:r>
      <w:proofErr w:type="spellStart"/>
      <w:r w:rsidR="00052AC8" w:rsidRPr="003E332A">
        <w:rPr>
          <w:sz w:val="28"/>
          <w:szCs w:val="28"/>
        </w:rPr>
        <w:t>Legal</w:t>
      </w:r>
      <w:proofErr w:type="spellEnd"/>
      <w:r w:rsidR="00052AC8" w:rsidRPr="003E332A">
        <w:rPr>
          <w:sz w:val="28"/>
          <w:szCs w:val="28"/>
        </w:rPr>
        <w:t xml:space="preserve"> </w:t>
      </w:r>
      <w:proofErr w:type="spellStart"/>
      <w:r w:rsidR="00052AC8" w:rsidRPr="003E332A">
        <w:rPr>
          <w:sz w:val="28"/>
          <w:szCs w:val="28"/>
        </w:rPr>
        <w:t>English</w:t>
      </w:r>
      <w:proofErr w:type="spellEnd"/>
      <w:r w:rsidR="00052AC8" w:rsidRPr="003E332A">
        <w:rPr>
          <w:sz w:val="28"/>
          <w:szCs w:val="28"/>
        </w:rPr>
        <w:t xml:space="preserve">. </w:t>
      </w:r>
      <w:proofErr w:type="spellStart"/>
      <w:r w:rsidR="00052AC8" w:rsidRPr="003E332A">
        <w:rPr>
          <w:sz w:val="28"/>
          <w:szCs w:val="28"/>
        </w:rPr>
        <w:t>London</w:t>
      </w:r>
      <w:proofErr w:type="spellEnd"/>
      <w:r w:rsidR="00052AC8" w:rsidRPr="003E332A">
        <w:rPr>
          <w:sz w:val="28"/>
          <w:szCs w:val="28"/>
        </w:rPr>
        <w:t xml:space="preserve"> : </w:t>
      </w:r>
      <w:proofErr w:type="spellStart"/>
      <w:r w:rsidR="00052AC8" w:rsidRPr="003E332A">
        <w:rPr>
          <w:sz w:val="28"/>
          <w:szCs w:val="28"/>
        </w:rPr>
        <w:t>Routledge</w:t>
      </w:r>
      <w:proofErr w:type="spellEnd"/>
      <w:r w:rsidR="00052AC8" w:rsidRPr="003E332A">
        <w:rPr>
          <w:sz w:val="28"/>
          <w:szCs w:val="28"/>
        </w:rPr>
        <w:t>, 2015. 360 p.</w:t>
      </w:r>
    </w:p>
    <w:p w14:paraId="11E7C341"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47. </w:t>
      </w:r>
      <w:proofErr w:type="spellStart"/>
      <w:r w:rsidR="00052AC8" w:rsidRPr="003E332A">
        <w:rPr>
          <w:sz w:val="28"/>
          <w:szCs w:val="28"/>
        </w:rPr>
        <w:t>Halliday</w:t>
      </w:r>
      <w:proofErr w:type="spellEnd"/>
      <w:r w:rsidR="00052AC8" w:rsidRPr="003E332A">
        <w:rPr>
          <w:sz w:val="28"/>
          <w:szCs w:val="28"/>
        </w:rPr>
        <w:t xml:space="preserve"> M. A. </w:t>
      </w:r>
      <w:proofErr w:type="spellStart"/>
      <w:r w:rsidR="00052AC8" w:rsidRPr="003E332A">
        <w:rPr>
          <w:sz w:val="28"/>
          <w:szCs w:val="28"/>
        </w:rPr>
        <w:t>System</w:t>
      </w:r>
      <w:proofErr w:type="spellEnd"/>
      <w:r w:rsidR="00052AC8" w:rsidRPr="003E332A">
        <w:rPr>
          <w:sz w:val="28"/>
          <w:szCs w:val="28"/>
        </w:rPr>
        <w:t xml:space="preserve"> </w:t>
      </w:r>
      <w:proofErr w:type="spellStart"/>
      <w:r w:rsidR="00052AC8" w:rsidRPr="003E332A">
        <w:rPr>
          <w:sz w:val="28"/>
          <w:szCs w:val="28"/>
        </w:rPr>
        <w:t>and</w:t>
      </w:r>
      <w:proofErr w:type="spellEnd"/>
      <w:r w:rsidR="00052AC8" w:rsidRPr="003E332A">
        <w:rPr>
          <w:sz w:val="28"/>
          <w:szCs w:val="28"/>
        </w:rPr>
        <w:t xml:space="preserve"> </w:t>
      </w:r>
      <w:proofErr w:type="spellStart"/>
      <w:r w:rsidR="00052AC8" w:rsidRPr="003E332A">
        <w:rPr>
          <w:sz w:val="28"/>
          <w:szCs w:val="28"/>
        </w:rPr>
        <w:t>Function</w:t>
      </w:r>
      <w:proofErr w:type="spellEnd"/>
      <w:r w:rsidR="00052AC8" w:rsidRPr="003E332A">
        <w:rPr>
          <w:sz w:val="28"/>
          <w:szCs w:val="28"/>
        </w:rPr>
        <w:t xml:space="preserve"> </w:t>
      </w:r>
      <w:proofErr w:type="spellStart"/>
      <w:r w:rsidR="00052AC8" w:rsidRPr="003E332A">
        <w:rPr>
          <w:sz w:val="28"/>
          <w:szCs w:val="28"/>
        </w:rPr>
        <w:t>in</w:t>
      </w:r>
      <w:proofErr w:type="spellEnd"/>
      <w:r w:rsidR="00052AC8" w:rsidRPr="003E332A">
        <w:rPr>
          <w:sz w:val="28"/>
          <w:szCs w:val="28"/>
        </w:rPr>
        <w:t xml:space="preserve"> </w:t>
      </w:r>
      <w:proofErr w:type="spellStart"/>
      <w:r w:rsidR="00052AC8" w:rsidRPr="003E332A">
        <w:rPr>
          <w:sz w:val="28"/>
          <w:szCs w:val="28"/>
        </w:rPr>
        <w:t>Language</w:t>
      </w:r>
      <w:proofErr w:type="spellEnd"/>
      <w:r w:rsidR="00052AC8" w:rsidRPr="003E332A">
        <w:rPr>
          <w:sz w:val="28"/>
          <w:szCs w:val="28"/>
        </w:rPr>
        <w:t xml:space="preserve">. </w:t>
      </w:r>
      <w:proofErr w:type="spellStart"/>
      <w:r w:rsidR="00052AC8" w:rsidRPr="003E332A">
        <w:rPr>
          <w:sz w:val="28"/>
          <w:szCs w:val="28"/>
        </w:rPr>
        <w:t>London</w:t>
      </w:r>
      <w:proofErr w:type="spellEnd"/>
      <w:r w:rsidR="00052AC8" w:rsidRPr="003E332A">
        <w:rPr>
          <w:sz w:val="28"/>
          <w:szCs w:val="28"/>
        </w:rPr>
        <w:t xml:space="preserve"> : </w:t>
      </w:r>
      <w:proofErr w:type="spellStart"/>
      <w:r w:rsidR="00052AC8" w:rsidRPr="003E332A">
        <w:rPr>
          <w:sz w:val="28"/>
          <w:szCs w:val="28"/>
        </w:rPr>
        <w:t>Oxford</w:t>
      </w:r>
      <w:proofErr w:type="spellEnd"/>
      <w:r w:rsidR="00052AC8" w:rsidRPr="003E332A">
        <w:rPr>
          <w:sz w:val="28"/>
          <w:szCs w:val="28"/>
        </w:rPr>
        <w:t xml:space="preserve"> </w:t>
      </w:r>
      <w:proofErr w:type="spellStart"/>
      <w:r w:rsidR="00052AC8" w:rsidRPr="003E332A">
        <w:rPr>
          <w:sz w:val="28"/>
          <w:szCs w:val="28"/>
        </w:rPr>
        <w:t>University</w:t>
      </w:r>
      <w:proofErr w:type="spellEnd"/>
      <w:r w:rsidR="00052AC8" w:rsidRPr="003E332A">
        <w:rPr>
          <w:sz w:val="28"/>
          <w:szCs w:val="28"/>
        </w:rPr>
        <w:t xml:space="preserve"> </w:t>
      </w:r>
      <w:proofErr w:type="spellStart"/>
      <w:r w:rsidR="00052AC8" w:rsidRPr="003E332A">
        <w:rPr>
          <w:sz w:val="28"/>
          <w:szCs w:val="28"/>
        </w:rPr>
        <w:t>Press</w:t>
      </w:r>
      <w:proofErr w:type="spellEnd"/>
      <w:r w:rsidR="00052AC8" w:rsidRPr="003E332A">
        <w:rPr>
          <w:sz w:val="28"/>
          <w:szCs w:val="28"/>
        </w:rPr>
        <w:t>, 1976. 251 p.</w:t>
      </w:r>
    </w:p>
    <w:p w14:paraId="6B8CA679"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48. </w:t>
      </w:r>
      <w:proofErr w:type="spellStart"/>
      <w:r w:rsidR="00052AC8" w:rsidRPr="003E332A">
        <w:rPr>
          <w:sz w:val="28"/>
          <w:szCs w:val="28"/>
        </w:rPr>
        <w:t>Harvey</w:t>
      </w:r>
      <w:proofErr w:type="spellEnd"/>
      <w:r w:rsidR="00052AC8" w:rsidRPr="003E332A">
        <w:rPr>
          <w:sz w:val="28"/>
          <w:szCs w:val="28"/>
        </w:rPr>
        <w:t xml:space="preserve"> M. </w:t>
      </w:r>
      <w:proofErr w:type="spellStart"/>
      <w:r w:rsidR="00052AC8" w:rsidRPr="003E332A">
        <w:rPr>
          <w:sz w:val="28"/>
          <w:szCs w:val="28"/>
        </w:rPr>
        <w:t>What’s</w:t>
      </w:r>
      <w:proofErr w:type="spellEnd"/>
      <w:r w:rsidR="00052AC8" w:rsidRPr="003E332A">
        <w:rPr>
          <w:sz w:val="28"/>
          <w:szCs w:val="28"/>
        </w:rPr>
        <w:t xml:space="preserve"> </w:t>
      </w:r>
      <w:proofErr w:type="spellStart"/>
      <w:r w:rsidR="00052AC8" w:rsidRPr="003E332A">
        <w:rPr>
          <w:sz w:val="28"/>
          <w:szCs w:val="28"/>
        </w:rPr>
        <w:t>so</w:t>
      </w:r>
      <w:proofErr w:type="spellEnd"/>
      <w:r w:rsidR="00052AC8" w:rsidRPr="003E332A">
        <w:rPr>
          <w:sz w:val="28"/>
          <w:szCs w:val="28"/>
        </w:rPr>
        <w:t xml:space="preserve"> </w:t>
      </w:r>
      <w:proofErr w:type="spellStart"/>
      <w:r w:rsidR="00052AC8" w:rsidRPr="003E332A">
        <w:rPr>
          <w:sz w:val="28"/>
          <w:szCs w:val="28"/>
        </w:rPr>
        <w:t>Special</w:t>
      </w:r>
      <w:proofErr w:type="spellEnd"/>
      <w:r w:rsidR="00052AC8" w:rsidRPr="003E332A">
        <w:rPr>
          <w:sz w:val="28"/>
          <w:szCs w:val="28"/>
        </w:rPr>
        <w:t xml:space="preserve"> </w:t>
      </w:r>
      <w:proofErr w:type="spellStart"/>
      <w:r w:rsidR="00052AC8" w:rsidRPr="003E332A">
        <w:rPr>
          <w:sz w:val="28"/>
          <w:szCs w:val="28"/>
        </w:rPr>
        <w:t>about</w:t>
      </w:r>
      <w:proofErr w:type="spellEnd"/>
      <w:r w:rsidR="00052AC8" w:rsidRPr="003E332A">
        <w:rPr>
          <w:sz w:val="28"/>
          <w:szCs w:val="28"/>
        </w:rPr>
        <w:t xml:space="preserve"> </w:t>
      </w:r>
      <w:proofErr w:type="spellStart"/>
      <w:r w:rsidR="00052AC8" w:rsidRPr="003E332A">
        <w:rPr>
          <w:sz w:val="28"/>
          <w:szCs w:val="28"/>
        </w:rPr>
        <w:t>Legal</w:t>
      </w:r>
      <w:proofErr w:type="spellEnd"/>
      <w:r w:rsidR="00052AC8" w:rsidRPr="003E332A">
        <w:rPr>
          <w:sz w:val="28"/>
          <w:szCs w:val="28"/>
        </w:rPr>
        <w:t xml:space="preserve"> </w:t>
      </w:r>
      <w:proofErr w:type="spellStart"/>
      <w:r w:rsidR="00052AC8" w:rsidRPr="003E332A">
        <w:rPr>
          <w:sz w:val="28"/>
          <w:szCs w:val="28"/>
        </w:rPr>
        <w:t>Translation</w:t>
      </w:r>
      <w:proofErr w:type="spellEnd"/>
      <w:r w:rsidR="00052AC8" w:rsidRPr="003E332A">
        <w:rPr>
          <w:sz w:val="28"/>
          <w:szCs w:val="28"/>
        </w:rPr>
        <w:t xml:space="preserve">? </w:t>
      </w:r>
      <w:proofErr w:type="spellStart"/>
      <w:r w:rsidR="00052AC8" w:rsidRPr="003623D1">
        <w:rPr>
          <w:i/>
          <w:iCs/>
          <w:sz w:val="28"/>
          <w:szCs w:val="28"/>
        </w:rPr>
        <w:t>Meta</w:t>
      </w:r>
      <w:proofErr w:type="spellEnd"/>
      <w:r w:rsidR="00052AC8" w:rsidRPr="003E332A">
        <w:rPr>
          <w:sz w:val="28"/>
          <w:szCs w:val="28"/>
        </w:rPr>
        <w:t xml:space="preserve">. 2002. </w:t>
      </w:r>
      <w:proofErr w:type="spellStart"/>
      <w:r w:rsidR="00052AC8" w:rsidRPr="003E332A">
        <w:rPr>
          <w:sz w:val="28"/>
          <w:szCs w:val="28"/>
        </w:rPr>
        <w:t>Vol</w:t>
      </w:r>
      <w:proofErr w:type="spellEnd"/>
      <w:r w:rsidR="00052AC8" w:rsidRPr="003E332A">
        <w:rPr>
          <w:sz w:val="28"/>
          <w:szCs w:val="28"/>
        </w:rPr>
        <w:t>. 47 (2). P. 177–185.</w:t>
      </w:r>
    </w:p>
    <w:p w14:paraId="015A937C"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49. </w:t>
      </w:r>
      <w:proofErr w:type="spellStart"/>
      <w:r w:rsidR="00052AC8" w:rsidRPr="003E332A">
        <w:rPr>
          <w:sz w:val="28"/>
          <w:szCs w:val="28"/>
        </w:rPr>
        <w:t>Haiman</w:t>
      </w:r>
      <w:proofErr w:type="spellEnd"/>
      <w:r w:rsidR="00052AC8" w:rsidRPr="003E332A">
        <w:rPr>
          <w:sz w:val="28"/>
          <w:szCs w:val="28"/>
        </w:rPr>
        <w:t xml:space="preserve"> J. </w:t>
      </w:r>
      <w:proofErr w:type="spellStart"/>
      <w:r w:rsidR="00052AC8" w:rsidRPr="003E332A">
        <w:rPr>
          <w:sz w:val="28"/>
          <w:szCs w:val="28"/>
        </w:rPr>
        <w:t>Dictionaries</w:t>
      </w:r>
      <w:proofErr w:type="spellEnd"/>
      <w:r w:rsidR="00052AC8" w:rsidRPr="003E332A">
        <w:rPr>
          <w:sz w:val="28"/>
          <w:szCs w:val="28"/>
        </w:rPr>
        <w:t xml:space="preserve"> </w:t>
      </w:r>
      <w:proofErr w:type="spellStart"/>
      <w:r w:rsidR="00052AC8" w:rsidRPr="003E332A">
        <w:rPr>
          <w:sz w:val="28"/>
          <w:szCs w:val="28"/>
        </w:rPr>
        <w:t>and</w:t>
      </w:r>
      <w:proofErr w:type="spellEnd"/>
      <w:r w:rsidR="00052AC8" w:rsidRPr="003E332A">
        <w:rPr>
          <w:sz w:val="28"/>
          <w:szCs w:val="28"/>
        </w:rPr>
        <w:t xml:space="preserve"> </w:t>
      </w:r>
      <w:proofErr w:type="spellStart"/>
      <w:r w:rsidR="00052AC8" w:rsidRPr="003E332A">
        <w:rPr>
          <w:sz w:val="28"/>
          <w:szCs w:val="28"/>
        </w:rPr>
        <w:t>Encyclopedias</w:t>
      </w:r>
      <w:proofErr w:type="spellEnd"/>
      <w:r w:rsidR="00052AC8" w:rsidRPr="003E332A">
        <w:rPr>
          <w:sz w:val="28"/>
          <w:szCs w:val="28"/>
        </w:rPr>
        <w:t xml:space="preserve">. </w:t>
      </w:r>
      <w:proofErr w:type="spellStart"/>
      <w:r w:rsidR="00052AC8" w:rsidRPr="003623D1">
        <w:rPr>
          <w:i/>
          <w:iCs/>
          <w:sz w:val="28"/>
          <w:szCs w:val="28"/>
        </w:rPr>
        <w:t>Lingua</w:t>
      </w:r>
      <w:proofErr w:type="spellEnd"/>
      <w:r w:rsidR="00052AC8" w:rsidRPr="003E332A">
        <w:rPr>
          <w:sz w:val="28"/>
          <w:szCs w:val="28"/>
        </w:rPr>
        <w:t>. 1980. № 50. P. 329–357.</w:t>
      </w:r>
    </w:p>
    <w:p w14:paraId="5FE65C84"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50. </w:t>
      </w:r>
      <w:proofErr w:type="spellStart"/>
      <w:r w:rsidR="00052AC8" w:rsidRPr="003E332A">
        <w:rPr>
          <w:sz w:val="28"/>
          <w:szCs w:val="28"/>
        </w:rPr>
        <w:t>Hudson</w:t>
      </w:r>
      <w:proofErr w:type="spellEnd"/>
      <w:r w:rsidR="00052AC8" w:rsidRPr="003E332A">
        <w:rPr>
          <w:sz w:val="28"/>
          <w:szCs w:val="28"/>
        </w:rPr>
        <w:t xml:space="preserve"> R. </w:t>
      </w:r>
      <w:proofErr w:type="spellStart"/>
      <w:r w:rsidR="00052AC8" w:rsidRPr="003E332A">
        <w:rPr>
          <w:sz w:val="28"/>
          <w:szCs w:val="28"/>
        </w:rPr>
        <w:t>Some</w:t>
      </w:r>
      <w:proofErr w:type="spellEnd"/>
      <w:r w:rsidR="00052AC8" w:rsidRPr="003E332A">
        <w:rPr>
          <w:sz w:val="28"/>
          <w:szCs w:val="28"/>
        </w:rPr>
        <w:t xml:space="preserve"> </w:t>
      </w:r>
      <w:proofErr w:type="spellStart"/>
      <w:r w:rsidR="00052AC8" w:rsidRPr="003E332A">
        <w:rPr>
          <w:sz w:val="28"/>
          <w:szCs w:val="28"/>
        </w:rPr>
        <w:t>Basic</w:t>
      </w:r>
      <w:proofErr w:type="spellEnd"/>
      <w:r w:rsidR="00052AC8" w:rsidRPr="003E332A">
        <w:rPr>
          <w:sz w:val="28"/>
          <w:szCs w:val="28"/>
        </w:rPr>
        <w:t xml:space="preserve"> </w:t>
      </w:r>
      <w:proofErr w:type="spellStart"/>
      <w:r w:rsidR="00052AC8" w:rsidRPr="003E332A">
        <w:rPr>
          <w:sz w:val="28"/>
          <w:szCs w:val="28"/>
        </w:rPr>
        <w:t>Assumptions</w:t>
      </w:r>
      <w:proofErr w:type="spellEnd"/>
      <w:r w:rsidR="00052AC8" w:rsidRPr="003E332A">
        <w:rPr>
          <w:sz w:val="28"/>
          <w:szCs w:val="28"/>
        </w:rPr>
        <w:t xml:space="preserve"> </w:t>
      </w:r>
      <w:proofErr w:type="spellStart"/>
      <w:r w:rsidR="00052AC8" w:rsidRPr="003E332A">
        <w:rPr>
          <w:sz w:val="28"/>
          <w:szCs w:val="28"/>
        </w:rPr>
        <w:t>about</w:t>
      </w:r>
      <w:proofErr w:type="spellEnd"/>
      <w:r w:rsidR="00052AC8" w:rsidRPr="003E332A">
        <w:rPr>
          <w:sz w:val="28"/>
          <w:szCs w:val="28"/>
        </w:rPr>
        <w:t xml:space="preserve"> </w:t>
      </w:r>
      <w:proofErr w:type="spellStart"/>
      <w:r w:rsidR="00052AC8" w:rsidRPr="003E332A">
        <w:rPr>
          <w:sz w:val="28"/>
          <w:szCs w:val="28"/>
        </w:rPr>
        <w:t>Linguistic</w:t>
      </w:r>
      <w:proofErr w:type="spellEnd"/>
      <w:r w:rsidR="00052AC8" w:rsidRPr="003E332A">
        <w:rPr>
          <w:sz w:val="28"/>
          <w:szCs w:val="28"/>
        </w:rPr>
        <w:t xml:space="preserve"> </w:t>
      </w:r>
      <w:proofErr w:type="spellStart"/>
      <w:r w:rsidR="00052AC8" w:rsidRPr="003E332A">
        <w:rPr>
          <w:sz w:val="28"/>
          <w:szCs w:val="28"/>
        </w:rPr>
        <w:t>and</w:t>
      </w:r>
      <w:proofErr w:type="spellEnd"/>
      <w:r w:rsidR="00052AC8" w:rsidRPr="003E332A">
        <w:rPr>
          <w:sz w:val="28"/>
          <w:szCs w:val="28"/>
        </w:rPr>
        <w:t xml:space="preserve"> </w:t>
      </w:r>
      <w:proofErr w:type="spellStart"/>
      <w:r w:rsidR="00052AC8" w:rsidRPr="003E332A">
        <w:rPr>
          <w:sz w:val="28"/>
          <w:szCs w:val="28"/>
        </w:rPr>
        <w:t>Non-linguistic</w:t>
      </w:r>
      <w:proofErr w:type="spellEnd"/>
      <w:r w:rsidR="00052AC8" w:rsidRPr="003E332A">
        <w:rPr>
          <w:sz w:val="28"/>
          <w:szCs w:val="28"/>
        </w:rPr>
        <w:t xml:space="preserve"> </w:t>
      </w:r>
      <w:proofErr w:type="spellStart"/>
      <w:r w:rsidR="00052AC8" w:rsidRPr="003E332A">
        <w:rPr>
          <w:sz w:val="28"/>
          <w:szCs w:val="28"/>
        </w:rPr>
        <w:t>Knowledge</w:t>
      </w:r>
      <w:proofErr w:type="spellEnd"/>
      <w:r w:rsidR="00052AC8" w:rsidRPr="003E332A">
        <w:rPr>
          <w:sz w:val="28"/>
          <w:szCs w:val="28"/>
        </w:rPr>
        <w:t xml:space="preserve">. </w:t>
      </w:r>
      <w:proofErr w:type="spellStart"/>
      <w:r w:rsidR="00052AC8" w:rsidRPr="003623D1">
        <w:rPr>
          <w:i/>
          <w:iCs/>
          <w:sz w:val="28"/>
          <w:szCs w:val="28"/>
        </w:rPr>
        <w:t>Quaderni</w:t>
      </w:r>
      <w:proofErr w:type="spellEnd"/>
      <w:r w:rsidR="00052AC8" w:rsidRPr="003623D1">
        <w:rPr>
          <w:i/>
          <w:iCs/>
          <w:sz w:val="28"/>
          <w:szCs w:val="28"/>
        </w:rPr>
        <w:t xml:space="preserve"> di </w:t>
      </w:r>
      <w:proofErr w:type="spellStart"/>
      <w:r w:rsidR="00052AC8" w:rsidRPr="003623D1">
        <w:rPr>
          <w:i/>
          <w:iCs/>
          <w:sz w:val="28"/>
          <w:szCs w:val="28"/>
        </w:rPr>
        <w:t>Semantica</w:t>
      </w:r>
      <w:proofErr w:type="spellEnd"/>
      <w:r w:rsidR="00052AC8" w:rsidRPr="003E332A">
        <w:rPr>
          <w:sz w:val="28"/>
          <w:szCs w:val="28"/>
        </w:rPr>
        <w:t xml:space="preserve">. 1985. </w:t>
      </w:r>
      <w:proofErr w:type="spellStart"/>
      <w:r w:rsidR="00052AC8" w:rsidRPr="003E332A">
        <w:rPr>
          <w:sz w:val="28"/>
          <w:szCs w:val="28"/>
        </w:rPr>
        <w:t>Vol</w:t>
      </w:r>
      <w:proofErr w:type="spellEnd"/>
      <w:r w:rsidR="00052AC8" w:rsidRPr="003E332A">
        <w:rPr>
          <w:sz w:val="28"/>
          <w:szCs w:val="28"/>
        </w:rPr>
        <w:t>. 6, № 2. P. 284–287.</w:t>
      </w:r>
    </w:p>
    <w:p w14:paraId="54EB33B6" w14:textId="72327BBE" w:rsidR="00C52861" w:rsidRPr="003E332A" w:rsidRDefault="003E332A" w:rsidP="003E332A">
      <w:pPr>
        <w:pStyle w:val="a3"/>
        <w:spacing w:before="0" w:beforeAutospacing="0" w:after="0" w:afterAutospacing="0" w:line="360" w:lineRule="auto"/>
        <w:ind w:firstLine="709"/>
        <w:jc w:val="both"/>
        <w:rPr>
          <w:rStyle w:val="a6"/>
          <w:sz w:val="28"/>
          <w:szCs w:val="28"/>
        </w:rPr>
      </w:pPr>
      <w:r w:rsidRPr="003E332A">
        <w:rPr>
          <w:sz w:val="28"/>
          <w:szCs w:val="28"/>
        </w:rPr>
        <w:t xml:space="preserve">51. </w:t>
      </w:r>
      <w:proofErr w:type="spellStart"/>
      <w:r w:rsidR="00052AC8" w:rsidRPr="003E332A">
        <w:rPr>
          <w:sz w:val="28"/>
          <w:szCs w:val="28"/>
        </w:rPr>
        <w:t>Kocbec</w:t>
      </w:r>
      <w:proofErr w:type="spellEnd"/>
      <w:r w:rsidR="00052AC8" w:rsidRPr="003E332A">
        <w:rPr>
          <w:sz w:val="28"/>
          <w:szCs w:val="28"/>
        </w:rPr>
        <w:t xml:space="preserve"> A. </w:t>
      </w:r>
      <w:proofErr w:type="spellStart"/>
      <w:r w:rsidR="00052AC8" w:rsidRPr="003E332A">
        <w:rPr>
          <w:sz w:val="28"/>
          <w:szCs w:val="28"/>
        </w:rPr>
        <w:t>The</w:t>
      </w:r>
      <w:proofErr w:type="spellEnd"/>
      <w:r w:rsidR="00052AC8" w:rsidRPr="003E332A">
        <w:rPr>
          <w:sz w:val="28"/>
          <w:szCs w:val="28"/>
        </w:rPr>
        <w:t xml:space="preserve"> </w:t>
      </w:r>
      <w:proofErr w:type="spellStart"/>
      <w:r w:rsidR="00052AC8" w:rsidRPr="003E332A">
        <w:rPr>
          <w:sz w:val="28"/>
          <w:szCs w:val="28"/>
        </w:rPr>
        <w:t>Challenges</w:t>
      </w:r>
      <w:proofErr w:type="spellEnd"/>
      <w:r w:rsidR="00052AC8" w:rsidRPr="003E332A">
        <w:rPr>
          <w:sz w:val="28"/>
          <w:szCs w:val="28"/>
        </w:rPr>
        <w:t xml:space="preserve"> </w:t>
      </w:r>
      <w:proofErr w:type="spellStart"/>
      <w:r w:rsidR="00052AC8" w:rsidRPr="003E332A">
        <w:rPr>
          <w:sz w:val="28"/>
          <w:szCs w:val="28"/>
        </w:rPr>
        <w:t>of</w:t>
      </w:r>
      <w:proofErr w:type="spellEnd"/>
      <w:r w:rsidR="00052AC8" w:rsidRPr="003E332A">
        <w:rPr>
          <w:sz w:val="28"/>
          <w:szCs w:val="28"/>
        </w:rPr>
        <w:t xml:space="preserve"> </w:t>
      </w:r>
      <w:proofErr w:type="spellStart"/>
      <w:r w:rsidR="00052AC8" w:rsidRPr="003E332A">
        <w:rPr>
          <w:sz w:val="28"/>
          <w:szCs w:val="28"/>
        </w:rPr>
        <w:t>Intercultural</w:t>
      </w:r>
      <w:proofErr w:type="spellEnd"/>
      <w:r w:rsidR="00052AC8" w:rsidRPr="003E332A">
        <w:rPr>
          <w:sz w:val="28"/>
          <w:szCs w:val="28"/>
        </w:rPr>
        <w:t xml:space="preserve"> </w:t>
      </w:r>
      <w:proofErr w:type="spellStart"/>
      <w:r w:rsidR="00052AC8" w:rsidRPr="003E332A">
        <w:rPr>
          <w:sz w:val="28"/>
          <w:szCs w:val="28"/>
        </w:rPr>
        <w:t>Legal</w:t>
      </w:r>
      <w:proofErr w:type="spellEnd"/>
      <w:r w:rsidR="00052AC8" w:rsidRPr="003E332A">
        <w:rPr>
          <w:sz w:val="28"/>
          <w:szCs w:val="28"/>
        </w:rPr>
        <w:t xml:space="preserve"> </w:t>
      </w:r>
      <w:proofErr w:type="spellStart"/>
      <w:r w:rsidR="00052AC8" w:rsidRPr="003E332A">
        <w:rPr>
          <w:sz w:val="28"/>
          <w:szCs w:val="28"/>
        </w:rPr>
        <w:t>Communication</w:t>
      </w:r>
      <w:proofErr w:type="spellEnd"/>
      <w:r w:rsidR="00052AC8" w:rsidRPr="003E332A">
        <w:rPr>
          <w:sz w:val="28"/>
          <w:szCs w:val="28"/>
        </w:rPr>
        <w:t xml:space="preserve">. URL: </w:t>
      </w:r>
      <w:hyperlink r:id="rId12" w:tgtFrame="_new" w:history="1">
        <w:r w:rsidR="00052AC8" w:rsidRPr="003E332A">
          <w:rPr>
            <w:rStyle w:val="a6"/>
            <w:sz w:val="28"/>
            <w:szCs w:val="28"/>
          </w:rPr>
          <w:t>https://www.researchgate.net/publication/308305590_The_Challenges_of_Intercultural_Legal_Communication</w:t>
        </w:r>
      </w:hyperlink>
    </w:p>
    <w:p w14:paraId="5E2BAC93" w14:textId="30C79E2F" w:rsidR="00C52861" w:rsidRPr="003E332A" w:rsidRDefault="003E332A" w:rsidP="003E332A">
      <w:pPr>
        <w:pStyle w:val="a5"/>
        <w:spacing w:after="0" w:line="360" w:lineRule="auto"/>
        <w:ind w:left="0" w:firstLine="709"/>
        <w:jc w:val="both"/>
        <w:rPr>
          <w:rFonts w:ascii="Times New Roman" w:hAnsi="Times New Roman" w:cs="Times New Roman"/>
          <w:sz w:val="28"/>
          <w:szCs w:val="28"/>
        </w:rPr>
      </w:pPr>
      <w:r w:rsidRPr="003E332A">
        <w:rPr>
          <w:rFonts w:ascii="Times New Roman" w:hAnsi="Times New Roman" w:cs="Times New Roman"/>
          <w:sz w:val="28"/>
          <w:szCs w:val="28"/>
          <w:lang w:val="uk-UA"/>
        </w:rPr>
        <w:t xml:space="preserve">52. </w:t>
      </w:r>
      <w:r w:rsidR="00C52861" w:rsidRPr="003E332A">
        <w:rPr>
          <w:rFonts w:ascii="Times New Roman" w:hAnsi="Times New Roman" w:cs="Times New Roman"/>
          <w:sz w:val="28"/>
          <w:szCs w:val="28"/>
        </w:rPr>
        <w:t xml:space="preserve">Lakoff G. The Contemporary Theory of Metaphor. </w:t>
      </w:r>
      <w:r w:rsidR="00C52861" w:rsidRPr="003E332A">
        <w:rPr>
          <w:rFonts w:ascii="Times New Roman" w:hAnsi="Times New Roman" w:cs="Times New Roman"/>
          <w:i/>
          <w:iCs/>
          <w:sz w:val="28"/>
          <w:szCs w:val="28"/>
        </w:rPr>
        <w:t>Metaphor and Thought</w:t>
      </w:r>
      <w:r w:rsidR="00C52861" w:rsidRPr="003E332A">
        <w:rPr>
          <w:rFonts w:ascii="Times New Roman" w:hAnsi="Times New Roman" w:cs="Times New Roman"/>
          <w:sz w:val="28"/>
          <w:szCs w:val="28"/>
        </w:rPr>
        <w:t xml:space="preserve"> / ed. by A. Ortony. Cambridge : Cambridge University Press, 1993. P. 202–251.</w:t>
      </w:r>
    </w:p>
    <w:p w14:paraId="4C886CFA" w14:textId="08DC5CE7" w:rsidR="00C52861" w:rsidRPr="003E332A" w:rsidRDefault="003E332A" w:rsidP="003E332A">
      <w:pPr>
        <w:pStyle w:val="a5"/>
        <w:spacing w:after="0" w:line="360" w:lineRule="auto"/>
        <w:ind w:left="0" w:firstLine="709"/>
        <w:jc w:val="both"/>
        <w:rPr>
          <w:rFonts w:ascii="Times New Roman" w:hAnsi="Times New Roman" w:cs="Times New Roman"/>
          <w:sz w:val="28"/>
          <w:szCs w:val="28"/>
        </w:rPr>
      </w:pPr>
      <w:r w:rsidRPr="003E332A">
        <w:rPr>
          <w:rFonts w:ascii="Times New Roman" w:hAnsi="Times New Roman" w:cs="Times New Roman"/>
          <w:sz w:val="28"/>
          <w:szCs w:val="28"/>
          <w:lang w:val="uk-UA"/>
        </w:rPr>
        <w:t xml:space="preserve">53. </w:t>
      </w:r>
      <w:r w:rsidR="00C52861" w:rsidRPr="003E332A">
        <w:rPr>
          <w:rFonts w:ascii="Times New Roman" w:hAnsi="Times New Roman" w:cs="Times New Roman"/>
          <w:sz w:val="28"/>
          <w:szCs w:val="28"/>
        </w:rPr>
        <w:t>Lakoff G. Women, Fire, and Dangerous Things: What Categories Reveal About the Mind. Chicago ; London : University of Chicago Press, 1990. 614 p.</w:t>
      </w:r>
    </w:p>
    <w:p w14:paraId="28C98A0A" w14:textId="710CAC78" w:rsidR="00C52861" w:rsidRPr="003E332A" w:rsidRDefault="003E332A" w:rsidP="003E332A">
      <w:pPr>
        <w:pStyle w:val="a5"/>
        <w:spacing w:after="0" w:line="360" w:lineRule="auto"/>
        <w:ind w:left="0" w:firstLine="709"/>
        <w:jc w:val="both"/>
        <w:rPr>
          <w:rFonts w:ascii="Times New Roman" w:hAnsi="Times New Roman" w:cs="Times New Roman"/>
          <w:sz w:val="28"/>
          <w:szCs w:val="28"/>
        </w:rPr>
      </w:pPr>
      <w:r w:rsidRPr="003E332A">
        <w:rPr>
          <w:rFonts w:ascii="Times New Roman" w:hAnsi="Times New Roman" w:cs="Times New Roman"/>
          <w:sz w:val="28"/>
          <w:szCs w:val="28"/>
          <w:lang w:val="uk-UA"/>
        </w:rPr>
        <w:t xml:space="preserve">54. </w:t>
      </w:r>
      <w:r w:rsidR="00C52861" w:rsidRPr="003E332A">
        <w:rPr>
          <w:rFonts w:ascii="Times New Roman" w:hAnsi="Times New Roman" w:cs="Times New Roman"/>
          <w:sz w:val="28"/>
          <w:szCs w:val="28"/>
        </w:rPr>
        <w:t>Lakoff G., Johnson M. Metaphors We Live By. Chicago : University of Chicago Press, 1985. 242 p.</w:t>
      </w:r>
    </w:p>
    <w:p w14:paraId="0641B57E"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55. </w:t>
      </w:r>
      <w:proofErr w:type="spellStart"/>
      <w:r w:rsidR="00052AC8" w:rsidRPr="003E332A">
        <w:rPr>
          <w:sz w:val="28"/>
          <w:szCs w:val="28"/>
        </w:rPr>
        <w:t>Maison</w:t>
      </w:r>
      <w:proofErr w:type="spellEnd"/>
      <w:r w:rsidR="00052AC8" w:rsidRPr="003E332A">
        <w:rPr>
          <w:sz w:val="28"/>
          <w:szCs w:val="28"/>
        </w:rPr>
        <w:t xml:space="preserve"> C., </w:t>
      </w:r>
      <w:proofErr w:type="spellStart"/>
      <w:r w:rsidR="00052AC8" w:rsidRPr="003E332A">
        <w:rPr>
          <w:sz w:val="28"/>
          <w:szCs w:val="28"/>
        </w:rPr>
        <w:t>Atkins</w:t>
      </w:r>
      <w:proofErr w:type="spellEnd"/>
      <w:r w:rsidR="00052AC8" w:rsidRPr="003E332A">
        <w:rPr>
          <w:sz w:val="28"/>
          <w:szCs w:val="28"/>
        </w:rPr>
        <w:t xml:space="preserve"> R. </w:t>
      </w:r>
      <w:proofErr w:type="spellStart"/>
      <w:r w:rsidR="00052AC8" w:rsidRPr="003E332A">
        <w:rPr>
          <w:sz w:val="28"/>
          <w:szCs w:val="28"/>
        </w:rPr>
        <w:t>The</w:t>
      </w:r>
      <w:proofErr w:type="spellEnd"/>
      <w:r w:rsidR="00052AC8" w:rsidRPr="003E332A">
        <w:rPr>
          <w:sz w:val="28"/>
          <w:szCs w:val="28"/>
        </w:rPr>
        <w:t xml:space="preserve"> </w:t>
      </w:r>
      <w:proofErr w:type="spellStart"/>
      <w:r w:rsidR="00052AC8" w:rsidRPr="003E332A">
        <w:rPr>
          <w:sz w:val="28"/>
          <w:szCs w:val="28"/>
        </w:rPr>
        <w:t>Lawyer’s</w:t>
      </w:r>
      <w:proofErr w:type="spellEnd"/>
      <w:r w:rsidR="00052AC8" w:rsidRPr="003E332A">
        <w:rPr>
          <w:sz w:val="28"/>
          <w:szCs w:val="28"/>
        </w:rPr>
        <w:t xml:space="preserve"> </w:t>
      </w:r>
      <w:proofErr w:type="spellStart"/>
      <w:r w:rsidR="00052AC8" w:rsidRPr="003E332A">
        <w:rPr>
          <w:sz w:val="28"/>
          <w:szCs w:val="28"/>
        </w:rPr>
        <w:t>English</w:t>
      </w:r>
      <w:proofErr w:type="spellEnd"/>
      <w:r w:rsidR="00052AC8" w:rsidRPr="003E332A">
        <w:rPr>
          <w:sz w:val="28"/>
          <w:szCs w:val="28"/>
        </w:rPr>
        <w:t xml:space="preserve"> </w:t>
      </w:r>
      <w:proofErr w:type="spellStart"/>
      <w:r w:rsidR="00052AC8" w:rsidRPr="003E332A">
        <w:rPr>
          <w:sz w:val="28"/>
          <w:szCs w:val="28"/>
        </w:rPr>
        <w:t>Language</w:t>
      </w:r>
      <w:proofErr w:type="spellEnd"/>
      <w:r w:rsidR="00052AC8" w:rsidRPr="003E332A">
        <w:rPr>
          <w:sz w:val="28"/>
          <w:szCs w:val="28"/>
        </w:rPr>
        <w:t xml:space="preserve"> </w:t>
      </w:r>
      <w:proofErr w:type="spellStart"/>
      <w:r w:rsidR="00052AC8" w:rsidRPr="003E332A">
        <w:rPr>
          <w:sz w:val="28"/>
          <w:szCs w:val="28"/>
        </w:rPr>
        <w:t>Coursebook</w:t>
      </w:r>
      <w:proofErr w:type="spellEnd"/>
      <w:r w:rsidR="00052AC8" w:rsidRPr="003E332A">
        <w:rPr>
          <w:sz w:val="28"/>
          <w:szCs w:val="28"/>
        </w:rPr>
        <w:t xml:space="preserve">. </w:t>
      </w:r>
      <w:proofErr w:type="spellStart"/>
      <w:r w:rsidR="00052AC8" w:rsidRPr="003E332A">
        <w:rPr>
          <w:sz w:val="28"/>
          <w:szCs w:val="28"/>
        </w:rPr>
        <w:t>London</w:t>
      </w:r>
      <w:proofErr w:type="spellEnd"/>
      <w:r w:rsidR="00052AC8" w:rsidRPr="003E332A">
        <w:rPr>
          <w:sz w:val="28"/>
          <w:szCs w:val="28"/>
        </w:rPr>
        <w:t xml:space="preserve"> : </w:t>
      </w:r>
      <w:proofErr w:type="spellStart"/>
      <w:r w:rsidR="00052AC8" w:rsidRPr="003E332A">
        <w:rPr>
          <w:sz w:val="28"/>
          <w:szCs w:val="28"/>
        </w:rPr>
        <w:t>Global</w:t>
      </w:r>
      <w:proofErr w:type="spellEnd"/>
      <w:r w:rsidR="00052AC8" w:rsidRPr="003E332A">
        <w:rPr>
          <w:sz w:val="28"/>
          <w:szCs w:val="28"/>
        </w:rPr>
        <w:t xml:space="preserve"> </w:t>
      </w:r>
      <w:proofErr w:type="spellStart"/>
      <w:r w:rsidR="00052AC8" w:rsidRPr="003E332A">
        <w:rPr>
          <w:sz w:val="28"/>
          <w:szCs w:val="28"/>
        </w:rPr>
        <w:t>Legal</w:t>
      </w:r>
      <w:proofErr w:type="spellEnd"/>
      <w:r w:rsidR="00052AC8" w:rsidRPr="003E332A">
        <w:rPr>
          <w:sz w:val="28"/>
          <w:szCs w:val="28"/>
        </w:rPr>
        <w:t xml:space="preserve"> </w:t>
      </w:r>
      <w:proofErr w:type="spellStart"/>
      <w:r w:rsidR="00052AC8" w:rsidRPr="003E332A">
        <w:rPr>
          <w:sz w:val="28"/>
          <w:szCs w:val="28"/>
        </w:rPr>
        <w:t>English</w:t>
      </w:r>
      <w:proofErr w:type="spellEnd"/>
      <w:r w:rsidR="00052AC8" w:rsidRPr="003E332A">
        <w:rPr>
          <w:sz w:val="28"/>
          <w:szCs w:val="28"/>
        </w:rPr>
        <w:t>, 2007. 452 p.</w:t>
      </w:r>
    </w:p>
    <w:p w14:paraId="678317AF" w14:textId="77777777" w:rsidR="003E332A" w:rsidRPr="003E332A"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56. </w:t>
      </w:r>
      <w:proofErr w:type="spellStart"/>
      <w:r w:rsidR="00052AC8" w:rsidRPr="003E332A">
        <w:rPr>
          <w:sz w:val="28"/>
          <w:szCs w:val="28"/>
        </w:rPr>
        <w:t>Meyer</w:t>
      </w:r>
      <w:proofErr w:type="spellEnd"/>
      <w:r w:rsidR="00052AC8" w:rsidRPr="003E332A">
        <w:rPr>
          <w:sz w:val="28"/>
          <w:szCs w:val="28"/>
        </w:rPr>
        <w:t xml:space="preserve"> C. F. </w:t>
      </w:r>
      <w:proofErr w:type="spellStart"/>
      <w:r w:rsidR="00052AC8" w:rsidRPr="003E332A">
        <w:rPr>
          <w:sz w:val="28"/>
          <w:szCs w:val="28"/>
        </w:rPr>
        <w:t>Introducing</w:t>
      </w:r>
      <w:proofErr w:type="spellEnd"/>
      <w:r w:rsidR="00052AC8" w:rsidRPr="003E332A">
        <w:rPr>
          <w:sz w:val="28"/>
          <w:szCs w:val="28"/>
        </w:rPr>
        <w:t xml:space="preserve"> </w:t>
      </w:r>
      <w:proofErr w:type="spellStart"/>
      <w:r w:rsidR="00052AC8" w:rsidRPr="003E332A">
        <w:rPr>
          <w:sz w:val="28"/>
          <w:szCs w:val="28"/>
        </w:rPr>
        <w:t>English</w:t>
      </w:r>
      <w:proofErr w:type="spellEnd"/>
      <w:r w:rsidR="00052AC8" w:rsidRPr="003E332A">
        <w:rPr>
          <w:sz w:val="28"/>
          <w:szCs w:val="28"/>
        </w:rPr>
        <w:t xml:space="preserve"> </w:t>
      </w:r>
      <w:proofErr w:type="spellStart"/>
      <w:r w:rsidR="00052AC8" w:rsidRPr="003E332A">
        <w:rPr>
          <w:sz w:val="28"/>
          <w:szCs w:val="28"/>
        </w:rPr>
        <w:t>Linguistics</w:t>
      </w:r>
      <w:proofErr w:type="spellEnd"/>
      <w:r w:rsidR="00052AC8" w:rsidRPr="003E332A">
        <w:rPr>
          <w:sz w:val="28"/>
          <w:szCs w:val="28"/>
        </w:rPr>
        <w:t xml:space="preserve">. </w:t>
      </w:r>
      <w:proofErr w:type="spellStart"/>
      <w:r w:rsidR="00052AC8" w:rsidRPr="003E332A">
        <w:rPr>
          <w:sz w:val="28"/>
          <w:szCs w:val="28"/>
        </w:rPr>
        <w:t>Cambridge</w:t>
      </w:r>
      <w:proofErr w:type="spellEnd"/>
      <w:r w:rsidR="00052AC8" w:rsidRPr="003E332A">
        <w:rPr>
          <w:sz w:val="28"/>
          <w:szCs w:val="28"/>
        </w:rPr>
        <w:t xml:space="preserve"> : </w:t>
      </w:r>
      <w:proofErr w:type="spellStart"/>
      <w:r w:rsidR="00052AC8" w:rsidRPr="003E332A">
        <w:rPr>
          <w:sz w:val="28"/>
          <w:szCs w:val="28"/>
        </w:rPr>
        <w:t>Cambridge</w:t>
      </w:r>
      <w:proofErr w:type="spellEnd"/>
      <w:r w:rsidR="00052AC8" w:rsidRPr="003E332A">
        <w:rPr>
          <w:sz w:val="28"/>
          <w:szCs w:val="28"/>
        </w:rPr>
        <w:t xml:space="preserve"> </w:t>
      </w:r>
      <w:proofErr w:type="spellStart"/>
      <w:r w:rsidR="00052AC8" w:rsidRPr="003E332A">
        <w:rPr>
          <w:sz w:val="28"/>
          <w:szCs w:val="28"/>
        </w:rPr>
        <w:t>University</w:t>
      </w:r>
      <w:proofErr w:type="spellEnd"/>
      <w:r w:rsidR="00052AC8" w:rsidRPr="003E332A">
        <w:rPr>
          <w:sz w:val="28"/>
          <w:szCs w:val="28"/>
        </w:rPr>
        <w:t xml:space="preserve"> </w:t>
      </w:r>
      <w:proofErr w:type="spellStart"/>
      <w:r w:rsidR="00052AC8" w:rsidRPr="003E332A">
        <w:rPr>
          <w:sz w:val="28"/>
          <w:szCs w:val="28"/>
        </w:rPr>
        <w:t>Press</w:t>
      </w:r>
      <w:proofErr w:type="spellEnd"/>
      <w:r w:rsidR="00052AC8" w:rsidRPr="003E332A">
        <w:rPr>
          <w:sz w:val="28"/>
          <w:szCs w:val="28"/>
        </w:rPr>
        <w:t>, 2009. 270 p.</w:t>
      </w:r>
    </w:p>
    <w:p w14:paraId="2D413565" w14:textId="77777777" w:rsidR="001F0F86" w:rsidRDefault="003E332A" w:rsidP="003E332A">
      <w:pPr>
        <w:pStyle w:val="a3"/>
        <w:spacing w:before="0" w:beforeAutospacing="0" w:after="0" w:afterAutospacing="0" w:line="360" w:lineRule="auto"/>
        <w:ind w:firstLine="709"/>
        <w:jc w:val="both"/>
        <w:rPr>
          <w:sz w:val="28"/>
          <w:szCs w:val="28"/>
        </w:rPr>
      </w:pPr>
      <w:r w:rsidRPr="003E332A">
        <w:rPr>
          <w:sz w:val="28"/>
          <w:szCs w:val="28"/>
        </w:rPr>
        <w:t xml:space="preserve">57. </w:t>
      </w:r>
      <w:proofErr w:type="spellStart"/>
      <w:r w:rsidR="00052AC8" w:rsidRPr="003E332A">
        <w:rPr>
          <w:sz w:val="28"/>
          <w:szCs w:val="28"/>
        </w:rPr>
        <w:t>Tent</w:t>
      </w:r>
      <w:proofErr w:type="spellEnd"/>
      <w:r w:rsidR="00052AC8" w:rsidRPr="003E332A">
        <w:rPr>
          <w:sz w:val="28"/>
          <w:szCs w:val="28"/>
        </w:rPr>
        <w:t xml:space="preserve"> J., </w:t>
      </w:r>
      <w:proofErr w:type="spellStart"/>
      <w:r w:rsidR="00052AC8" w:rsidRPr="003E332A">
        <w:rPr>
          <w:sz w:val="28"/>
          <w:szCs w:val="28"/>
        </w:rPr>
        <w:t>Blair</w:t>
      </w:r>
      <w:proofErr w:type="spellEnd"/>
      <w:r w:rsidR="00052AC8" w:rsidRPr="003E332A">
        <w:rPr>
          <w:sz w:val="28"/>
          <w:szCs w:val="28"/>
        </w:rPr>
        <w:t xml:space="preserve"> D. </w:t>
      </w:r>
      <w:proofErr w:type="spellStart"/>
      <w:r w:rsidR="00052AC8" w:rsidRPr="003E332A">
        <w:rPr>
          <w:sz w:val="28"/>
          <w:szCs w:val="28"/>
        </w:rPr>
        <w:t>Motivations</w:t>
      </w:r>
      <w:proofErr w:type="spellEnd"/>
      <w:r w:rsidR="00052AC8" w:rsidRPr="003E332A">
        <w:rPr>
          <w:sz w:val="28"/>
          <w:szCs w:val="28"/>
        </w:rPr>
        <w:t xml:space="preserve"> </w:t>
      </w:r>
      <w:proofErr w:type="spellStart"/>
      <w:r w:rsidR="00052AC8" w:rsidRPr="003E332A">
        <w:rPr>
          <w:sz w:val="28"/>
          <w:szCs w:val="28"/>
        </w:rPr>
        <w:t>for</w:t>
      </w:r>
      <w:proofErr w:type="spellEnd"/>
      <w:r w:rsidR="00052AC8" w:rsidRPr="003E332A">
        <w:rPr>
          <w:sz w:val="28"/>
          <w:szCs w:val="28"/>
        </w:rPr>
        <w:t xml:space="preserve"> </w:t>
      </w:r>
      <w:proofErr w:type="spellStart"/>
      <w:r w:rsidR="00052AC8" w:rsidRPr="003E332A">
        <w:rPr>
          <w:sz w:val="28"/>
          <w:szCs w:val="28"/>
        </w:rPr>
        <w:t>Naming</w:t>
      </w:r>
      <w:proofErr w:type="spellEnd"/>
      <w:r w:rsidR="00052AC8" w:rsidRPr="003E332A">
        <w:rPr>
          <w:sz w:val="28"/>
          <w:szCs w:val="28"/>
        </w:rPr>
        <w:t>. 2009. 25 p.</w:t>
      </w:r>
    </w:p>
    <w:p w14:paraId="20679A15" w14:textId="78A05E39" w:rsidR="00052AC8" w:rsidRPr="003E332A" w:rsidRDefault="001F0F86" w:rsidP="003E332A">
      <w:pPr>
        <w:pStyle w:val="a3"/>
        <w:spacing w:before="0" w:beforeAutospacing="0" w:after="0" w:afterAutospacing="0" w:line="360" w:lineRule="auto"/>
        <w:ind w:firstLine="709"/>
        <w:jc w:val="both"/>
        <w:rPr>
          <w:sz w:val="28"/>
          <w:szCs w:val="28"/>
        </w:rPr>
      </w:pPr>
      <w:r>
        <w:rPr>
          <w:sz w:val="28"/>
          <w:szCs w:val="28"/>
        </w:rPr>
        <w:t xml:space="preserve">58. </w:t>
      </w:r>
      <w:proofErr w:type="spellStart"/>
      <w:r w:rsidR="00052AC8" w:rsidRPr="003E332A">
        <w:rPr>
          <w:sz w:val="28"/>
          <w:szCs w:val="28"/>
        </w:rPr>
        <w:t>Zheng</w:t>
      </w:r>
      <w:proofErr w:type="spellEnd"/>
      <w:r w:rsidR="00052AC8" w:rsidRPr="003E332A">
        <w:rPr>
          <w:sz w:val="28"/>
          <w:szCs w:val="28"/>
        </w:rPr>
        <w:t xml:space="preserve"> J. </w:t>
      </w:r>
      <w:proofErr w:type="spellStart"/>
      <w:r w:rsidR="00052AC8" w:rsidRPr="003E332A">
        <w:rPr>
          <w:sz w:val="28"/>
          <w:szCs w:val="28"/>
        </w:rPr>
        <w:t>Translation</w:t>
      </w:r>
      <w:proofErr w:type="spellEnd"/>
      <w:r w:rsidR="00052AC8" w:rsidRPr="003E332A">
        <w:rPr>
          <w:sz w:val="28"/>
          <w:szCs w:val="28"/>
        </w:rPr>
        <w:t xml:space="preserve"> </w:t>
      </w:r>
      <w:proofErr w:type="spellStart"/>
      <w:r w:rsidR="00052AC8" w:rsidRPr="003E332A">
        <w:rPr>
          <w:sz w:val="28"/>
          <w:szCs w:val="28"/>
        </w:rPr>
        <w:t>of</w:t>
      </w:r>
      <w:proofErr w:type="spellEnd"/>
      <w:r w:rsidR="00052AC8" w:rsidRPr="003E332A">
        <w:rPr>
          <w:sz w:val="28"/>
          <w:szCs w:val="28"/>
        </w:rPr>
        <w:t xml:space="preserve"> </w:t>
      </w:r>
      <w:proofErr w:type="spellStart"/>
      <w:r w:rsidR="00052AC8" w:rsidRPr="003E332A">
        <w:rPr>
          <w:sz w:val="28"/>
          <w:szCs w:val="28"/>
        </w:rPr>
        <w:t>Metaphors</w:t>
      </w:r>
      <w:proofErr w:type="spellEnd"/>
      <w:r w:rsidR="00052AC8" w:rsidRPr="003E332A">
        <w:rPr>
          <w:sz w:val="28"/>
          <w:szCs w:val="28"/>
        </w:rPr>
        <w:t xml:space="preserve"> </w:t>
      </w:r>
      <w:proofErr w:type="spellStart"/>
      <w:r w:rsidR="00052AC8" w:rsidRPr="003E332A">
        <w:rPr>
          <w:sz w:val="28"/>
          <w:szCs w:val="28"/>
        </w:rPr>
        <w:t>in</w:t>
      </w:r>
      <w:proofErr w:type="spellEnd"/>
      <w:r w:rsidR="00052AC8" w:rsidRPr="003E332A">
        <w:rPr>
          <w:sz w:val="28"/>
          <w:szCs w:val="28"/>
        </w:rPr>
        <w:t xml:space="preserve"> </w:t>
      </w:r>
      <w:proofErr w:type="spellStart"/>
      <w:r w:rsidR="00052AC8" w:rsidRPr="003E332A">
        <w:rPr>
          <w:sz w:val="28"/>
          <w:szCs w:val="28"/>
        </w:rPr>
        <w:t>Business</w:t>
      </w:r>
      <w:proofErr w:type="spellEnd"/>
      <w:r w:rsidR="00052AC8" w:rsidRPr="003E332A">
        <w:rPr>
          <w:sz w:val="28"/>
          <w:szCs w:val="28"/>
        </w:rPr>
        <w:t xml:space="preserve"> </w:t>
      </w:r>
      <w:proofErr w:type="spellStart"/>
      <w:r w:rsidR="00052AC8" w:rsidRPr="003E332A">
        <w:rPr>
          <w:sz w:val="28"/>
          <w:szCs w:val="28"/>
        </w:rPr>
        <w:t>English</w:t>
      </w:r>
      <w:proofErr w:type="spellEnd"/>
      <w:r w:rsidR="00052AC8" w:rsidRPr="003E332A">
        <w:rPr>
          <w:sz w:val="28"/>
          <w:szCs w:val="28"/>
        </w:rPr>
        <w:t xml:space="preserve"> </w:t>
      </w:r>
      <w:proofErr w:type="spellStart"/>
      <w:r w:rsidR="00052AC8" w:rsidRPr="003E332A">
        <w:rPr>
          <w:sz w:val="28"/>
          <w:szCs w:val="28"/>
        </w:rPr>
        <w:t>from</w:t>
      </w:r>
      <w:proofErr w:type="spellEnd"/>
      <w:r w:rsidR="00052AC8" w:rsidRPr="003E332A">
        <w:rPr>
          <w:sz w:val="28"/>
          <w:szCs w:val="28"/>
        </w:rPr>
        <w:t xml:space="preserve"> a </w:t>
      </w:r>
      <w:proofErr w:type="spellStart"/>
      <w:r w:rsidR="00052AC8" w:rsidRPr="003E332A">
        <w:rPr>
          <w:sz w:val="28"/>
          <w:szCs w:val="28"/>
        </w:rPr>
        <w:t>Cognitive</w:t>
      </w:r>
      <w:proofErr w:type="spellEnd"/>
      <w:r w:rsidR="00052AC8" w:rsidRPr="003E332A">
        <w:rPr>
          <w:sz w:val="28"/>
          <w:szCs w:val="28"/>
        </w:rPr>
        <w:t xml:space="preserve"> </w:t>
      </w:r>
      <w:proofErr w:type="spellStart"/>
      <w:r w:rsidR="00052AC8" w:rsidRPr="003E332A">
        <w:rPr>
          <w:sz w:val="28"/>
          <w:szCs w:val="28"/>
        </w:rPr>
        <w:t>Perspective</w:t>
      </w:r>
      <w:proofErr w:type="spellEnd"/>
      <w:r w:rsidR="00052AC8" w:rsidRPr="003E332A">
        <w:rPr>
          <w:sz w:val="28"/>
          <w:szCs w:val="28"/>
        </w:rPr>
        <w:t xml:space="preserve">. </w:t>
      </w:r>
      <w:proofErr w:type="spellStart"/>
      <w:r w:rsidR="00052AC8" w:rsidRPr="003623D1">
        <w:rPr>
          <w:i/>
          <w:iCs/>
          <w:sz w:val="28"/>
          <w:szCs w:val="28"/>
        </w:rPr>
        <w:t>International</w:t>
      </w:r>
      <w:proofErr w:type="spellEnd"/>
      <w:r w:rsidR="00052AC8" w:rsidRPr="003623D1">
        <w:rPr>
          <w:i/>
          <w:iCs/>
          <w:sz w:val="28"/>
          <w:szCs w:val="28"/>
        </w:rPr>
        <w:t xml:space="preserve"> </w:t>
      </w:r>
      <w:proofErr w:type="spellStart"/>
      <w:r w:rsidR="00052AC8" w:rsidRPr="003623D1">
        <w:rPr>
          <w:i/>
          <w:iCs/>
          <w:sz w:val="28"/>
          <w:szCs w:val="28"/>
        </w:rPr>
        <w:t>Journal</w:t>
      </w:r>
      <w:proofErr w:type="spellEnd"/>
      <w:r w:rsidR="00052AC8" w:rsidRPr="003623D1">
        <w:rPr>
          <w:i/>
          <w:iCs/>
          <w:sz w:val="28"/>
          <w:szCs w:val="28"/>
        </w:rPr>
        <w:t xml:space="preserve"> </w:t>
      </w:r>
      <w:proofErr w:type="spellStart"/>
      <w:r w:rsidR="00052AC8" w:rsidRPr="003623D1">
        <w:rPr>
          <w:i/>
          <w:iCs/>
          <w:sz w:val="28"/>
          <w:szCs w:val="28"/>
        </w:rPr>
        <w:t>of</w:t>
      </w:r>
      <w:proofErr w:type="spellEnd"/>
      <w:r w:rsidR="00052AC8" w:rsidRPr="003623D1">
        <w:rPr>
          <w:i/>
          <w:iCs/>
          <w:sz w:val="28"/>
          <w:szCs w:val="28"/>
        </w:rPr>
        <w:t xml:space="preserve"> </w:t>
      </w:r>
      <w:proofErr w:type="spellStart"/>
      <w:r w:rsidR="00052AC8" w:rsidRPr="003623D1">
        <w:rPr>
          <w:i/>
          <w:iCs/>
          <w:sz w:val="28"/>
          <w:szCs w:val="28"/>
        </w:rPr>
        <w:t>English</w:t>
      </w:r>
      <w:proofErr w:type="spellEnd"/>
      <w:r w:rsidR="00052AC8" w:rsidRPr="003623D1">
        <w:rPr>
          <w:i/>
          <w:iCs/>
          <w:sz w:val="28"/>
          <w:szCs w:val="28"/>
        </w:rPr>
        <w:t xml:space="preserve"> </w:t>
      </w:r>
      <w:proofErr w:type="spellStart"/>
      <w:r w:rsidR="00052AC8" w:rsidRPr="003623D1">
        <w:rPr>
          <w:i/>
          <w:iCs/>
          <w:sz w:val="28"/>
          <w:szCs w:val="28"/>
        </w:rPr>
        <w:t>Linguistics</w:t>
      </w:r>
      <w:proofErr w:type="spellEnd"/>
      <w:r w:rsidR="00052AC8" w:rsidRPr="003E332A">
        <w:rPr>
          <w:sz w:val="28"/>
          <w:szCs w:val="28"/>
        </w:rPr>
        <w:t xml:space="preserve">. 2015. </w:t>
      </w:r>
      <w:proofErr w:type="spellStart"/>
      <w:r w:rsidR="00052AC8" w:rsidRPr="003E332A">
        <w:rPr>
          <w:sz w:val="28"/>
          <w:szCs w:val="28"/>
        </w:rPr>
        <w:t>Vol</w:t>
      </w:r>
      <w:proofErr w:type="spellEnd"/>
      <w:r w:rsidR="00052AC8" w:rsidRPr="003E332A">
        <w:rPr>
          <w:sz w:val="28"/>
          <w:szCs w:val="28"/>
        </w:rPr>
        <w:t>. 5 (2). P. 132–139. DOI: 10.5539/ijel.v5n2p132.</w:t>
      </w:r>
    </w:p>
    <w:p w14:paraId="024DF244" w14:textId="7FAD2C35" w:rsidR="00052AC8" w:rsidRPr="003E332A" w:rsidRDefault="00052AC8" w:rsidP="003E332A">
      <w:pPr>
        <w:pStyle w:val="a3"/>
        <w:spacing w:before="0" w:beforeAutospacing="0" w:after="0" w:afterAutospacing="0" w:line="360" w:lineRule="auto"/>
        <w:ind w:firstLine="709"/>
        <w:jc w:val="both"/>
        <w:rPr>
          <w:b/>
          <w:bCs/>
          <w:sz w:val="28"/>
          <w:szCs w:val="28"/>
        </w:rPr>
      </w:pPr>
      <w:r w:rsidRPr="003E332A">
        <w:rPr>
          <w:b/>
          <w:bCs/>
          <w:sz w:val="28"/>
          <w:szCs w:val="28"/>
        </w:rPr>
        <w:lastRenderedPageBreak/>
        <w:t>Матеріал дослідження</w:t>
      </w:r>
    </w:p>
    <w:p w14:paraId="269B0261" w14:textId="5E08D7D8" w:rsidR="00B56E98" w:rsidRPr="003E332A" w:rsidRDefault="003E332A" w:rsidP="003E332A">
      <w:pPr>
        <w:spacing w:after="0" w:line="360" w:lineRule="auto"/>
        <w:ind w:firstLine="709"/>
        <w:jc w:val="both"/>
        <w:rPr>
          <w:rFonts w:ascii="Times New Roman" w:hAnsi="Times New Roman" w:cs="Times New Roman"/>
          <w:sz w:val="28"/>
          <w:szCs w:val="28"/>
        </w:rPr>
      </w:pPr>
      <w:r w:rsidRPr="003E332A">
        <w:rPr>
          <w:rFonts w:ascii="Times New Roman" w:hAnsi="Times New Roman" w:cs="Times New Roman"/>
          <w:sz w:val="28"/>
          <w:szCs w:val="28"/>
          <w:lang w:val="uk-UA"/>
        </w:rPr>
        <w:t>5</w:t>
      </w:r>
      <w:r w:rsidR="001F0F86">
        <w:rPr>
          <w:rFonts w:ascii="Times New Roman" w:hAnsi="Times New Roman" w:cs="Times New Roman"/>
          <w:sz w:val="28"/>
          <w:szCs w:val="28"/>
          <w:lang w:val="uk-UA"/>
        </w:rPr>
        <w:t>9</w:t>
      </w:r>
      <w:r w:rsidRPr="003E332A">
        <w:rPr>
          <w:rFonts w:ascii="Times New Roman" w:hAnsi="Times New Roman" w:cs="Times New Roman"/>
          <w:sz w:val="28"/>
          <w:szCs w:val="28"/>
          <w:lang w:val="uk-UA"/>
        </w:rPr>
        <w:t xml:space="preserve">. </w:t>
      </w:r>
      <w:r w:rsidR="00B56E98" w:rsidRPr="003E332A">
        <w:rPr>
          <w:rFonts w:ascii="Times New Roman" w:hAnsi="Times New Roman" w:cs="Times New Roman"/>
          <w:sz w:val="28"/>
          <w:szCs w:val="28"/>
        </w:rPr>
        <w:t xml:space="preserve">Великий англо-український словник / за редакцією М.В. Адамчика. Київ : Вища школа, 1999. 1597 с. </w:t>
      </w:r>
    </w:p>
    <w:p w14:paraId="125C50EF" w14:textId="4020DF84" w:rsidR="0026718B" w:rsidRPr="0076031F" w:rsidRDefault="001F0F86" w:rsidP="003E33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60</w:t>
      </w:r>
      <w:r w:rsidR="003E332A" w:rsidRPr="003E332A">
        <w:rPr>
          <w:rFonts w:ascii="Times New Roman" w:hAnsi="Times New Roman" w:cs="Times New Roman"/>
          <w:sz w:val="28"/>
          <w:szCs w:val="28"/>
          <w:lang w:val="uk-UA"/>
        </w:rPr>
        <w:t xml:space="preserve">. </w:t>
      </w:r>
      <w:r w:rsidR="0026718B" w:rsidRPr="0076031F">
        <w:rPr>
          <w:rFonts w:ascii="Times New Roman" w:hAnsi="Times New Roman" w:cs="Times New Roman"/>
          <w:sz w:val="28"/>
          <w:szCs w:val="28"/>
        </w:rPr>
        <w:t xml:space="preserve">FindLaw legal dictionary. URL: </w:t>
      </w:r>
      <w:hyperlink r:id="rId13" w:history="1">
        <w:r w:rsidR="0026718B" w:rsidRPr="0076031F">
          <w:rPr>
            <w:rStyle w:val="a6"/>
            <w:rFonts w:ascii="Times New Roman" w:hAnsi="Times New Roman" w:cs="Times New Roman"/>
            <w:sz w:val="28"/>
            <w:szCs w:val="28"/>
          </w:rPr>
          <w:t>https://dictionary.findlaw.com/</w:t>
        </w:r>
      </w:hyperlink>
      <w:r w:rsidR="0026718B" w:rsidRPr="0076031F">
        <w:rPr>
          <w:rFonts w:ascii="Times New Roman" w:hAnsi="Times New Roman" w:cs="Times New Roman"/>
          <w:sz w:val="28"/>
          <w:szCs w:val="28"/>
        </w:rPr>
        <w:t xml:space="preserve"> (</w:t>
      </w:r>
      <w:r w:rsidR="0026718B" w:rsidRPr="003E332A">
        <w:rPr>
          <w:rFonts w:ascii="Times New Roman" w:hAnsi="Times New Roman" w:cs="Times New Roman"/>
          <w:sz w:val="28"/>
          <w:szCs w:val="28"/>
        </w:rPr>
        <w:t>дата звернення: 10.09.2025</w:t>
      </w:r>
      <w:r w:rsidR="0026718B" w:rsidRPr="0076031F">
        <w:rPr>
          <w:rFonts w:ascii="Times New Roman" w:hAnsi="Times New Roman" w:cs="Times New Roman"/>
          <w:sz w:val="28"/>
          <w:szCs w:val="28"/>
        </w:rPr>
        <w:t>)</w:t>
      </w:r>
    </w:p>
    <w:p w14:paraId="1DFBC27F" w14:textId="4EBF6183" w:rsidR="00AC4A9B" w:rsidRPr="00FF63FD" w:rsidRDefault="003E332A" w:rsidP="003E332A">
      <w:pPr>
        <w:spacing w:after="0" w:line="360" w:lineRule="auto"/>
        <w:ind w:firstLine="709"/>
        <w:jc w:val="both"/>
        <w:rPr>
          <w:rFonts w:ascii="Times New Roman" w:hAnsi="Times New Roman" w:cs="Times New Roman"/>
          <w:sz w:val="28"/>
          <w:szCs w:val="28"/>
          <w:lang w:val="en-US"/>
        </w:rPr>
      </w:pPr>
      <w:r w:rsidRPr="003E332A">
        <w:rPr>
          <w:rFonts w:ascii="Times New Roman" w:hAnsi="Times New Roman" w:cs="Times New Roman"/>
          <w:sz w:val="28"/>
          <w:szCs w:val="28"/>
          <w:lang w:val="uk-UA"/>
        </w:rPr>
        <w:t>6</w:t>
      </w:r>
      <w:r w:rsidR="001F0F86">
        <w:rPr>
          <w:rFonts w:ascii="Times New Roman" w:hAnsi="Times New Roman" w:cs="Times New Roman"/>
          <w:sz w:val="28"/>
          <w:szCs w:val="28"/>
          <w:lang w:val="uk-UA"/>
        </w:rPr>
        <w:t>1</w:t>
      </w:r>
      <w:r w:rsidRPr="003E332A">
        <w:rPr>
          <w:rFonts w:ascii="Times New Roman" w:hAnsi="Times New Roman" w:cs="Times New Roman"/>
          <w:sz w:val="28"/>
          <w:szCs w:val="28"/>
          <w:lang w:val="uk-UA"/>
        </w:rPr>
        <w:t xml:space="preserve">. </w:t>
      </w:r>
      <w:r w:rsidR="00AC4A9B" w:rsidRPr="003E332A">
        <w:rPr>
          <w:rFonts w:ascii="Times New Roman" w:hAnsi="Times New Roman" w:cs="Times New Roman"/>
          <w:sz w:val="28"/>
          <w:szCs w:val="28"/>
        </w:rPr>
        <w:t xml:space="preserve">Law dictionary. URL: </w:t>
      </w:r>
      <w:r w:rsidR="002149B0">
        <w:fldChar w:fldCharType="begin"/>
      </w:r>
      <w:r w:rsidR="002149B0">
        <w:instrText xml:space="preserve"> HYPERLINK "https://www.merriam-webster.com/legal" </w:instrText>
      </w:r>
      <w:r w:rsidR="002149B0">
        <w:fldChar w:fldCharType="separate"/>
      </w:r>
      <w:r w:rsidR="00AC4A9B" w:rsidRPr="003E332A">
        <w:rPr>
          <w:rStyle w:val="a6"/>
          <w:rFonts w:ascii="Times New Roman" w:hAnsi="Times New Roman" w:cs="Times New Roman"/>
          <w:sz w:val="28"/>
          <w:szCs w:val="28"/>
        </w:rPr>
        <w:t>https://www.merriam-webster.com/legal</w:t>
      </w:r>
      <w:r w:rsidR="002149B0">
        <w:rPr>
          <w:rStyle w:val="a6"/>
          <w:rFonts w:ascii="Times New Roman" w:hAnsi="Times New Roman" w:cs="Times New Roman"/>
          <w:sz w:val="28"/>
          <w:szCs w:val="28"/>
        </w:rPr>
        <w:fldChar w:fldCharType="end"/>
      </w:r>
      <w:r w:rsidR="00AC4A9B" w:rsidRPr="003E332A">
        <w:rPr>
          <w:rFonts w:ascii="Times New Roman" w:hAnsi="Times New Roman" w:cs="Times New Roman"/>
          <w:sz w:val="28"/>
          <w:szCs w:val="28"/>
        </w:rPr>
        <w:t xml:space="preserve"> </w:t>
      </w:r>
      <w:r w:rsidR="00AC4A9B" w:rsidRPr="00FF63FD">
        <w:rPr>
          <w:rFonts w:ascii="Times New Roman" w:hAnsi="Times New Roman" w:cs="Times New Roman"/>
          <w:sz w:val="28"/>
          <w:szCs w:val="28"/>
          <w:lang w:val="en-US"/>
        </w:rPr>
        <w:t>(</w:t>
      </w:r>
      <w:r w:rsidR="00AC4A9B" w:rsidRPr="003E332A">
        <w:rPr>
          <w:rFonts w:ascii="Times New Roman" w:hAnsi="Times New Roman" w:cs="Times New Roman"/>
          <w:sz w:val="28"/>
          <w:szCs w:val="28"/>
        </w:rPr>
        <w:t>дата звернення: 15.09.2025</w:t>
      </w:r>
      <w:r w:rsidR="00AC4A9B" w:rsidRPr="00FF63FD">
        <w:rPr>
          <w:rFonts w:ascii="Times New Roman" w:hAnsi="Times New Roman" w:cs="Times New Roman"/>
          <w:sz w:val="28"/>
          <w:szCs w:val="28"/>
          <w:lang w:val="en-US"/>
        </w:rPr>
        <w:t>)</w:t>
      </w:r>
    </w:p>
    <w:p w14:paraId="5C038888" w14:textId="44C19481" w:rsidR="00AC4A9B" w:rsidRPr="003E332A" w:rsidRDefault="003E332A" w:rsidP="003E332A">
      <w:pPr>
        <w:spacing w:after="0" w:line="360" w:lineRule="auto"/>
        <w:ind w:firstLine="709"/>
        <w:jc w:val="both"/>
        <w:rPr>
          <w:rFonts w:ascii="Times New Roman" w:hAnsi="Times New Roman" w:cs="Times New Roman"/>
          <w:sz w:val="28"/>
          <w:szCs w:val="28"/>
          <w:lang w:val="en-US"/>
        </w:rPr>
      </w:pPr>
      <w:r w:rsidRPr="003E332A">
        <w:rPr>
          <w:rFonts w:ascii="Times New Roman" w:hAnsi="Times New Roman" w:cs="Times New Roman"/>
          <w:sz w:val="28"/>
          <w:szCs w:val="28"/>
          <w:lang w:val="uk-UA"/>
        </w:rPr>
        <w:t>6</w:t>
      </w:r>
      <w:r w:rsidR="001F0F86">
        <w:rPr>
          <w:rFonts w:ascii="Times New Roman" w:hAnsi="Times New Roman" w:cs="Times New Roman"/>
          <w:sz w:val="28"/>
          <w:szCs w:val="28"/>
          <w:lang w:val="uk-UA"/>
        </w:rPr>
        <w:t>2</w:t>
      </w:r>
      <w:r w:rsidRPr="003E332A">
        <w:rPr>
          <w:rFonts w:ascii="Times New Roman" w:hAnsi="Times New Roman" w:cs="Times New Roman"/>
          <w:sz w:val="28"/>
          <w:szCs w:val="28"/>
          <w:lang w:val="uk-UA"/>
        </w:rPr>
        <w:t xml:space="preserve">. </w:t>
      </w:r>
      <w:r w:rsidR="00AC4A9B" w:rsidRPr="003E332A">
        <w:rPr>
          <w:rFonts w:ascii="Times New Roman" w:hAnsi="Times New Roman" w:cs="Times New Roman"/>
          <w:sz w:val="28"/>
          <w:szCs w:val="28"/>
          <w:lang w:val="en-US"/>
        </w:rPr>
        <w:t>Legal</w:t>
      </w:r>
      <w:r w:rsidR="00AC4A9B" w:rsidRPr="003E332A">
        <w:rPr>
          <w:rFonts w:ascii="Times New Roman" w:hAnsi="Times New Roman" w:cs="Times New Roman"/>
          <w:sz w:val="28"/>
          <w:szCs w:val="28"/>
        </w:rPr>
        <w:t xml:space="preserve"> </w:t>
      </w:r>
      <w:r w:rsidR="00AC4A9B" w:rsidRPr="003E332A">
        <w:rPr>
          <w:rFonts w:ascii="Times New Roman" w:hAnsi="Times New Roman" w:cs="Times New Roman"/>
          <w:sz w:val="28"/>
          <w:szCs w:val="28"/>
          <w:lang w:val="en-US"/>
        </w:rPr>
        <w:t>dictionary</w:t>
      </w:r>
      <w:r w:rsidR="00AC4A9B" w:rsidRPr="003E332A">
        <w:rPr>
          <w:rFonts w:ascii="Times New Roman" w:hAnsi="Times New Roman" w:cs="Times New Roman"/>
          <w:sz w:val="28"/>
          <w:szCs w:val="28"/>
        </w:rPr>
        <w:t xml:space="preserve">. </w:t>
      </w:r>
      <w:r w:rsidR="00AC4A9B" w:rsidRPr="003E332A">
        <w:rPr>
          <w:rFonts w:ascii="Times New Roman" w:hAnsi="Times New Roman" w:cs="Times New Roman"/>
          <w:sz w:val="28"/>
          <w:szCs w:val="28"/>
          <w:lang w:val="en-US"/>
        </w:rPr>
        <w:t xml:space="preserve">URL: </w:t>
      </w:r>
      <w:hyperlink r:id="rId14" w:history="1">
        <w:r w:rsidR="00AC4A9B" w:rsidRPr="003E332A">
          <w:rPr>
            <w:rStyle w:val="a6"/>
            <w:rFonts w:ascii="Times New Roman" w:hAnsi="Times New Roman" w:cs="Times New Roman"/>
            <w:sz w:val="28"/>
            <w:szCs w:val="28"/>
            <w:lang w:val="en-US"/>
          </w:rPr>
          <w:t>https://dictionary.law.com/</w:t>
        </w:r>
      </w:hyperlink>
      <w:r w:rsidR="00AC4A9B" w:rsidRPr="003E332A">
        <w:rPr>
          <w:rFonts w:ascii="Times New Roman" w:hAnsi="Times New Roman" w:cs="Times New Roman"/>
          <w:sz w:val="28"/>
          <w:szCs w:val="28"/>
          <w:lang w:val="en-US"/>
        </w:rPr>
        <w:t xml:space="preserve"> (</w:t>
      </w:r>
      <w:r w:rsidR="00AC4A9B" w:rsidRPr="003E332A">
        <w:rPr>
          <w:rFonts w:ascii="Times New Roman" w:hAnsi="Times New Roman" w:cs="Times New Roman"/>
          <w:sz w:val="28"/>
          <w:szCs w:val="28"/>
        </w:rPr>
        <w:t>дата звернення: 16.08.2025</w:t>
      </w:r>
      <w:r w:rsidR="00AC4A9B" w:rsidRPr="003E332A">
        <w:rPr>
          <w:rFonts w:ascii="Times New Roman" w:hAnsi="Times New Roman" w:cs="Times New Roman"/>
          <w:sz w:val="28"/>
          <w:szCs w:val="28"/>
          <w:lang w:val="en-US"/>
        </w:rPr>
        <w:t>)</w:t>
      </w:r>
    </w:p>
    <w:p w14:paraId="1F559C51" w14:textId="325A85FA" w:rsidR="004821DF" w:rsidRDefault="004821DF" w:rsidP="00AC4A9B">
      <w:pPr>
        <w:spacing w:after="0" w:line="360" w:lineRule="auto"/>
        <w:jc w:val="both"/>
        <w:rPr>
          <w:rFonts w:ascii="Times New Roman" w:hAnsi="Times New Roman" w:cs="Times New Roman"/>
          <w:sz w:val="28"/>
          <w:szCs w:val="28"/>
          <w:lang w:val="en-US"/>
        </w:rPr>
      </w:pPr>
    </w:p>
    <w:p w14:paraId="6E73703E" w14:textId="77777777" w:rsidR="003E332A"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1461DB3" w14:textId="77777777" w:rsidR="003E332A"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0310F1C3" w14:textId="77777777" w:rsidR="003E332A"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DB531A8" w14:textId="77777777" w:rsidR="003E332A"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5F690E1" w14:textId="77777777" w:rsidR="003E332A"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886BE74" w14:textId="77777777" w:rsidR="003E332A"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BA2DE29" w14:textId="77777777" w:rsidR="003E332A"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9FEBEA1" w14:textId="77777777" w:rsidR="003E332A"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E24B3C5" w14:textId="77777777" w:rsidR="003E332A"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4A948E9" w14:textId="77777777" w:rsidR="003E332A"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B27DF4D" w14:textId="77777777" w:rsidR="003E332A"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31B7D36" w14:textId="77777777" w:rsidR="003E332A"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BE8317B" w14:textId="77777777" w:rsidR="003E332A"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B2B8F93" w14:textId="77777777" w:rsidR="003E332A"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F75E828" w14:textId="77777777" w:rsidR="003E332A"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5ECE207" w14:textId="77777777" w:rsidR="003E332A"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6828883" w14:textId="77777777" w:rsidR="003E332A"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0D64229" w14:textId="77777777" w:rsidR="003E332A"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7669A4F8" w14:textId="77777777" w:rsidR="003E332A"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E689FD4" w14:textId="77777777" w:rsidR="003E332A"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C2EB12D" w14:textId="7887E23A" w:rsidR="004821DF" w:rsidRDefault="004821DF" w:rsidP="006D28FC">
      <w:pPr>
        <w:spacing w:after="0" w:line="360" w:lineRule="auto"/>
        <w:ind w:firstLine="709"/>
        <w:jc w:val="center"/>
        <w:rPr>
          <w:rFonts w:ascii="Times New Roman" w:eastAsia="Times New Roman" w:hAnsi="Times New Roman" w:cs="Times New Roman"/>
          <w:b/>
          <w:bCs/>
          <w:caps/>
          <w:kern w:val="0"/>
          <w:sz w:val="28"/>
          <w:szCs w:val="28"/>
          <w:lang w:val="uk-UA" w:eastAsia="uk-UA"/>
          <w14:ligatures w14:val="none"/>
        </w:rPr>
      </w:pPr>
      <w:r w:rsidRPr="004821DF">
        <w:rPr>
          <w:rFonts w:ascii="Times New Roman" w:eastAsia="Times New Roman" w:hAnsi="Times New Roman" w:cs="Times New Roman"/>
          <w:b/>
          <w:bCs/>
          <w:caps/>
          <w:kern w:val="0"/>
          <w:sz w:val="28"/>
          <w:szCs w:val="28"/>
          <w:lang w:val="uk-UA" w:eastAsia="uk-UA"/>
          <w14:ligatures w14:val="none"/>
        </w:rPr>
        <w:lastRenderedPageBreak/>
        <w:t>Анотація</w:t>
      </w:r>
    </w:p>
    <w:p w14:paraId="0FFEC788" w14:textId="77777777" w:rsidR="00227061" w:rsidRPr="004821DF" w:rsidRDefault="00227061" w:rsidP="006D28FC">
      <w:pPr>
        <w:spacing w:after="0" w:line="360" w:lineRule="auto"/>
        <w:ind w:firstLine="709"/>
        <w:jc w:val="center"/>
        <w:rPr>
          <w:rFonts w:ascii="Times New Roman" w:eastAsia="Times New Roman" w:hAnsi="Times New Roman" w:cs="Times New Roman"/>
          <w:caps/>
          <w:kern w:val="0"/>
          <w:sz w:val="28"/>
          <w:szCs w:val="28"/>
          <w:lang w:val="uk-UA" w:eastAsia="uk-UA"/>
          <w14:ligatures w14:val="none"/>
        </w:rPr>
      </w:pPr>
    </w:p>
    <w:p w14:paraId="065000C4" w14:textId="77777777" w:rsidR="004821DF" w:rsidRPr="004821DF" w:rsidRDefault="004821DF" w:rsidP="004821D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821DF">
        <w:rPr>
          <w:rFonts w:ascii="Times New Roman" w:eastAsia="Times New Roman" w:hAnsi="Times New Roman" w:cs="Times New Roman"/>
          <w:kern w:val="0"/>
          <w:sz w:val="28"/>
          <w:szCs w:val="28"/>
          <w:lang w:val="uk-UA" w:eastAsia="uk-UA"/>
          <w14:ligatures w14:val="none"/>
        </w:rPr>
        <w:t xml:space="preserve">Кваліфікаційна робота присвячена дослідженню когнітивних механізмів формування англомовної юридичної термінології. Актуальність теми зумовлена потребою осмислення юридичної термінології не лише як сукупності лексичних одиниць, а як відображення когнітивних структур, через які здійснюється осмислення, систематизація та вербалізація правової реальності. У роботі юридичний термін розглядається як </w:t>
      </w:r>
      <w:proofErr w:type="spellStart"/>
      <w:r w:rsidRPr="004821DF">
        <w:rPr>
          <w:rFonts w:ascii="Times New Roman" w:eastAsia="Times New Roman" w:hAnsi="Times New Roman" w:cs="Times New Roman"/>
          <w:kern w:val="0"/>
          <w:sz w:val="28"/>
          <w:szCs w:val="28"/>
          <w:lang w:val="uk-UA" w:eastAsia="uk-UA"/>
          <w14:ligatures w14:val="none"/>
        </w:rPr>
        <w:t>мовна</w:t>
      </w:r>
      <w:proofErr w:type="spellEnd"/>
      <w:r w:rsidRPr="004821DF">
        <w:rPr>
          <w:rFonts w:ascii="Times New Roman" w:eastAsia="Times New Roman" w:hAnsi="Times New Roman" w:cs="Times New Roman"/>
          <w:kern w:val="0"/>
          <w:sz w:val="28"/>
          <w:szCs w:val="28"/>
          <w:lang w:val="uk-UA" w:eastAsia="uk-UA"/>
          <w14:ligatures w14:val="none"/>
        </w:rPr>
        <w:t xml:space="preserve"> репрезентація концепту, що відображає процеси мислення, категоризації та концептуалізації в межах правничої свідомості.</w:t>
      </w:r>
    </w:p>
    <w:p w14:paraId="463A0484" w14:textId="77777777" w:rsidR="004821DF" w:rsidRPr="004821DF" w:rsidRDefault="004821DF" w:rsidP="004821D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821DF">
        <w:rPr>
          <w:rFonts w:ascii="Times New Roman" w:eastAsia="Times New Roman" w:hAnsi="Times New Roman" w:cs="Times New Roman"/>
          <w:kern w:val="0"/>
          <w:sz w:val="28"/>
          <w:szCs w:val="28"/>
          <w:lang w:val="uk-UA" w:eastAsia="uk-UA"/>
          <w14:ligatures w14:val="none"/>
        </w:rPr>
        <w:t xml:space="preserve">Метою дослідження є виявлення когнітивних механізмів, що лежать в основі формування англомовної юридичної термінології, визначення закономірностей її структурної та семантичної організації, а також з’ясування ролі когнітивних моделей у відображенні правових понять у мові. Для досягнення поставленої мети застосовано </w:t>
      </w:r>
      <w:proofErr w:type="spellStart"/>
      <w:r w:rsidRPr="004821DF">
        <w:rPr>
          <w:rFonts w:ascii="Times New Roman" w:eastAsia="Times New Roman" w:hAnsi="Times New Roman" w:cs="Times New Roman"/>
          <w:kern w:val="0"/>
          <w:sz w:val="28"/>
          <w:szCs w:val="28"/>
          <w:lang w:val="uk-UA" w:eastAsia="uk-UA"/>
          <w14:ligatures w14:val="none"/>
        </w:rPr>
        <w:t>когнітивно</w:t>
      </w:r>
      <w:proofErr w:type="spellEnd"/>
      <w:r w:rsidRPr="004821DF">
        <w:rPr>
          <w:rFonts w:ascii="Times New Roman" w:eastAsia="Times New Roman" w:hAnsi="Times New Roman" w:cs="Times New Roman"/>
          <w:kern w:val="0"/>
          <w:sz w:val="28"/>
          <w:szCs w:val="28"/>
          <w:lang w:val="uk-UA" w:eastAsia="uk-UA"/>
          <w14:ligatures w14:val="none"/>
        </w:rPr>
        <w:t xml:space="preserve">-ономасіологічний, </w:t>
      </w:r>
      <w:proofErr w:type="spellStart"/>
      <w:r w:rsidRPr="004821DF">
        <w:rPr>
          <w:rFonts w:ascii="Times New Roman" w:eastAsia="Times New Roman" w:hAnsi="Times New Roman" w:cs="Times New Roman"/>
          <w:kern w:val="0"/>
          <w:sz w:val="28"/>
          <w:szCs w:val="28"/>
          <w:lang w:val="uk-UA" w:eastAsia="uk-UA"/>
          <w14:ligatures w14:val="none"/>
        </w:rPr>
        <w:t>компонентно</w:t>
      </w:r>
      <w:proofErr w:type="spellEnd"/>
      <w:r w:rsidRPr="004821DF">
        <w:rPr>
          <w:rFonts w:ascii="Times New Roman" w:eastAsia="Times New Roman" w:hAnsi="Times New Roman" w:cs="Times New Roman"/>
          <w:kern w:val="0"/>
          <w:sz w:val="28"/>
          <w:szCs w:val="28"/>
          <w:lang w:val="uk-UA" w:eastAsia="uk-UA"/>
          <w14:ligatures w14:val="none"/>
        </w:rPr>
        <w:t>-семантичний, контекстуально-інтерпретаційний, порівняльно-зіставний і кількісний методи.</w:t>
      </w:r>
    </w:p>
    <w:p w14:paraId="3ACC2753" w14:textId="77777777" w:rsidR="004821DF" w:rsidRPr="004821DF" w:rsidRDefault="004821DF" w:rsidP="004821D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821DF">
        <w:rPr>
          <w:rFonts w:ascii="Times New Roman" w:eastAsia="Times New Roman" w:hAnsi="Times New Roman" w:cs="Times New Roman"/>
          <w:kern w:val="0"/>
          <w:sz w:val="28"/>
          <w:szCs w:val="28"/>
          <w:lang w:val="uk-UA" w:eastAsia="uk-UA"/>
          <w14:ligatures w14:val="none"/>
        </w:rPr>
        <w:t>У роботі окреслено теоретичні засади когнітивного підходу до термінотворення, проаналізовано структурні моделі юридичних термінів англійської мови, визначено основні семантичні поля правничої терміносистеми (</w:t>
      </w:r>
      <w:proofErr w:type="spellStart"/>
      <w:r w:rsidRPr="004821DF">
        <w:rPr>
          <w:rFonts w:ascii="Times New Roman" w:eastAsia="Times New Roman" w:hAnsi="Times New Roman" w:cs="Times New Roman"/>
          <w:kern w:val="0"/>
          <w:sz w:val="28"/>
          <w:szCs w:val="28"/>
          <w:lang w:val="uk-UA" w:eastAsia="uk-UA"/>
          <w14:ligatures w14:val="none"/>
        </w:rPr>
        <w:t>Law</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and</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Justice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Crime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and</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Punishment</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Court</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Proceedings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Rights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and</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Obligations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Legal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Action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and</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Procedure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Legal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Documents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and</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Institutions</w:t>
      </w:r>
      <w:proofErr w:type="spellEnd"/>
      <w:r w:rsidRPr="004821DF">
        <w:rPr>
          <w:rFonts w:ascii="Times New Roman" w:eastAsia="Times New Roman" w:hAnsi="Times New Roman" w:cs="Times New Roman"/>
          <w:kern w:val="0"/>
          <w:sz w:val="28"/>
          <w:szCs w:val="28"/>
          <w:lang w:val="uk-UA" w:eastAsia="uk-UA"/>
          <w14:ligatures w14:val="none"/>
        </w:rPr>
        <w:t>) та розглянуто когнітивні механізми їх формування — концептуалізацію, категоризацію, метафоризацію та метонімію.</w:t>
      </w:r>
    </w:p>
    <w:p w14:paraId="450D8028" w14:textId="77777777" w:rsidR="004821DF" w:rsidRPr="004821DF" w:rsidRDefault="004821DF" w:rsidP="004821D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821DF">
        <w:rPr>
          <w:rFonts w:ascii="Times New Roman" w:eastAsia="Times New Roman" w:hAnsi="Times New Roman" w:cs="Times New Roman"/>
          <w:kern w:val="0"/>
          <w:sz w:val="28"/>
          <w:szCs w:val="28"/>
          <w:lang w:val="uk-UA" w:eastAsia="uk-UA"/>
          <w14:ligatures w14:val="none"/>
        </w:rPr>
        <w:t xml:space="preserve">Результати дослідження засвідчують, що англомовна юридична термінологія функціонує як </w:t>
      </w:r>
      <w:proofErr w:type="spellStart"/>
      <w:r w:rsidRPr="004821DF">
        <w:rPr>
          <w:rFonts w:ascii="Times New Roman" w:eastAsia="Times New Roman" w:hAnsi="Times New Roman" w:cs="Times New Roman"/>
          <w:kern w:val="0"/>
          <w:sz w:val="28"/>
          <w:szCs w:val="28"/>
          <w:lang w:val="uk-UA" w:eastAsia="uk-UA"/>
          <w14:ligatures w14:val="none"/>
        </w:rPr>
        <w:t>когнітивно</w:t>
      </w:r>
      <w:proofErr w:type="spellEnd"/>
      <w:r w:rsidRPr="004821DF">
        <w:rPr>
          <w:rFonts w:ascii="Times New Roman" w:eastAsia="Times New Roman" w:hAnsi="Times New Roman" w:cs="Times New Roman"/>
          <w:kern w:val="0"/>
          <w:sz w:val="28"/>
          <w:szCs w:val="28"/>
          <w:lang w:val="uk-UA" w:eastAsia="uk-UA"/>
          <w14:ligatures w14:val="none"/>
        </w:rPr>
        <w:t xml:space="preserve"> впорядкована система, у якій кожен термін виконує не лише номінативну, а й пізнавальну та </w:t>
      </w:r>
      <w:proofErr w:type="spellStart"/>
      <w:r w:rsidRPr="004821DF">
        <w:rPr>
          <w:rFonts w:ascii="Times New Roman" w:eastAsia="Times New Roman" w:hAnsi="Times New Roman" w:cs="Times New Roman"/>
          <w:kern w:val="0"/>
          <w:sz w:val="28"/>
          <w:szCs w:val="28"/>
          <w:lang w:val="uk-UA" w:eastAsia="uk-UA"/>
          <w14:ligatures w14:val="none"/>
        </w:rPr>
        <w:t>системотвірну</w:t>
      </w:r>
      <w:proofErr w:type="spellEnd"/>
      <w:r w:rsidRPr="004821DF">
        <w:rPr>
          <w:rFonts w:ascii="Times New Roman" w:eastAsia="Times New Roman" w:hAnsi="Times New Roman" w:cs="Times New Roman"/>
          <w:kern w:val="0"/>
          <w:sz w:val="28"/>
          <w:szCs w:val="28"/>
          <w:lang w:val="uk-UA" w:eastAsia="uk-UA"/>
          <w14:ligatures w14:val="none"/>
        </w:rPr>
        <w:t xml:space="preserve"> функції. Формування терміносистеми відбувається за принципами логічної впорядкованості, семантичної прозорості та історико-культурної </w:t>
      </w:r>
      <w:proofErr w:type="spellStart"/>
      <w:r w:rsidRPr="004821DF">
        <w:rPr>
          <w:rFonts w:ascii="Times New Roman" w:eastAsia="Times New Roman" w:hAnsi="Times New Roman" w:cs="Times New Roman"/>
          <w:kern w:val="0"/>
          <w:sz w:val="28"/>
          <w:szCs w:val="28"/>
          <w:lang w:val="uk-UA" w:eastAsia="uk-UA"/>
          <w14:ligatures w14:val="none"/>
        </w:rPr>
        <w:t>тяглості</w:t>
      </w:r>
      <w:proofErr w:type="spellEnd"/>
      <w:r w:rsidRPr="004821DF">
        <w:rPr>
          <w:rFonts w:ascii="Times New Roman" w:eastAsia="Times New Roman" w:hAnsi="Times New Roman" w:cs="Times New Roman"/>
          <w:kern w:val="0"/>
          <w:sz w:val="28"/>
          <w:szCs w:val="28"/>
          <w:lang w:val="uk-UA" w:eastAsia="uk-UA"/>
          <w14:ligatures w14:val="none"/>
        </w:rPr>
        <w:t>, що відображає специфіку англомовної правової картини світу.</w:t>
      </w:r>
    </w:p>
    <w:p w14:paraId="31FA52AD" w14:textId="77777777" w:rsidR="004821DF" w:rsidRPr="004821DF" w:rsidRDefault="004821DF" w:rsidP="004821D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821DF">
        <w:rPr>
          <w:rFonts w:ascii="Times New Roman" w:eastAsia="Times New Roman" w:hAnsi="Times New Roman" w:cs="Times New Roman"/>
          <w:kern w:val="0"/>
          <w:sz w:val="28"/>
          <w:szCs w:val="28"/>
          <w:lang w:val="uk-UA" w:eastAsia="uk-UA"/>
          <w14:ligatures w14:val="none"/>
        </w:rPr>
        <w:lastRenderedPageBreak/>
        <w:t xml:space="preserve">Наукова новизна роботи полягає у спробі комплексного опису англомовної юридичної термінології крізь призму когнітивної лінгвістики. Практичне значення отриманих результатів полягає у можливості їх використання у викладанні юридичної англійської мови, </w:t>
      </w:r>
      <w:proofErr w:type="spellStart"/>
      <w:r w:rsidRPr="004821DF">
        <w:rPr>
          <w:rFonts w:ascii="Times New Roman" w:eastAsia="Times New Roman" w:hAnsi="Times New Roman" w:cs="Times New Roman"/>
          <w:kern w:val="0"/>
          <w:sz w:val="28"/>
          <w:szCs w:val="28"/>
          <w:lang w:val="uk-UA" w:eastAsia="uk-UA"/>
          <w14:ligatures w14:val="none"/>
        </w:rPr>
        <w:t>перекладознавчій</w:t>
      </w:r>
      <w:proofErr w:type="spellEnd"/>
      <w:r w:rsidRPr="004821DF">
        <w:rPr>
          <w:rFonts w:ascii="Times New Roman" w:eastAsia="Times New Roman" w:hAnsi="Times New Roman" w:cs="Times New Roman"/>
          <w:kern w:val="0"/>
          <w:sz w:val="28"/>
          <w:szCs w:val="28"/>
          <w:lang w:val="uk-UA" w:eastAsia="uk-UA"/>
          <w14:ligatures w14:val="none"/>
        </w:rPr>
        <w:t xml:space="preserve"> практиці та лексикографічній роботі.</w:t>
      </w:r>
    </w:p>
    <w:p w14:paraId="6B429003" w14:textId="16106EF2" w:rsidR="004821DF" w:rsidRPr="004821DF" w:rsidRDefault="004821DF" w:rsidP="004821D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821DF">
        <w:rPr>
          <w:rFonts w:ascii="Times New Roman" w:eastAsia="Times New Roman" w:hAnsi="Times New Roman" w:cs="Times New Roman"/>
          <w:b/>
          <w:bCs/>
          <w:kern w:val="0"/>
          <w:sz w:val="28"/>
          <w:szCs w:val="28"/>
          <w:lang w:val="uk-UA" w:eastAsia="uk-UA"/>
          <w14:ligatures w14:val="none"/>
        </w:rPr>
        <w:t>Ключові слова:</w:t>
      </w:r>
      <w:r w:rsidRPr="004821DF">
        <w:rPr>
          <w:rFonts w:ascii="Times New Roman" w:eastAsia="Times New Roman" w:hAnsi="Times New Roman" w:cs="Times New Roman"/>
          <w:kern w:val="0"/>
          <w:sz w:val="28"/>
          <w:szCs w:val="28"/>
          <w:lang w:val="uk-UA" w:eastAsia="uk-UA"/>
          <w14:ligatures w14:val="none"/>
        </w:rPr>
        <w:t xml:space="preserve"> юридична термінологія, когнітивна лінгвістика, концептуалізація, категоризація, метафоризація, метонімія, терміносистема.</w:t>
      </w:r>
    </w:p>
    <w:p w14:paraId="67D3119C" w14:textId="77777777" w:rsidR="004821DF" w:rsidRDefault="004821DF"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F8C99DD" w14:textId="77777777" w:rsidR="004821DF" w:rsidRDefault="004821DF"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8DC400D" w14:textId="77777777" w:rsidR="004821DF" w:rsidRDefault="004821DF"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4E9E01A" w14:textId="77777777" w:rsidR="004821DF" w:rsidRDefault="004821DF"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1A20F8A" w14:textId="77777777" w:rsidR="004821DF" w:rsidRDefault="004821DF"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C53CFCE" w14:textId="77777777" w:rsidR="004821DF" w:rsidRDefault="004821DF"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5D6AA89" w14:textId="77777777" w:rsidR="004821DF" w:rsidRDefault="004821DF"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021C84D2" w14:textId="77777777" w:rsidR="004821DF" w:rsidRDefault="004821DF"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BBFC4BF" w14:textId="77777777" w:rsidR="004821DF" w:rsidRDefault="004821DF"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A7E1A73" w14:textId="77777777" w:rsidR="004821DF" w:rsidRDefault="004821DF"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77E60FC2" w14:textId="77777777" w:rsidR="004821DF" w:rsidRDefault="004821DF"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42C88D6" w14:textId="77777777" w:rsidR="004821DF" w:rsidRDefault="004821DF"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99D7449" w14:textId="77777777" w:rsidR="004821DF" w:rsidRDefault="004821DF"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72412E1E" w14:textId="77777777" w:rsidR="004821DF" w:rsidRDefault="004821DF"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CA2F810" w14:textId="77777777" w:rsidR="004821DF" w:rsidRDefault="004821DF"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5563307" w14:textId="77777777" w:rsidR="004821DF" w:rsidRDefault="004821DF"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CA4BF2F" w14:textId="77777777" w:rsidR="004821DF" w:rsidRDefault="004821DF"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9B7B30A" w14:textId="77777777" w:rsidR="004821DF" w:rsidRDefault="004821DF"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03B191E" w14:textId="77777777" w:rsidR="004821DF" w:rsidRDefault="004821DF"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A33BF67" w14:textId="77777777" w:rsidR="004821DF" w:rsidRDefault="004821DF"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7D28050B" w14:textId="77777777" w:rsidR="004821DF" w:rsidRDefault="004821DF"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7BD2A8D" w14:textId="77777777" w:rsidR="004821DF" w:rsidRDefault="004821DF"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754863CB" w14:textId="77777777" w:rsidR="003E332A"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7C5A2C52" w14:textId="3C3954A5" w:rsidR="004821DF" w:rsidRDefault="004821DF" w:rsidP="006D28FC">
      <w:pPr>
        <w:spacing w:after="0" w:line="360" w:lineRule="auto"/>
        <w:ind w:firstLine="709"/>
        <w:jc w:val="center"/>
        <w:rPr>
          <w:rFonts w:ascii="Times New Roman" w:eastAsia="Times New Roman" w:hAnsi="Times New Roman" w:cs="Times New Roman"/>
          <w:b/>
          <w:bCs/>
          <w:caps/>
          <w:kern w:val="0"/>
          <w:sz w:val="28"/>
          <w:szCs w:val="28"/>
          <w:lang w:val="uk-UA" w:eastAsia="uk-UA"/>
          <w14:ligatures w14:val="none"/>
        </w:rPr>
      </w:pPr>
      <w:r w:rsidRPr="004821DF">
        <w:rPr>
          <w:rFonts w:ascii="Times New Roman" w:eastAsia="Times New Roman" w:hAnsi="Times New Roman" w:cs="Times New Roman"/>
          <w:b/>
          <w:bCs/>
          <w:caps/>
          <w:kern w:val="0"/>
          <w:sz w:val="28"/>
          <w:szCs w:val="28"/>
          <w:lang w:val="uk-UA" w:eastAsia="uk-UA"/>
          <w14:ligatures w14:val="none"/>
        </w:rPr>
        <w:lastRenderedPageBreak/>
        <w:t>Abstract</w:t>
      </w:r>
    </w:p>
    <w:p w14:paraId="7E71062B" w14:textId="77777777" w:rsidR="00227061" w:rsidRPr="004821DF" w:rsidRDefault="00227061" w:rsidP="006D28FC">
      <w:pPr>
        <w:spacing w:after="0" w:line="360" w:lineRule="auto"/>
        <w:ind w:firstLine="709"/>
        <w:jc w:val="center"/>
        <w:rPr>
          <w:rFonts w:ascii="Times New Roman" w:eastAsia="Times New Roman" w:hAnsi="Times New Roman" w:cs="Times New Roman"/>
          <w:caps/>
          <w:kern w:val="0"/>
          <w:sz w:val="28"/>
          <w:szCs w:val="28"/>
          <w:lang w:val="uk-UA" w:eastAsia="uk-UA"/>
          <w14:ligatures w14:val="none"/>
        </w:rPr>
      </w:pPr>
    </w:p>
    <w:p w14:paraId="2A63464B" w14:textId="77777777" w:rsidR="004821DF" w:rsidRPr="004821DF" w:rsidRDefault="004821DF" w:rsidP="004821D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qualification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paper</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is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devoted</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to</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study</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of</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cognitive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mechanisms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underlying</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formation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of</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English</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legal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terminology</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relevance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of</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research</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arises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from</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need</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to</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interpret</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legal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terminology</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not</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merely</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as</w:t>
      </w:r>
      <w:proofErr w:type="spellEnd"/>
      <w:r w:rsidRPr="004821DF">
        <w:rPr>
          <w:rFonts w:ascii="Times New Roman" w:eastAsia="Times New Roman" w:hAnsi="Times New Roman" w:cs="Times New Roman"/>
          <w:kern w:val="0"/>
          <w:sz w:val="28"/>
          <w:szCs w:val="28"/>
          <w:lang w:val="uk-UA" w:eastAsia="uk-UA"/>
          <w14:ligatures w14:val="none"/>
        </w:rPr>
        <w:t xml:space="preserve"> a </w:t>
      </w:r>
      <w:proofErr w:type="spellStart"/>
      <w:r w:rsidRPr="004821DF">
        <w:rPr>
          <w:rFonts w:ascii="Times New Roman" w:eastAsia="Times New Roman" w:hAnsi="Times New Roman" w:cs="Times New Roman"/>
          <w:kern w:val="0"/>
          <w:sz w:val="28"/>
          <w:szCs w:val="28"/>
          <w:lang w:val="uk-UA" w:eastAsia="uk-UA"/>
          <w14:ligatures w14:val="none"/>
        </w:rPr>
        <w:t>collection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of</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lexical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units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but</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as</w:t>
      </w:r>
      <w:proofErr w:type="spellEnd"/>
      <w:r w:rsidRPr="004821DF">
        <w:rPr>
          <w:rFonts w:ascii="Times New Roman" w:eastAsia="Times New Roman" w:hAnsi="Times New Roman" w:cs="Times New Roman"/>
          <w:kern w:val="0"/>
          <w:sz w:val="28"/>
          <w:szCs w:val="28"/>
          <w:lang w:val="uk-UA" w:eastAsia="uk-UA"/>
          <w14:ligatures w14:val="none"/>
        </w:rPr>
        <w:t xml:space="preserve"> a </w:t>
      </w:r>
      <w:proofErr w:type="spellStart"/>
      <w:r w:rsidRPr="004821DF">
        <w:rPr>
          <w:rFonts w:ascii="Times New Roman" w:eastAsia="Times New Roman" w:hAnsi="Times New Roman" w:cs="Times New Roman"/>
          <w:kern w:val="0"/>
          <w:sz w:val="28"/>
          <w:szCs w:val="28"/>
          <w:lang w:val="uk-UA" w:eastAsia="uk-UA"/>
          <w14:ligatures w14:val="none"/>
        </w:rPr>
        <w:t>reflection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of</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cognitive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structures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through</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which</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legal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professionals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conceptualize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systematize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and</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verbalize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legal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reality</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Within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this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framework</w:t>
      </w:r>
      <w:proofErr w:type="spellEnd"/>
      <w:r w:rsidRPr="004821DF">
        <w:rPr>
          <w:rFonts w:ascii="Times New Roman" w:eastAsia="Times New Roman" w:hAnsi="Times New Roman" w:cs="Times New Roman"/>
          <w:kern w:val="0"/>
          <w:sz w:val="28"/>
          <w:szCs w:val="28"/>
          <w:lang w:val="uk-UA" w:eastAsia="uk-UA"/>
          <w14:ligatures w14:val="none"/>
        </w:rPr>
        <w:t xml:space="preserve">, a </w:t>
      </w:r>
      <w:proofErr w:type="spellStart"/>
      <w:r w:rsidRPr="004821DF">
        <w:rPr>
          <w:rFonts w:ascii="Times New Roman" w:eastAsia="Times New Roman" w:hAnsi="Times New Roman" w:cs="Times New Roman"/>
          <w:kern w:val="0"/>
          <w:sz w:val="28"/>
          <w:szCs w:val="28"/>
          <w:lang w:val="uk-UA" w:eastAsia="uk-UA"/>
          <w14:ligatures w14:val="none"/>
        </w:rPr>
        <w:t>legal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term</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is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viewed</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as</w:t>
      </w:r>
      <w:proofErr w:type="spellEnd"/>
      <w:r w:rsidRPr="004821DF">
        <w:rPr>
          <w:rFonts w:ascii="Times New Roman" w:eastAsia="Times New Roman" w:hAnsi="Times New Roman" w:cs="Times New Roman"/>
          <w:kern w:val="0"/>
          <w:sz w:val="28"/>
          <w:szCs w:val="28"/>
          <w:lang w:val="uk-UA" w:eastAsia="uk-UA"/>
          <w14:ligatures w14:val="none"/>
        </w:rPr>
        <w:t xml:space="preserve"> a </w:t>
      </w:r>
      <w:proofErr w:type="spellStart"/>
      <w:r w:rsidRPr="004821DF">
        <w:rPr>
          <w:rFonts w:ascii="Times New Roman" w:eastAsia="Times New Roman" w:hAnsi="Times New Roman" w:cs="Times New Roman"/>
          <w:kern w:val="0"/>
          <w:sz w:val="28"/>
          <w:szCs w:val="28"/>
          <w:lang w:val="uk-UA" w:eastAsia="uk-UA"/>
          <w14:ligatures w14:val="none"/>
        </w:rPr>
        <w:t>linguistic</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representation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of</w:t>
      </w:r>
      <w:proofErr w:type="spellEnd"/>
      <w:r w:rsidRPr="004821DF">
        <w:rPr>
          <w:rFonts w:ascii="Times New Roman" w:eastAsia="Times New Roman" w:hAnsi="Times New Roman" w:cs="Times New Roman"/>
          <w:kern w:val="0"/>
          <w:sz w:val="28"/>
          <w:szCs w:val="28"/>
          <w:lang w:val="uk-UA" w:eastAsia="uk-UA"/>
          <w14:ligatures w14:val="none"/>
        </w:rPr>
        <w:t xml:space="preserve"> a </w:t>
      </w:r>
      <w:proofErr w:type="spellStart"/>
      <w:r w:rsidRPr="004821DF">
        <w:rPr>
          <w:rFonts w:ascii="Times New Roman" w:eastAsia="Times New Roman" w:hAnsi="Times New Roman" w:cs="Times New Roman"/>
          <w:kern w:val="0"/>
          <w:sz w:val="28"/>
          <w:szCs w:val="28"/>
          <w:lang w:val="uk-UA" w:eastAsia="uk-UA"/>
          <w14:ligatures w14:val="none"/>
        </w:rPr>
        <w:t>concept</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that</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embodies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processes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of</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thinking</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categorization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and</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conceptualization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in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legal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cognition</w:t>
      </w:r>
      <w:proofErr w:type="spellEnd"/>
      <w:r w:rsidRPr="004821DF">
        <w:rPr>
          <w:rFonts w:ascii="Times New Roman" w:eastAsia="Times New Roman" w:hAnsi="Times New Roman" w:cs="Times New Roman"/>
          <w:kern w:val="0"/>
          <w:sz w:val="28"/>
          <w:szCs w:val="28"/>
          <w:lang w:val="uk-UA" w:eastAsia="uk-UA"/>
          <w14:ligatures w14:val="none"/>
        </w:rPr>
        <w:t>.</w:t>
      </w:r>
    </w:p>
    <w:p w14:paraId="3D8C7281" w14:textId="77777777" w:rsidR="004821DF" w:rsidRPr="004821DF" w:rsidRDefault="004821DF" w:rsidP="004821D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purpose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of</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study</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is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to</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identify</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cognitive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mechanisms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that</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determine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formation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of</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English</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legal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terminology</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to</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define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principles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of</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its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structural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and</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semantic</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organization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and</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to</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clarify</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role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of</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cognitive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models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in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representing</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legal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concepts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through</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language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To</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achieve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this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goal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research</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employs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cognitive-onomasiological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component-semantic</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contextual-interpretative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comparative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and</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quantitative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methods</w:t>
      </w:r>
      <w:proofErr w:type="spellEnd"/>
      <w:r w:rsidRPr="004821DF">
        <w:rPr>
          <w:rFonts w:ascii="Times New Roman" w:eastAsia="Times New Roman" w:hAnsi="Times New Roman" w:cs="Times New Roman"/>
          <w:kern w:val="0"/>
          <w:sz w:val="28"/>
          <w:szCs w:val="28"/>
          <w:lang w:val="uk-UA" w:eastAsia="uk-UA"/>
          <w14:ligatures w14:val="none"/>
        </w:rPr>
        <w:t>.</w:t>
      </w:r>
    </w:p>
    <w:p w14:paraId="50118EBC" w14:textId="77777777" w:rsidR="004821DF" w:rsidRPr="004821DF" w:rsidRDefault="004821DF" w:rsidP="004821D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paper</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outlines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theoretical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foundations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of</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cognitive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approach</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to</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term</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formation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analyzes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structural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models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of</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English</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legal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terms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identifies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main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semantic</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fields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of</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legal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terminological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system</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Law</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and</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Justice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Crime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and</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Punishment</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Court</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Proceedings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Rights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and</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Obligations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Legal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Action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and</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Procedure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Legal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Documents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and</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Institutions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and</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examines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cognitive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mechanisms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of</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their</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formation</w:t>
      </w:r>
      <w:proofErr w:type="spellEnd"/>
      <w:r w:rsidRPr="004821DF">
        <w:rPr>
          <w:rFonts w:ascii="Times New Roman" w:eastAsia="Times New Roman" w:hAnsi="Times New Roman" w:cs="Times New Roman"/>
          <w:kern w:val="0"/>
          <w:sz w:val="28"/>
          <w:szCs w:val="28"/>
          <w:lang w:val="uk-UA" w:eastAsia="uk-UA"/>
          <w14:ligatures w14:val="none"/>
        </w:rPr>
        <w:t>—</w:t>
      </w:r>
      <w:proofErr w:type="spellStart"/>
      <w:r w:rsidRPr="004821DF">
        <w:rPr>
          <w:rFonts w:ascii="Times New Roman" w:eastAsia="Times New Roman" w:hAnsi="Times New Roman" w:cs="Times New Roman"/>
          <w:kern w:val="0"/>
          <w:sz w:val="28"/>
          <w:szCs w:val="28"/>
          <w:lang w:val="uk-UA" w:eastAsia="uk-UA"/>
          <w14:ligatures w14:val="none"/>
        </w:rPr>
        <w:t>conceptualization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categorization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metaphorization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and</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metonymy</w:t>
      </w:r>
      <w:proofErr w:type="spellEnd"/>
      <w:r w:rsidRPr="004821DF">
        <w:rPr>
          <w:rFonts w:ascii="Times New Roman" w:eastAsia="Times New Roman" w:hAnsi="Times New Roman" w:cs="Times New Roman"/>
          <w:kern w:val="0"/>
          <w:sz w:val="28"/>
          <w:szCs w:val="28"/>
          <w:lang w:val="uk-UA" w:eastAsia="uk-UA"/>
          <w14:ligatures w14:val="none"/>
        </w:rPr>
        <w:t>.</w:t>
      </w:r>
    </w:p>
    <w:p w14:paraId="4C9DB443" w14:textId="77777777" w:rsidR="004821DF" w:rsidRPr="004821DF" w:rsidRDefault="004821DF" w:rsidP="004821D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findings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demonstrate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that</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English</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legal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terminology</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functions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as</w:t>
      </w:r>
      <w:proofErr w:type="spellEnd"/>
      <w:r w:rsidRPr="004821DF">
        <w:rPr>
          <w:rFonts w:ascii="Times New Roman" w:eastAsia="Times New Roman" w:hAnsi="Times New Roman" w:cs="Times New Roman"/>
          <w:kern w:val="0"/>
          <w:sz w:val="28"/>
          <w:szCs w:val="28"/>
          <w:lang w:val="uk-UA" w:eastAsia="uk-UA"/>
          <w14:ligatures w14:val="none"/>
        </w:rPr>
        <w:t xml:space="preserve"> a </w:t>
      </w:r>
      <w:proofErr w:type="spellStart"/>
      <w:r w:rsidRPr="004821DF">
        <w:rPr>
          <w:rFonts w:ascii="Times New Roman" w:eastAsia="Times New Roman" w:hAnsi="Times New Roman" w:cs="Times New Roman"/>
          <w:kern w:val="0"/>
          <w:sz w:val="28"/>
          <w:szCs w:val="28"/>
          <w:lang w:val="uk-UA" w:eastAsia="uk-UA"/>
          <w14:ligatures w14:val="none"/>
        </w:rPr>
        <w:t>cognitively</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organized</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system</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in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which</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each</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term</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performs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not</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only</w:t>
      </w:r>
      <w:proofErr w:type="spellEnd"/>
      <w:r w:rsidRPr="004821DF">
        <w:rPr>
          <w:rFonts w:ascii="Times New Roman" w:eastAsia="Times New Roman" w:hAnsi="Times New Roman" w:cs="Times New Roman"/>
          <w:kern w:val="0"/>
          <w:sz w:val="28"/>
          <w:szCs w:val="28"/>
          <w:lang w:val="uk-UA" w:eastAsia="uk-UA"/>
          <w14:ligatures w14:val="none"/>
        </w:rPr>
        <w:t xml:space="preserve"> a </w:t>
      </w:r>
      <w:proofErr w:type="spellStart"/>
      <w:r w:rsidRPr="004821DF">
        <w:rPr>
          <w:rFonts w:ascii="Times New Roman" w:eastAsia="Times New Roman" w:hAnsi="Times New Roman" w:cs="Times New Roman"/>
          <w:kern w:val="0"/>
          <w:sz w:val="28"/>
          <w:szCs w:val="28"/>
          <w:lang w:val="uk-UA" w:eastAsia="uk-UA"/>
          <w14:ligatures w14:val="none"/>
        </w:rPr>
        <w:t>nominative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but</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also</w:t>
      </w:r>
      <w:proofErr w:type="spellEnd"/>
      <w:r w:rsidRPr="004821DF">
        <w:rPr>
          <w:rFonts w:ascii="Times New Roman" w:eastAsia="Times New Roman" w:hAnsi="Times New Roman" w:cs="Times New Roman"/>
          <w:kern w:val="0"/>
          <w:sz w:val="28"/>
          <w:szCs w:val="28"/>
          <w:lang w:val="uk-UA" w:eastAsia="uk-UA"/>
          <w14:ligatures w14:val="none"/>
        </w:rPr>
        <w:t xml:space="preserve"> a </w:t>
      </w:r>
      <w:proofErr w:type="spellStart"/>
      <w:r w:rsidRPr="004821DF">
        <w:rPr>
          <w:rFonts w:ascii="Times New Roman" w:eastAsia="Times New Roman" w:hAnsi="Times New Roman" w:cs="Times New Roman"/>
          <w:kern w:val="0"/>
          <w:sz w:val="28"/>
          <w:szCs w:val="28"/>
          <w:lang w:val="uk-UA" w:eastAsia="uk-UA"/>
          <w14:ligatures w14:val="none"/>
        </w:rPr>
        <w:t>cognitive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and</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system-forming</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function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development</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of</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this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terminological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system</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follows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principles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of</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logical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consistency</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semantic</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transparency</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and</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historical-cultural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continuity</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reflecting</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specific</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character</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of</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English</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legal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worldview</w:t>
      </w:r>
      <w:proofErr w:type="spellEnd"/>
      <w:r w:rsidRPr="004821DF">
        <w:rPr>
          <w:rFonts w:ascii="Times New Roman" w:eastAsia="Times New Roman" w:hAnsi="Times New Roman" w:cs="Times New Roman"/>
          <w:kern w:val="0"/>
          <w:sz w:val="28"/>
          <w:szCs w:val="28"/>
          <w:lang w:val="uk-UA" w:eastAsia="uk-UA"/>
          <w14:ligatures w14:val="none"/>
        </w:rPr>
        <w:t>.</w:t>
      </w:r>
    </w:p>
    <w:p w14:paraId="591952BE" w14:textId="77777777" w:rsidR="004821DF" w:rsidRPr="004821DF" w:rsidRDefault="004821DF" w:rsidP="004821D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4821DF">
        <w:rPr>
          <w:rFonts w:ascii="Times New Roman" w:eastAsia="Times New Roman" w:hAnsi="Times New Roman" w:cs="Times New Roman"/>
          <w:kern w:val="0"/>
          <w:sz w:val="28"/>
          <w:szCs w:val="28"/>
          <w:lang w:val="uk-UA" w:eastAsia="uk-UA"/>
          <w14:ligatures w14:val="none"/>
        </w:rPr>
        <w:lastRenderedPageBreak/>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scientific</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novelty</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of</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research</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lies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in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providing</w:t>
      </w:r>
      <w:proofErr w:type="spellEnd"/>
      <w:r w:rsidRPr="004821DF">
        <w:rPr>
          <w:rFonts w:ascii="Times New Roman" w:eastAsia="Times New Roman" w:hAnsi="Times New Roman" w:cs="Times New Roman"/>
          <w:kern w:val="0"/>
          <w:sz w:val="28"/>
          <w:szCs w:val="28"/>
          <w:lang w:val="uk-UA" w:eastAsia="uk-UA"/>
          <w14:ligatures w14:val="none"/>
        </w:rPr>
        <w:t xml:space="preserve"> a </w:t>
      </w:r>
      <w:proofErr w:type="spellStart"/>
      <w:r w:rsidRPr="004821DF">
        <w:rPr>
          <w:rFonts w:ascii="Times New Roman" w:eastAsia="Times New Roman" w:hAnsi="Times New Roman" w:cs="Times New Roman"/>
          <w:kern w:val="0"/>
          <w:sz w:val="28"/>
          <w:szCs w:val="28"/>
          <w:lang w:val="uk-UA" w:eastAsia="uk-UA"/>
          <w14:ligatures w14:val="none"/>
        </w:rPr>
        <w:t>comprehensive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description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of</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English</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legal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terminology</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through</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prism</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of</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cognitive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linguistics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practical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significance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of</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study</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consists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in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possibility</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of</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applying</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its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results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in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teaching</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Legal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English</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in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translation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studies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and</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in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the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compilation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of</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terminological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and</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bilingual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lexicographic</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resources</w:t>
      </w:r>
      <w:proofErr w:type="spellEnd"/>
      <w:r w:rsidRPr="004821DF">
        <w:rPr>
          <w:rFonts w:ascii="Times New Roman" w:eastAsia="Times New Roman" w:hAnsi="Times New Roman" w:cs="Times New Roman"/>
          <w:kern w:val="0"/>
          <w:sz w:val="28"/>
          <w:szCs w:val="28"/>
          <w:lang w:val="uk-UA" w:eastAsia="uk-UA"/>
          <w14:ligatures w14:val="none"/>
        </w:rPr>
        <w:t>.</w:t>
      </w:r>
    </w:p>
    <w:p w14:paraId="3B882C26" w14:textId="6E63D3B2" w:rsidR="004821DF" w:rsidRPr="004821DF" w:rsidRDefault="004821DF" w:rsidP="004821D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4821DF">
        <w:rPr>
          <w:rFonts w:ascii="Times New Roman" w:eastAsia="Times New Roman" w:hAnsi="Times New Roman" w:cs="Times New Roman"/>
          <w:b/>
          <w:bCs/>
          <w:kern w:val="0"/>
          <w:sz w:val="28"/>
          <w:szCs w:val="28"/>
          <w:lang w:val="uk-UA" w:eastAsia="uk-UA"/>
          <w14:ligatures w14:val="none"/>
        </w:rPr>
        <w:t>Key</w:t>
      </w:r>
      <w:proofErr w:type="spellEnd"/>
      <w:r w:rsidRPr="004821DF">
        <w:rPr>
          <w:rFonts w:ascii="Times New Roman" w:eastAsia="Times New Roman" w:hAnsi="Times New Roman" w:cs="Times New Roman"/>
          <w:b/>
          <w:bCs/>
          <w:kern w:val="0"/>
          <w:sz w:val="28"/>
          <w:szCs w:val="28"/>
          <w:lang w:val="uk-UA" w:eastAsia="uk-UA"/>
          <w14:ligatures w14:val="none"/>
        </w:rPr>
        <w:t xml:space="preserve"> </w:t>
      </w:r>
      <w:proofErr w:type="spellStart"/>
      <w:r w:rsidRPr="004821DF">
        <w:rPr>
          <w:rFonts w:ascii="Times New Roman" w:eastAsia="Times New Roman" w:hAnsi="Times New Roman" w:cs="Times New Roman"/>
          <w:b/>
          <w:bCs/>
          <w:kern w:val="0"/>
          <w:sz w:val="28"/>
          <w:szCs w:val="28"/>
          <w:lang w:val="uk-UA" w:eastAsia="uk-UA"/>
          <w14:ligatures w14:val="none"/>
        </w:rPr>
        <w:t>words</w:t>
      </w:r>
      <w:proofErr w:type="spellEnd"/>
      <w:r w:rsidRPr="004821DF">
        <w:rPr>
          <w:rFonts w:ascii="Times New Roman" w:eastAsia="Times New Roman" w:hAnsi="Times New Roman" w:cs="Times New Roman"/>
          <w:b/>
          <w:bCs/>
          <w:kern w:val="0"/>
          <w:sz w:val="28"/>
          <w:szCs w:val="28"/>
          <w:lang w:val="uk-UA" w:eastAsia="uk-UA"/>
          <w14:ligatures w14:val="none"/>
        </w:rPr>
        <w:t>:</w:t>
      </w:r>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legal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terminology</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cognitive</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linguistics</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conceptualization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categorization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metaphorization</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metonymy</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terminological</w:t>
      </w:r>
      <w:proofErr w:type="spellEnd"/>
      <w:r w:rsidRPr="004821DF">
        <w:rPr>
          <w:rFonts w:ascii="Times New Roman" w:eastAsia="Times New Roman" w:hAnsi="Times New Roman" w:cs="Times New Roman"/>
          <w:kern w:val="0"/>
          <w:sz w:val="28"/>
          <w:szCs w:val="28"/>
          <w:lang w:val="uk-UA" w:eastAsia="uk-UA"/>
          <w14:ligatures w14:val="none"/>
        </w:rPr>
        <w:t xml:space="preserve"> </w:t>
      </w:r>
      <w:proofErr w:type="spellStart"/>
      <w:r w:rsidRPr="004821DF">
        <w:rPr>
          <w:rFonts w:ascii="Times New Roman" w:eastAsia="Times New Roman" w:hAnsi="Times New Roman" w:cs="Times New Roman"/>
          <w:kern w:val="0"/>
          <w:sz w:val="28"/>
          <w:szCs w:val="28"/>
          <w:lang w:val="uk-UA" w:eastAsia="uk-UA"/>
          <w14:ligatures w14:val="none"/>
        </w:rPr>
        <w:t>system</w:t>
      </w:r>
      <w:proofErr w:type="spellEnd"/>
      <w:r w:rsidRPr="004821DF">
        <w:rPr>
          <w:rFonts w:ascii="Times New Roman" w:eastAsia="Times New Roman" w:hAnsi="Times New Roman" w:cs="Times New Roman"/>
          <w:kern w:val="0"/>
          <w:sz w:val="28"/>
          <w:szCs w:val="28"/>
          <w:lang w:val="uk-UA" w:eastAsia="uk-UA"/>
          <w14:ligatures w14:val="none"/>
        </w:rPr>
        <w:t>.</w:t>
      </w:r>
    </w:p>
    <w:p w14:paraId="55D28449" w14:textId="77777777" w:rsidR="004821DF" w:rsidRPr="004821DF" w:rsidRDefault="004821DF" w:rsidP="00AC4A9B">
      <w:pPr>
        <w:spacing w:after="0" w:line="360" w:lineRule="auto"/>
        <w:jc w:val="both"/>
        <w:rPr>
          <w:rFonts w:ascii="Times New Roman" w:hAnsi="Times New Roman" w:cs="Times New Roman"/>
          <w:sz w:val="28"/>
          <w:szCs w:val="28"/>
          <w:lang w:val="uk-UA"/>
        </w:rPr>
      </w:pPr>
    </w:p>
    <w:p w14:paraId="250C180E" w14:textId="77777777" w:rsidR="00AC4A9B" w:rsidRPr="004821DF" w:rsidRDefault="00AC4A9B" w:rsidP="006B0534">
      <w:pPr>
        <w:spacing w:after="0" w:line="360" w:lineRule="auto"/>
        <w:jc w:val="both"/>
        <w:rPr>
          <w:rFonts w:ascii="Times New Roman" w:hAnsi="Times New Roman" w:cs="Times New Roman"/>
          <w:sz w:val="28"/>
          <w:szCs w:val="28"/>
          <w:lang w:val="uk-UA"/>
        </w:rPr>
      </w:pPr>
    </w:p>
    <w:p w14:paraId="5B3A5ED6" w14:textId="77777777" w:rsidR="00B56E98" w:rsidRPr="00B56E98" w:rsidRDefault="00B56E98" w:rsidP="00B56E98">
      <w:pPr>
        <w:rPr>
          <w:lang w:val="uk-UA"/>
        </w:rPr>
      </w:pPr>
    </w:p>
    <w:sectPr w:rsidR="00B56E98" w:rsidRPr="00B56E98" w:rsidSect="008D0E4E">
      <w:headerReference w:type="default" r:id="rId15"/>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508BB" w14:textId="77777777" w:rsidR="002149B0" w:rsidRDefault="002149B0" w:rsidP="008D0E4E">
      <w:pPr>
        <w:spacing w:after="0" w:line="240" w:lineRule="auto"/>
      </w:pPr>
      <w:r>
        <w:separator/>
      </w:r>
    </w:p>
  </w:endnote>
  <w:endnote w:type="continuationSeparator" w:id="0">
    <w:p w14:paraId="41D5B8F8" w14:textId="77777777" w:rsidR="002149B0" w:rsidRDefault="002149B0" w:rsidP="008D0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7E867" w14:textId="77777777" w:rsidR="002149B0" w:rsidRDefault="002149B0" w:rsidP="008D0E4E">
      <w:pPr>
        <w:spacing w:after="0" w:line="240" w:lineRule="auto"/>
      </w:pPr>
      <w:r>
        <w:separator/>
      </w:r>
    </w:p>
  </w:footnote>
  <w:footnote w:type="continuationSeparator" w:id="0">
    <w:p w14:paraId="4AD8DCE7" w14:textId="77777777" w:rsidR="002149B0" w:rsidRDefault="002149B0" w:rsidP="008D0E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876128"/>
      <w:docPartObj>
        <w:docPartGallery w:val="Page Numbers (Top of Page)"/>
        <w:docPartUnique/>
      </w:docPartObj>
    </w:sdtPr>
    <w:sdtEndPr/>
    <w:sdtContent>
      <w:p w14:paraId="107C962B" w14:textId="2091168E" w:rsidR="008D0E4E" w:rsidRDefault="008D0E4E">
        <w:pPr>
          <w:pStyle w:val="aa"/>
          <w:jc w:val="right"/>
        </w:pPr>
        <w:r>
          <w:fldChar w:fldCharType="begin"/>
        </w:r>
        <w:r>
          <w:instrText>PAGE   \* MERGEFORMAT</w:instrText>
        </w:r>
        <w:r>
          <w:fldChar w:fldCharType="separate"/>
        </w:r>
        <w:r>
          <w:rPr>
            <w:lang w:val="ru-RU"/>
          </w:rPr>
          <w:t>2</w:t>
        </w:r>
        <w:r>
          <w:fldChar w:fldCharType="end"/>
        </w:r>
      </w:p>
    </w:sdtContent>
  </w:sdt>
  <w:p w14:paraId="049C12B2" w14:textId="77777777" w:rsidR="008D0E4E" w:rsidRDefault="008D0E4E">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D6C3F"/>
    <w:multiLevelType w:val="multilevel"/>
    <w:tmpl w:val="DA7A1E46"/>
    <w:lvl w:ilvl="0">
      <w:start w:val="1"/>
      <w:numFmt w:val="decimal"/>
      <w:lvlText w:val="%1."/>
      <w:lvlJc w:val="left"/>
      <w:pPr>
        <w:ind w:left="924" w:hanging="56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95307C"/>
    <w:multiLevelType w:val="multilevel"/>
    <w:tmpl w:val="DA7A1E46"/>
    <w:lvl w:ilvl="0">
      <w:start w:val="1"/>
      <w:numFmt w:val="decimal"/>
      <w:lvlText w:val="%1."/>
      <w:lvlJc w:val="left"/>
      <w:pPr>
        <w:ind w:left="924" w:hanging="56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D64A91"/>
    <w:multiLevelType w:val="multilevel"/>
    <w:tmpl w:val="CA128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09190E"/>
    <w:multiLevelType w:val="hybridMultilevel"/>
    <w:tmpl w:val="C4081F92"/>
    <w:lvl w:ilvl="0" w:tplc="0422000F">
      <w:start w:val="1"/>
      <w:numFmt w:val="decimal"/>
      <w:lvlText w:val="%1."/>
      <w:lvlJc w:val="left"/>
      <w:pPr>
        <w:ind w:left="1400" w:hanging="360"/>
      </w:pPr>
    </w:lvl>
    <w:lvl w:ilvl="1" w:tplc="04220019">
      <w:start w:val="1"/>
      <w:numFmt w:val="lowerLetter"/>
      <w:lvlText w:val="%2."/>
      <w:lvlJc w:val="left"/>
      <w:pPr>
        <w:ind w:left="2120" w:hanging="360"/>
      </w:pPr>
    </w:lvl>
    <w:lvl w:ilvl="2" w:tplc="0422001B">
      <w:start w:val="1"/>
      <w:numFmt w:val="lowerRoman"/>
      <w:lvlText w:val="%3."/>
      <w:lvlJc w:val="right"/>
      <w:pPr>
        <w:ind w:left="2840" w:hanging="180"/>
      </w:pPr>
    </w:lvl>
    <w:lvl w:ilvl="3" w:tplc="0422000F">
      <w:start w:val="1"/>
      <w:numFmt w:val="decimal"/>
      <w:lvlText w:val="%4."/>
      <w:lvlJc w:val="left"/>
      <w:pPr>
        <w:ind w:left="3560" w:hanging="360"/>
      </w:pPr>
    </w:lvl>
    <w:lvl w:ilvl="4" w:tplc="04220019">
      <w:start w:val="1"/>
      <w:numFmt w:val="lowerLetter"/>
      <w:lvlText w:val="%5."/>
      <w:lvlJc w:val="left"/>
      <w:pPr>
        <w:ind w:left="4280" w:hanging="360"/>
      </w:pPr>
    </w:lvl>
    <w:lvl w:ilvl="5" w:tplc="0422001B">
      <w:start w:val="1"/>
      <w:numFmt w:val="lowerRoman"/>
      <w:lvlText w:val="%6."/>
      <w:lvlJc w:val="right"/>
      <w:pPr>
        <w:ind w:left="5000" w:hanging="180"/>
      </w:pPr>
    </w:lvl>
    <w:lvl w:ilvl="6" w:tplc="0422000F">
      <w:start w:val="1"/>
      <w:numFmt w:val="decimal"/>
      <w:lvlText w:val="%7."/>
      <w:lvlJc w:val="left"/>
      <w:pPr>
        <w:ind w:left="5720" w:hanging="360"/>
      </w:pPr>
    </w:lvl>
    <w:lvl w:ilvl="7" w:tplc="04220019">
      <w:start w:val="1"/>
      <w:numFmt w:val="lowerLetter"/>
      <w:lvlText w:val="%8."/>
      <w:lvlJc w:val="left"/>
      <w:pPr>
        <w:ind w:left="6440" w:hanging="360"/>
      </w:pPr>
    </w:lvl>
    <w:lvl w:ilvl="8" w:tplc="0422001B">
      <w:start w:val="1"/>
      <w:numFmt w:val="lowerRoman"/>
      <w:lvlText w:val="%9."/>
      <w:lvlJc w:val="right"/>
      <w:pPr>
        <w:ind w:left="7160" w:hanging="180"/>
      </w:pPr>
    </w:lvl>
  </w:abstractNum>
  <w:abstractNum w:abstractNumId="4" w15:restartNumberingAfterBreak="0">
    <w:nsid w:val="3F572A76"/>
    <w:multiLevelType w:val="hybridMultilevel"/>
    <w:tmpl w:val="7F86A166"/>
    <w:lvl w:ilvl="0" w:tplc="2F507132">
      <w:start w:val="1"/>
      <w:numFmt w:val="decimal"/>
      <w:lvlText w:val="%1."/>
      <w:lvlJc w:val="left"/>
      <w:pPr>
        <w:ind w:left="785" w:hanging="360"/>
      </w:pPr>
      <w:rPr>
        <w:color w:val="auto"/>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31057"/>
    <w:multiLevelType w:val="multilevel"/>
    <w:tmpl w:val="36E0AE98"/>
    <w:lvl w:ilvl="0">
      <w:start w:val="1"/>
      <w:numFmt w:val="decimal"/>
      <w:lvlText w:val="%1."/>
      <w:lvlJc w:val="left"/>
      <w:pPr>
        <w:ind w:left="420" w:hanging="420"/>
      </w:pPr>
      <w:rPr>
        <w:rFonts w:ascii="Times New Roman" w:eastAsia="Times New Roman" w:hAnsi="Times New Roman" w:cs="Times New Roman" w:hint="default"/>
        <w:sz w:val="24"/>
      </w:rPr>
    </w:lvl>
    <w:lvl w:ilvl="1">
      <w:start w:val="1"/>
      <w:numFmt w:val="decimal"/>
      <w:lvlText w:val="%1.%2."/>
      <w:lvlJc w:val="left"/>
      <w:pPr>
        <w:ind w:left="420" w:hanging="420"/>
      </w:pPr>
      <w:rPr>
        <w:rFonts w:ascii="Times New Roman" w:eastAsia="Times New Roman" w:hAnsi="Times New Roman" w:cs="Times New Roman" w:hint="default"/>
        <w:sz w:val="24"/>
      </w:rPr>
    </w:lvl>
    <w:lvl w:ilvl="2">
      <w:start w:val="1"/>
      <w:numFmt w:val="decimal"/>
      <w:lvlText w:val="%1.%2.%3."/>
      <w:lvlJc w:val="left"/>
      <w:pPr>
        <w:ind w:left="720" w:hanging="720"/>
      </w:pPr>
      <w:rPr>
        <w:rFonts w:ascii="Times New Roman" w:eastAsia="Times New Roman" w:hAnsi="Times New Roman" w:cs="Times New Roman" w:hint="default"/>
        <w:sz w:val="24"/>
      </w:rPr>
    </w:lvl>
    <w:lvl w:ilvl="3">
      <w:start w:val="1"/>
      <w:numFmt w:val="decimal"/>
      <w:lvlText w:val="%1.%2.%3.%4."/>
      <w:lvlJc w:val="left"/>
      <w:pPr>
        <w:ind w:left="720" w:hanging="720"/>
      </w:pPr>
      <w:rPr>
        <w:rFonts w:ascii="Times New Roman" w:eastAsia="Times New Roman" w:hAnsi="Times New Roman" w:cs="Times New Roman" w:hint="default"/>
        <w:sz w:val="24"/>
      </w:rPr>
    </w:lvl>
    <w:lvl w:ilvl="4">
      <w:start w:val="1"/>
      <w:numFmt w:val="decimal"/>
      <w:lvlText w:val="%1.%2.%3.%4.%5."/>
      <w:lvlJc w:val="left"/>
      <w:pPr>
        <w:ind w:left="1080" w:hanging="1080"/>
      </w:pPr>
      <w:rPr>
        <w:rFonts w:ascii="Times New Roman" w:eastAsia="Times New Roman" w:hAnsi="Times New Roman" w:cs="Times New Roman" w:hint="default"/>
        <w:sz w:val="24"/>
      </w:rPr>
    </w:lvl>
    <w:lvl w:ilvl="5">
      <w:start w:val="1"/>
      <w:numFmt w:val="decimal"/>
      <w:lvlText w:val="%1.%2.%3.%4.%5.%6."/>
      <w:lvlJc w:val="left"/>
      <w:pPr>
        <w:ind w:left="1080" w:hanging="1080"/>
      </w:pPr>
      <w:rPr>
        <w:rFonts w:ascii="Times New Roman" w:eastAsia="Times New Roman" w:hAnsi="Times New Roman" w:cs="Times New Roman" w:hint="default"/>
        <w:sz w:val="24"/>
      </w:rPr>
    </w:lvl>
    <w:lvl w:ilvl="6">
      <w:start w:val="1"/>
      <w:numFmt w:val="decimal"/>
      <w:lvlText w:val="%1.%2.%3.%4.%5.%6.%7."/>
      <w:lvlJc w:val="left"/>
      <w:pPr>
        <w:ind w:left="1440" w:hanging="1440"/>
      </w:pPr>
      <w:rPr>
        <w:rFonts w:ascii="Times New Roman" w:eastAsia="Times New Roman" w:hAnsi="Times New Roman" w:cs="Times New Roman" w:hint="default"/>
        <w:sz w:val="24"/>
      </w:rPr>
    </w:lvl>
    <w:lvl w:ilvl="7">
      <w:start w:val="1"/>
      <w:numFmt w:val="decimal"/>
      <w:lvlText w:val="%1.%2.%3.%4.%5.%6.%7.%8."/>
      <w:lvlJc w:val="left"/>
      <w:pPr>
        <w:ind w:left="1440" w:hanging="1440"/>
      </w:pPr>
      <w:rPr>
        <w:rFonts w:ascii="Times New Roman" w:eastAsia="Times New Roman" w:hAnsi="Times New Roman" w:cs="Times New Roman" w:hint="default"/>
        <w:sz w:val="24"/>
      </w:rPr>
    </w:lvl>
    <w:lvl w:ilvl="8">
      <w:start w:val="1"/>
      <w:numFmt w:val="decimal"/>
      <w:lvlText w:val="%1.%2.%3.%4.%5.%6.%7.%8.%9."/>
      <w:lvlJc w:val="left"/>
      <w:pPr>
        <w:ind w:left="1800" w:hanging="1800"/>
      </w:pPr>
      <w:rPr>
        <w:rFonts w:ascii="Times New Roman" w:eastAsia="Times New Roman" w:hAnsi="Times New Roman" w:cs="Times New Roman" w:hint="default"/>
        <w:sz w:val="24"/>
      </w:rPr>
    </w:lvl>
  </w:abstractNum>
  <w:abstractNum w:abstractNumId="6" w15:restartNumberingAfterBreak="0">
    <w:nsid w:val="4BE96A3A"/>
    <w:multiLevelType w:val="multilevel"/>
    <w:tmpl w:val="13B8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AE41B8"/>
    <w:multiLevelType w:val="multilevel"/>
    <w:tmpl w:val="CDE0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507D94"/>
    <w:multiLevelType w:val="multilevel"/>
    <w:tmpl w:val="CE34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7E151A"/>
    <w:multiLevelType w:val="multilevel"/>
    <w:tmpl w:val="7714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8E6CEA"/>
    <w:multiLevelType w:val="multilevel"/>
    <w:tmpl w:val="3DE4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DE70E5"/>
    <w:multiLevelType w:val="multilevel"/>
    <w:tmpl w:val="C304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num>
  <w:num w:numId="7">
    <w:abstractNumId w:val="8"/>
  </w:num>
  <w:num w:numId="8">
    <w:abstractNumId w:val="9"/>
  </w:num>
  <w:num w:numId="9">
    <w:abstractNumId w:val="2"/>
  </w:num>
  <w:num w:numId="10">
    <w:abstractNumId w:val="11"/>
  </w:num>
  <w:num w:numId="11">
    <w:abstractNumId w:val="10"/>
  </w:num>
  <w:num w:numId="12">
    <w:abstractNumId w:val="6"/>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5E2"/>
    <w:rsid w:val="00052AC8"/>
    <w:rsid w:val="00105484"/>
    <w:rsid w:val="001D1794"/>
    <w:rsid w:val="001F0F86"/>
    <w:rsid w:val="00203169"/>
    <w:rsid w:val="00211FBF"/>
    <w:rsid w:val="002123F2"/>
    <w:rsid w:val="002149B0"/>
    <w:rsid w:val="00222EFC"/>
    <w:rsid w:val="00227061"/>
    <w:rsid w:val="00246049"/>
    <w:rsid w:val="0026718B"/>
    <w:rsid w:val="00293966"/>
    <w:rsid w:val="002A3D37"/>
    <w:rsid w:val="00304A4D"/>
    <w:rsid w:val="003623D1"/>
    <w:rsid w:val="00363246"/>
    <w:rsid w:val="003E2918"/>
    <w:rsid w:val="003E332A"/>
    <w:rsid w:val="00410AF3"/>
    <w:rsid w:val="004374A3"/>
    <w:rsid w:val="00446A6E"/>
    <w:rsid w:val="004769D2"/>
    <w:rsid w:val="0048178A"/>
    <w:rsid w:val="004821DF"/>
    <w:rsid w:val="00492EF2"/>
    <w:rsid w:val="004D17C4"/>
    <w:rsid w:val="00532437"/>
    <w:rsid w:val="005823A7"/>
    <w:rsid w:val="00587718"/>
    <w:rsid w:val="005B3E5E"/>
    <w:rsid w:val="005C1F18"/>
    <w:rsid w:val="005C5BA9"/>
    <w:rsid w:val="005E4732"/>
    <w:rsid w:val="005E58E3"/>
    <w:rsid w:val="005F3C14"/>
    <w:rsid w:val="00631562"/>
    <w:rsid w:val="00634DD5"/>
    <w:rsid w:val="006714E8"/>
    <w:rsid w:val="0069294A"/>
    <w:rsid w:val="006B0534"/>
    <w:rsid w:val="006B288B"/>
    <w:rsid w:val="006B4B55"/>
    <w:rsid w:val="006D28FC"/>
    <w:rsid w:val="006E1F24"/>
    <w:rsid w:val="006E3C15"/>
    <w:rsid w:val="0076031F"/>
    <w:rsid w:val="007E2C53"/>
    <w:rsid w:val="008A1B6F"/>
    <w:rsid w:val="008D0E4E"/>
    <w:rsid w:val="008F7E47"/>
    <w:rsid w:val="00907AB4"/>
    <w:rsid w:val="00910D85"/>
    <w:rsid w:val="009742F5"/>
    <w:rsid w:val="009819DB"/>
    <w:rsid w:val="00993FC5"/>
    <w:rsid w:val="00995A30"/>
    <w:rsid w:val="009B65E2"/>
    <w:rsid w:val="00A17601"/>
    <w:rsid w:val="00A75C52"/>
    <w:rsid w:val="00AC4A9B"/>
    <w:rsid w:val="00B0262C"/>
    <w:rsid w:val="00B113EB"/>
    <w:rsid w:val="00B23C38"/>
    <w:rsid w:val="00B31520"/>
    <w:rsid w:val="00B42A05"/>
    <w:rsid w:val="00B42E4D"/>
    <w:rsid w:val="00B43483"/>
    <w:rsid w:val="00B56E98"/>
    <w:rsid w:val="00B948F9"/>
    <w:rsid w:val="00BB420A"/>
    <w:rsid w:val="00C01807"/>
    <w:rsid w:val="00C13277"/>
    <w:rsid w:val="00C52861"/>
    <w:rsid w:val="00C571A7"/>
    <w:rsid w:val="00C60978"/>
    <w:rsid w:val="00CF69F6"/>
    <w:rsid w:val="00D13E01"/>
    <w:rsid w:val="00D65349"/>
    <w:rsid w:val="00DB26BE"/>
    <w:rsid w:val="00DE258F"/>
    <w:rsid w:val="00DF6984"/>
    <w:rsid w:val="00E14000"/>
    <w:rsid w:val="00E22FAF"/>
    <w:rsid w:val="00E30FC6"/>
    <w:rsid w:val="00E33456"/>
    <w:rsid w:val="00E36C96"/>
    <w:rsid w:val="00E857B1"/>
    <w:rsid w:val="00ED4B57"/>
    <w:rsid w:val="00F20EAF"/>
    <w:rsid w:val="00F945D5"/>
    <w:rsid w:val="00FA44BC"/>
    <w:rsid w:val="00FF63FD"/>
    <w:rsid w:val="00FF6C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7A212"/>
  <w15:chartTrackingRefBased/>
  <w15:docId w15:val="{234271A6-45A8-475C-BAD4-06ECDBF63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18B"/>
    <w:pPr>
      <w:spacing w:line="256" w:lineRule="auto"/>
    </w:pPr>
    <w:rPr>
      <w:kern w:val="2"/>
      <w:lang w:val="pl-PL"/>
      <w14:ligatures w14:val="standardContextual"/>
    </w:rPr>
  </w:style>
  <w:style w:type="paragraph" w:styleId="1">
    <w:name w:val="heading 1"/>
    <w:basedOn w:val="a"/>
    <w:next w:val="a"/>
    <w:link w:val="10"/>
    <w:uiPriority w:val="9"/>
    <w:qFormat/>
    <w:rsid w:val="002939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D653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E30FC6"/>
    <w:pPr>
      <w:spacing w:before="100" w:beforeAutospacing="1" w:after="100" w:afterAutospacing="1" w:line="240" w:lineRule="auto"/>
      <w:outlineLvl w:val="2"/>
    </w:pPr>
    <w:rPr>
      <w:rFonts w:ascii="Times New Roman" w:eastAsia="Times New Roman" w:hAnsi="Times New Roman" w:cs="Times New Roman"/>
      <w:b/>
      <w:bCs/>
      <w:kern w:val="0"/>
      <w:sz w:val="27"/>
      <w:szCs w:val="27"/>
      <w:lang w:val="uk-UA" w:eastAsia="uk-UA"/>
      <w14:ligatures w14:val="none"/>
    </w:rPr>
  </w:style>
  <w:style w:type="paragraph" w:styleId="4">
    <w:name w:val="heading 4"/>
    <w:basedOn w:val="a"/>
    <w:next w:val="a"/>
    <w:link w:val="40"/>
    <w:uiPriority w:val="9"/>
    <w:semiHidden/>
    <w:unhideWhenUsed/>
    <w:qFormat/>
    <w:rsid w:val="00D6534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D65349"/>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D6534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3E01"/>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character" w:styleId="a4">
    <w:name w:val="Strong"/>
    <w:basedOn w:val="a0"/>
    <w:uiPriority w:val="22"/>
    <w:qFormat/>
    <w:rsid w:val="00D13E01"/>
    <w:rPr>
      <w:b/>
      <w:bCs/>
    </w:rPr>
  </w:style>
  <w:style w:type="character" w:customStyle="1" w:styleId="30">
    <w:name w:val="Заголовок 3 Знак"/>
    <w:basedOn w:val="a0"/>
    <w:link w:val="3"/>
    <w:uiPriority w:val="9"/>
    <w:rsid w:val="00E30FC6"/>
    <w:rPr>
      <w:rFonts w:ascii="Times New Roman" w:eastAsia="Times New Roman" w:hAnsi="Times New Roman" w:cs="Times New Roman"/>
      <w:b/>
      <w:bCs/>
      <w:sz w:val="27"/>
      <w:szCs w:val="27"/>
      <w:lang w:eastAsia="uk-UA"/>
    </w:rPr>
  </w:style>
  <w:style w:type="paragraph" w:styleId="a5">
    <w:name w:val="List Paragraph"/>
    <w:basedOn w:val="a"/>
    <w:uiPriority w:val="34"/>
    <w:qFormat/>
    <w:rsid w:val="00B56E98"/>
    <w:pPr>
      <w:ind w:left="720"/>
      <w:contextualSpacing/>
    </w:pPr>
  </w:style>
  <w:style w:type="character" w:customStyle="1" w:styleId="Normal">
    <w:name w:val="Normal Знак"/>
    <w:basedOn w:val="a0"/>
    <w:link w:val="11"/>
    <w:semiHidden/>
    <w:locked/>
    <w:rsid w:val="00B56E98"/>
    <w:rPr>
      <w:rFonts w:ascii="Times New Roman" w:eastAsia="Times New Roman" w:hAnsi="Times New Roman" w:cs="Times New Roman"/>
      <w:sz w:val="24"/>
      <w:szCs w:val="20"/>
      <w:lang w:val="ru-RU" w:eastAsia="ru-RU"/>
    </w:rPr>
  </w:style>
  <w:style w:type="paragraph" w:customStyle="1" w:styleId="11">
    <w:name w:val="Обычный1"/>
    <w:link w:val="Normal"/>
    <w:semiHidden/>
    <w:rsid w:val="00B56E98"/>
    <w:pPr>
      <w:widowControl w:val="0"/>
      <w:snapToGrid w:val="0"/>
      <w:spacing w:after="0" w:line="300" w:lineRule="auto"/>
      <w:ind w:left="600" w:hanging="600"/>
    </w:pPr>
    <w:rPr>
      <w:rFonts w:ascii="Times New Roman" w:eastAsia="Times New Roman" w:hAnsi="Times New Roman" w:cs="Times New Roman"/>
      <w:sz w:val="24"/>
      <w:szCs w:val="20"/>
      <w:lang w:val="ru-RU" w:eastAsia="ru-RU"/>
    </w:rPr>
  </w:style>
  <w:style w:type="character" w:styleId="a6">
    <w:name w:val="Hyperlink"/>
    <w:basedOn w:val="a0"/>
    <w:uiPriority w:val="99"/>
    <w:unhideWhenUsed/>
    <w:rsid w:val="00B56E98"/>
    <w:rPr>
      <w:color w:val="0000FF"/>
      <w:u w:val="single"/>
    </w:rPr>
  </w:style>
  <w:style w:type="character" w:styleId="a7">
    <w:name w:val="Emphasis"/>
    <w:basedOn w:val="a0"/>
    <w:uiPriority w:val="20"/>
    <w:qFormat/>
    <w:rsid w:val="00B56E98"/>
    <w:rPr>
      <w:i/>
      <w:iCs/>
    </w:rPr>
  </w:style>
  <w:style w:type="character" w:customStyle="1" w:styleId="20">
    <w:name w:val="Заголовок 2 Знак"/>
    <w:basedOn w:val="a0"/>
    <w:link w:val="2"/>
    <w:uiPriority w:val="9"/>
    <w:semiHidden/>
    <w:rsid w:val="00D65349"/>
    <w:rPr>
      <w:rFonts w:asciiTheme="majorHAnsi" w:eastAsiaTheme="majorEastAsia" w:hAnsiTheme="majorHAnsi" w:cstheme="majorBidi"/>
      <w:color w:val="2F5496" w:themeColor="accent1" w:themeShade="BF"/>
      <w:kern w:val="2"/>
      <w:sz w:val="26"/>
      <w:szCs w:val="26"/>
      <w:lang w:val="pl-PL"/>
      <w14:ligatures w14:val="standardContextual"/>
    </w:rPr>
  </w:style>
  <w:style w:type="character" w:customStyle="1" w:styleId="40">
    <w:name w:val="Заголовок 4 Знак"/>
    <w:basedOn w:val="a0"/>
    <w:link w:val="4"/>
    <w:uiPriority w:val="9"/>
    <w:semiHidden/>
    <w:rsid w:val="00D65349"/>
    <w:rPr>
      <w:rFonts w:asciiTheme="majorHAnsi" w:eastAsiaTheme="majorEastAsia" w:hAnsiTheme="majorHAnsi" w:cstheme="majorBidi"/>
      <w:i/>
      <w:iCs/>
      <w:color w:val="2F5496" w:themeColor="accent1" w:themeShade="BF"/>
      <w:kern w:val="2"/>
      <w:lang w:val="pl-PL"/>
      <w14:ligatures w14:val="standardContextual"/>
    </w:rPr>
  </w:style>
  <w:style w:type="character" w:customStyle="1" w:styleId="50">
    <w:name w:val="Заголовок 5 Знак"/>
    <w:basedOn w:val="a0"/>
    <w:link w:val="5"/>
    <w:uiPriority w:val="9"/>
    <w:semiHidden/>
    <w:rsid w:val="00D65349"/>
    <w:rPr>
      <w:rFonts w:asciiTheme="majorHAnsi" w:eastAsiaTheme="majorEastAsia" w:hAnsiTheme="majorHAnsi" w:cstheme="majorBidi"/>
      <w:color w:val="2F5496" w:themeColor="accent1" w:themeShade="BF"/>
      <w:kern w:val="2"/>
      <w:lang w:val="pl-PL"/>
      <w14:ligatures w14:val="standardContextual"/>
    </w:rPr>
  </w:style>
  <w:style w:type="character" w:customStyle="1" w:styleId="60">
    <w:name w:val="Заголовок 6 Знак"/>
    <w:basedOn w:val="a0"/>
    <w:link w:val="6"/>
    <w:uiPriority w:val="9"/>
    <w:semiHidden/>
    <w:rsid w:val="00D65349"/>
    <w:rPr>
      <w:rFonts w:asciiTheme="majorHAnsi" w:eastAsiaTheme="majorEastAsia" w:hAnsiTheme="majorHAnsi" w:cstheme="majorBidi"/>
      <w:color w:val="1F3763" w:themeColor="accent1" w:themeShade="7F"/>
      <w:kern w:val="2"/>
      <w:lang w:val="pl-PL"/>
      <w14:ligatures w14:val="standardContextual"/>
    </w:rPr>
  </w:style>
  <w:style w:type="character" w:customStyle="1" w:styleId="10">
    <w:name w:val="Заголовок 1 Знак"/>
    <w:basedOn w:val="a0"/>
    <w:link w:val="1"/>
    <w:uiPriority w:val="9"/>
    <w:rsid w:val="00293966"/>
    <w:rPr>
      <w:rFonts w:asciiTheme="majorHAnsi" w:eastAsiaTheme="majorEastAsia" w:hAnsiTheme="majorHAnsi" w:cstheme="majorBidi"/>
      <w:color w:val="2F5496" w:themeColor="accent1" w:themeShade="BF"/>
      <w:kern w:val="2"/>
      <w:sz w:val="32"/>
      <w:szCs w:val="32"/>
      <w:lang w:val="pl-PL"/>
      <w14:ligatures w14:val="standardContextual"/>
    </w:rPr>
  </w:style>
  <w:style w:type="table" w:styleId="a8">
    <w:name w:val="Table Grid"/>
    <w:basedOn w:val="a1"/>
    <w:uiPriority w:val="59"/>
    <w:rsid w:val="00293966"/>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Unresolved Mention"/>
    <w:basedOn w:val="a0"/>
    <w:uiPriority w:val="99"/>
    <w:semiHidden/>
    <w:unhideWhenUsed/>
    <w:rsid w:val="00AC4A9B"/>
    <w:rPr>
      <w:color w:val="605E5C"/>
      <w:shd w:val="clear" w:color="auto" w:fill="E1DFDD"/>
    </w:rPr>
  </w:style>
  <w:style w:type="paragraph" w:styleId="aa">
    <w:name w:val="header"/>
    <w:basedOn w:val="a"/>
    <w:link w:val="ab"/>
    <w:uiPriority w:val="99"/>
    <w:unhideWhenUsed/>
    <w:rsid w:val="008D0E4E"/>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8D0E4E"/>
    <w:rPr>
      <w:kern w:val="2"/>
      <w:lang w:val="pl-PL"/>
      <w14:ligatures w14:val="standardContextual"/>
    </w:rPr>
  </w:style>
  <w:style w:type="paragraph" w:styleId="ac">
    <w:name w:val="footer"/>
    <w:basedOn w:val="a"/>
    <w:link w:val="ad"/>
    <w:uiPriority w:val="99"/>
    <w:unhideWhenUsed/>
    <w:rsid w:val="008D0E4E"/>
    <w:pPr>
      <w:tabs>
        <w:tab w:val="center" w:pos="4819"/>
        <w:tab w:val="right" w:pos="9639"/>
      </w:tabs>
      <w:spacing w:after="0" w:line="240" w:lineRule="auto"/>
    </w:pPr>
  </w:style>
  <w:style w:type="character" w:customStyle="1" w:styleId="ad">
    <w:name w:val="Нижний колонтитул Знак"/>
    <w:basedOn w:val="a0"/>
    <w:link w:val="ac"/>
    <w:uiPriority w:val="99"/>
    <w:rsid w:val="008D0E4E"/>
    <w:rPr>
      <w:kern w:val="2"/>
      <w:lang w:val="pl-PL"/>
      <w14:ligatures w14:val="standardContextual"/>
    </w:rPr>
  </w:style>
  <w:style w:type="character" w:customStyle="1" w:styleId="relative">
    <w:name w:val="relative"/>
    <w:basedOn w:val="a0"/>
    <w:rsid w:val="00C60978"/>
  </w:style>
  <w:style w:type="paragraph" w:customStyle="1" w:styleId="not-prose">
    <w:name w:val="not-prose"/>
    <w:basedOn w:val="a"/>
    <w:rsid w:val="00C60978"/>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853">
      <w:bodyDiv w:val="1"/>
      <w:marLeft w:val="0"/>
      <w:marRight w:val="0"/>
      <w:marTop w:val="0"/>
      <w:marBottom w:val="0"/>
      <w:divBdr>
        <w:top w:val="none" w:sz="0" w:space="0" w:color="auto"/>
        <w:left w:val="none" w:sz="0" w:space="0" w:color="auto"/>
        <w:bottom w:val="none" w:sz="0" w:space="0" w:color="auto"/>
        <w:right w:val="none" w:sz="0" w:space="0" w:color="auto"/>
      </w:divBdr>
    </w:div>
    <w:div w:id="63841264">
      <w:bodyDiv w:val="1"/>
      <w:marLeft w:val="0"/>
      <w:marRight w:val="0"/>
      <w:marTop w:val="0"/>
      <w:marBottom w:val="0"/>
      <w:divBdr>
        <w:top w:val="none" w:sz="0" w:space="0" w:color="auto"/>
        <w:left w:val="none" w:sz="0" w:space="0" w:color="auto"/>
        <w:bottom w:val="none" w:sz="0" w:space="0" w:color="auto"/>
        <w:right w:val="none" w:sz="0" w:space="0" w:color="auto"/>
      </w:divBdr>
      <w:divsChild>
        <w:div w:id="746224689">
          <w:marLeft w:val="0"/>
          <w:marRight w:val="0"/>
          <w:marTop w:val="0"/>
          <w:marBottom w:val="0"/>
          <w:divBdr>
            <w:top w:val="none" w:sz="0" w:space="0" w:color="auto"/>
            <w:left w:val="none" w:sz="0" w:space="0" w:color="auto"/>
            <w:bottom w:val="none" w:sz="0" w:space="0" w:color="auto"/>
            <w:right w:val="none" w:sz="0" w:space="0" w:color="auto"/>
          </w:divBdr>
          <w:divsChild>
            <w:div w:id="1723210868">
              <w:marLeft w:val="0"/>
              <w:marRight w:val="0"/>
              <w:marTop w:val="0"/>
              <w:marBottom w:val="0"/>
              <w:divBdr>
                <w:top w:val="none" w:sz="0" w:space="0" w:color="auto"/>
                <w:left w:val="none" w:sz="0" w:space="0" w:color="auto"/>
                <w:bottom w:val="none" w:sz="0" w:space="0" w:color="auto"/>
                <w:right w:val="none" w:sz="0" w:space="0" w:color="auto"/>
              </w:divBdr>
              <w:divsChild>
                <w:div w:id="1705517578">
                  <w:marLeft w:val="0"/>
                  <w:marRight w:val="0"/>
                  <w:marTop w:val="0"/>
                  <w:marBottom w:val="0"/>
                  <w:divBdr>
                    <w:top w:val="none" w:sz="0" w:space="0" w:color="auto"/>
                    <w:left w:val="none" w:sz="0" w:space="0" w:color="auto"/>
                    <w:bottom w:val="none" w:sz="0" w:space="0" w:color="auto"/>
                    <w:right w:val="none" w:sz="0" w:space="0" w:color="auto"/>
                  </w:divBdr>
                  <w:divsChild>
                    <w:div w:id="74280433">
                      <w:marLeft w:val="0"/>
                      <w:marRight w:val="0"/>
                      <w:marTop w:val="0"/>
                      <w:marBottom w:val="0"/>
                      <w:divBdr>
                        <w:top w:val="none" w:sz="0" w:space="0" w:color="auto"/>
                        <w:left w:val="none" w:sz="0" w:space="0" w:color="auto"/>
                        <w:bottom w:val="none" w:sz="0" w:space="0" w:color="auto"/>
                        <w:right w:val="none" w:sz="0" w:space="0" w:color="auto"/>
                      </w:divBdr>
                      <w:divsChild>
                        <w:div w:id="1089428093">
                          <w:marLeft w:val="0"/>
                          <w:marRight w:val="0"/>
                          <w:marTop w:val="0"/>
                          <w:marBottom w:val="0"/>
                          <w:divBdr>
                            <w:top w:val="none" w:sz="0" w:space="0" w:color="auto"/>
                            <w:left w:val="none" w:sz="0" w:space="0" w:color="auto"/>
                            <w:bottom w:val="none" w:sz="0" w:space="0" w:color="auto"/>
                            <w:right w:val="none" w:sz="0" w:space="0" w:color="auto"/>
                          </w:divBdr>
                          <w:divsChild>
                            <w:div w:id="83912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80458">
      <w:bodyDiv w:val="1"/>
      <w:marLeft w:val="0"/>
      <w:marRight w:val="0"/>
      <w:marTop w:val="0"/>
      <w:marBottom w:val="0"/>
      <w:divBdr>
        <w:top w:val="none" w:sz="0" w:space="0" w:color="auto"/>
        <w:left w:val="none" w:sz="0" w:space="0" w:color="auto"/>
        <w:bottom w:val="none" w:sz="0" w:space="0" w:color="auto"/>
        <w:right w:val="none" w:sz="0" w:space="0" w:color="auto"/>
      </w:divBdr>
    </w:div>
    <w:div w:id="95709125">
      <w:bodyDiv w:val="1"/>
      <w:marLeft w:val="0"/>
      <w:marRight w:val="0"/>
      <w:marTop w:val="0"/>
      <w:marBottom w:val="0"/>
      <w:divBdr>
        <w:top w:val="none" w:sz="0" w:space="0" w:color="auto"/>
        <w:left w:val="none" w:sz="0" w:space="0" w:color="auto"/>
        <w:bottom w:val="none" w:sz="0" w:space="0" w:color="auto"/>
        <w:right w:val="none" w:sz="0" w:space="0" w:color="auto"/>
      </w:divBdr>
    </w:div>
    <w:div w:id="127406543">
      <w:bodyDiv w:val="1"/>
      <w:marLeft w:val="0"/>
      <w:marRight w:val="0"/>
      <w:marTop w:val="0"/>
      <w:marBottom w:val="0"/>
      <w:divBdr>
        <w:top w:val="none" w:sz="0" w:space="0" w:color="auto"/>
        <w:left w:val="none" w:sz="0" w:space="0" w:color="auto"/>
        <w:bottom w:val="none" w:sz="0" w:space="0" w:color="auto"/>
        <w:right w:val="none" w:sz="0" w:space="0" w:color="auto"/>
      </w:divBdr>
    </w:div>
    <w:div w:id="134102974">
      <w:bodyDiv w:val="1"/>
      <w:marLeft w:val="0"/>
      <w:marRight w:val="0"/>
      <w:marTop w:val="0"/>
      <w:marBottom w:val="0"/>
      <w:divBdr>
        <w:top w:val="none" w:sz="0" w:space="0" w:color="auto"/>
        <w:left w:val="none" w:sz="0" w:space="0" w:color="auto"/>
        <w:bottom w:val="none" w:sz="0" w:space="0" w:color="auto"/>
        <w:right w:val="none" w:sz="0" w:space="0" w:color="auto"/>
      </w:divBdr>
    </w:div>
    <w:div w:id="224528382">
      <w:bodyDiv w:val="1"/>
      <w:marLeft w:val="0"/>
      <w:marRight w:val="0"/>
      <w:marTop w:val="0"/>
      <w:marBottom w:val="0"/>
      <w:divBdr>
        <w:top w:val="none" w:sz="0" w:space="0" w:color="auto"/>
        <w:left w:val="none" w:sz="0" w:space="0" w:color="auto"/>
        <w:bottom w:val="none" w:sz="0" w:space="0" w:color="auto"/>
        <w:right w:val="none" w:sz="0" w:space="0" w:color="auto"/>
      </w:divBdr>
    </w:div>
    <w:div w:id="232203334">
      <w:bodyDiv w:val="1"/>
      <w:marLeft w:val="0"/>
      <w:marRight w:val="0"/>
      <w:marTop w:val="0"/>
      <w:marBottom w:val="0"/>
      <w:divBdr>
        <w:top w:val="none" w:sz="0" w:space="0" w:color="auto"/>
        <w:left w:val="none" w:sz="0" w:space="0" w:color="auto"/>
        <w:bottom w:val="none" w:sz="0" w:space="0" w:color="auto"/>
        <w:right w:val="none" w:sz="0" w:space="0" w:color="auto"/>
      </w:divBdr>
    </w:div>
    <w:div w:id="264074493">
      <w:bodyDiv w:val="1"/>
      <w:marLeft w:val="0"/>
      <w:marRight w:val="0"/>
      <w:marTop w:val="0"/>
      <w:marBottom w:val="0"/>
      <w:divBdr>
        <w:top w:val="none" w:sz="0" w:space="0" w:color="auto"/>
        <w:left w:val="none" w:sz="0" w:space="0" w:color="auto"/>
        <w:bottom w:val="none" w:sz="0" w:space="0" w:color="auto"/>
        <w:right w:val="none" w:sz="0" w:space="0" w:color="auto"/>
      </w:divBdr>
    </w:div>
    <w:div w:id="266738097">
      <w:bodyDiv w:val="1"/>
      <w:marLeft w:val="0"/>
      <w:marRight w:val="0"/>
      <w:marTop w:val="0"/>
      <w:marBottom w:val="0"/>
      <w:divBdr>
        <w:top w:val="none" w:sz="0" w:space="0" w:color="auto"/>
        <w:left w:val="none" w:sz="0" w:space="0" w:color="auto"/>
        <w:bottom w:val="none" w:sz="0" w:space="0" w:color="auto"/>
        <w:right w:val="none" w:sz="0" w:space="0" w:color="auto"/>
      </w:divBdr>
      <w:divsChild>
        <w:div w:id="931280046">
          <w:marLeft w:val="0"/>
          <w:marRight w:val="0"/>
          <w:marTop w:val="0"/>
          <w:marBottom w:val="0"/>
          <w:divBdr>
            <w:top w:val="none" w:sz="0" w:space="0" w:color="auto"/>
            <w:left w:val="none" w:sz="0" w:space="0" w:color="auto"/>
            <w:bottom w:val="none" w:sz="0" w:space="0" w:color="auto"/>
            <w:right w:val="none" w:sz="0" w:space="0" w:color="auto"/>
          </w:divBdr>
          <w:divsChild>
            <w:div w:id="597251072">
              <w:marLeft w:val="0"/>
              <w:marRight w:val="0"/>
              <w:marTop w:val="0"/>
              <w:marBottom w:val="0"/>
              <w:divBdr>
                <w:top w:val="none" w:sz="0" w:space="0" w:color="auto"/>
                <w:left w:val="none" w:sz="0" w:space="0" w:color="auto"/>
                <w:bottom w:val="none" w:sz="0" w:space="0" w:color="auto"/>
                <w:right w:val="none" w:sz="0" w:space="0" w:color="auto"/>
              </w:divBdr>
              <w:divsChild>
                <w:div w:id="1454250644">
                  <w:marLeft w:val="0"/>
                  <w:marRight w:val="0"/>
                  <w:marTop w:val="0"/>
                  <w:marBottom w:val="0"/>
                  <w:divBdr>
                    <w:top w:val="none" w:sz="0" w:space="0" w:color="auto"/>
                    <w:left w:val="none" w:sz="0" w:space="0" w:color="auto"/>
                    <w:bottom w:val="none" w:sz="0" w:space="0" w:color="auto"/>
                    <w:right w:val="none" w:sz="0" w:space="0" w:color="auto"/>
                  </w:divBdr>
                  <w:divsChild>
                    <w:div w:id="342904780">
                      <w:marLeft w:val="0"/>
                      <w:marRight w:val="0"/>
                      <w:marTop w:val="0"/>
                      <w:marBottom w:val="0"/>
                      <w:divBdr>
                        <w:top w:val="none" w:sz="0" w:space="0" w:color="auto"/>
                        <w:left w:val="none" w:sz="0" w:space="0" w:color="auto"/>
                        <w:bottom w:val="none" w:sz="0" w:space="0" w:color="auto"/>
                        <w:right w:val="none" w:sz="0" w:space="0" w:color="auto"/>
                      </w:divBdr>
                      <w:divsChild>
                        <w:div w:id="713236122">
                          <w:marLeft w:val="0"/>
                          <w:marRight w:val="0"/>
                          <w:marTop w:val="0"/>
                          <w:marBottom w:val="0"/>
                          <w:divBdr>
                            <w:top w:val="none" w:sz="0" w:space="0" w:color="auto"/>
                            <w:left w:val="none" w:sz="0" w:space="0" w:color="auto"/>
                            <w:bottom w:val="none" w:sz="0" w:space="0" w:color="auto"/>
                            <w:right w:val="none" w:sz="0" w:space="0" w:color="auto"/>
                          </w:divBdr>
                          <w:divsChild>
                            <w:div w:id="12289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659114">
      <w:bodyDiv w:val="1"/>
      <w:marLeft w:val="0"/>
      <w:marRight w:val="0"/>
      <w:marTop w:val="0"/>
      <w:marBottom w:val="0"/>
      <w:divBdr>
        <w:top w:val="none" w:sz="0" w:space="0" w:color="auto"/>
        <w:left w:val="none" w:sz="0" w:space="0" w:color="auto"/>
        <w:bottom w:val="none" w:sz="0" w:space="0" w:color="auto"/>
        <w:right w:val="none" w:sz="0" w:space="0" w:color="auto"/>
      </w:divBdr>
    </w:div>
    <w:div w:id="526678973">
      <w:bodyDiv w:val="1"/>
      <w:marLeft w:val="0"/>
      <w:marRight w:val="0"/>
      <w:marTop w:val="0"/>
      <w:marBottom w:val="0"/>
      <w:divBdr>
        <w:top w:val="none" w:sz="0" w:space="0" w:color="auto"/>
        <w:left w:val="none" w:sz="0" w:space="0" w:color="auto"/>
        <w:bottom w:val="none" w:sz="0" w:space="0" w:color="auto"/>
        <w:right w:val="none" w:sz="0" w:space="0" w:color="auto"/>
      </w:divBdr>
    </w:div>
    <w:div w:id="592974054">
      <w:bodyDiv w:val="1"/>
      <w:marLeft w:val="0"/>
      <w:marRight w:val="0"/>
      <w:marTop w:val="0"/>
      <w:marBottom w:val="0"/>
      <w:divBdr>
        <w:top w:val="none" w:sz="0" w:space="0" w:color="auto"/>
        <w:left w:val="none" w:sz="0" w:space="0" w:color="auto"/>
        <w:bottom w:val="none" w:sz="0" w:space="0" w:color="auto"/>
        <w:right w:val="none" w:sz="0" w:space="0" w:color="auto"/>
      </w:divBdr>
    </w:div>
    <w:div w:id="758411229">
      <w:bodyDiv w:val="1"/>
      <w:marLeft w:val="0"/>
      <w:marRight w:val="0"/>
      <w:marTop w:val="0"/>
      <w:marBottom w:val="0"/>
      <w:divBdr>
        <w:top w:val="none" w:sz="0" w:space="0" w:color="auto"/>
        <w:left w:val="none" w:sz="0" w:space="0" w:color="auto"/>
        <w:bottom w:val="none" w:sz="0" w:space="0" w:color="auto"/>
        <w:right w:val="none" w:sz="0" w:space="0" w:color="auto"/>
      </w:divBdr>
      <w:divsChild>
        <w:div w:id="731318303">
          <w:marLeft w:val="0"/>
          <w:marRight w:val="0"/>
          <w:marTop w:val="0"/>
          <w:marBottom w:val="0"/>
          <w:divBdr>
            <w:top w:val="none" w:sz="0" w:space="0" w:color="auto"/>
            <w:left w:val="none" w:sz="0" w:space="0" w:color="auto"/>
            <w:bottom w:val="none" w:sz="0" w:space="0" w:color="auto"/>
            <w:right w:val="none" w:sz="0" w:space="0" w:color="auto"/>
          </w:divBdr>
          <w:divsChild>
            <w:div w:id="1705254989">
              <w:marLeft w:val="0"/>
              <w:marRight w:val="0"/>
              <w:marTop w:val="0"/>
              <w:marBottom w:val="0"/>
              <w:divBdr>
                <w:top w:val="none" w:sz="0" w:space="0" w:color="auto"/>
                <w:left w:val="none" w:sz="0" w:space="0" w:color="auto"/>
                <w:bottom w:val="none" w:sz="0" w:space="0" w:color="auto"/>
                <w:right w:val="none" w:sz="0" w:space="0" w:color="auto"/>
              </w:divBdr>
              <w:divsChild>
                <w:div w:id="693531312">
                  <w:marLeft w:val="0"/>
                  <w:marRight w:val="0"/>
                  <w:marTop w:val="0"/>
                  <w:marBottom w:val="0"/>
                  <w:divBdr>
                    <w:top w:val="none" w:sz="0" w:space="0" w:color="auto"/>
                    <w:left w:val="none" w:sz="0" w:space="0" w:color="auto"/>
                    <w:bottom w:val="none" w:sz="0" w:space="0" w:color="auto"/>
                    <w:right w:val="none" w:sz="0" w:space="0" w:color="auto"/>
                  </w:divBdr>
                  <w:divsChild>
                    <w:div w:id="11230125">
                      <w:marLeft w:val="0"/>
                      <w:marRight w:val="0"/>
                      <w:marTop w:val="0"/>
                      <w:marBottom w:val="0"/>
                      <w:divBdr>
                        <w:top w:val="none" w:sz="0" w:space="0" w:color="auto"/>
                        <w:left w:val="none" w:sz="0" w:space="0" w:color="auto"/>
                        <w:bottom w:val="none" w:sz="0" w:space="0" w:color="auto"/>
                        <w:right w:val="none" w:sz="0" w:space="0" w:color="auto"/>
                      </w:divBdr>
                      <w:divsChild>
                        <w:div w:id="1119957719">
                          <w:marLeft w:val="0"/>
                          <w:marRight w:val="0"/>
                          <w:marTop w:val="0"/>
                          <w:marBottom w:val="0"/>
                          <w:divBdr>
                            <w:top w:val="none" w:sz="0" w:space="0" w:color="auto"/>
                            <w:left w:val="none" w:sz="0" w:space="0" w:color="auto"/>
                            <w:bottom w:val="none" w:sz="0" w:space="0" w:color="auto"/>
                            <w:right w:val="none" w:sz="0" w:space="0" w:color="auto"/>
                          </w:divBdr>
                          <w:divsChild>
                            <w:div w:id="121018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523433">
          <w:marLeft w:val="0"/>
          <w:marRight w:val="0"/>
          <w:marTop w:val="0"/>
          <w:marBottom w:val="0"/>
          <w:divBdr>
            <w:top w:val="none" w:sz="0" w:space="0" w:color="auto"/>
            <w:left w:val="none" w:sz="0" w:space="0" w:color="auto"/>
            <w:bottom w:val="none" w:sz="0" w:space="0" w:color="auto"/>
            <w:right w:val="none" w:sz="0" w:space="0" w:color="auto"/>
          </w:divBdr>
          <w:divsChild>
            <w:div w:id="428935511">
              <w:marLeft w:val="0"/>
              <w:marRight w:val="0"/>
              <w:marTop w:val="0"/>
              <w:marBottom w:val="0"/>
              <w:divBdr>
                <w:top w:val="none" w:sz="0" w:space="0" w:color="auto"/>
                <w:left w:val="none" w:sz="0" w:space="0" w:color="auto"/>
                <w:bottom w:val="none" w:sz="0" w:space="0" w:color="auto"/>
                <w:right w:val="none" w:sz="0" w:space="0" w:color="auto"/>
              </w:divBdr>
              <w:divsChild>
                <w:div w:id="1399208397">
                  <w:marLeft w:val="0"/>
                  <w:marRight w:val="0"/>
                  <w:marTop w:val="0"/>
                  <w:marBottom w:val="0"/>
                  <w:divBdr>
                    <w:top w:val="none" w:sz="0" w:space="0" w:color="auto"/>
                    <w:left w:val="none" w:sz="0" w:space="0" w:color="auto"/>
                    <w:bottom w:val="none" w:sz="0" w:space="0" w:color="auto"/>
                    <w:right w:val="none" w:sz="0" w:space="0" w:color="auto"/>
                  </w:divBdr>
                  <w:divsChild>
                    <w:div w:id="1740514088">
                      <w:marLeft w:val="0"/>
                      <w:marRight w:val="0"/>
                      <w:marTop w:val="0"/>
                      <w:marBottom w:val="0"/>
                      <w:divBdr>
                        <w:top w:val="none" w:sz="0" w:space="0" w:color="auto"/>
                        <w:left w:val="none" w:sz="0" w:space="0" w:color="auto"/>
                        <w:bottom w:val="none" w:sz="0" w:space="0" w:color="auto"/>
                        <w:right w:val="none" w:sz="0" w:space="0" w:color="auto"/>
                      </w:divBdr>
                      <w:divsChild>
                        <w:div w:id="310401954">
                          <w:marLeft w:val="0"/>
                          <w:marRight w:val="0"/>
                          <w:marTop w:val="0"/>
                          <w:marBottom w:val="0"/>
                          <w:divBdr>
                            <w:top w:val="none" w:sz="0" w:space="0" w:color="auto"/>
                            <w:left w:val="none" w:sz="0" w:space="0" w:color="auto"/>
                            <w:bottom w:val="none" w:sz="0" w:space="0" w:color="auto"/>
                            <w:right w:val="none" w:sz="0" w:space="0" w:color="auto"/>
                          </w:divBdr>
                          <w:divsChild>
                            <w:div w:id="842817723">
                              <w:marLeft w:val="0"/>
                              <w:marRight w:val="0"/>
                              <w:marTop w:val="0"/>
                              <w:marBottom w:val="0"/>
                              <w:divBdr>
                                <w:top w:val="none" w:sz="0" w:space="0" w:color="auto"/>
                                <w:left w:val="none" w:sz="0" w:space="0" w:color="auto"/>
                                <w:bottom w:val="none" w:sz="0" w:space="0" w:color="auto"/>
                                <w:right w:val="none" w:sz="0" w:space="0" w:color="auto"/>
                              </w:divBdr>
                              <w:divsChild>
                                <w:div w:id="13522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872166">
          <w:marLeft w:val="0"/>
          <w:marRight w:val="0"/>
          <w:marTop w:val="0"/>
          <w:marBottom w:val="0"/>
          <w:divBdr>
            <w:top w:val="none" w:sz="0" w:space="0" w:color="auto"/>
            <w:left w:val="none" w:sz="0" w:space="0" w:color="auto"/>
            <w:bottom w:val="none" w:sz="0" w:space="0" w:color="auto"/>
            <w:right w:val="none" w:sz="0" w:space="0" w:color="auto"/>
          </w:divBdr>
          <w:divsChild>
            <w:div w:id="1009068388">
              <w:marLeft w:val="0"/>
              <w:marRight w:val="0"/>
              <w:marTop w:val="0"/>
              <w:marBottom w:val="0"/>
              <w:divBdr>
                <w:top w:val="none" w:sz="0" w:space="0" w:color="auto"/>
                <w:left w:val="none" w:sz="0" w:space="0" w:color="auto"/>
                <w:bottom w:val="none" w:sz="0" w:space="0" w:color="auto"/>
                <w:right w:val="none" w:sz="0" w:space="0" w:color="auto"/>
              </w:divBdr>
              <w:divsChild>
                <w:div w:id="815292845">
                  <w:marLeft w:val="0"/>
                  <w:marRight w:val="0"/>
                  <w:marTop w:val="0"/>
                  <w:marBottom w:val="0"/>
                  <w:divBdr>
                    <w:top w:val="none" w:sz="0" w:space="0" w:color="auto"/>
                    <w:left w:val="none" w:sz="0" w:space="0" w:color="auto"/>
                    <w:bottom w:val="none" w:sz="0" w:space="0" w:color="auto"/>
                    <w:right w:val="none" w:sz="0" w:space="0" w:color="auto"/>
                  </w:divBdr>
                  <w:divsChild>
                    <w:div w:id="108666343">
                      <w:marLeft w:val="0"/>
                      <w:marRight w:val="0"/>
                      <w:marTop w:val="0"/>
                      <w:marBottom w:val="0"/>
                      <w:divBdr>
                        <w:top w:val="none" w:sz="0" w:space="0" w:color="auto"/>
                        <w:left w:val="none" w:sz="0" w:space="0" w:color="auto"/>
                        <w:bottom w:val="none" w:sz="0" w:space="0" w:color="auto"/>
                        <w:right w:val="none" w:sz="0" w:space="0" w:color="auto"/>
                      </w:divBdr>
                      <w:divsChild>
                        <w:div w:id="97531124">
                          <w:marLeft w:val="0"/>
                          <w:marRight w:val="0"/>
                          <w:marTop w:val="0"/>
                          <w:marBottom w:val="0"/>
                          <w:divBdr>
                            <w:top w:val="none" w:sz="0" w:space="0" w:color="auto"/>
                            <w:left w:val="none" w:sz="0" w:space="0" w:color="auto"/>
                            <w:bottom w:val="none" w:sz="0" w:space="0" w:color="auto"/>
                            <w:right w:val="none" w:sz="0" w:space="0" w:color="auto"/>
                          </w:divBdr>
                          <w:divsChild>
                            <w:div w:id="848062425">
                              <w:marLeft w:val="0"/>
                              <w:marRight w:val="0"/>
                              <w:marTop w:val="0"/>
                              <w:marBottom w:val="0"/>
                              <w:divBdr>
                                <w:top w:val="none" w:sz="0" w:space="0" w:color="auto"/>
                                <w:left w:val="none" w:sz="0" w:space="0" w:color="auto"/>
                                <w:bottom w:val="none" w:sz="0" w:space="0" w:color="auto"/>
                                <w:right w:val="none" w:sz="0" w:space="0" w:color="auto"/>
                              </w:divBdr>
                              <w:divsChild>
                                <w:div w:id="1039933866">
                                  <w:marLeft w:val="0"/>
                                  <w:marRight w:val="0"/>
                                  <w:marTop w:val="0"/>
                                  <w:marBottom w:val="0"/>
                                  <w:divBdr>
                                    <w:top w:val="none" w:sz="0" w:space="0" w:color="auto"/>
                                    <w:left w:val="none" w:sz="0" w:space="0" w:color="auto"/>
                                    <w:bottom w:val="none" w:sz="0" w:space="0" w:color="auto"/>
                                    <w:right w:val="none" w:sz="0" w:space="0" w:color="auto"/>
                                  </w:divBdr>
                                  <w:divsChild>
                                    <w:div w:id="151684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2922197">
      <w:bodyDiv w:val="1"/>
      <w:marLeft w:val="0"/>
      <w:marRight w:val="0"/>
      <w:marTop w:val="0"/>
      <w:marBottom w:val="0"/>
      <w:divBdr>
        <w:top w:val="none" w:sz="0" w:space="0" w:color="auto"/>
        <w:left w:val="none" w:sz="0" w:space="0" w:color="auto"/>
        <w:bottom w:val="none" w:sz="0" w:space="0" w:color="auto"/>
        <w:right w:val="none" w:sz="0" w:space="0" w:color="auto"/>
      </w:divBdr>
    </w:div>
    <w:div w:id="788933548">
      <w:bodyDiv w:val="1"/>
      <w:marLeft w:val="0"/>
      <w:marRight w:val="0"/>
      <w:marTop w:val="0"/>
      <w:marBottom w:val="0"/>
      <w:divBdr>
        <w:top w:val="none" w:sz="0" w:space="0" w:color="auto"/>
        <w:left w:val="none" w:sz="0" w:space="0" w:color="auto"/>
        <w:bottom w:val="none" w:sz="0" w:space="0" w:color="auto"/>
        <w:right w:val="none" w:sz="0" w:space="0" w:color="auto"/>
      </w:divBdr>
    </w:div>
    <w:div w:id="855273619">
      <w:bodyDiv w:val="1"/>
      <w:marLeft w:val="0"/>
      <w:marRight w:val="0"/>
      <w:marTop w:val="0"/>
      <w:marBottom w:val="0"/>
      <w:divBdr>
        <w:top w:val="none" w:sz="0" w:space="0" w:color="auto"/>
        <w:left w:val="none" w:sz="0" w:space="0" w:color="auto"/>
        <w:bottom w:val="none" w:sz="0" w:space="0" w:color="auto"/>
        <w:right w:val="none" w:sz="0" w:space="0" w:color="auto"/>
      </w:divBdr>
    </w:div>
    <w:div w:id="913122014">
      <w:bodyDiv w:val="1"/>
      <w:marLeft w:val="0"/>
      <w:marRight w:val="0"/>
      <w:marTop w:val="0"/>
      <w:marBottom w:val="0"/>
      <w:divBdr>
        <w:top w:val="none" w:sz="0" w:space="0" w:color="auto"/>
        <w:left w:val="none" w:sz="0" w:space="0" w:color="auto"/>
        <w:bottom w:val="none" w:sz="0" w:space="0" w:color="auto"/>
        <w:right w:val="none" w:sz="0" w:space="0" w:color="auto"/>
      </w:divBdr>
    </w:div>
    <w:div w:id="1034110625">
      <w:bodyDiv w:val="1"/>
      <w:marLeft w:val="0"/>
      <w:marRight w:val="0"/>
      <w:marTop w:val="0"/>
      <w:marBottom w:val="0"/>
      <w:divBdr>
        <w:top w:val="none" w:sz="0" w:space="0" w:color="auto"/>
        <w:left w:val="none" w:sz="0" w:space="0" w:color="auto"/>
        <w:bottom w:val="none" w:sz="0" w:space="0" w:color="auto"/>
        <w:right w:val="none" w:sz="0" w:space="0" w:color="auto"/>
      </w:divBdr>
    </w:div>
    <w:div w:id="1069308814">
      <w:bodyDiv w:val="1"/>
      <w:marLeft w:val="0"/>
      <w:marRight w:val="0"/>
      <w:marTop w:val="0"/>
      <w:marBottom w:val="0"/>
      <w:divBdr>
        <w:top w:val="none" w:sz="0" w:space="0" w:color="auto"/>
        <w:left w:val="none" w:sz="0" w:space="0" w:color="auto"/>
        <w:bottom w:val="none" w:sz="0" w:space="0" w:color="auto"/>
        <w:right w:val="none" w:sz="0" w:space="0" w:color="auto"/>
      </w:divBdr>
    </w:div>
    <w:div w:id="1174875878">
      <w:bodyDiv w:val="1"/>
      <w:marLeft w:val="0"/>
      <w:marRight w:val="0"/>
      <w:marTop w:val="0"/>
      <w:marBottom w:val="0"/>
      <w:divBdr>
        <w:top w:val="none" w:sz="0" w:space="0" w:color="auto"/>
        <w:left w:val="none" w:sz="0" w:space="0" w:color="auto"/>
        <w:bottom w:val="none" w:sz="0" w:space="0" w:color="auto"/>
        <w:right w:val="none" w:sz="0" w:space="0" w:color="auto"/>
      </w:divBdr>
    </w:div>
    <w:div w:id="1174884014">
      <w:bodyDiv w:val="1"/>
      <w:marLeft w:val="0"/>
      <w:marRight w:val="0"/>
      <w:marTop w:val="0"/>
      <w:marBottom w:val="0"/>
      <w:divBdr>
        <w:top w:val="none" w:sz="0" w:space="0" w:color="auto"/>
        <w:left w:val="none" w:sz="0" w:space="0" w:color="auto"/>
        <w:bottom w:val="none" w:sz="0" w:space="0" w:color="auto"/>
        <w:right w:val="none" w:sz="0" w:space="0" w:color="auto"/>
      </w:divBdr>
    </w:div>
    <w:div w:id="1198157201">
      <w:bodyDiv w:val="1"/>
      <w:marLeft w:val="0"/>
      <w:marRight w:val="0"/>
      <w:marTop w:val="0"/>
      <w:marBottom w:val="0"/>
      <w:divBdr>
        <w:top w:val="none" w:sz="0" w:space="0" w:color="auto"/>
        <w:left w:val="none" w:sz="0" w:space="0" w:color="auto"/>
        <w:bottom w:val="none" w:sz="0" w:space="0" w:color="auto"/>
        <w:right w:val="none" w:sz="0" w:space="0" w:color="auto"/>
      </w:divBdr>
    </w:div>
    <w:div w:id="1259828034">
      <w:bodyDiv w:val="1"/>
      <w:marLeft w:val="0"/>
      <w:marRight w:val="0"/>
      <w:marTop w:val="0"/>
      <w:marBottom w:val="0"/>
      <w:divBdr>
        <w:top w:val="none" w:sz="0" w:space="0" w:color="auto"/>
        <w:left w:val="none" w:sz="0" w:space="0" w:color="auto"/>
        <w:bottom w:val="none" w:sz="0" w:space="0" w:color="auto"/>
        <w:right w:val="none" w:sz="0" w:space="0" w:color="auto"/>
      </w:divBdr>
    </w:div>
    <w:div w:id="1261446778">
      <w:bodyDiv w:val="1"/>
      <w:marLeft w:val="0"/>
      <w:marRight w:val="0"/>
      <w:marTop w:val="0"/>
      <w:marBottom w:val="0"/>
      <w:divBdr>
        <w:top w:val="none" w:sz="0" w:space="0" w:color="auto"/>
        <w:left w:val="none" w:sz="0" w:space="0" w:color="auto"/>
        <w:bottom w:val="none" w:sz="0" w:space="0" w:color="auto"/>
        <w:right w:val="none" w:sz="0" w:space="0" w:color="auto"/>
      </w:divBdr>
    </w:div>
    <w:div w:id="1274288338">
      <w:bodyDiv w:val="1"/>
      <w:marLeft w:val="0"/>
      <w:marRight w:val="0"/>
      <w:marTop w:val="0"/>
      <w:marBottom w:val="0"/>
      <w:divBdr>
        <w:top w:val="none" w:sz="0" w:space="0" w:color="auto"/>
        <w:left w:val="none" w:sz="0" w:space="0" w:color="auto"/>
        <w:bottom w:val="none" w:sz="0" w:space="0" w:color="auto"/>
        <w:right w:val="none" w:sz="0" w:space="0" w:color="auto"/>
      </w:divBdr>
    </w:div>
    <w:div w:id="1276862855">
      <w:bodyDiv w:val="1"/>
      <w:marLeft w:val="0"/>
      <w:marRight w:val="0"/>
      <w:marTop w:val="0"/>
      <w:marBottom w:val="0"/>
      <w:divBdr>
        <w:top w:val="none" w:sz="0" w:space="0" w:color="auto"/>
        <w:left w:val="none" w:sz="0" w:space="0" w:color="auto"/>
        <w:bottom w:val="none" w:sz="0" w:space="0" w:color="auto"/>
        <w:right w:val="none" w:sz="0" w:space="0" w:color="auto"/>
      </w:divBdr>
    </w:div>
    <w:div w:id="1281182043">
      <w:bodyDiv w:val="1"/>
      <w:marLeft w:val="0"/>
      <w:marRight w:val="0"/>
      <w:marTop w:val="0"/>
      <w:marBottom w:val="0"/>
      <w:divBdr>
        <w:top w:val="none" w:sz="0" w:space="0" w:color="auto"/>
        <w:left w:val="none" w:sz="0" w:space="0" w:color="auto"/>
        <w:bottom w:val="none" w:sz="0" w:space="0" w:color="auto"/>
        <w:right w:val="none" w:sz="0" w:space="0" w:color="auto"/>
      </w:divBdr>
    </w:div>
    <w:div w:id="1287851125">
      <w:bodyDiv w:val="1"/>
      <w:marLeft w:val="0"/>
      <w:marRight w:val="0"/>
      <w:marTop w:val="0"/>
      <w:marBottom w:val="0"/>
      <w:divBdr>
        <w:top w:val="none" w:sz="0" w:space="0" w:color="auto"/>
        <w:left w:val="none" w:sz="0" w:space="0" w:color="auto"/>
        <w:bottom w:val="none" w:sz="0" w:space="0" w:color="auto"/>
        <w:right w:val="none" w:sz="0" w:space="0" w:color="auto"/>
      </w:divBdr>
      <w:divsChild>
        <w:div w:id="1003585160">
          <w:marLeft w:val="0"/>
          <w:marRight w:val="0"/>
          <w:marTop w:val="0"/>
          <w:marBottom w:val="0"/>
          <w:divBdr>
            <w:top w:val="none" w:sz="0" w:space="0" w:color="auto"/>
            <w:left w:val="none" w:sz="0" w:space="0" w:color="auto"/>
            <w:bottom w:val="none" w:sz="0" w:space="0" w:color="auto"/>
            <w:right w:val="none" w:sz="0" w:space="0" w:color="auto"/>
          </w:divBdr>
          <w:divsChild>
            <w:div w:id="885877869">
              <w:marLeft w:val="0"/>
              <w:marRight w:val="0"/>
              <w:marTop w:val="0"/>
              <w:marBottom w:val="0"/>
              <w:divBdr>
                <w:top w:val="none" w:sz="0" w:space="0" w:color="auto"/>
                <w:left w:val="none" w:sz="0" w:space="0" w:color="auto"/>
                <w:bottom w:val="none" w:sz="0" w:space="0" w:color="auto"/>
                <w:right w:val="none" w:sz="0" w:space="0" w:color="auto"/>
              </w:divBdr>
              <w:divsChild>
                <w:div w:id="314068729">
                  <w:marLeft w:val="0"/>
                  <w:marRight w:val="0"/>
                  <w:marTop w:val="0"/>
                  <w:marBottom w:val="0"/>
                  <w:divBdr>
                    <w:top w:val="none" w:sz="0" w:space="0" w:color="auto"/>
                    <w:left w:val="none" w:sz="0" w:space="0" w:color="auto"/>
                    <w:bottom w:val="none" w:sz="0" w:space="0" w:color="auto"/>
                    <w:right w:val="none" w:sz="0" w:space="0" w:color="auto"/>
                  </w:divBdr>
                  <w:divsChild>
                    <w:div w:id="205534179">
                      <w:marLeft w:val="0"/>
                      <w:marRight w:val="0"/>
                      <w:marTop w:val="0"/>
                      <w:marBottom w:val="0"/>
                      <w:divBdr>
                        <w:top w:val="none" w:sz="0" w:space="0" w:color="auto"/>
                        <w:left w:val="none" w:sz="0" w:space="0" w:color="auto"/>
                        <w:bottom w:val="none" w:sz="0" w:space="0" w:color="auto"/>
                        <w:right w:val="none" w:sz="0" w:space="0" w:color="auto"/>
                      </w:divBdr>
                      <w:divsChild>
                        <w:div w:id="1517113093">
                          <w:marLeft w:val="0"/>
                          <w:marRight w:val="0"/>
                          <w:marTop w:val="0"/>
                          <w:marBottom w:val="0"/>
                          <w:divBdr>
                            <w:top w:val="none" w:sz="0" w:space="0" w:color="auto"/>
                            <w:left w:val="none" w:sz="0" w:space="0" w:color="auto"/>
                            <w:bottom w:val="none" w:sz="0" w:space="0" w:color="auto"/>
                            <w:right w:val="none" w:sz="0" w:space="0" w:color="auto"/>
                          </w:divBdr>
                          <w:divsChild>
                            <w:div w:id="918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781173">
      <w:bodyDiv w:val="1"/>
      <w:marLeft w:val="0"/>
      <w:marRight w:val="0"/>
      <w:marTop w:val="0"/>
      <w:marBottom w:val="0"/>
      <w:divBdr>
        <w:top w:val="none" w:sz="0" w:space="0" w:color="auto"/>
        <w:left w:val="none" w:sz="0" w:space="0" w:color="auto"/>
        <w:bottom w:val="none" w:sz="0" w:space="0" w:color="auto"/>
        <w:right w:val="none" w:sz="0" w:space="0" w:color="auto"/>
      </w:divBdr>
    </w:div>
    <w:div w:id="1448309493">
      <w:bodyDiv w:val="1"/>
      <w:marLeft w:val="0"/>
      <w:marRight w:val="0"/>
      <w:marTop w:val="0"/>
      <w:marBottom w:val="0"/>
      <w:divBdr>
        <w:top w:val="none" w:sz="0" w:space="0" w:color="auto"/>
        <w:left w:val="none" w:sz="0" w:space="0" w:color="auto"/>
        <w:bottom w:val="none" w:sz="0" w:space="0" w:color="auto"/>
        <w:right w:val="none" w:sz="0" w:space="0" w:color="auto"/>
      </w:divBdr>
      <w:divsChild>
        <w:div w:id="1301226287">
          <w:marLeft w:val="0"/>
          <w:marRight w:val="0"/>
          <w:marTop w:val="0"/>
          <w:marBottom w:val="0"/>
          <w:divBdr>
            <w:top w:val="none" w:sz="0" w:space="0" w:color="auto"/>
            <w:left w:val="none" w:sz="0" w:space="0" w:color="auto"/>
            <w:bottom w:val="none" w:sz="0" w:space="0" w:color="auto"/>
            <w:right w:val="none" w:sz="0" w:space="0" w:color="auto"/>
          </w:divBdr>
          <w:divsChild>
            <w:div w:id="1865707843">
              <w:marLeft w:val="0"/>
              <w:marRight w:val="0"/>
              <w:marTop w:val="0"/>
              <w:marBottom w:val="0"/>
              <w:divBdr>
                <w:top w:val="none" w:sz="0" w:space="0" w:color="auto"/>
                <w:left w:val="none" w:sz="0" w:space="0" w:color="auto"/>
                <w:bottom w:val="none" w:sz="0" w:space="0" w:color="auto"/>
                <w:right w:val="none" w:sz="0" w:space="0" w:color="auto"/>
              </w:divBdr>
              <w:divsChild>
                <w:div w:id="796608857">
                  <w:marLeft w:val="0"/>
                  <w:marRight w:val="0"/>
                  <w:marTop w:val="0"/>
                  <w:marBottom w:val="0"/>
                  <w:divBdr>
                    <w:top w:val="none" w:sz="0" w:space="0" w:color="auto"/>
                    <w:left w:val="none" w:sz="0" w:space="0" w:color="auto"/>
                    <w:bottom w:val="none" w:sz="0" w:space="0" w:color="auto"/>
                    <w:right w:val="none" w:sz="0" w:space="0" w:color="auto"/>
                  </w:divBdr>
                  <w:divsChild>
                    <w:div w:id="1185368277">
                      <w:marLeft w:val="0"/>
                      <w:marRight w:val="0"/>
                      <w:marTop w:val="0"/>
                      <w:marBottom w:val="0"/>
                      <w:divBdr>
                        <w:top w:val="none" w:sz="0" w:space="0" w:color="auto"/>
                        <w:left w:val="none" w:sz="0" w:space="0" w:color="auto"/>
                        <w:bottom w:val="none" w:sz="0" w:space="0" w:color="auto"/>
                        <w:right w:val="none" w:sz="0" w:space="0" w:color="auto"/>
                      </w:divBdr>
                      <w:divsChild>
                        <w:div w:id="837690806">
                          <w:marLeft w:val="0"/>
                          <w:marRight w:val="0"/>
                          <w:marTop w:val="0"/>
                          <w:marBottom w:val="0"/>
                          <w:divBdr>
                            <w:top w:val="none" w:sz="0" w:space="0" w:color="auto"/>
                            <w:left w:val="none" w:sz="0" w:space="0" w:color="auto"/>
                            <w:bottom w:val="none" w:sz="0" w:space="0" w:color="auto"/>
                            <w:right w:val="none" w:sz="0" w:space="0" w:color="auto"/>
                          </w:divBdr>
                          <w:divsChild>
                            <w:div w:id="168185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627963">
      <w:bodyDiv w:val="1"/>
      <w:marLeft w:val="0"/>
      <w:marRight w:val="0"/>
      <w:marTop w:val="0"/>
      <w:marBottom w:val="0"/>
      <w:divBdr>
        <w:top w:val="none" w:sz="0" w:space="0" w:color="auto"/>
        <w:left w:val="none" w:sz="0" w:space="0" w:color="auto"/>
        <w:bottom w:val="none" w:sz="0" w:space="0" w:color="auto"/>
        <w:right w:val="none" w:sz="0" w:space="0" w:color="auto"/>
      </w:divBdr>
    </w:div>
    <w:div w:id="1655524528">
      <w:bodyDiv w:val="1"/>
      <w:marLeft w:val="0"/>
      <w:marRight w:val="0"/>
      <w:marTop w:val="0"/>
      <w:marBottom w:val="0"/>
      <w:divBdr>
        <w:top w:val="none" w:sz="0" w:space="0" w:color="auto"/>
        <w:left w:val="none" w:sz="0" w:space="0" w:color="auto"/>
        <w:bottom w:val="none" w:sz="0" w:space="0" w:color="auto"/>
        <w:right w:val="none" w:sz="0" w:space="0" w:color="auto"/>
      </w:divBdr>
    </w:div>
    <w:div w:id="1803305960">
      <w:bodyDiv w:val="1"/>
      <w:marLeft w:val="0"/>
      <w:marRight w:val="0"/>
      <w:marTop w:val="0"/>
      <w:marBottom w:val="0"/>
      <w:divBdr>
        <w:top w:val="none" w:sz="0" w:space="0" w:color="auto"/>
        <w:left w:val="none" w:sz="0" w:space="0" w:color="auto"/>
        <w:bottom w:val="none" w:sz="0" w:space="0" w:color="auto"/>
        <w:right w:val="none" w:sz="0" w:space="0" w:color="auto"/>
      </w:divBdr>
    </w:div>
    <w:div w:id="1938367793">
      <w:bodyDiv w:val="1"/>
      <w:marLeft w:val="0"/>
      <w:marRight w:val="0"/>
      <w:marTop w:val="0"/>
      <w:marBottom w:val="0"/>
      <w:divBdr>
        <w:top w:val="none" w:sz="0" w:space="0" w:color="auto"/>
        <w:left w:val="none" w:sz="0" w:space="0" w:color="auto"/>
        <w:bottom w:val="none" w:sz="0" w:space="0" w:color="auto"/>
        <w:right w:val="none" w:sz="0" w:space="0" w:color="auto"/>
      </w:divBdr>
    </w:div>
    <w:div w:id="2044091524">
      <w:bodyDiv w:val="1"/>
      <w:marLeft w:val="0"/>
      <w:marRight w:val="0"/>
      <w:marTop w:val="0"/>
      <w:marBottom w:val="0"/>
      <w:divBdr>
        <w:top w:val="none" w:sz="0" w:space="0" w:color="auto"/>
        <w:left w:val="none" w:sz="0" w:space="0" w:color="auto"/>
        <w:bottom w:val="none" w:sz="0" w:space="0" w:color="auto"/>
        <w:right w:val="none" w:sz="0" w:space="0" w:color="auto"/>
      </w:divBdr>
    </w:div>
    <w:div w:id="207704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782/2409-1154.2024.65.25" TargetMode="External"/><Relationship Id="rId13" Type="http://schemas.openxmlformats.org/officeDocument/2006/relationships/hyperlink" Target="https://dictionary.findlaw.com/" TargetMode="External"/><Relationship Id="rId3" Type="http://schemas.openxmlformats.org/officeDocument/2006/relationships/settings" Target="settings.xml"/><Relationship Id="rId7" Type="http://schemas.openxmlformats.org/officeDocument/2006/relationships/hyperlink" Target="http://univd.edu.ua/science-issue/issue" TargetMode="External"/><Relationship Id="rId12" Type="http://schemas.openxmlformats.org/officeDocument/2006/relationships/hyperlink" Target="https://www.researchgate.net/publication/308305590_The_Challenges_of_Intercultural_Legal_Communicatio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2782/tps2663-4880/2025.40.2.41"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32782/tps2663-4880/2024.35.21" TargetMode="External"/><Relationship Id="rId4" Type="http://schemas.openxmlformats.org/officeDocument/2006/relationships/webSettings" Target="webSettings.xml"/><Relationship Id="rId9" Type="http://schemas.openxmlformats.org/officeDocument/2006/relationships/hyperlink" Target="https://doi.org/10.32782/tps2663-4880/2024.36.67" TargetMode="External"/><Relationship Id="rId14" Type="http://schemas.openxmlformats.org/officeDocument/2006/relationships/hyperlink" Target="https://dictionary.law.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367</TotalTime>
  <Pages>60</Pages>
  <Words>66517</Words>
  <Characters>37915</Characters>
  <Application>Microsoft Office Word</Application>
  <DocSecurity>0</DocSecurity>
  <Lines>315</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81</cp:revision>
  <dcterms:created xsi:type="dcterms:W3CDTF">2025-10-18T17:49:00Z</dcterms:created>
  <dcterms:modified xsi:type="dcterms:W3CDTF">2025-10-20T06:34:00Z</dcterms:modified>
</cp:coreProperties>
</file>