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5F0" w:rsidRPr="00205B7E" w:rsidRDefault="00205B7E" w:rsidP="00205B7E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B7E">
        <w:rPr>
          <w:rFonts w:ascii="Times New Roman" w:hAnsi="Times New Roman" w:cs="Times New Roman"/>
          <w:color w:val="444444"/>
          <w:sz w:val="28"/>
          <w:szCs w:val="28"/>
          <w:lang w:val="uk-UA"/>
        </w:rPr>
        <w:t>Спеціал</w:t>
      </w:r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 xml:space="preserve">ізовану вчену раду </w:t>
      </w:r>
      <w:proofErr w:type="spellStart"/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>ДФ</w:t>
      </w:r>
      <w:proofErr w:type="spellEnd"/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 xml:space="preserve"> 41.086.010</w:t>
      </w:r>
      <w:r w:rsidRPr="00205B7E">
        <w:rPr>
          <w:rFonts w:ascii="Times New Roman" w:hAnsi="Times New Roman" w:cs="Times New Roman"/>
          <w:color w:val="444444"/>
          <w:sz w:val="28"/>
          <w:szCs w:val="28"/>
          <w:lang w:val="uk-UA"/>
        </w:rPr>
        <w:t xml:space="preserve"> Національного університету «Одеська юридична академія» з правом прийняття до розгляду та проведення разового захисту дисертації </w:t>
      </w:r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 xml:space="preserve">Реви Юрія Олексійовича  </w:t>
      </w:r>
      <w:r w:rsidRPr="00205B7E">
        <w:rPr>
          <w:rFonts w:ascii="Times New Roman" w:hAnsi="Times New Roman" w:cs="Times New Roman"/>
          <w:color w:val="444444"/>
          <w:sz w:val="28"/>
          <w:szCs w:val="28"/>
          <w:lang w:val="uk-UA"/>
        </w:rPr>
        <w:t>на здобуття ступеня доктора філософії з галузі знань «Право» за спеціальністю «Право» утворено відповідно до Наказу МОН № 1</w:t>
      </w:r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>392</w:t>
      </w:r>
      <w:r w:rsidRPr="00205B7E">
        <w:rPr>
          <w:rFonts w:ascii="Times New Roman" w:hAnsi="Times New Roman" w:cs="Times New Roman"/>
          <w:color w:val="444444"/>
          <w:sz w:val="28"/>
          <w:szCs w:val="28"/>
          <w:lang w:val="uk-UA"/>
        </w:rPr>
        <w:t xml:space="preserve"> від </w:t>
      </w:r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>0</w:t>
      </w:r>
      <w:r w:rsidRPr="00205B7E">
        <w:rPr>
          <w:rFonts w:ascii="Times New Roman" w:hAnsi="Times New Roman" w:cs="Times New Roman"/>
          <w:color w:val="444444"/>
          <w:sz w:val="28"/>
          <w:szCs w:val="28"/>
          <w:lang w:val="uk-UA"/>
        </w:rPr>
        <w:t xml:space="preserve">9 </w:t>
      </w:r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>листопада 2020 р. «</w:t>
      </w:r>
      <w:r w:rsidRPr="00205B7E">
        <w:rPr>
          <w:rFonts w:ascii="Times New Roman" w:hAnsi="Times New Roman" w:cs="Times New Roman"/>
          <w:color w:val="444444"/>
          <w:sz w:val="28"/>
          <w:szCs w:val="28"/>
          <w:lang w:val="uk-UA"/>
        </w:rPr>
        <w:t>Про утворення спеціалізованих вчених рад для присудження ступеня доктора філософії</w:t>
      </w:r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>,</w:t>
      </w:r>
      <w:r w:rsidRPr="00205B7E">
        <w:rPr>
          <w:rFonts w:ascii="Times New Roman" w:hAnsi="Times New Roman" w:cs="Times New Roman"/>
          <w:color w:val="444444"/>
          <w:sz w:val="28"/>
          <w:szCs w:val="28"/>
          <w:lang w:val="uk-UA"/>
        </w:rPr>
        <w:t xml:space="preserve"> внесення змін до </w:t>
      </w:r>
      <w:r>
        <w:rPr>
          <w:rFonts w:ascii="Times New Roman" w:hAnsi="Times New Roman" w:cs="Times New Roman"/>
          <w:color w:val="444444"/>
          <w:sz w:val="28"/>
          <w:szCs w:val="28"/>
          <w:lang w:val="uk-UA"/>
        </w:rPr>
        <w:t xml:space="preserve">наказів Міністерства освіти і науки  України від 18 серпня 2020 р. № 1064 (із змінами), від 28 вересня 2020 р. № 1198 (із змінами), від 21 жовтня 2020 р.  № 1287». </w:t>
      </w:r>
    </w:p>
    <w:sectPr w:rsidR="007435F0" w:rsidRPr="00205B7E" w:rsidSect="007435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5B7E"/>
    <w:rsid w:val="00205B7E"/>
    <w:rsid w:val="007435F0"/>
    <w:rsid w:val="00DD0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5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91</Words>
  <Characters>520</Characters>
  <Application>Microsoft Office Word</Application>
  <DocSecurity>0</DocSecurity>
  <Lines>4</Lines>
  <Paragraphs>1</Paragraphs>
  <ScaleCrop>false</ScaleCrop>
  <Company>Microsoft</Company>
  <LinksUpToDate>false</LinksUpToDate>
  <CharactersWithSpaces>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2020-12-15T09:44:00Z</dcterms:created>
  <dcterms:modified xsi:type="dcterms:W3CDTF">2020-12-15T09:53:00Z</dcterms:modified>
</cp:coreProperties>
</file>